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spacing w:line="240" w:lineRule="auto"/>
        <w:rPr>
          <w:rFonts w:ascii="PT Serif" w:cs="PT Serif" w:eastAsia="PT Serif" w:hAnsi="PT Serif"/>
          <w:color w:val="1e97a0"/>
          <w:sz w:val="4"/>
          <w:szCs w:val="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1070.0" w:type="dxa"/>
        <w:jc w:val="left"/>
        <w:tblInd w:w="-108.0" w:type="dxa"/>
        <w:tblBorders>
          <w:top w:color="bfbfbf" w:space="0" w:sz="4" w:val="single"/>
          <w:left w:color="bfbfbf" w:space="0" w:sz="4" w:val="single"/>
          <w:bottom w:color="bfbfbf" w:space="0" w:sz="4" w:val="single"/>
          <w:right w:color="bfbfbf" w:space="0" w:sz="4" w:val="single"/>
          <w:insideH w:color="bfbfbf" w:space="0" w:sz="4" w:val="single"/>
          <w:insideV w:color="bfbfbf" w:space="0" w:sz="4" w:val="single"/>
        </w:tblBorders>
        <w:tblLayout w:type="fixed"/>
        <w:tblLook w:val="0400"/>
      </w:tblPr>
      <w:tblGrid>
        <w:gridCol w:w="6960"/>
        <w:gridCol w:w="4110"/>
        <w:tblGridChange w:id="0">
          <w:tblGrid>
            <w:gridCol w:w="6960"/>
            <w:gridCol w:w="4110"/>
          </w:tblGrid>
        </w:tblGridChange>
      </w:tblGrid>
      <w:tr>
        <w:trPr>
          <w:cantSplit w:val="0"/>
          <w:trHeight w:val="440" w:hRule="atLeast"/>
          <w:tblHeader w:val="0"/>
        </w:trPr>
        <w:tc>
          <w:tcPr>
            <w:tcBorders>
              <w:top w:color="000000" w:space="0" w:sz="18" w:val="single"/>
              <w:left w:color="000000" w:space="0" w:sz="18" w:val="single"/>
              <w:bottom w:color="000000" w:space="0" w:sz="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 w14:paraId="00000002">
            <w:pPr>
              <w:spacing w:line="240" w:lineRule="auto"/>
              <w:rPr>
                <w:rFonts w:ascii="PT Serif" w:cs="PT Serif" w:eastAsia="PT Serif" w:hAnsi="PT Serif"/>
                <w:b w:val="1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1"/>
                <w:rtl w:val="0"/>
              </w:rPr>
              <w:t xml:space="preserve">Name:                                                     Date:                     Per:</w:t>
            </w:r>
          </w:p>
        </w:tc>
        <w:tc>
          <w:tcPr>
            <w:tcBorders>
              <w:top w:color="000000" w:space="0" w:sz="18" w:val="single"/>
              <w:left w:color="000000" w:space="0" w:sz="18" w:val="single"/>
              <w:bottom w:color="000000" w:space="0" w:sz="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 w14:paraId="00000003">
            <w:pPr>
              <w:spacing w:line="240" w:lineRule="auto"/>
              <w:rPr>
                <w:rFonts w:ascii="PT Serif" w:cs="PT Serif" w:eastAsia="PT Serif" w:hAnsi="PT Serif"/>
                <w:b w:val="1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1"/>
                <w:rtl w:val="0"/>
              </w:rPr>
              <w:t xml:space="preserve">Lesson 5 Evidence of Climate Change</w:t>
            </w:r>
          </w:p>
        </w:tc>
      </w:tr>
      <w:tr>
        <w:trPr>
          <w:cantSplit w:val="0"/>
          <w:trHeight w:val="440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rFonts w:ascii="PT Serif" w:cs="PT Serif" w:eastAsia="PT Serif" w:hAnsi="PT Serif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1"/>
                <w:sz w:val="20"/>
                <w:szCs w:val="20"/>
                <w:rtl w:val="0"/>
              </w:rPr>
              <w:t xml:space="preserve">🎯 Objective: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I can analyze data and argue from evidence that human activities are (or are not) causing climate change.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0" w:hRule="atLeast"/>
          <w:tblHeader w:val="0"/>
        </w:trPr>
        <w:tc>
          <w:tcPr>
            <w:gridSpan w:val="2"/>
            <w:tcBorders>
              <w:top w:color="000000" w:space="0" w:sz="18" w:val="single"/>
              <w:left w:color="000000" w:space="0" w:sz="18" w:val="single"/>
              <w:bottom w:color="000000" w:space="0" w:sz="18" w:val="single"/>
              <w:right w:color="000000" w:space="0" w:sz="18" w:val="single"/>
            </w:tcBorders>
            <w:shd w:fill="ffffff" w:val="clear"/>
          </w:tcPr>
          <w:p w:rsidR="00000000" w:rsidDel="00000000" w:rsidP="00000000" w:rsidRDefault="00000000" w:rsidRPr="00000000" w14:paraId="00000006">
            <w:pPr>
              <w:spacing w:after="200" w:line="240" w:lineRule="auto"/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  <w:t xml:space="preserve">Compare one of the infographics showing an effect of climate change with one of the graphs showing a cause.</w:t>
            </w:r>
            <w:r w:rsidDel="00000000" w:rsidR="00000000" w:rsidRPr="00000000">
              <w:rPr>
                <w:b w:val="1"/>
                <w:i w:val="1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Write a persuasive argument that climate change is due to human activities. Note: if you wish to argue that climate change is not due to human activities, you may do that. You will need to print/provide two pieces of graphic evidence and document the sources.</w:t>
            </w:r>
            <w:r w:rsidDel="00000000" w:rsidR="00000000" w:rsidRPr="00000000">
              <w:rPr>
                <w:rtl w:val="0"/>
              </w:rPr>
            </w:r>
          </w:p>
          <w:tbl>
            <w:tblPr>
              <w:tblStyle w:val="Table2"/>
              <w:tblW w:w="10770.0" w:type="dxa"/>
              <w:jc w:val="left"/>
              <w:tblBorders>
                <w:top w:color="000000" w:space="0" w:sz="8" w:val="single"/>
                <w:left w:color="000000" w:space="0" w:sz="8" w:val="single"/>
                <w:bottom w:color="000000" w:space="0" w:sz="8" w:val="single"/>
                <w:right w:color="000000" w:space="0" w:sz="8" w:val="single"/>
                <w:insideH w:color="000000" w:space="0" w:sz="8" w:val="single"/>
                <w:insideV w:color="000000" w:space="0" w:sz="8" w:val="single"/>
              </w:tblBorders>
              <w:tblLayout w:type="fixed"/>
              <w:tblLook w:val="0600"/>
            </w:tblPr>
            <w:tblGrid>
              <w:gridCol w:w="10770"/>
              <w:tblGridChange w:id="0">
                <w:tblGrid>
                  <w:gridCol w:w="10770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0" w:val="nil"/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7">
                  <w:pPr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Claim</w:t>
                  </w:r>
                  <w:r w:rsidDel="00000000" w:rsidR="00000000" w:rsidRPr="00000000">
                    <w:rPr>
                      <w:rtl w:val="0"/>
                    </w:rPr>
                    <w:t xml:space="preserve">: The climate is changing due to human activities.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8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Evidence #1</w:t>
                  </w:r>
                  <w:r w:rsidDel="00000000" w:rsidR="00000000" w:rsidRPr="00000000">
                    <w:rPr>
                      <w:rtl w:val="0"/>
                    </w:rPr>
                    <w:t xml:space="preserve">: Figure              shows an effect of climate change. We can see that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9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A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B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C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D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E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Evidence #2</w:t>
                  </w:r>
                  <w:r w:rsidDel="00000000" w:rsidR="00000000" w:rsidRPr="00000000">
                    <w:rPr>
                      <w:rtl w:val="0"/>
                    </w:rPr>
                    <w:t xml:space="preserve">: Figure             shows human influence. We see in this graph that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0F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0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1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2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3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b w:val="1"/>
                      <w:rtl w:val="0"/>
                    </w:rPr>
                    <w:t xml:space="preserve">Reasoning</w:t>
                  </w:r>
                  <w:r w:rsidDel="00000000" w:rsidR="00000000" w:rsidRPr="00000000">
                    <w:rPr>
                      <w:rtl w:val="0"/>
                    </w:rPr>
                    <w:t xml:space="preserve">: These two pieces of evidence support the claim that humans are causing climate change 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4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  <w:t xml:space="preserve">because</w:t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5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6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7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8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left w:color="000000" w:space="0" w:sz="0" w:val="nil"/>
                    <w:right w:color="000000" w:space="0" w:sz="0" w:val="nil"/>
                  </w:tcBorders>
                  <w:shd w:fill="auto" w:val="clear"/>
                  <w:tcMar>
                    <w:top w:w="100.0" w:type="dxa"/>
                    <w:left w:w="100.0" w:type="dxa"/>
                    <w:bottom w:w="100.0" w:type="dxa"/>
                    <w:right w:w="100.0" w:type="dxa"/>
                  </w:tcMar>
                  <w:vAlign w:val="top"/>
                </w:tcPr>
                <w:p w:rsidR="00000000" w:rsidDel="00000000" w:rsidP="00000000" w:rsidRDefault="00000000" w:rsidRPr="00000000" w14:paraId="00000019">
                  <w:pPr>
                    <w:widowControl w:val="0"/>
                    <w:spacing w:line="240" w:lineRule="auto"/>
                    <w:rPr/>
                  </w:pP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PT Serif" w:cs="PT Serif" w:eastAsia="PT Serif" w:hAnsi="PT Serif"/>
                <w:b w:val="1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pacing w:after="200"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1"/>
                <w:rtl w:val="0"/>
              </w:rPr>
              <w:t xml:space="preserve">🏆 </w:t>
            </w:r>
            <w:r w:rsidDel="00000000" w:rsidR="00000000" w:rsidRPr="00000000">
              <w:rPr>
                <w:rFonts w:ascii="PT Serif" w:cs="PT Serif" w:eastAsia="PT Serif" w:hAnsi="PT Serif"/>
                <w:b w:val="1"/>
                <w:sz w:val="20"/>
                <w:szCs w:val="20"/>
                <w:u w:val="single"/>
                <w:rtl w:val="0"/>
              </w:rPr>
              <w:t xml:space="preserve">Criteria for Mastery:</w:t>
            </w:r>
            <w:r w:rsidDel="00000000" w:rsidR="00000000" w:rsidRPr="00000000">
              <w:rPr>
                <w:rFonts w:ascii="PT Serif" w:cs="PT Serif" w:eastAsia="PT Serif" w:hAnsi="PT Serif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A Highly proficient response will be written in full sentences, using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evidence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from both graphs and </w:t>
            </w: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reasoning</w:t>
            </w:r>
            <w:r w:rsidDel="00000000" w:rsidR="00000000" w:rsidRPr="00000000">
              <w:rPr>
                <w:sz w:val="20"/>
                <w:szCs w:val="20"/>
                <w:rtl w:val="0"/>
              </w:rPr>
              <w:t xml:space="preserve"> that includes background knowledge about the greenhouse effect to make a clear and accurate argument that humans are/are not responsible for climate change. 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Evidence that the climate is changing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Evidence that humans are responsible for the changing climate</w:t>
            </w:r>
          </w:p>
          <w:p w:rsidR="00000000" w:rsidDel="00000000" w:rsidP="00000000" w:rsidRDefault="00000000" w:rsidRPr="00000000" w14:paraId="0000001E">
            <w:pPr>
              <w:numPr>
                <w:ilvl w:val="0"/>
                <w:numId w:val="1"/>
              </w:numPr>
              <w:ind w:left="720" w:hanging="360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Reasoning links evidence together by describing how they are connected through the greenhouse effect</w:t>
            </w:r>
          </w:p>
          <w:p w:rsidR="00000000" w:rsidDel="00000000" w:rsidP="00000000" w:rsidRDefault="00000000" w:rsidRPr="00000000" w14:paraId="0000001F">
            <w:pPr>
              <w:spacing w:line="240" w:lineRule="auto"/>
              <w:ind w:left="720" w:firstLine="0"/>
              <w:rPr>
                <w:rFonts w:ascii="PT Serif" w:cs="PT Serif" w:eastAsia="PT Serif" w:hAnsi="PT Serif"/>
                <w:b w:val="1"/>
                <w:sz w:val="20"/>
                <w:szCs w:val="20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spacing w:after="200" w:line="240" w:lineRule="auto"/>
              <w:rPr>
                <w:rFonts w:ascii="PT Serif" w:cs="PT Serif" w:eastAsia="PT Serif" w:hAnsi="PT Serif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PT Serif" w:cs="PT Serif" w:eastAsia="PT Serif" w:hAnsi="PT Serif"/>
                <w:b w:val="1"/>
                <w:sz w:val="20"/>
                <w:szCs w:val="20"/>
                <w:rtl w:val="0"/>
              </w:rPr>
              <w:t xml:space="preserve"> </w:t>
            </w:r>
            <w:r w:rsidDel="00000000" w:rsidR="00000000" w:rsidRPr="00000000">
              <w:rPr>
                <w:rFonts w:ascii="PT Serif" w:cs="PT Serif" w:eastAsia="PT Serif" w:hAnsi="PT Serif"/>
                <w:b w:val="1"/>
                <w:sz w:val="20"/>
                <w:szCs w:val="20"/>
                <w:u w:val="single"/>
                <w:rtl w:val="0"/>
              </w:rPr>
              <w:t xml:space="preserve">Mastered?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sz w:val="20"/>
                <w:szCs w:val="20"/>
                <w:rtl w:val="0"/>
              </w:rPr>
              <w:t xml:space="preserve">    ✅ Yes  </w:t>
            </w:r>
            <w:r w:rsidDel="00000000" w:rsidR="00000000" w:rsidRPr="00000000">
              <w:rPr>
                <w:rFonts w:ascii="Andika" w:cs="Andika" w:eastAsia="Andika" w:hAnsi="Andika"/>
                <w:sz w:val="20"/>
                <w:szCs w:val="20"/>
                <w:rtl w:val="0"/>
              </w:rPr>
              <w:t xml:space="preserve">(advance to next lesson)       /       ↩️  </w:t>
            </w:r>
            <w:r w:rsidDel="00000000" w:rsidR="00000000" w:rsidRPr="00000000">
              <w:rPr>
                <w:rFonts w:ascii="PT Serif" w:cs="PT Serif" w:eastAsia="PT Serif" w:hAnsi="PT Serif"/>
                <w:b w:val="1"/>
                <w:sz w:val="20"/>
                <w:szCs w:val="20"/>
                <w:rtl w:val="0"/>
              </w:rPr>
              <w:t xml:space="preserve">No</w:t>
            </w:r>
            <w:r w:rsidDel="00000000" w:rsidR="00000000" w:rsidRPr="00000000">
              <w:rPr>
                <w:rFonts w:ascii="PT Serif" w:cs="PT Serif" w:eastAsia="PT Serif" w:hAnsi="PT Serif"/>
                <w:sz w:val="20"/>
                <w:szCs w:val="20"/>
                <w:rtl w:val="0"/>
              </w:rPr>
              <w:t xml:space="preserve"> (revise practice work, then reassess)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2">
      <w:pPr>
        <w:ind w:left="0" w:firstLine="0"/>
        <w:jc w:val="left"/>
        <w:rPr>
          <w:b w:val="1"/>
          <w:sz w:val="2"/>
          <w:szCs w:val="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720" w:top="720" w:left="720" w:right="72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erif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  <w:tcPr>
      <w:shd w:fill="ededed" w:val="clear"/>
    </w:tc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PTSerif-regular.ttf"/><Relationship Id="rId6" Type="http://schemas.openxmlformats.org/officeDocument/2006/relationships/font" Target="fonts/PTSerif-bold.ttf"/><Relationship Id="rId7" Type="http://schemas.openxmlformats.org/officeDocument/2006/relationships/font" Target="fonts/PTSerif-italic.ttf"/><Relationship Id="rId8" Type="http://schemas.openxmlformats.org/officeDocument/2006/relationships/font" Target="fonts/PTSerif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