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Lilita One" w:cs="Lilita One" w:eastAsia="Lilita One" w:hAnsi="Lilita One"/>
          <w:b w:val="1"/>
          <w:sz w:val="10"/>
          <w:szCs w:val="10"/>
        </w:rPr>
      </w:pPr>
      <w:r w:rsidDel="00000000" w:rsidR="00000000" w:rsidRPr="00000000">
        <w:rPr>
          <w:rFonts w:ascii="Lilita One" w:cs="Lilita One" w:eastAsia="Lilita One" w:hAnsi="Lilita One"/>
          <w:b w:val="1"/>
          <w:sz w:val="40"/>
          <w:szCs w:val="40"/>
          <w:rtl w:val="0"/>
        </w:rPr>
        <w:t xml:space="preserve">Sea Level Change and Kinetic Molecular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lita One" w:cs="Lilita One" w:eastAsia="Lilita One" w:hAnsi="Lilita On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Lilita One" w:cs="Lilita One" w:eastAsia="Lilita One" w:hAnsi="Lilita One"/>
          <w:b w:val="1"/>
          <w:sz w:val="28"/>
          <w:szCs w:val="28"/>
          <w:rtl w:val="0"/>
        </w:rPr>
        <w:t xml:space="preserve">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" w:cs="Nunito" w:eastAsia="Nunito" w:hAnsi="Nunito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Library Resources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World data and trends: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Global Map Climate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Climate Change Knowledge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How every part of the world has warmed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USA: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climate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Nunito" w:cs="Nunito" w:eastAsia="Nunito" w:hAnsi="Nunito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Climate Reanalyzer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Articles on UN Climate Change Report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Nunito" w:cs="Nunito" w:eastAsia="Nunito" w:hAnsi="Nunito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Climate damage and extreme weather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Nunito" w:cs="Nunito" w:eastAsia="Nunito" w:hAnsi="Nunito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12 years to limit climate 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Nunito" w:cs="Nunito" w:eastAsia="Nunito" w:hAnsi="Nunito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Earth’s temperature to rise 1.5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Nunito" w:cs="Nunito" w:eastAsia="Nunito" w:hAnsi="Nunito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Climate damage by 2030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Nunito" w:cs="Nunito" w:eastAsia="Nunito" w:hAnsi="Nunito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NASA: Understanding Sea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Nunito" w:cs="Nunito" w:eastAsia="Nunito" w:hAnsi="Nunito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Google Doc Link with screenshots for NASA: Understanding Sea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Lilita One" w:cs="Lilita One" w:eastAsia="Lilita One" w:hAnsi="Lilita One"/>
          <w:b w:val="1"/>
          <w:sz w:val="28"/>
          <w:szCs w:val="28"/>
        </w:rPr>
      </w:pPr>
      <w:r w:rsidDel="00000000" w:rsidR="00000000" w:rsidRPr="00000000">
        <w:rPr>
          <w:rFonts w:ascii="Lilita One" w:cs="Lilita One" w:eastAsia="Lilita One" w:hAnsi="Lilita One"/>
          <w:b w:val="1"/>
          <w:sz w:val="28"/>
          <w:szCs w:val="28"/>
          <w:rtl w:val="0"/>
        </w:rPr>
        <w:t xml:space="preserve">Social justice component resources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Nunito" w:cs="Nunito" w:eastAsia="Nunito" w:hAnsi="Nunito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350.org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(</w:t>
      </w:r>
      <w:hyperlink r:id="rId1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here is a short film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featuring high school students from Portland)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350.org </w:t>
      </w:r>
      <w:hyperlink r:id="rId2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Fighting for Our Survival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Nunito" w:cs="Nunito" w:eastAsia="Nunito" w:hAnsi="Nunito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Marshall Islands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  <w:hyperlink r:id="rId2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Selina Neirok Leem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Kathy Jetnil-Kijiner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Nunito" w:cs="Nunito" w:eastAsia="Nunito" w:hAnsi="Nunito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Bangladesh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Nunito" w:cs="Nunito" w:eastAsia="Nunito" w:hAnsi="Nunito"/>
          <w:color w:val="1155cc"/>
          <w:u w:val="single"/>
        </w:rPr>
      </w:pPr>
      <w:hyperlink r:id="rId2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Xiye Bastida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Nunito" w:cs="Nunito" w:eastAsia="Nunito" w:hAnsi="Nunito"/>
          <w:color w:val="1155cc"/>
          <w:u w:val="single"/>
        </w:rPr>
      </w:pPr>
      <w:hyperlink r:id="rId2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Portland Youth Climate Strike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Nunito" w:cs="Nunito" w:eastAsia="Nunito" w:hAnsi="Nunito"/>
          <w:color w:val="1155cc"/>
          <w:u w:val="single"/>
        </w:rPr>
      </w:pPr>
      <w:hyperlink r:id="rId2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350 pacific.org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Portland Students in 2019 Climate Strike: </w:t>
      </w:r>
      <w:hyperlink r:id="rId2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Oregonian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hyperlink r:id="rId2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KGW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hyperlink r:id="rId2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WW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, </w:t>
      </w:r>
      <w:hyperlink r:id="rId3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OregonLive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Nunito" w:cs="Nunito" w:eastAsia="Nunito" w:hAnsi="Nunito"/>
        </w:rPr>
      </w:pPr>
      <w:hyperlink r:id="rId31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States of Matter PhET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Nunito" w:cs="Nunito" w:eastAsia="Nunito" w:hAnsi="Nunito"/>
        </w:rPr>
      </w:pPr>
      <w:hyperlink r:id="rId32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Gas Properties PhET</w:t>
        </w:r>
      </w:hyperlink>
      <w:r w:rsidDel="00000000" w:rsidR="00000000" w:rsidRPr="00000000">
        <w:rPr>
          <w:rFonts w:ascii="Nunito" w:cs="Nunito" w:eastAsia="Nunito" w:hAnsi="Nunito"/>
          <w:rtl w:val="0"/>
        </w:rPr>
        <w:t xml:space="preserve"> Go to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ideal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Lilita One" w:cs="Lilita One" w:eastAsia="Lilita One" w:hAnsi="Lilita One"/>
          <w:b w:val="1"/>
          <w:sz w:val="28"/>
          <w:szCs w:val="28"/>
          <w:rtl w:val="0"/>
        </w:rPr>
        <w:t xml:space="preserve">Citation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Nunito" w:cs="Nunito" w:eastAsia="Nunito" w:hAnsi="Nunito"/>
        </w:rPr>
      </w:pPr>
      <w:hyperlink r:id="rId33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OWL Purdue-APA Footnote citations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Nunito" w:cs="Nunito" w:eastAsia="Nunito" w:hAnsi="Nunito"/>
        </w:rPr>
      </w:pPr>
      <w:hyperlink r:id="rId34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APA Image Citation Guidelines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Nunito" w:cs="Nunito" w:eastAsia="Nunito" w:hAnsi="Nunito"/>
        </w:rPr>
      </w:pPr>
      <w:hyperlink r:id="rId35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APA Interview/Personal 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Nunito" w:cs="Nunito" w:eastAsia="Nunito" w:hAnsi="Nunito"/>
        </w:rPr>
      </w:pPr>
      <w:hyperlink r:id="rId3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OSLIS APA Citation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Lilita One" w:cs="Lilita One" w:eastAsia="Lilita One" w:hAnsi="Lilita One"/>
          <w:b w:val="1"/>
          <w:sz w:val="28"/>
          <w:szCs w:val="28"/>
          <w:rtl w:val="0"/>
        </w:rPr>
        <w:t xml:space="preserve">Infographic 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Nunito" w:cs="Nunito" w:eastAsia="Nunito" w:hAnsi="Nunito"/>
        </w:rPr>
      </w:pPr>
      <w:hyperlink r:id="rId3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Nunito" w:cs="Nunito" w:eastAsia="Nunito" w:hAnsi="Nunito"/>
        </w:rPr>
      </w:pPr>
      <w:hyperlink r:id="rId3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Pictochart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Nunito" w:cs="Nunito" w:eastAsia="Nunito" w:hAnsi="Nunito"/>
        </w:rPr>
      </w:pPr>
      <w:hyperlink r:id="rId3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Vengage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Nunito" w:cs="Nunito" w:eastAsia="Nunito" w:hAnsi="Nunito"/>
          <w:highlight w:val="white"/>
        </w:rPr>
      </w:pPr>
      <w:hyperlink r:id="rId4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Visme.co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lita One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visme.co/" TargetMode="External"/><Relationship Id="rId20" Type="http://schemas.openxmlformats.org/officeDocument/2006/relationships/hyperlink" Target="https://350.org/survivalfilm/" TargetMode="External"/><Relationship Id="rId22" Type="http://schemas.openxmlformats.org/officeDocument/2006/relationships/hyperlink" Target="https://www.worldbank.org/en/country/pacificislands/brief/selina-neirok-leem-a-small-island-girl-with-big-dreams" TargetMode="External"/><Relationship Id="rId21" Type="http://schemas.openxmlformats.org/officeDocument/2006/relationships/hyperlink" Target="https://www.youtube.com/watch?v=Uk_pBF82sQI" TargetMode="External"/><Relationship Id="rId24" Type="http://schemas.openxmlformats.org/officeDocument/2006/relationships/hyperlink" Target="https://www.pbs.org/wnet/peril-and-promise/2019/09/meet-xiye-bastida-americas-greta-thunberg/" TargetMode="External"/><Relationship Id="rId23" Type="http://schemas.openxmlformats.org/officeDocument/2006/relationships/hyperlink" Target="https://www.nrdc.org/onearth/bangladesh-country-underwater-culture-mo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rbonbrief.org/mapped-how-every-part-of-the-world-has-warmed-and-could-continue-to-warm" TargetMode="External"/><Relationship Id="rId26" Type="http://schemas.openxmlformats.org/officeDocument/2006/relationships/hyperlink" Target="https://350.org/pacific/" TargetMode="External"/><Relationship Id="rId25" Type="http://schemas.openxmlformats.org/officeDocument/2006/relationships/hyperlink" Target="https://www.pycs.org/" TargetMode="External"/><Relationship Id="rId28" Type="http://schemas.openxmlformats.org/officeDocument/2006/relationships/hyperlink" Target="https://www.kgw.com/article/news/education/portland-students-to-walk-out-friday-for-global-climate-strike/283-e0af63dc-2312-45be-ba3d-f014423464a6" TargetMode="External"/><Relationship Id="rId27" Type="http://schemas.openxmlformats.org/officeDocument/2006/relationships/hyperlink" Target="https://www.oregonlive.com/news/2019/09/oregon-students-are-ditching-class-to-push-for-a-green-new-deal-today-heres-what-to-exp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FFzIr84DrchBKZY2gSNW-0_zAyc2kbz12ON1IN-Hsk/edit?usp=sharing" TargetMode="External"/><Relationship Id="rId29" Type="http://schemas.openxmlformats.org/officeDocument/2006/relationships/hyperlink" Target="https://www.wweek.com/news/city/2019/09/20/we-want-change-tens-of-thousands-of-portland-teens-call-for-action-in-global-climate-strike/" TargetMode="External"/><Relationship Id="rId7" Type="http://schemas.openxmlformats.org/officeDocument/2006/relationships/hyperlink" Target="http://sdwebx.worldbank.org/climateportal/index.cfm?page=global_map" TargetMode="External"/><Relationship Id="rId8" Type="http://schemas.openxmlformats.org/officeDocument/2006/relationships/hyperlink" Target="http://sdwebx.worldbank.org/climateportal/index.cfm" TargetMode="External"/><Relationship Id="rId31" Type="http://schemas.openxmlformats.org/officeDocument/2006/relationships/hyperlink" Target="https://phet.colorado.edu/sims/html/states-of-matter-basics/latest/states-of-matter-basics_en.html" TargetMode="External"/><Relationship Id="rId30" Type="http://schemas.openxmlformats.org/officeDocument/2006/relationships/hyperlink" Target="https://www.oregonlive.com/portland/2019/12/portland-area-students-will-walk-out-of-class-friday-as-part-of-national-climate-strike.html" TargetMode="External"/><Relationship Id="rId11" Type="http://schemas.openxmlformats.org/officeDocument/2006/relationships/hyperlink" Target="https://climatereanalyzer.org/" TargetMode="External"/><Relationship Id="rId33" Type="http://schemas.openxmlformats.org/officeDocument/2006/relationships/hyperlink" Target="https://owl.purdue.edu/owl/research_and_citation/apa_style/apa_formatting_and_style_guide/footnotes_and_endnotes.html" TargetMode="External"/><Relationship Id="rId10" Type="http://schemas.openxmlformats.org/officeDocument/2006/relationships/hyperlink" Target="https://www.globalchange.gov/browse/indicators" TargetMode="External"/><Relationship Id="rId32" Type="http://schemas.openxmlformats.org/officeDocument/2006/relationships/hyperlink" Target="https://phet.colorado.edu/sims/html/gas-properties/latest/gas-properties_en.html" TargetMode="External"/><Relationship Id="rId13" Type="http://schemas.openxmlformats.org/officeDocument/2006/relationships/hyperlink" Target="https://www.theguardian.com/environment/2018/oct/08/global-warming-must-not-exceed-15c-warns-landmark-un-report" TargetMode="External"/><Relationship Id="rId35" Type="http://schemas.openxmlformats.org/officeDocument/2006/relationships/hyperlink" Target="https://owl.purdue.edu/owl/research_and_citation/apa_style/apa_formatting_and_style_guide/reference_list_other_non_print_sources.html" TargetMode="External"/><Relationship Id="rId12" Type="http://schemas.openxmlformats.org/officeDocument/2006/relationships/hyperlink" Target="https://www.npr.org/2018/10/08/655360909/grim-forecast-from-u-n-on-global-climate-change" TargetMode="External"/><Relationship Id="rId34" Type="http://schemas.openxmlformats.org/officeDocument/2006/relationships/hyperlink" Target="http://libguides.scf.edu/apa_image_citation" TargetMode="External"/><Relationship Id="rId15" Type="http://schemas.openxmlformats.org/officeDocument/2006/relationships/hyperlink" Target="https://abcnews.go.com/International/united-nations-report-details-looming-climate-crisis/story?id=58354235" TargetMode="External"/><Relationship Id="rId37" Type="http://schemas.openxmlformats.org/officeDocument/2006/relationships/hyperlink" Target="https://www.canva.com/" TargetMode="External"/><Relationship Id="rId14" Type="http://schemas.openxmlformats.org/officeDocument/2006/relationships/hyperlink" Target="https://www.telegraph.co.uk/news/2018/10/08/earths-temperature-rise-15c-early-2030-amid-dire-warnings-un/" TargetMode="External"/><Relationship Id="rId36" Type="http://schemas.openxmlformats.org/officeDocument/2006/relationships/hyperlink" Target="https://secondary.oslis.org/cite-sources/@@apa-citation" TargetMode="External"/><Relationship Id="rId17" Type="http://schemas.openxmlformats.org/officeDocument/2006/relationships/hyperlink" Target="https://docs.google.com/document/d/1sKJh_P04KVNdTeqpEPPQerwwSCCHoXy9Yb7gTozZsfg/edit?usp=sharing" TargetMode="External"/><Relationship Id="rId39" Type="http://schemas.openxmlformats.org/officeDocument/2006/relationships/hyperlink" Target="https://venngage.com/" TargetMode="External"/><Relationship Id="rId16" Type="http://schemas.openxmlformats.org/officeDocument/2006/relationships/hyperlink" Target="https://sealevel.nasa.gov/understanding-sea-level/overview" TargetMode="External"/><Relationship Id="rId38" Type="http://schemas.openxmlformats.org/officeDocument/2006/relationships/hyperlink" Target="https://piktochart.com/" TargetMode="External"/><Relationship Id="rId19" Type="http://schemas.openxmlformats.org/officeDocument/2006/relationships/hyperlink" Target="https://350.org/matagimalohifilm/#takeaction" TargetMode="External"/><Relationship Id="rId18" Type="http://schemas.openxmlformats.org/officeDocument/2006/relationships/hyperlink" Target="http://350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Lilita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