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color w:val="2a2a2a"/>
          <w:sz w:val="42"/>
          <w:szCs w:val="42"/>
        </w:rPr>
      </w:pPr>
      <w:bookmarkStart w:colFirst="0" w:colLast="0" w:name="_5h5yf9d50rph" w:id="0"/>
      <w:bookmarkEnd w:id="0"/>
      <w:r w:rsidDel="00000000" w:rsidR="00000000" w:rsidRPr="00000000">
        <w:rPr>
          <w:rFonts w:ascii="Georgia" w:cs="Georgia" w:eastAsia="Georgia" w:hAnsi="Georgia"/>
          <w:color w:val="2a2a2a"/>
          <w:sz w:val="42"/>
          <w:szCs w:val="42"/>
          <w:rtl w:val="0"/>
        </w:rPr>
        <w:t xml:space="preserve">Portland’s air quality is off the charts Sunday, and parts of Oregon are just as bad due to wildfires</w:t>
      </w:r>
    </w:p>
    <w:p w:rsidR="00000000" w:rsidDel="00000000" w:rsidP="00000000" w:rsidRDefault="00000000" w:rsidRPr="00000000" w14:paraId="00000002">
      <w:pPr>
        <w:rPr>
          <w:color w:val="666666"/>
        </w:rPr>
      </w:pPr>
      <w:r w:rsidDel="00000000" w:rsidR="00000000" w:rsidRPr="00000000">
        <w:rPr>
          <w:rtl w:val="0"/>
        </w:rPr>
        <w:t xml:space="preserve">The Oregonian - Newspaper </w:t>
      </w:r>
      <w:r w:rsidDel="00000000" w:rsidR="00000000" w:rsidRPr="00000000">
        <w:rPr>
          <w:color w:val="666666"/>
          <w:rtl w:val="0"/>
        </w:rPr>
        <w:t xml:space="preserve">Updated: Sep. 14, 2020, 11:16 a.m. |Published: Sep. 13, 2020, 10:52 a.m.</w:t>
      </w:r>
    </w:p>
    <w:p w:rsidR="00000000" w:rsidDel="00000000" w:rsidP="00000000" w:rsidRDefault="00000000" w:rsidRPr="00000000" w14:paraId="00000003">
      <w:pPr>
        <w:rPr>
          <w:color w:val="666666"/>
        </w:rPr>
      </w:pPr>
      <w:r w:rsidDel="00000000" w:rsidR="00000000" w:rsidRPr="00000000">
        <w:rPr>
          <w:b w:val="1"/>
          <w:color w:val="333333"/>
          <w:highlight w:val="white"/>
          <w:rtl w:val="0"/>
        </w:rPr>
        <w:t xml:space="preserve">By Aimee Green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breathability of </w:t>
      </w:r>
      <w:hyperlink r:id="rId6">
        <w:r w:rsidDel="00000000" w:rsidR="00000000" w:rsidRPr="00000000">
          <w:rPr>
            <w:color w:val="1155cc"/>
            <w:sz w:val="24"/>
            <w:szCs w:val="24"/>
            <w:u w:val="single"/>
            <w:rtl w:val="0"/>
          </w:rPr>
          <w:t xml:space="preserve">Portland’s</w:t>
        </w:r>
      </w:hyperlink>
      <w:r w:rsidDel="00000000" w:rsidR="00000000" w:rsidRPr="00000000">
        <w:rPr>
          <w:sz w:val="24"/>
          <w:szCs w:val="24"/>
          <w:rtl w:val="0"/>
        </w:rPr>
        <w:t xml:space="preserve"> air </w:t>
      </w:r>
      <w:hyperlink r:id="rId7">
        <w:r w:rsidDel="00000000" w:rsidR="00000000" w:rsidRPr="00000000">
          <w:rPr>
            <w:color w:val="1155cc"/>
            <w:sz w:val="24"/>
            <w:szCs w:val="24"/>
            <w:u w:val="single"/>
            <w:rtl w:val="0"/>
          </w:rPr>
          <w:t xml:space="preserve">significantly worsened</w:t>
        </w:r>
      </w:hyperlink>
      <w:r w:rsidDel="00000000" w:rsidR="00000000" w:rsidRPr="00000000">
        <w:rPr>
          <w:sz w:val="24"/>
          <w:szCs w:val="24"/>
          <w:rtl w:val="0"/>
        </w:rPr>
        <w:t xml:space="preserve"> overnight and into Sunday, reaching 516 on the air quality index in the </w:t>
      </w:r>
      <w:hyperlink r:id="rId8">
        <w:r w:rsidDel="00000000" w:rsidR="00000000" w:rsidRPr="00000000">
          <w:rPr>
            <w:color w:val="1155cc"/>
            <w:sz w:val="24"/>
            <w:szCs w:val="24"/>
            <w:u w:val="single"/>
            <w:rtl w:val="0"/>
          </w:rPr>
          <w:t xml:space="preserve">hardest hit</w:t>
        </w:r>
      </w:hyperlink>
      <w:r w:rsidDel="00000000" w:rsidR="00000000" w:rsidRPr="00000000">
        <w:rPr>
          <w:sz w:val="24"/>
          <w:szCs w:val="24"/>
          <w:rtl w:val="0"/>
        </w:rPr>
        <w:t xml:space="preserve"> parts of the city, according to the U.S. Environmental Protection Agency.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That measurement is off the charts, which top out at 300 to 500 and categorize those numbers as “hazardous.”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international air quality monitoring website</w:t>
      </w:r>
      <w:hyperlink r:id="rId9">
        <w:r w:rsidDel="00000000" w:rsidR="00000000" w:rsidRPr="00000000">
          <w:rPr>
            <w:color w:val="1155cc"/>
            <w:sz w:val="24"/>
            <w:szCs w:val="24"/>
            <w:u w:val="single"/>
            <w:rtl w:val="0"/>
          </w:rPr>
          <w:t xml:space="preserve"> IQAir.com </w:t>
        </w:r>
      </w:hyperlink>
      <w:r w:rsidDel="00000000" w:rsidR="00000000" w:rsidRPr="00000000">
        <w:rPr>
          <w:sz w:val="24"/>
          <w:szCs w:val="24"/>
          <w:rtl w:val="0"/>
        </w:rPr>
        <w:t xml:space="preserve">was registering a lower number of 245 for Portland overall. That number is considered“very unhealthy” for everyone. And it was still high enough to place Portland in the No. 1 position for worst air quality among major cities in the world. Measurements fluctuated by the hour and at times Sunday morning Portland was tying with Vancouver, B.C.</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West Coast is plagued by extremely smoky air, due to wildfires raging in California, Oregon and Washington. Smoke has drifted </w:t>
      </w:r>
      <w:hyperlink r:id="rId10">
        <w:r w:rsidDel="00000000" w:rsidR="00000000" w:rsidRPr="00000000">
          <w:rPr>
            <w:color w:val="1155cc"/>
            <w:sz w:val="24"/>
            <w:szCs w:val="24"/>
            <w:u w:val="single"/>
            <w:rtl w:val="0"/>
          </w:rPr>
          <w:t xml:space="preserve">as far off as Michigan</w:t>
        </w:r>
      </w:hyperlink>
      <w:r w:rsidDel="00000000" w:rsidR="00000000" w:rsidRPr="00000000">
        <w:rPr>
          <w:sz w:val="24"/>
          <w:szCs w:val="24"/>
          <w:rtl w:val="0"/>
        </w:rPr>
        <w:t xml:space="preserv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Residents in other parts of Oregon were suffering terribly as well. At certain points Sunday, Medford was registering at 323, Corvallis and Lincoln City at 324, Pendleton at 405, Albany at 427, Bend at 490, Eugene at 511, Salem 562 and Roseburg at 579. Vancouver was at 459.</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To check the air quality in your area, visit </w:t>
      </w:r>
      <w:hyperlink r:id="rId11">
        <w:r w:rsidDel="00000000" w:rsidR="00000000" w:rsidRPr="00000000">
          <w:rPr>
            <w:color w:val="1155cc"/>
            <w:sz w:val="24"/>
            <w:szCs w:val="24"/>
            <w:u w:val="single"/>
            <w:rtl w:val="0"/>
          </w:rPr>
          <w:t xml:space="preserve">IQair.com</w:t>
        </w:r>
      </w:hyperlink>
      <w:r w:rsidDel="00000000" w:rsidR="00000000" w:rsidRPr="00000000">
        <w:rPr>
          <w:sz w:val="24"/>
          <w:szCs w:val="24"/>
          <w:rtl w:val="0"/>
        </w:rPr>
        <w:t xml:space="preserve">. Or visit the EPA’s air quality website, </w:t>
      </w:r>
      <w:hyperlink r:id="rId12">
        <w:r w:rsidDel="00000000" w:rsidR="00000000" w:rsidRPr="00000000">
          <w:rPr>
            <w:color w:val="1155cc"/>
            <w:sz w:val="24"/>
            <w:szCs w:val="24"/>
            <w:u w:val="single"/>
            <w:rtl w:val="0"/>
          </w:rPr>
          <w:t xml:space="preserve">airnow.gov</w:t>
        </w:r>
      </w:hyperlink>
      <w:r w:rsidDel="00000000" w:rsidR="00000000" w:rsidRPr="00000000">
        <w:rPr>
          <w:sz w:val="24"/>
          <w:szCs w:val="24"/>
          <w:rtl w:val="0"/>
        </w:rPr>
        <w:t xml:space="preserve">, and type in your city or ZIP code. View interactive maps at the state’s web page, </w:t>
      </w:r>
      <w:hyperlink r:id="rId13">
        <w:r w:rsidDel="00000000" w:rsidR="00000000" w:rsidRPr="00000000">
          <w:rPr>
            <w:color w:val="1155cc"/>
            <w:sz w:val="24"/>
            <w:szCs w:val="24"/>
            <w:u w:val="single"/>
            <w:rtl w:val="0"/>
          </w:rPr>
          <w:t xml:space="preserve">oregonsmoke.blogspot.com</w:t>
        </w:r>
      </w:hyperlink>
      <w:r w:rsidDel="00000000" w:rsidR="00000000" w:rsidRPr="00000000">
        <w:rPr>
          <w:sz w:val="24"/>
          <w:szCs w:val="24"/>
          <w:rtl w:val="0"/>
        </w:rPr>
        <w:t xml:space="preserve">, or the EPA’s web page, </w:t>
      </w:r>
      <w:hyperlink r:id="rId14">
        <w:r w:rsidDel="00000000" w:rsidR="00000000" w:rsidRPr="00000000">
          <w:rPr>
            <w:color w:val="1155cc"/>
            <w:sz w:val="24"/>
            <w:szCs w:val="24"/>
            <w:u w:val="single"/>
            <w:rtl w:val="0"/>
          </w:rPr>
          <w:t xml:space="preserve">fire.airnow.gov</w:t>
        </w:r>
      </w:hyperlink>
      <w:r w:rsidDel="00000000" w:rsidR="00000000" w:rsidRPr="00000000">
        <w:rPr>
          <w:sz w:val="24"/>
          <w:szCs w:val="24"/>
          <w:rtl w:val="0"/>
        </w:rPr>
        <w:t xml:space="preserv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Visibility is so poor in many areas that the Oregon Department of Transportation was urging people not to drive and to stay home if at all possible. The department advised those who are out on the roads to give plenty of space between themselves and other drivers, to use headlights or fog lights and to pull over at a safe spot if it becomes too difficult to see.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Health experts also were advising everyone to stay at home if possible, because current air conditions can have a serious effect on health. Even exercising indoors can cause </w:t>
      </w:r>
      <w:hyperlink r:id="rId15">
        <w:r w:rsidDel="00000000" w:rsidR="00000000" w:rsidRPr="00000000">
          <w:rPr>
            <w:color w:val="1155cc"/>
            <w:sz w:val="24"/>
            <w:szCs w:val="24"/>
            <w:u w:val="single"/>
            <w:rtl w:val="0"/>
          </w:rPr>
          <w:t xml:space="preserve">headaches</w:t>
        </w:r>
      </w:hyperlink>
      <w:r w:rsidDel="00000000" w:rsidR="00000000" w:rsidRPr="00000000">
        <w:rPr>
          <w:sz w:val="24"/>
          <w:szCs w:val="24"/>
          <w:rtl w:val="0"/>
        </w:rPr>
        <w:t xml:space="preserve">, runny noses and scratchy throats, because indoor air quality can plummet without proper filtration.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National Weather Service announced a “dense smoke advisory” until 11 p.m. Sunday. Smoke as well as fog earlier in the day reduced visibility to as little as 50 feet.</w:t>
      </w:r>
    </w:p>
    <w:p w:rsidR="00000000" w:rsidDel="00000000" w:rsidP="00000000" w:rsidRDefault="00000000" w:rsidRPr="00000000" w14:paraId="00000016">
      <w:pPr>
        <w:rPr>
          <w:sz w:val="24"/>
          <w:szCs w:val="24"/>
        </w:rPr>
      </w:pPr>
      <w:r w:rsidDel="00000000" w:rsidR="00000000" w:rsidRPr="00000000">
        <w:rPr>
          <w:sz w:val="24"/>
          <w:szCs w:val="24"/>
          <w:rtl w:val="0"/>
        </w:rPr>
        <w:t xml:space="preserve">The air quality could start improving late Monday or Tuesday, when there’s a chance of some rain, according to some forecasters. But the National Weather Service warned that the smoke might persist and the Portland area “may not see true blue skies until later in the week.”</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heavy smoke will continue to ward off hot temperatures, with highs of 70 predicted Sunday and 76 on Monday.</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For the fourth day in a row, the Joint Office of Homeless Services in Portland was offering a 24-hour “smoke shelter” -- a place for individuals who are homeless to seek refuge from the unhealthy air. Shelter workers were also distributing KN95 masks, water and other supplies to people without homes.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extra shelter space -- including at the Oregon Convention Center and the Charles Jordan Community Center -- will remain open as long as air quality is so polluted, officials said. Physical distancing measures will be followed to lessen the spread of COVID-19, officials said.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Members of the public who want to donate blankets, tarps, bottled water, sleeping bags, cloth masks and other supplies are asked to contact Celeste Duvall, outreach coordinator for the Joint Office, at celeste.duvall@multco.us or 971-940-5582.</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Link to article online: </w:t>
      </w:r>
      <w:hyperlink r:id="rId16">
        <w:r w:rsidDel="00000000" w:rsidR="00000000" w:rsidRPr="00000000">
          <w:rPr>
            <w:color w:val="1155cc"/>
            <w:sz w:val="24"/>
            <w:szCs w:val="24"/>
            <w:u w:val="single"/>
            <w:rtl w:val="0"/>
          </w:rPr>
          <w:t xml:space="preserve">https://www.oregonlive.com/news/2020/09/portlands-air-quality-is-off-the-charts-on-sunday-and-much-of-oregon-is-just-as-bad-due-to-wildfires.html</w:t>
        </w:r>
      </w:hyperlink>
      <w:r w:rsidDel="00000000" w:rsidR="00000000" w:rsidRPr="00000000">
        <w:rPr>
          <w:sz w:val="24"/>
          <w:szCs w:val="24"/>
          <w:rtl w:val="0"/>
        </w:rPr>
        <w:t xml:space="preserve"> </w:t>
      </w:r>
    </w:p>
    <w:sectPr>
      <w:headerReference r:id="rId17" w:type="default"/>
      <w:headerReference r:id="rId18" w:type="first"/>
      <w:footerReference r:id="rId19"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jc w:val="right"/>
      <w:rPr/>
    </w:pPr>
    <w:r w:rsidDel="00000000" w:rsidR="00000000" w:rsidRPr="00000000">
      <w:rPr>
        <w:rtl w:val="0"/>
      </w:rPr>
      <w:t xml:space="preserve">Name: 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qair.com/us/" TargetMode="External"/><Relationship Id="rId10" Type="http://schemas.openxmlformats.org/officeDocument/2006/relationships/hyperlink" Target="https://www.oregonlive.com/environment/2020/09/satellite-views-show-wildfire-smoke-from-west-coast-has-spread-all-the-way-to-michigan.html" TargetMode="External"/><Relationship Id="rId13" Type="http://schemas.openxmlformats.org/officeDocument/2006/relationships/hyperlink" Target="http://oregonsmoke.blogspot.com/" TargetMode="External"/><Relationship Id="rId12" Type="http://schemas.openxmlformats.org/officeDocument/2006/relationships/hyperlink" Target="http://airnow.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qair.com/us/world-air-quality-ranking" TargetMode="External"/><Relationship Id="rId15" Type="http://schemas.openxmlformats.org/officeDocument/2006/relationships/hyperlink" Target="https://www.oregonlive.com/health/2020/09/the-headache-isnt-all-in-your-head-oregonians-report-symptoms-from-wildfire-smoke-exposure.html" TargetMode="External"/><Relationship Id="rId14" Type="http://schemas.openxmlformats.org/officeDocument/2006/relationships/hyperlink" Target="http://fire.airnow.gov/" TargetMode="External"/><Relationship Id="rId17" Type="http://schemas.openxmlformats.org/officeDocument/2006/relationships/header" Target="header1.xml"/><Relationship Id="rId16" Type="http://schemas.openxmlformats.org/officeDocument/2006/relationships/hyperlink" Target="https://www.oregonlive.com/news/2020/09/portlands-air-quality-is-off-the-charts-on-sunday-and-much-of-oregon-is-just-as-bad-due-to-wildfires.htm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oregonlive.com/topic/Oregon-wildfires/" TargetMode="External"/><Relationship Id="rId18" Type="http://schemas.openxmlformats.org/officeDocument/2006/relationships/header" Target="header2.xml"/><Relationship Id="rId7" Type="http://schemas.openxmlformats.org/officeDocument/2006/relationships/hyperlink" Target="https://www.oregonlive.com/news/2020/09/portland-now-has-the-worst-air-quality-in-the-world-due-to-oregon-and-washington-wildfires.html" TargetMode="External"/><Relationship Id="rId8" Type="http://schemas.openxmlformats.org/officeDocument/2006/relationships/hyperlink" Target="https://www.oregonlive.com/news/2020/09/oregon-wildfires-on-sunday-blazes-in-clackamas-and-marion-counties-still-0-contained-deputies-arrest-alleged-thieves-of-generator-live-upd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