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are trying to get your partner to sit in a chair in the middle of the room.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can use these commands: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forward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backward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left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right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Sit down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will write your code down first and hand it to your partner who will read the code and follow it.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Once your partner starts doing the code, they must finish - you cannot help them! </w:t>
      </w:r>
    </w:p>
    <w:p w:rsidR="00000000" w:rsidDel="00000000" w:rsidP="00000000" w:rsidRDefault="00000000" w:rsidRPr="00000000" w14:paraId="0000000B">
      <w:pPr>
        <w:rPr>
          <w:rFonts w:ascii="Cabin" w:cs="Cabin" w:eastAsia="Cabin" w:hAnsi="Cabi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Write your code here: </w:t>
      </w:r>
    </w:p>
    <w:tbl>
      <w:tblPr>
        <w:tblStyle w:val="Table1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tblGridChange w:id="0">
          <w:tblGrid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Attempt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Attempt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48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48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are trying to get your partner to sit in a chair in the middle of the room.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can use these commands: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forward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backward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left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1 step right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Sit down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You will write your code down first and hand it to your partner who will read the code and follow it.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Once your partner starts doing the code, they must finish - you cannot help them! </w:t>
      </w:r>
    </w:p>
    <w:p w:rsidR="00000000" w:rsidDel="00000000" w:rsidP="00000000" w:rsidRDefault="00000000" w:rsidRPr="00000000" w14:paraId="0000001C">
      <w:pPr>
        <w:rPr>
          <w:rFonts w:ascii="Cabin" w:cs="Cabin" w:eastAsia="Cabin" w:hAnsi="Cabi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Write your code here: </w:t>
      </w:r>
    </w:p>
    <w:tbl>
      <w:tblPr>
        <w:tblStyle w:val="Table2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tblGridChange w:id="0">
          <w:tblGrid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Attempt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Attempt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48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48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  <w:cols w:equalWidth="0" w:num="2">
        <w:col w:space="720" w:w="6840"/>
        <w:col w:space="0" w:w="6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Date: </w:t>
      <w:tab/>
      <w:tab/>
      <w:tab/>
      <w:t xml:space="preserve">Name: </w:t>
      <w:tab/>
      <w:tab/>
      <w:tab/>
      <w:tab/>
      <w:tab/>
      <w:tab/>
      <w:tab/>
      <w:tab/>
      <w:t xml:space="preserve">Date: </w:t>
      <w:tab/>
      <w:tab/>
      <w:tab/>
      <w:t xml:space="preserve">Name: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