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484" w:type="dxa"/>
        <w:tblCellSpacing w:w="0" w:type="dxa"/>
        <w:tblInd w:w="10" w:type="dxa"/>
        <w:shd w:val="clear" w:color="auto" w:fill="auto"/>
        <w:tblLayout w:type="fixed"/>
        <w:tblCellMar>
          <w:top w:w="0" w:type="dxa"/>
          <w:left w:w="0" w:type="dxa"/>
          <w:bottom w:w="0" w:type="dxa"/>
          <w:right w:w="0" w:type="dxa"/>
        </w:tblCellMar>
      </w:tblPr>
      <w:tblGrid>
        <w:gridCol w:w="494"/>
        <w:gridCol w:w="438"/>
        <w:gridCol w:w="137"/>
        <w:gridCol w:w="7415"/>
      </w:tblGrid>
      <w:tr>
        <w:tblPrEx>
          <w:shd w:val="clear" w:color="auto" w:fill="auto"/>
          <w:tblLayout w:type="fixed"/>
          <w:tblCellMar>
            <w:top w:w="0" w:type="dxa"/>
            <w:left w:w="0" w:type="dxa"/>
            <w:bottom w:w="0" w:type="dxa"/>
            <w:right w:w="0" w:type="dxa"/>
          </w:tblCellMar>
        </w:tblPrEx>
        <w:trPr>
          <w:trHeight w:val="300" w:hRule="atLeast"/>
          <w:tblCellSpacing w:w="0" w:type="dxa"/>
        </w:trPr>
        <w:tc>
          <w:tcPr>
            <w:tcW w:w="1069" w:type="dxa"/>
            <w:gridSpan w:val="3"/>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b/>
                <w:color w:val="000000"/>
                <w:sz w:val="28"/>
                <w:szCs w:val="28"/>
              </w:rPr>
              <w:t>Use Case UC-</w:t>
            </w:r>
            <w:r>
              <w:rPr>
                <w:rFonts w:hint="eastAsia" w:ascii="Times New Roman" w:hAnsi="Times New Roman" w:cs="Times New Roman"/>
                <w:b/>
                <w:color w:val="000000"/>
                <w:sz w:val="28"/>
                <w:szCs w:val="28"/>
                <w:lang w:val="en-US" w:eastAsia="zh-CN"/>
              </w:rPr>
              <w:t>7</w:t>
            </w:r>
            <w:r>
              <w:rPr>
                <w:rFonts w:hint="default" w:ascii="Times New Roman" w:hAnsi="Times New Roman" w:cs="Times New Roman"/>
                <w:b/>
                <w:color w:val="000000"/>
                <w:sz w:val="28"/>
                <w:szCs w:val="28"/>
              </w:rPr>
              <w:t>:</w:t>
            </w:r>
          </w:p>
        </w:tc>
        <w:tc>
          <w:tcPr>
            <w:tcW w:w="7415"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rPr>
              <w:t>Questionnaire answer</w:t>
            </w:r>
          </w:p>
        </w:tc>
      </w:tr>
      <w:tr>
        <w:tblPrEx>
          <w:shd w:val="clear" w:color="auto" w:fill="auto"/>
          <w:tblLayout w:type="fixed"/>
          <w:tblCellMar>
            <w:top w:w="0" w:type="dxa"/>
            <w:left w:w="0" w:type="dxa"/>
            <w:bottom w:w="0" w:type="dxa"/>
            <w:right w:w="0" w:type="dxa"/>
          </w:tblCellMar>
        </w:tblPrEx>
        <w:trPr>
          <w:trHeight w:val="560" w:hRule="atLeast"/>
          <w:tblCellSpacing w:w="0" w:type="dxa"/>
        </w:trPr>
        <w:tc>
          <w:tcPr>
            <w:tcW w:w="1069" w:type="dxa"/>
            <w:gridSpan w:val="3"/>
            <w:tcBorders>
              <w:top w:val="single" w:color="000000" w:sz="4" w:space="0"/>
              <w:left w:val="single" w:color="000000" w:sz="4" w:space="0"/>
              <w:bottom w:val="single" w:color="000000" w:sz="4" w:space="0"/>
            </w:tcBorders>
            <w:shd w:val="clear" w:color="auto" w:fill="FFFFCC"/>
            <w:tcMar>
              <w:left w:w="89" w:type="dxa"/>
              <w:right w:w="22" w:type="dxa"/>
            </w:tcMar>
            <w:vAlign w:val="center"/>
          </w:tcPr>
          <w:p>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b/>
                <w:color w:val="000000"/>
                <w:sz w:val="28"/>
                <w:szCs w:val="28"/>
              </w:rPr>
              <w:t>Related Requirements:</w:t>
            </w:r>
          </w:p>
        </w:tc>
        <w:tc>
          <w:tcPr>
            <w:tcW w:w="7415" w:type="dxa"/>
            <w:tcBorders>
              <w:top w:val="single" w:color="000000" w:sz="4" w:space="0"/>
              <w:left w:val="single" w:color="000000" w:sz="4" w:space="0"/>
              <w:bottom w:val="single" w:color="000000" w:sz="4" w:space="0"/>
            </w:tcBorders>
            <w:shd w:val="clear" w:color="auto" w:fill="FFFFCC"/>
            <w:tcMar>
              <w:left w:w="89" w:type="dxa"/>
              <w:right w:w="45" w:type="dxa"/>
            </w:tcMar>
            <w:vAlign w:val="center"/>
          </w:tcPr>
          <w:p>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color w:val="000000"/>
                <w:sz w:val="28"/>
                <w:szCs w:val="28"/>
              </w:rPr>
              <w:t>REQ</w:t>
            </w:r>
            <w:r>
              <w:rPr>
                <w:rFonts w:hint="eastAsia" w:ascii="Times New Roman" w:hAnsi="Times New Roman" w:cs="Times New Roman"/>
                <w:color w:val="000000"/>
                <w:sz w:val="28"/>
                <w:szCs w:val="28"/>
                <w:lang w:val="en-US" w:eastAsia="zh-CN"/>
              </w:rPr>
              <w:t>4</w:t>
            </w:r>
            <w:r>
              <w:rPr>
                <w:rFonts w:hint="default" w:ascii="Times New Roman" w:hAnsi="Times New Roman" w:cs="Times New Roman"/>
                <w:color w:val="000000"/>
                <w:sz w:val="28"/>
                <w:szCs w:val="28"/>
              </w:rPr>
              <w:t> </w:t>
            </w:r>
          </w:p>
        </w:tc>
      </w:tr>
      <w:tr>
        <w:tblPrEx>
          <w:shd w:val="clear" w:color="auto" w:fill="auto"/>
          <w:tblLayout w:type="fixed"/>
          <w:tblCellMar>
            <w:top w:w="0" w:type="dxa"/>
            <w:left w:w="0" w:type="dxa"/>
            <w:bottom w:w="0" w:type="dxa"/>
            <w:right w:w="0" w:type="dxa"/>
          </w:tblCellMar>
        </w:tblPrEx>
        <w:trPr>
          <w:trHeight w:val="300" w:hRule="atLeast"/>
          <w:tblCellSpacing w:w="0" w:type="dxa"/>
        </w:trPr>
        <w:tc>
          <w:tcPr>
            <w:tcW w:w="1069" w:type="dxa"/>
            <w:gridSpan w:val="3"/>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b/>
                <w:color w:val="000000"/>
                <w:sz w:val="28"/>
                <w:szCs w:val="28"/>
              </w:rPr>
              <w:t>Initiating Actor:</w:t>
            </w:r>
          </w:p>
        </w:tc>
        <w:tc>
          <w:tcPr>
            <w:tcW w:w="7415" w:type="dxa"/>
            <w:tcBorders>
              <w:top w:val="single" w:color="000000" w:sz="4" w:space="0"/>
              <w:left w:val="single" w:color="000000" w:sz="4" w:space="0"/>
              <w:bottom w:val="single" w:color="000000" w:sz="4" w:space="0"/>
            </w:tcBorders>
            <w:shd w:val="clear" w:color="auto" w:fill="FFFFCC"/>
            <w:tcMar>
              <w:left w:w="92" w:type="dxa"/>
              <w:right w:w="92" w:type="dxa"/>
            </w:tcMar>
            <w:vAlign w:val="center"/>
          </w:tcPr>
          <w:p>
            <w:pPr>
              <w:pStyle w:val="5"/>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Job seeker</w:t>
            </w:r>
          </w:p>
        </w:tc>
      </w:tr>
      <w:tr>
        <w:tblPrEx>
          <w:shd w:val="clear" w:color="auto" w:fill="auto"/>
          <w:tblLayout w:type="fixed"/>
          <w:tblCellMar>
            <w:top w:w="0" w:type="dxa"/>
            <w:left w:w="0" w:type="dxa"/>
            <w:bottom w:w="0" w:type="dxa"/>
            <w:right w:w="0" w:type="dxa"/>
          </w:tblCellMar>
        </w:tblPrEx>
        <w:trPr>
          <w:trHeight w:val="840" w:hRule="atLeast"/>
          <w:tblCellSpacing w:w="0" w:type="dxa"/>
        </w:trPr>
        <w:tc>
          <w:tcPr>
            <w:tcW w:w="1069" w:type="dxa"/>
            <w:gridSpan w:val="3"/>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b/>
                <w:color w:val="000000"/>
                <w:sz w:val="28"/>
                <w:szCs w:val="28"/>
              </w:rPr>
              <w:t>Actor’s Goal:</w:t>
            </w:r>
          </w:p>
        </w:tc>
        <w:tc>
          <w:tcPr>
            <w:tcW w:w="7415" w:type="dxa"/>
            <w:tcBorders>
              <w:top w:val="single" w:color="000000" w:sz="4" w:space="0"/>
              <w:left w:val="single" w:color="000000" w:sz="4" w:space="0"/>
              <w:bottom w:val="single" w:color="000000" w:sz="4" w:space="0"/>
            </w:tcBorders>
            <w:shd w:val="clear" w:color="auto" w:fill="FFFFCC"/>
            <w:tcMar>
              <w:left w:w="92" w:type="dxa"/>
              <w:right w:w="92" w:type="dxa"/>
            </w:tcMar>
            <w:vAlign w:val="center"/>
          </w:tcPr>
          <w:p>
            <w:pPr>
              <w:pStyle w:val="5"/>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Questionnaire answers require candidates to answer all the questions in the questionnaire. According to the selected answers, the system gives the score, which candidates can not see.</w:t>
            </w:r>
          </w:p>
        </w:tc>
      </w:tr>
      <w:tr>
        <w:tblPrEx>
          <w:shd w:val="clear" w:color="auto" w:fill="auto"/>
          <w:tblLayout w:type="fixed"/>
          <w:tblCellMar>
            <w:top w:w="0" w:type="dxa"/>
            <w:left w:w="0" w:type="dxa"/>
            <w:bottom w:w="0" w:type="dxa"/>
            <w:right w:w="0" w:type="dxa"/>
          </w:tblCellMar>
        </w:tblPrEx>
        <w:trPr>
          <w:trHeight w:val="560" w:hRule="atLeast"/>
          <w:tblCellSpacing w:w="0" w:type="dxa"/>
        </w:trPr>
        <w:tc>
          <w:tcPr>
            <w:tcW w:w="1069" w:type="dxa"/>
            <w:gridSpan w:val="3"/>
            <w:tcBorders>
              <w:top w:val="single" w:color="000000" w:sz="4" w:space="0"/>
              <w:left w:val="single" w:color="000000" w:sz="4" w:space="0"/>
              <w:bottom w:val="single" w:color="000000" w:sz="4" w:space="0"/>
            </w:tcBorders>
            <w:shd w:val="clear" w:color="auto" w:fill="FFFFCC"/>
            <w:tcMar>
              <w:left w:w="89" w:type="dxa"/>
            </w:tcMar>
            <w:vAlign w:val="center"/>
          </w:tcPr>
          <w:p>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b/>
                <w:color w:val="000000"/>
                <w:sz w:val="28"/>
                <w:szCs w:val="28"/>
              </w:rPr>
              <w:t>Participating Actors:</w:t>
            </w:r>
          </w:p>
        </w:tc>
        <w:tc>
          <w:tcPr>
            <w:tcW w:w="7415" w:type="dxa"/>
            <w:tcBorders>
              <w:top w:val="single" w:color="000000" w:sz="4" w:space="0"/>
              <w:left w:val="single" w:color="000000" w:sz="4" w:space="0"/>
              <w:bottom w:val="single" w:color="000000" w:sz="4" w:space="0"/>
            </w:tcBorders>
            <w:shd w:val="clear" w:color="auto" w:fill="FFFFCC"/>
            <w:tcMar>
              <w:left w:w="92" w:type="dxa"/>
              <w:right w:w="92" w:type="dxa"/>
            </w:tcMar>
            <w:vAlign w:val="center"/>
          </w:tcPr>
          <w:p>
            <w:pPr>
              <w:pStyle w:val="5"/>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Job seeker   Recruiter  Administrators</w:t>
            </w:r>
          </w:p>
        </w:tc>
      </w:tr>
      <w:tr>
        <w:tblPrEx>
          <w:shd w:val="clear" w:color="auto" w:fill="auto"/>
          <w:tblLayout w:type="fixed"/>
          <w:tblCellMar>
            <w:top w:w="0" w:type="dxa"/>
            <w:left w:w="0" w:type="dxa"/>
            <w:bottom w:w="0" w:type="dxa"/>
            <w:right w:w="0" w:type="dxa"/>
          </w:tblCellMar>
        </w:tblPrEx>
        <w:trPr>
          <w:trHeight w:val="400" w:hRule="atLeast"/>
          <w:tblCellSpacing w:w="0" w:type="dxa"/>
        </w:trPr>
        <w:tc>
          <w:tcPr>
            <w:tcW w:w="1069" w:type="dxa"/>
            <w:gridSpan w:val="3"/>
            <w:tcBorders>
              <w:top w:val="single" w:color="000000" w:sz="4" w:space="0"/>
              <w:left w:val="single" w:color="000000" w:sz="4" w:space="0"/>
              <w:bottom w:val="single" w:color="000000" w:sz="4" w:space="0"/>
            </w:tcBorders>
            <w:shd w:val="clear" w:color="auto" w:fill="FFFFCC"/>
            <w:tcMar>
              <w:left w:w="89" w:type="dxa"/>
              <w:right w:w="22" w:type="dxa"/>
            </w:tcMar>
            <w:vAlign w:val="center"/>
          </w:tcPr>
          <w:p>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b/>
                <w:color w:val="000000"/>
                <w:sz w:val="28"/>
                <w:szCs w:val="28"/>
              </w:rPr>
              <w:t>Preconditions:</w:t>
            </w:r>
          </w:p>
        </w:tc>
        <w:tc>
          <w:tcPr>
            <w:tcW w:w="7415" w:type="dxa"/>
            <w:tcBorders>
              <w:top w:val="single" w:color="000000" w:sz="4" w:space="0"/>
              <w:left w:val="single" w:color="000000" w:sz="4" w:space="0"/>
              <w:bottom w:val="single" w:color="000000" w:sz="4" w:space="0"/>
            </w:tcBorders>
            <w:shd w:val="clear" w:color="auto" w:fill="FFFFCC"/>
            <w:tcMar>
              <w:left w:w="92" w:type="dxa"/>
              <w:right w:w="92" w:type="dxa"/>
            </w:tcMar>
            <w:vAlign w:val="center"/>
          </w:tcPr>
          <w:p>
            <w:pPr>
              <w:pStyle w:val="5"/>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Screen This has been entered into resume.</w:t>
            </w:r>
          </w:p>
        </w:tc>
      </w:tr>
      <w:tr>
        <w:tblPrEx>
          <w:shd w:val="clear" w:color="auto" w:fill="auto"/>
          <w:tblLayout w:type="fixed"/>
          <w:tblCellMar>
            <w:top w:w="0" w:type="dxa"/>
            <w:left w:w="0" w:type="dxa"/>
            <w:bottom w:w="0" w:type="dxa"/>
            <w:right w:w="0" w:type="dxa"/>
          </w:tblCellMar>
        </w:tblPrEx>
        <w:trPr>
          <w:trHeight w:val="560" w:hRule="atLeast"/>
          <w:tblCellSpacing w:w="0" w:type="dxa"/>
        </w:trPr>
        <w:tc>
          <w:tcPr>
            <w:tcW w:w="1069" w:type="dxa"/>
            <w:gridSpan w:val="3"/>
            <w:tcBorders>
              <w:top w:val="single" w:color="000000" w:sz="4" w:space="0"/>
              <w:left w:val="single" w:color="000000" w:sz="4" w:space="0"/>
              <w:bottom w:val="single" w:color="000000" w:sz="4" w:space="0"/>
            </w:tcBorders>
            <w:shd w:val="clear" w:color="auto" w:fill="FFFFCC"/>
            <w:tcMar>
              <w:left w:w="89" w:type="dxa"/>
              <w:right w:w="22" w:type="dxa"/>
            </w:tcMar>
            <w:vAlign w:val="center"/>
          </w:tcPr>
          <w:p>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b/>
                <w:color w:val="000000"/>
                <w:sz w:val="28"/>
                <w:szCs w:val="28"/>
              </w:rPr>
              <w:t>Postconditions:</w:t>
            </w:r>
          </w:p>
        </w:tc>
        <w:tc>
          <w:tcPr>
            <w:tcW w:w="7415" w:type="dxa"/>
            <w:tcBorders>
              <w:top w:val="single" w:color="000000" w:sz="4" w:space="0"/>
              <w:left w:val="single" w:color="000000" w:sz="4" w:space="0"/>
              <w:bottom w:val="single" w:color="000000" w:sz="4" w:space="0"/>
            </w:tcBorders>
            <w:shd w:val="clear" w:color="auto" w:fill="FFFFCC"/>
            <w:tcMar>
              <w:left w:w="92" w:type="dxa"/>
              <w:right w:w="92" w:type="dxa"/>
            </w:tcMar>
            <w:vAlign w:val="center"/>
          </w:tcPr>
          <w:p>
            <w:pPr>
              <w:pStyle w:val="5"/>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After answering the questionnaire, you can submit your resume with the results of the questionnaire.</w:t>
            </w:r>
          </w:p>
        </w:tc>
      </w:tr>
      <w:tr>
        <w:tblPrEx>
          <w:shd w:val="clear" w:color="auto" w:fill="auto"/>
          <w:tblLayout w:type="fixed"/>
          <w:tblCellMar>
            <w:top w:w="0" w:type="dxa"/>
            <w:left w:w="0" w:type="dxa"/>
            <w:bottom w:w="0" w:type="dxa"/>
            <w:right w:w="0" w:type="dxa"/>
          </w:tblCellMar>
        </w:tblPrEx>
        <w:trPr>
          <w:trHeight w:val="280" w:hRule="atLeast"/>
          <w:tblCellSpacing w:w="0" w:type="dxa"/>
        </w:trPr>
        <w:tc>
          <w:tcPr>
            <w:tcW w:w="8484" w:type="dxa"/>
            <w:gridSpan w:val="4"/>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b/>
                <w:color w:val="000000"/>
                <w:sz w:val="28"/>
                <w:szCs w:val="28"/>
              </w:rPr>
              <w:t>Flow of Events for Main Success Scenario:</w:t>
            </w:r>
          </w:p>
        </w:tc>
      </w:tr>
      <w:tr>
        <w:tblPrEx>
          <w:shd w:val="clear" w:color="auto" w:fill="auto"/>
          <w:tblLayout w:type="fixed"/>
          <w:tblCellMar>
            <w:top w:w="0" w:type="dxa"/>
            <w:left w:w="0" w:type="dxa"/>
            <w:bottom w:w="0" w:type="dxa"/>
            <w:right w:w="0" w:type="dxa"/>
          </w:tblCellMar>
        </w:tblPrEx>
        <w:trPr>
          <w:trHeight w:val="560" w:hRule="atLeast"/>
          <w:tblCellSpacing w:w="0" w:type="dxa"/>
        </w:trPr>
        <w:tc>
          <w:tcPr>
            <w:tcW w:w="494"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color w:val="000000"/>
                <w:sz w:val="28"/>
                <w:szCs w:val="28"/>
              </w:rPr>
              <w:t></w:t>
            </w:r>
          </w:p>
        </w:tc>
        <w:tc>
          <w:tcPr>
            <w:tcW w:w="438"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color w:val="000000"/>
                <w:sz w:val="28"/>
                <w:szCs w:val="28"/>
              </w:rPr>
              <w:t>1.</w:t>
            </w:r>
          </w:p>
        </w:tc>
        <w:tc>
          <w:tcPr>
            <w:tcW w:w="7552" w:type="dxa"/>
            <w:gridSpan w:val="2"/>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applicants are asked to answer the questionnaires of value orientation and work orientation..</w:t>
            </w:r>
          </w:p>
        </w:tc>
      </w:tr>
      <w:tr>
        <w:tblPrEx>
          <w:shd w:val="clear" w:color="auto" w:fill="auto"/>
          <w:tblLayout w:type="fixed"/>
          <w:tblCellMar>
            <w:top w:w="0" w:type="dxa"/>
            <w:left w:w="0" w:type="dxa"/>
            <w:bottom w:w="0" w:type="dxa"/>
            <w:right w:w="0" w:type="dxa"/>
          </w:tblCellMar>
        </w:tblPrEx>
        <w:trPr>
          <w:trHeight w:val="400" w:hRule="atLeast"/>
          <w:tblCellSpacing w:w="0" w:type="dxa"/>
        </w:trPr>
        <w:tc>
          <w:tcPr>
            <w:tcW w:w="494"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color w:val="000000"/>
                <w:sz w:val="28"/>
                <w:szCs w:val="28"/>
              </w:rPr>
              <w:t></w:t>
            </w:r>
          </w:p>
        </w:tc>
        <w:tc>
          <w:tcPr>
            <w:tcW w:w="438"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color w:val="000000"/>
                <w:sz w:val="28"/>
                <w:szCs w:val="28"/>
              </w:rPr>
              <w:t>2.</w:t>
            </w:r>
          </w:p>
        </w:tc>
        <w:tc>
          <w:tcPr>
            <w:tcW w:w="7552" w:type="dxa"/>
            <w:gridSpan w:val="2"/>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5"/>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There are choice questions in each set of questionnaires. Only after all the questionnaires have been answered, can the questionnaires be submitted.</w:t>
            </w:r>
          </w:p>
        </w:tc>
      </w:tr>
      <w:tr>
        <w:tblPrEx>
          <w:shd w:val="clear" w:color="auto" w:fill="auto"/>
          <w:tblLayout w:type="fixed"/>
          <w:tblCellMar>
            <w:top w:w="0" w:type="dxa"/>
            <w:left w:w="0" w:type="dxa"/>
            <w:bottom w:w="0" w:type="dxa"/>
            <w:right w:w="0" w:type="dxa"/>
          </w:tblCellMar>
        </w:tblPrEx>
        <w:trPr>
          <w:trHeight w:val="560" w:hRule="atLeast"/>
          <w:tblCellSpacing w:w="0" w:type="dxa"/>
        </w:trPr>
        <w:tc>
          <w:tcPr>
            <w:tcW w:w="494"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color w:val="000000"/>
                <w:sz w:val="28"/>
                <w:szCs w:val="28"/>
              </w:rPr>
              <w:t></w:t>
            </w:r>
          </w:p>
        </w:tc>
        <w:tc>
          <w:tcPr>
            <w:tcW w:w="438"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color w:val="000000"/>
                <w:sz w:val="28"/>
                <w:szCs w:val="28"/>
              </w:rPr>
              <w:t>3.</w:t>
            </w:r>
          </w:p>
        </w:tc>
        <w:tc>
          <w:tcPr>
            <w:tcW w:w="7552" w:type="dxa"/>
            <w:gridSpan w:val="2"/>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Finally, the resume information and the questionnaire were submitted to the server side.</w:t>
            </w:r>
          </w:p>
        </w:tc>
      </w:tr>
    </w:tbl>
    <w:p/>
    <w:p/>
    <w:tbl>
      <w:tblPr>
        <w:tblStyle w:val="3"/>
        <w:tblW w:w="8484" w:type="dxa"/>
        <w:tblCellSpacing w:w="0" w:type="dxa"/>
        <w:tblInd w:w="10" w:type="dxa"/>
        <w:shd w:val="clear" w:color="auto" w:fill="auto"/>
        <w:tblLayout w:type="fixed"/>
        <w:tblCellMar>
          <w:top w:w="0" w:type="dxa"/>
          <w:left w:w="0" w:type="dxa"/>
          <w:bottom w:w="0" w:type="dxa"/>
          <w:right w:w="0" w:type="dxa"/>
        </w:tblCellMar>
      </w:tblPr>
      <w:tblGrid>
        <w:gridCol w:w="694"/>
        <w:gridCol w:w="618"/>
        <w:gridCol w:w="7172"/>
      </w:tblGrid>
      <w:tr>
        <w:tblPrEx>
          <w:tblLayout w:type="fixed"/>
          <w:tblCellMar>
            <w:top w:w="0" w:type="dxa"/>
            <w:left w:w="0" w:type="dxa"/>
            <w:bottom w:w="0" w:type="dxa"/>
            <w:right w:w="0" w:type="dxa"/>
          </w:tblCellMar>
        </w:tblPrEx>
        <w:trPr>
          <w:trHeight w:val="300" w:hRule="atLeast"/>
          <w:tblCellSpacing w:w="0" w:type="dxa"/>
        </w:trPr>
        <w:tc>
          <w:tcPr>
            <w:tcW w:w="1312" w:type="dxa"/>
            <w:gridSpan w:val="2"/>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pPr>
            <w:r>
              <w:rPr>
                <w:rFonts w:hint="default" w:ascii="Times New Roman" w:hAnsi="Times New Roman" w:cs="Times New Roman"/>
                <w:b/>
                <w:color w:val="000000"/>
                <w:sz w:val="32"/>
                <w:szCs w:val="32"/>
              </w:rPr>
              <w:t>Use Case UC-</w:t>
            </w:r>
            <w:r>
              <w:rPr>
                <w:rFonts w:hint="eastAsia" w:ascii="Times New Roman" w:hAnsi="Times New Roman" w:cs="Times New Roman"/>
                <w:b/>
                <w:color w:val="000000"/>
                <w:sz w:val="32"/>
                <w:szCs w:val="32"/>
                <w:lang w:val="en-US" w:eastAsia="zh-CN"/>
              </w:rPr>
              <w:t>8</w:t>
            </w:r>
            <w:r>
              <w:rPr>
                <w:rFonts w:hint="default" w:ascii="Times New Roman" w:hAnsi="Times New Roman" w:cs="Times New Roman"/>
                <w:b/>
                <w:color w:val="000000"/>
                <w:sz w:val="32"/>
                <w:szCs w:val="32"/>
              </w:rPr>
              <w:t>:</w:t>
            </w:r>
          </w:p>
        </w:tc>
        <w:tc>
          <w:tcPr>
            <w:tcW w:w="7172"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pPr>
            <w:r>
              <w:rPr>
                <w:rFonts w:hint="default" w:ascii="Times New Roman" w:hAnsi="Times New Roman" w:cs="Times New Roman"/>
                <w:sz w:val="28"/>
                <w:szCs w:val="28"/>
              </w:rPr>
              <w:t>Resume input</w:t>
            </w:r>
          </w:p>
        </w:tc>
      </w:tr>
      <w:tr>
        <w:tblPrEx>
          <w:tblLayout w:type="fixed"/>
          <w:tblCellMar>
            <w:top w:w="0" w:type="dxa"/>
            <w:left w:w="0" w:type="dxa"/>
            <w:bottom w:w="0" w:type="dxa"/>
            <w:right w:w="0" w:type="dxa"/>
          </w:tblCellMar>
        </w:tblPrEx>
        <w:trPr>
          <w:trHeight w:val="560" w:hRule="atLeast"/>
          <w:tblCellSpacing w:w="0" w:type="dxa"/>
        </w:trPr>
        <w:tc>
          <w:tcPr>
            <w:tcW w:w="1312" w:type="dxa"/>
            <w:gridSpan w:val="2"/>
            <w:tcBorders>
              <w:top w:val="single" w:color="000000" w:sz="4" w:space="0"/>
              <w:left w:val="single" w:color="000000" w:sz="4" w:space="0"/>
              <w:bottom w:val="single" w:color="000000" w:sz="4" w:space="0"/>
            </w:tcBorders>
            <w:shd w:val="clear" w:color="auto" w:fill="FFFFCC"/>
            <w:tcMar>
              <w:left w:w="89" w:type="dxa"/>
              <w:right w:w="22" w:type="dxa"/>
            </w:tcMar>
            <w:vAlign w:val="center"/>
          </w:tcPr>
          <w:p>
            <w:pPr>
              <w:pStyle w:val="2"/>
              <w:keepNext w:val="0"/>
              <w:keepLines w:val="0"/>
              <w:widowControl/>
              <w:suppressLineNumbers w:val="0"/>
            </w:pPr>
            <w:r>
              <w:rPr>
                <w:rFonts w:hint="default" w:ascii="Times New Roman" w:hAnsi="Times New Roman" w:cs="Times New Roman"/>
                <w:b/>
                <w:color w:val="000000"/>
                <w:sz w:val="28"/>
                <w:szCs w:val="28"/>
              </w:rPr>
              <w:t>Related Requirements:</w:t>
            </w:r>
          </w:p>
        </w:tc>
        <w:tc>
          <w:tcPr>
            <w:tcW w:w="7172" w:type="dxa"/>
            <w:tcBorders>
              <w:top w:val="single" w:color="000000" w:sz="4" w:space="0"/>
              <w:left w:val="single" w:color="000000" w:sz="4" w:space="0"/>
              <w:bottom w:val="single" w:color="000000" w:sz="4" w:space="0"/>
            </w:tcBorders>
            <w:shd w:val="clear" w:color="auto" w:fill="FFFFCC"/>
            <w:tcMar>
              <w:left w:w="89" w:type="dxa"/>
              <w:right w:w="45" w:type="dxa"/>
            </w:tcMar>
            <w:vAlign w:val="center"/>
          </w:tcPr>
          <w:p>
            <w:pPr>
              <w:pStyle w:val="2"/>
              <w:keepNext w:val="0"/>
              <w:keepLines w:val="0"/>
              <w:widowControl/>
              <w:suppressLineNumbers w:val="0"/>
              <w:rPr>
                <w:rFonts w:hint="default" w:eastAsiaTheme="minorEastAsia"/>
                <w:lang w:val="en-US" w:eastAsia="zh-CN"/>
              </w:rPr>
            </w:pPr>
            <w:r>
              <w:rPr>
                <w:rFonts w:hint="eastAsia"/>
                <w:lang w:val="en-US" w:eastAsia="zh-CN"/>
              </w:rPr>
              <w:t>REQ7</w:t>
            </w:r>
          </w:p>
        </w:tc>
      </w:tr>
      <w:tr>
        <w:tblPrEx>
          <w:tblLayout w:type="fixed"/>
          <w:tblCellMar>
            <w:top w:w="0" w:type="dxa"/>
            <w:left w:w="0" w:type="dxa"/>
            <w:bottom w:w="0" w:type="dxa"/>
            <w:right w:w="0" w:type="dxa"/>
          </w:tblCellMar>
        </w:tblPrEx>
        <w:trPr>
          <w:trHeight w:val="300" w:hRule="atLeast"/>
          <w:tblCellSpacing w:w="0" w:type="dxa"/>
        </w:trPr>
        <w:tc>
          <w:tcPr>
            <w:tcW w:w="1312" w:type="dxa"/>
            <w:gridSpan w:val="2"/>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pPr>
            <w:r>
              <w:rPr>
                <w:rFonts w:hint="default" w:ascii="Times New Roman" w:hAnsi="Times New Roman" w:cs="Times New Roman"/>
                <w:b/>
                <w:color w:val="000000"/>
                <w:sz w:val="28"/>
                <w:szCs w:val="28"/>
              </w:rPr>
              <w:t>Initiating Actor:</w:t>
            </w:r>
          </w:p>
        </w:tc>
        <w:tc>
          <w:tcPr>
            <w:tcW w:w="7172" w:type="dxa"/>
            <w:tcBorders>
              <w:top w:val="single" w:color="000000" w:sz="4" w:space="0"/>
              <w:left w:val="single" w:color="000000" w:sz="4" w:space="0"/>
              <w:bottom w:val="single" w:color="000000" w:sz="4" w:space="0"/>
            </w:tcBorders>
            <w:shd w:val="clear" w:color="auto" w:fill="FFFFCC"/>
            <w:tcMar>
              <w:left w:w="92" w:type="dxa"/>
              <w:right w:w="92" w:type="dxa"/>
            </w:tcMar>
            <w:vAlign w:val="center"/>
          </w:tcPr>
          <w:p>
            <w:pPr>
              <w:pStyle w:val="5"/>
              <w:ind w:left="0" w:leftChars="0" w:firstLine="0" w:firstLineChars="0"/>
            </w:pPr>
            <w:r>
              <w:rPr>
                <w:rFonts w:hint="default" w:ascii="Times New Roman" w:hAnsi="Times New Roman" w:cs="Times New Roman"/>
                <w:sz w:val="28"/>
                <w:szCs w:val="28"/>
              </w:rPr>
              <w:t>Job seeker</w:t>
            </w:r>
          </w:p>
        </w:tc>
      </w:tr>
      <w:tr>
        <w:tblPrEx>
          <w:tblLayout w:type="fixed"/>
          <w:tblCellMar>
            <w:top w:w="0" w:type="dxa"/>
            <w:left w:w="0" w:type="dxa"/>
            <w:bottom w:w="0" w:type="dxa"/>
            <w:right w:w="0" w:type="dxa"/>
          </w:tblCellMar>
        </w:tblPrEx>
        <w:trPr>
          <w:trHeight w:val="840" w:hRule="atLeast"/>
          <w:tblCellSpacing w:w="0" w:type="dxa"/>
        </w:trPr>
        <w:tc>
          <w:tcPr>
            <w:tcW w:w="1312" w:type="dxa"/>
            <w:gridSpan w:val="2"/>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pPr>
            <w:r>
              <w:rPr>
                <w:rFonts w:hint="default" w:ascii="Times New Roman" w:hAnsi="Times New Roman" w:cs="Times New Roman"/>
                <w:b/>
                <w:color w:val="000000"/>
                <w:sz w:val="28"/>
                <w:szCs w:val="28"/>
              </w:rPr>
              <w:t>Actor’s Goal:</w:t>
            </w:r>
          </w:p>
        </w:tc>
        <w:tc>
          <w:tcPr>
            <w:tcW w:w="7172" w:type="dxa"/>
            <w:tcBorders>
              <w:top w:val="single" w:color="000000" w:sz="4" w:space="0"/>
              <w:left w:val="single" w:color="000000" w:sz="4" w:space="0"/>
              <w:bottom w:val="single" w:color="000000" w:sz="4" w:space="0"/>
            </w:tcBorders>
            <w:shd w:val="clear" w:color="auto" w:fill="FFFFCC"/>
            <w:tcMar>
              <w:left w:w="92" w:type="dxa"/>
              <w:right w:w="92" w:type="dxa"/>
            </w:tcMar>
            <w:vAlign w:val="center"/>
          </w:tcPr>
          <w:p>
            <w:pPr>
              <w:pStyle w:val="5"/>
              <w:ind w:left="0" w:leftChars="0" w:firstLine="280" w:firstLineChars="100"/>
              <w:rPr>
                <w:rFonts w:hint="default" w:ascii="Times New Roman" w:hAnsi="Times New Roman" w:cs="Times New Roman"/>
                <w:sz w:val="28"/>
                <w:szCs w:val="28"/>
              </w:rPr>
            </w:pPr>
            <w:r>
              <w:rPr>
                <w:rFonts w:hint="default" w:ascii="Times New Roman" w:hAnsi="Times New Roman" w:cs="Times New Roman"/>
                <w:sz w:val="28"/>
                <w:szCs w:val="28"/>
              </w:rPr>
              <w:t>If the applicant is satisfied with a certain position, he or she will start to enter his or her resume. The resume starts with the basic information of the applicant, then he or she will enter the work experience, education experience, basic skills, family members, self-introduction and so on. Finally, he or she will begin to answer the questionnaire.</w:t>
            </w:r>
          </w:p>
          <w:p>
            <w:pPr>
              <w:pStyle w:val="2"/>
              <w:keepNext w:val="0"/>
              <w:keepLines w:val="0"/>
              <w:widowControl/>
              <w:suppressLineNumbers w:val="0"/>
            </w:pPr>
          </w:p>
        </w:tc>
      </w:tr>
      <w:tr>
        <w:tblPrEx>
          <w:tblLayout w:type="fixed"/>
          <w:tblCellMar>
            <w:top w:w="0" w:type="dxa"/>
            <w:left w:w="0" w:type="dxa"/>
            <w:bottom w:w="0" w:type="dxa"/>
            <w:right w:w="0" w:type="dxa"/>
          </w:tblCellMar>
        </w:tblPrEx>
        <w:trPr>
          <w:trHeight w:val="560" w:hRule="atLeast"/>
          <w:tblCellSpacing w:w="0" w:type="dxa"/>
        </w:trPr>
        <w:tc>
          <w:tcPr>
            <w:tcW w:w="1312" w:type="dxa"/>
            <w:gridSpan w:val="2"/>
            <w:tcBorders>
              <w:top w:val="single" w:color="000000" w:sz="4" w:space="0"/>
              <w:left w:val="single" w:color="000000" w:sz="4" w:space="0"/>
              <w:bottom w:val="single" w:color="000000" w:sz="4" w:space="0"/>
            </w:tcBorders>
            <w:shd w:val="clear" w:color="auto" w:fill="FFFFCC"/>
            <w:tcMar>
              <w:left w:w="89" w:type="dxa"/>
            </w:tcMar>
            <w:vAlign w:val="center"/>
          </w:tcPr>
          <w:p>
            <w:pPr>
              <w:pStyle w:val="2"/>
              <w:keepNext w:val="0"/>
              <w:keepLines w:val="0"/>
              <w:widowControl/>
              <w:suppressLineNumbers w:val="0"/>
            </w:pPr>
            <w:r>
              <w:rPr>
                <w:rFonts w:hint="default" w:ascii="Times New Roman" w:hAnsi="Times New Roman" w:cs="Times New Roman"/>
                <w:b/>
                <w:color w:val="000000"/>
                <w:sz w:val="28"/>
                <w:szCs w:val="28"/>
              </w:rPr>
              <w:t>Participating Actors:</w:t>
            </w:r>
          </w:p>
        </w:tc>
        <w:tc>
          <w:tcPr>
            <w:tcW w:w="7172" w:type="dxa"/>
            <w:tcBorders>
              <w:top w:val="single" w:color="000000" w:sz="4" w:space="0"/>
              <w:left w:val="single" w:color="000000" w:sz="4" w:space="0"/>
              <w:bottom w:val="single" w:color="000000" w:sz="4" w:space="0"/>
            </w:tcBorders>
            <w:shd w:val="clear" w:color="auto" w:fill="FFFFCC"/>
            <w:tcMar>
              <w:left w:w="92" w:type="dxa"/>
              <w:right w:w="92" w:type="dxa"/>
            </w:tcMar>
            <w:vAlign w:val="center"/>
          </w:tcPr>
          <w:p>
            <w:pPr>
              <w:pStyle w:val="5"/>
              <w:ind w:left="0" w:leftChars="0" w:firstLine="0" w:firstLineChars="0"/>
            </w:pPr>
            <w:r>
              <w:rPr>
                <w:rFonts w:hint="default" w:ascii="Times New Roman" w:hAnsi="Times New Roman" w:cs="Times New Roman"/>
                <w:sz w:val="28"/>
                <w:szCs w:val="28"/>
              </w:rPr>
              <w:t>Job seeker   Recruiter  Administrators</w:t>
            </w:r>
          </w:p>
        </w:tc>
      </w:tr>
      <w:tr>
        <w:tblPrEx>
          <w:shd w:val="clear" w:color="auto" w:fill="auto"/>
          <w:tblLayout w:type="fixed"/>
          <w:tblCellMar>
            <w:top w:w="0" w:type="dxa"/>
            <w:left w:w="0" w:type="dxa"/>
            <w:bottom w:w="0" w:type="dxa"/>
            <w:right w:w="0" w:type="dxa"/>
          </w:tblCellMar>
        </w:tblPrEx>
        <w:trPr>
          <w:trHeight w:val="400" w:hRule="atLeast"/>
          <w:tblCellSpacing w:w="0" w:type="dxa"/>
        </w:trPr>
        <w:tc>
          <w:tcPr>
            <w:tcW w:w="1312" w:type="dxa"/>
            <w:gridSpan w:val="2"/>
            <w:tcBorders>
              <w:top w:val="single" w:color="000000" w:sz="4" w:space="0"/>
              <w:left w:val="single" w:color="000000" w:sz="4" w:space="0"/>
              <w:bottom w:val="single" w:color="000000" w:sz="4" w:space="0"/>
            </w:tcBorders>
            <w:shd w:val="clear" w:color="auto" w:fill="FFFFCC"/>
            <w:tcMar>
              <w:left w:w="89" w:type="dxa"/>
              <w:right w:w="22" w:type="dxa"/>
            </w:tcMar>
            <w:vAlign w:val="center"/>
          </w:tcPr>
          <w:p>
            <w:pPr>
              <w:pStyle w:val="2"/>
              <w:keepNext w:val="0"/>
              <w:keepLines w:val="0"/>
              <w:widowControl/>
              <w:suppressLineNumbers w:val="0"/>
            </w:pPr>
            <w:r>
              <w:rPr>
                <w:rFonts w:hint="default" w:ascii="Times New Roman" w:hAnsi="Times New Roman" w:cs="Times New Roman"/>
                <w:b/>
                <w:color w:val="000000"/>
                <w:sz w:val="28"/>
                <w:szCs w:val="28"/>
              </w:rPr>
              <w:t>Preconditions:</w:t>
            </w:r>
          </w:p>
        </w:tc>
        <w:tc>
          <w:tcPr>
            <w:tcW w:w="7172" w:type="dxa"/>
            <w:tcBorders>
              <w:top w:val="single" w:color="000000" w:sz="4" w:space="0"/>
              <w:left w:val="single" w:color="000000" w:sz="4" w:space="0"/>
              <w:bottom w:val="single" w:color="000000" w:sz="4" w:space="0"/>
            </w:tcBorders>
            <w:shd w:val="clear" w:color="auto" w:fill="FFFFCC"/>
            <w:tcMar>
              <w:left w:w="92" w:type="dxa"/>
              <w:right w:w="92" w:type="dxa"/>
            </w:tcMar>
            <w:vAlign w:val="center"/>
          </w:tcPr>
          <w:p>
            <w:pPr>
              <w:pStyle w:val="5"/>
              <w:ind w:left="0" w:leftChars="0" w:firstLine="0" w:firstLineChars="0"/>
            </w:pPr>
            <w:r>
              <w:rPr>
                <w:rFonts w:hint="default" w:ascii="Times New Roman" w:hAnsi="Times New Roman" w:cs="Times New Roman"/>
                <w:sz w:val="28"/>
                <w:szCs w:val="28"/>
              </w:rPr>
              <w:t>The applicant has selected the position to apply for.</w:t>
            </w:r>
          </w:p>
        </w:tc>
      </w:tr>
      <w:tr>
        <w:tblPrEx>
          <w:shd w:val="clear" w:color="auto" w:fill="auto"/>
          <w:tblLayout w:type="fixed"/>
          <w:tblCellMar>
            <w:top w:w="0" w:type="dxa"/>
            <w:left w:w="0" w:type="dxa"/>
            <w:bottom w:w="0" w:type="dxa"/>
            <w:right w:w="0" w:type="dxa"/>
          </w:tblCellMar>
        </w:tblPrEx>
        <w:trPr>
          <w:trHeight w:val="560" w:hRule="atLeast"/>
          <w:tblCellSpacing w:w="0" w:type="dxa"/>
        </w:trPr>
        <w:tc>
          <w:tcPr>
            <w:tcW w:w="1312" w:type="dxa"/>
            <w:gridSpan w:val="2"/>
            <w:tcBorders>
              <w:top w:val="single" w:color="000000" w:sz="4" w:space="0"/>
              <w:left w:val="single" w:color="000000" w:sz="4" w:space="0"/>
              <w:bottom w:val="single" w:color="000000" w:sz="4" w:space="0"/>
            </w:tcBorders>
            <w:shd w:val="clear" w:color="auto" w:fill="FFFFCC"/>
            <w:tcMar>
              <w:left w:w="89" w:type="dxa"/>
              <w:right w:w="22" w:type="dxa"/>
            </w:tcMar>
            <w:vAlign w:val="center"/>
          </w:tcPr>
          <w:p>
            <w:pPr>
              <w:pStyle w:val="2"/>
              <w:keepNext w:val="0"/>
              <w:keepLines w:val="0"/>
              <w:widowControl/>
              <w:suppressLineNumbers w:val="0"/>
            </w:pPr>
            <w:r>
              <w:rPr>
                <w:rFonts w:hint="default" w:ascii="Times New Roman" w:hAnsi="Times New Roman" w:cs="Times New Roman"/>
                <w:b/>
                <w:color w:val="000000"/>
                <w:sz w:val="28"/>
                <w:szCs w:val="28"/>
              </w:rPr>
              <w:t>Postconditions:</w:t>
            </w:r>
          </w:p>
        </w:tc>
        <w:tc>
          <w:tcPr>
            <w:tcW w:w="7172" w:type="dxa"/>
            <w:tcBorders>
              <w:top w:val="single" w:color="000000" w:sz="4" w:space="0"/>
              <w:left w:val="single" w:color="000000" w:sz="4" w:space="0"/>
              <w:bottom w:val="single" w:color="000000" w:sz="4" w:space="0"/>
            </w:tcBorders>
            <w:shd w:val="clear" w:color="auto" w:fill="FFFFCC"/>
            <w:tcMar>
              <w:left w:w="92" w:type="dxa"/>
              <w:right w:w="92" w:type="dxa"/>
            </w:tcMar>
            <w:vAlign w:val="center"/>
          </w:tcPr>
          <w:p>
            <w:pPr>
              <w:pStyle w:val="2"/>
              <w:keepNext w:val="0"/>
              <w:keepLines w:val="0"/>
              <w:widowControl/>
              <w:suppressLineNumbers w:val="0"/>
            </w:pPr>
            <w:r>
              <w:rPr>
                <w:rFonts w:hint="default" w:ascii="Times New Roman" w:hAnsi="Times New Roman" w:cs="Times New Roman"/>
                <w:sz w:val="28"/>
                <w:szCs w:val="28"/>
              </w:rPr>
              <w:t>After entering the resume, you can answer the questionnaire.</w:t>
            </w:r>
          </w:p>
        </w:tc>
      </w:tr>
      <w:tr>
        <w:tblPrEx>
          <w:shd w:val="clear" w:color="auto" w:fill="auto"/>
          <w:tblLayout w:type="fixed"/>
          <w:tblCellMar>
            <w:top w:w="0" w:type="dxa"/>
            <w:left w:w="0" w:type="dxa"/>
            <w:bottom w:w="0" w:type="dxa"/>
            <w:right w:w="0" w:type="dxa"/>
          </w:tblCellMar>
        </w:tblPrEx>
        <w:trPr>
          <w:trHeight w:val="280" w:hRule="atLeast"/>
          <w:tblCellSpacing w:w="0" w:type="dxa"/>
        </w:trPr>
        <w:tc>
          <w:tcPr>
            <w:tcW w:w="8484" w:type="dxa"/>
            <w:gridSpan w:val="3"/>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pPr>
            <w:r>
              <w:rPr>
                <w:rFonts w:hint="default" w:ascii="Times New Roman" w:hAnsi="Times New Roman" w:cs="Times New Roman"/>
                <w:b/>
                <w:color w:val="000000"/>
                <w:sz w:val="28"/>
                <w:szCs w:val="28"/>
              </w:rPr>
              <w:t>Flow of Events for Main Success Scenario:</w:t>
            </w:r>
          </w:p>
        </w:tc>
      </w:tr>
      <w:tr>
        <w:tblPrEx>
          <w:tblLayout w:type="fixed"/>
          <w:tblCellMar>
            <w:top w:w="0" w:type="dxa"/>
            <w:left w:w="0" w:type="dxa"/>
            <w:bottom w:w="0" w:type="dxa"/>
            <w:right w:w="0" w:type="dxa"/>
          </w:tblCellMar>
        </w:tblPrEx>
        <w:trPr>
          <w:trHeight w:val="560" w:hRule="atLeast"/>
          <w:tblCellSpacing w:w="0" w:type="dxa"/>
        </w:trPr>
        <w:tc>
          <w:tcPr>
            <w:tcW w:w="694"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pPr>
            <w:r>
              <w:rPr>
                <w:rFonts w:hint="default" w:ascii="Times New Roman" w:hAnsi="Times New Roman" w:cs="Times New Roman"/>
                <w:color w:val="000000"/>
                <w:sz w:val="28"/>
                <w:szCs w:val="28"/>
              </w:rPr>
              <w:t></w:t>
            </w:r>
          </w:p>
        </w:tc>
        <w:tc>
          <w:tcPr>
            <w:tcW w:w="618"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pPr>
            <w:r>
              <w:rPr>
                <w:rFonts w:hint="default" w:ascii="Times New Roman" w:hAnsi="Times New Roman" w:cs="Times New Roman"/>
                <w:color w:val="000000"/>
                <w:sz w:val="28"/>
                <w:szCs w:val="28"/>
              </w:rPr>
              <w:t>1.</w:t>
            </w:r>
          </w:p>
        </w:tc>
        <w:tc>
          <w:tcPr>
            <w:tcW w:w="7172"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5"/>
              <w:ind w:left="0" w:leftChars="0" w:firstLine="280" w:firstLineChars="100"/>
              <w:rPr>
                <w:rFonts w:hint="default" w:ascii="Times New Roman" w:hAnsi="Times New Roman" w:cs="Times New Roman"/>
                <w:sz w:val="28"/>
                <w:szCs w:val="28"/>
              </w:rPr>
            </w:pPr>
            <w:r>
              <w:rPr>
                <w:rFonts w:hint="default" w:ascii="Times New Roman" w:hAnsi="Times New Roman" w:cs="Times New Roman"/>
                <w:sz w:val="28"/>
                <w:szCs w:val="28"/>
              </w:rPr>
              <w:t>Basic information input, including name, sex, age, height, document type, document number, marital status, working life, expected monthly salary, residence, telephone, E-mail, address, zip code, etc.</w:t>
            </w:r>
          </w:p>
          <w:p>
            <w:pPr>
              <w:pStyle w:val="2"/>
              <w:keepNext w:val="0"/>
              <w:keepLines w:val="0"/>
              <w:widowControl/>
              <w:suppressLineNumbers w:val="0"/>
            </w:pPr>
          </w:p>
        </w:tc>
      </w:tr>
      <w:tr>
        <w:tblPrEx>
          <w:shd w:val="clear" w:color="auto" w:fill="auto"/>
          <w:tblLayout w:type="fixed"/>
          <w:tblCellMar>
            <w:top w:w="0" w:type="dxa"/>
            <w:left w:w="0" w:type="dxa"/>
            <w:bottom w:w="0" w:type="dxa"/>
            <w:right w:w="0" w:type="dxa"/>
          </w:tblCellMar>
        </w:tblPrEx>
        <w:trPr>
          <w:trHeight w:val="400" w:hRule="atLeast"/>
          <w:tblCellSpacing w:w="0" w:type="dxa"/>
        </w:trPr>
        <w:tc>
          <w:tcPr>
            <w:tcW w:w="694"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pPr>
            <w:r>
              <w:rPr>
                <w:rFonts w:hint="default" w:ascii="Times New Roman" w:hAnsi="Times New Roman" w:cs="Times New Roman"/>
                <w:color w:val="000000"/>
                <w:sz w:val="28"/>
                <w:szCs w:val="28"/>
              </w:rPr>
              <w:t></w:t>
            </w:r>
          </w:p>
        </w:tc>
        <w:tc>
          <w:tcPr>
            <w:tcW w:w="618"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pPr>
            <w:r>
              <w:rPr>
                <w:rFonts w:hint="default" w:ascii="Times New Roman" w:hAnsi="Times New Roman" w:cs="Times New Roman"/>
                <w:color w:val="000000"/>
                <w:sz w:val="28"/>
                <w:szCs w:val="28"/>
              </w:rPr>
              <w:t>2.</w:t>
            </w:r>
          </w:p>
        </w:tc>
        <w:tc>
          <w:tcPr>
            <w:tcW w:w="7172"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pPr>
            <w:r>
              <w:rPr>
                <w:rFonts w:hint="default" w:ascii="Times New Roman" w:hAnsi="Times New Roman" w:cs="Times New Roman"/>
                <w:sz w:val="28"/>
                <w:szCs w:val="28"/>
              </w:rPr>
              <w:t>Work experience information input, including start and stop time, work unit, unit information input.</w:t>
            </w:r>
          </w:p>
        </w:tc>
      </w:tr>
    </w:tbl>
    <w:p/>
    <w:p/>
    <w:tbl>
      <w:tblPr>
        <w:tblStyle w:val="3"/>
        <w:tblW w:w="8484" w:type="dxa"/>
        <w:tblCellSpacing w:w="0" w:type="dxa"/>
        <w:tblInd w:w="10" w:type="dxa"/>
        <w:shd w:val="clear" w:color="auto" w:fill="auto"/>
        <w:tblLayout w:type="fixed"/>
        <w:tblCellMar>
          <w:top w:w="0" w:type="dxa"/>
          <w:left w:w="0" w:type="dxa"/>
          <w:bottom w:w="0" w:type="dxa"/>
          <w:right w:w="0" w:type="dxa"/>
        </w:tblCellMar>
      </w:tblPr>
      <w:tblGrid>
        <w:gridCol w:w="694"/>
        <w:gridCol w:w="618"/>
        <w:gridCol w:w="7172"/>
      </w:tblGrid>
      <w:tr>
        <w:tblPrEx>
          <w:tblLayout w:type="fixed"/>
          <w:tblCellMar>
            <w:top w:w="0" w:type="dxa"/>
            <w:left w:w="0" w:type="dxa"/>
            <w:bottom w:w="0" w:type="dxa"/>
            <w:right w:w="0" w:type="dxa"/>
          </w:tblCellMar>
        </w:tblPrEx>
        <w:trPr>
          <w:trHeight w:val="300" w:hRule="atLeast"/>
          <w:tblCellSpacing w:w="0" w:type="dxa"/>
        </w:trPr>
        <w:tc>
          <w:tcPr>
            <w:tcW w:w="1312" w:type="dxa"/>
            <w:gridSpan w:val="2"/>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pPr>
            <w:r>
              <w:rPr>
                <w:rFonts w:hint="default" w:ascii="Times New Roman" w:hAnsi="Times New Roman" w:cs="Times New Roman"/>
                <w:b/>
                <w:color w:val="000000"/>
                <w:sz w:val="32"/>
                <w:szCs w:val="32"/>
              </w:rPr>
              <w:t>Use Case UC-</w:t>
            </w:r>
            <w:r>
              <w:rPr>
                <w:rFonts w:hint="eastAsia" w:ascii="Times New Roman" w:hAnsi="Times New Roman" w:cs="Times New Roman"/>
                <w:b/>
                <w:color w:val="000000"/>
                <w:sz w:val="32"/>
                <w:szCs w:val="32"/>
                <w:lang w:val="en-US" w:eastAsia="zh-CN"/>
              </w:rPr>
              <w:t>9</w:t>
            </w:r>
            <w:r>
              <w:rPr>
                <w:rFonts w:hint="default" w:ascii="Times New Roman" w:hAnsi="Times New Roman" w:cs="Times New Roman"/>
                <w:b/>
                <w:color w:val="000000"/>
                <w:sz w:val="32"/>
                <w:szCs w:val="32"/>
              </w:rPr>
              <w:t>:</w:t>
            </w:r>
          </w:p>
        </w:tc>
        <w:tc>
          <w:tcPr>
            <w:tcW w:w="7172"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pPr>
            <w:r>
              <w:rPr>
                <w:rFonts w:hint="eastAsia" w:ascii="Times New Roman" w:hAnsi="Times New Roman" w:cs="Times New Roman"/>
                <w:sz w:val="28"/>
                <w:szCs w:val="28"/>
                <w:lang w:val="en-US" w:eastAsia="zh-CN"/>
              </w:rPr>
              <w:t>R</w:t>
            </w:r>
            <w:r>
              <w:rPr>
                <w:rFonts w:hint="default" w:ascii="Times New Roman" w:hAnsi="Times New Roman" w:cs="Times New Roman"/>
                <w:sz w:val="28"/>
                <w:szCs w:val="28"/>
              </w:rPr>
              <w:t>esume management</w:t>
            </w:r>
          </w:p>
        </w:tc>
      </w:tr>
      <w:tr>
        <w:tblPrEx>
          <w:tblLayout w:type="fixed"/>
          <w:tblCellMar>
            <w:top w:w="0" w:type="dxa"/>
            <w:left w:w="0" w:type="dxa"/>
            <w:bottom w:w="0" w:type="dxa"/>
            <w:right w:w="0" w:type="dxa"/>
          </w:tblCellMar>
        </w:tblPrEx>
        <w:trPr>
          <w:trHeight w:val="560" w:hRule="atLeast"/>
          <w:tblCellSpacing w:w="0" w:type="dxa"/>
        </w:trPr>
        <w:tc>
          <w:tcPr>
            <w:tcW w:w="1312" w:type="dxa"/>
            <w:gridSpan w:val="2"/>
            <w:tcBorders>
              <w:top w:val="single" w:color="000000" w:sz="4" w:space="0"/>
              <w:left w:val="single" w:color="000000" w:sz="4" w:space="0"/>
              <w:bottom w:val="single" w:color="000000" w:sz="4" w:space="0"/>
            </w:tcBorders>
            <w:shd w:val="clear" w:color="auto" w:fill="FFFFCC"/>
            <w:tcMar>
              <w:left w:w="89" w:type="dxa"/>
              <w:right w:w="22" w:type="dxa"/>
            </w:tcMar>
            <w:vAlign w:val="center"/>
          </w:tcPr>
          <w:p>
            <w:pPr>
              <w:pStyle w:val="2"/>
              <w:keepNext w:val="0"/>
              <w:keepLines w:val="0"/>
              <w:widowControl/>
              <w:suppressLineNumbers w:val="0"/>
            </w:pPr>
            <w:r>
              <w:rPr>
                <w:rFonts w:hint="default" w:ascii="Times New Roman" w:hAnsi="Times New Roman" w:cs="Times New Roman"/>
                <w:b/>
                <w:color w:val="000000"/>
                <w:sz w:val="28"/>
                <w:szCs w:val="28"/>
              </w:rPr>
              <w:t>Related Requirements:</w:t>
            </w:r>
          </w:p>
        </w:tc>
        <w:tc>
          <w:tcPr>
            <w:tcW w:w="7172" w:type="dxa"/>
            <w:tcBorders>
              <w:top w:val="single" w:color="000000" w:sz="4" w:space="0"/>
              <w:left w:val="single" w:color="000000" w:sz="4" w:space="0"/>
              <w:bottom w:val="single" w:color="000000" w:sz="4" w:space="0"/>
            </w:tcBorders>
            <w:shd w:val="clear" w:color="auto" w:fill="FFFFCC"/>
            <w:tcMar>
              <w:left w:w="89" w:type="dxa"/>
              <w:right w:w="45" w:type="dxa"/>
            </w:tcMar>
            <w:vAlign w:val="center"/>
          </w:tcPr>
          <w:p>
            <w:pPr>
              <w:pStyle w:val="2"/>
              <w:keepNext w:val="0"/>
              <w:keepLines w:val="0"/>
              <w:widowControl/>
              <w:suppressLineNumbers w:val="0"/>
              <w:rPr>
                <w:rFonts w:hint="default" w:eastAsiaTheme="minorEastAsia"/>
                <w:lang w:val="en-US" w:eastAsia="zh-CN"/>
              </w:rPr>
            </w:pPr>
            <w:r>
              <w:rPr>
                <w:rFonts w:hint="eastAsia"/>
                <w:lang w:val="en-US" w:eastAsia="zh-CN"/>
              </w:rPr>
              <w:t>REQ7</w:t>
            </w:r>
          </w:p>
        </w:tc>
      </w:tr>
      <w:tr>
        <w:tblPrEx>
          <w:tblLayout w:type="fixed"/>
          <w:tblCellMar>
            <w:top w:w="0" w:type="dxa"/>
            <w:left w:w="0" w:type="dxa"/>
            <w:bottom w:w="0" w:type="dxa"/>
            <w:right w:w="0" w:type="dxa"/>
          </w:tblCellMar>
        </w:tblPrEx>
        <w:trPr>
          <w:trHeight w:val="300" w:hRule="atLeast"/>
          <w:tblCellSpacing w:w="0" w:type="dxa"/>
        </w:trPr>
        <w:tc>
          <w:tcPr>
            <w:tcW w:w="1312" w:type="dxa"/>
            <w:gridSpan w:val="2"/>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pPr>
            <w:r>
              <w:rPr>
                <w:rFonts w:hint="default" w:ascii="Times New Roman" w:hAnsi="Times New Roman" w:cs="Times New Roman"/>
                <w:b/>
                <w:color w:val="000000"/>
                <w:sz w:val="28"/>
                <w:szCs w:val="28"/>
              </w:rPr>
              <w:t>Initiating Actor:</w:t>
            </w:r>
          </w:p>
        </w:tc>
        <w:tc>
          <w:tcPr>
            <w:tcW w:w="7172" w:type="dxa"/>
            <w:tcBorders>
              <w:top w:val="single" w:color="000000" w:sz="4" w:space="0"/>
              <w:left w:val="single" w:color="000000" w:sz="4" w:space="0"/>
              <w:bottom w:val="single" w:color="000000" w:sz="4" w:space="0"/>
            </w:tcBorders>
            <w:shd w:val="clear" w:color="auto" w:fill="FFFFCC"/>
            <w:tcMar>
              <w:left w:w="92" w:type="dxa"/>
              <w:right w:w="92" w:type="dxa"/>
            </w:tcMar>
            <w:vAlign w:val="center"/>
          </w:tcPr>
          <w:p>
            <w:pPr>
              <w:pStyle w:val="2"/>
              <w:keepNext w:val="0"/>
              <w:keepLines w:val="0"/>
              <w:widowControl/>
              <w:suppressLineNumbers w:val="0"/>
            </w:pPr>
            <w:r>
              <w:rPr>
                <w:rFonts w:hint="default" w:ascii="Times New Roman" w:hAnsi="Times New Roman" w:cs="Times New Roman"/>
                <w:sz w:val="28"/>
                <w:szCs w:val="28"/>
              </w:rPr>
              <w:t>Candidate, interviewer</w:t>
            </w:r>
          </w:p>
        </w:tc>
      </w:tr>
      <w:tr>
        <w:tblPrEx>
          <w:shd w:val="clear" w:color="auto" w:fill="auto"/>
          <w:tblLayout w:type="fixed"/>
          <w:tblCellMar>
            <w:top w:w="0" w:type="dxa"/>
            <w:left w:w="0" w:type="dxa"/>
            <w:bottom w:w="0" w:type="dxa"/>
            <w:right w:w="0" w:type="dxa"/>
          </w:tblCellMar>
        </w:tblPrEx>
        <w:trPr>
          <w:trHeight w:val="840" w:hRule="atLeast"/>
          <w:tblCellSpacing w:w="0" w:type="dxa"/>
        </w:trPr>
        <w:tc>
          <w:tcPr>
            <w:tcW w:w="1312" w:type="dxa"/>
            <w:gridSpan w:val="2"/>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pPr>
            <w:r>
              <w:rPr>
                <w:rFonts w:hint="default" w:ascii="Times New Roman" w:hAnsi="Times New Roman" w:cs="Times New Roman"/>
                <w:b/>
                <w:color w:val="000000"/>
                <w:sz w:val="28"/>
                <w:szCs w:val="28"/>
              </w:rPr>
              <w:t>Actor’s Goal:</w:t>
            </w:r>
          </w:p>
        </w:tc>
        <w:tc>
          <w:tcPr>
            <w:tcW w:w="7172" w:type="dxa"/>
            <w:tcBorders>
              <w:top w:val="single" w:color="000000" w:sz="4" w:space="0"/>
              <w:left w:val="single" w:color="000000" w:sz="4" w:space="0"/>
              <w:bottom w:val="single" w:color="000000" w:sz="4" w:space="0"/>
            </w:tcBorders>
            <w:shd w:val="clear" w:color="auto" w:fill="FFFFCC"/>
            <w:tcMar>
              <w:left w:w="92" w:type="dxa"/>
              <w:right w:w="92" w:type="dxa"/>
            </w:tcMar>
            <w:vAlign w:val="center"/>
          </w:tcPr>
          <w:p>
            <w:pPr>
              <w:pStyle w:val="2"/>
              <w:keepNext w:val="0"/>
              <w:keepLines w:val="0"/>
              <w:widowControl/>
              <w:suppressLineNumbers w:val="0"/>
            </w:pPr>
            <w:r>
              <w:rPr>
                <w:rFonts w:hint="default" w:ascii="Times New Roman" w:hAnsi="Times New Roman" w:cs="Times New Roman"/>
                <w:sz w:val="28"/>
                <w:szCs w:val="28"/>
              </w:rPr>
              <w:t>The interviewer will select a person who has achieved a certain grade as the selected subject and notify the interview time.</w:t>
            </w:r>
          </w:p>
        </w:tc>
      </w:tr>
      <w:tr>
        <w:tblPrEx>
          <w:shd w:val="clear" w:color="auto" w:fill="auto"/>
          <w:tblLayout w:type="fixed"/>
          <w:tblCellMar>
            <w:top w:w="0" w:type="dxa"/>
            <w:left w:w="0" w:type="dxa"/>
            <w:bottom w:w="0" w:type="dxa"/>
            <w:right w:w="0" w:type="dxa"/>
          </w:tblCellMar>
        </w:tblPrEx>
        <w:trPr>
          <w:trHeight w:val="560" w:hRule="atLeast"/>
          <w:tblCellSpacing w:w="0" w:type="dxa"/>
        </w:trPr>
        <w:tc>
          <w:tcPr>
            <w:tcW w:w="1312" w:type="dxa"/>
            <w:gridSpan w:val="2"/>
            <w:tcBorders>
              <w:top w:val="single" w:color="000000" w:sz="4" w:space="0"/>
              <w:left w:val="single" w:color="000000" w:sz="4" w:space="0"/>
              <w:bottom w:val="single" w:color="000000" w:sz="4" w:space="0"/>
            </w:tcBorders>
            <w:shd w:val="clear" w:color="auto" w:fill="FFFFCC"/>
            <w:tcMar>
              <w:left w:w="89" w:type="dxa"/>
            </w:tcMar>
            <w:vAlign w:val="center"/>
          </w:tcPr>
          <w:p>
            <w:pPr>
              <w:pStyle w:val="2"/>
              <w:keepNext w:val="0"/>
              <w:keepLines w:val="0"/>
              <w:widowControl/>
              <w:suppressLineNumbers w:val="0"/>
            </w:pPr>
            <w:r>
              <w:rPr>
                <w:rFonts w:hint="default" w:ascii="Times New Roman" w:hAnsi="Times New Roman" w:cs="Times New Roman"/>
                <w:b/>
                <w:color w:val="000000"/>
                <w:sz w:val="28"/>
                <w:szCs w:val="28"/>
              </w:rPr>
              <w:t>Participating Actors:</w:t>
            </w:r>
          </w:p>
        </w:tc>
        <w:tc>
          <w:tcPr>
            <w:tcW w:w="7172" w:type="dxa"/>
            <w:tcBorders>
              <w:top w:val="single" w:color="000000" w:sz="4" w:space="0"/>
              <w:left w:val="single" w:color="000000" w:sz="4" w:space="0"/>
              <w:bottom w:val="single" w:color="000000" w:sz="4" w:space="0"/>
            </w:tcBorders>
            <w:shd w:val="clear" w:color="auto" w:fill="FFFFCC"/>
            <w:tcMar>
              <w:left w:w="92" w:type="dxa"/>
              <w:right w:w="92" w:type="dxa"/>
            </w:tcMar>
            <w:vAlign w:val="center"/>
          </w:tcPr>
          <w:p>
            <w:pPr>
              <w:pStyle w:val="2"/>
              <w:keepNext w:val="0"/>
              <w:keepLines w:val="0"/>
              <w:widowControl/>
              <w:suppressLineNumbers w:val="0"/>
            </w:pPr>
            <w:r>
              <w:rPr>
                <w:rFonts w:hint="eastAsia" w:ascii="Times New Roman" w:hAnsi="Times New Roman" w:cs="Times New Roman"/>
                <w:sz w:val="28"/>
                <w:szCs w:val="28"/>
                <w:lang w:val="en-US" w:eastAsia="zh-CN"/>
              </w:rPr>
              <w:t>C</w:t>
            </w:r>
            <w:r>
              <w:rPr>
                <w:rFonts w:hint="default" w:ascii="Times New Roman" w:hAnsi="Times New Roman" w:cs="Times New Roman"/>
                <w:sz w:val="28"/>
                <w:szCs w:val="28"/>
              </w:rPr>
              <w:t>andidates, interviewers</w:t>
            </w:r>
          </w:p>
        </w:tc>
      </w:tr>
      <w:tr>
        <w:tblPrEx>
          <w:tblLayout w:type="fixed"/>
          <w:tblCellMar>
            <w:top w:w="0" w:type="dxa"/>
            <w:left w:w="0" w:type="dxa"/>
            <w:bottom w:w="0" w:type="dxa"/>
            <w:right w:w="0" w:type="dxa"/>
          </w:tblCellMar>
        </w:tblPrEx>
        <w:trPr>
          <w:trHeight w:val="400" w:hRule="atLeast"/>
          <w:tblCellSpacing w:w="0" w:type="dxa"/>
        </w:trPr>
        <w:tc>
          <w:tcPr>
            <w:tcW w:w="1312" w:type="dxa"/>
            <w:gridSpan w:val="2"/>
            <w:tcBorders>
              <w:top w:val="single" w:color="000000" w:sz="4" w:space="0"/>
              <w:left w:val="single" w:color="000000" w:sz="4" w:space="0"/>
              <w:bottom w:val="single" w:color="000000" w:sz="4" w:space="0"/>
            </w:tcBorders>
            <w:shd w:val="clear" w:color="auto" w:fill="FFFFCC"/>
            <w:tcMar>
              <w:left w:w="89" w:type="dxa"/>
              <w:right w:w="22" w:type="dxa"/>
            </w:tcMar>
            <w:vAlign w:val="center"/>
          </w:tcPr>
          <w:p>
            <w:pPr>
              <w:pStyle w:val="2"/>
              <w:keepNext w:val="0"/>
              <w:keepLines w:val="0"/>
              <w:widowControl/>
              <w:suppressLineNumbers w:val="0"/>
            </w:pPr>
            <w:r>
              <w:rPr>
                <w:rFonts w:hint="default" w:ascii="Times New Roman" w:hAnsi="Times New Roman" w:cs="Times New Roman"/>
                <w:b/>
                <w:color w:val="000000"/>
                <w:sz w:val="28"/>
                <w:szCs w:val="28"/>
              </w:rPr>
              <w:t>Preconditions:</w:t>
            </w:r>
          </w:p>
        </w:tc>
        <w:tc>
          <w:tcPr>
            <w:tcW w:w="7172" w:type="dxa"/>
            <w:tcBorders>
              <w:top w:val="single" w:color="000000" w:sz="4" w:space="0"/>
              <w:left w:val="single" w:color="000000" w:sz="4" w:space="0"/>
              <w:bottom w:val="single" w:color="000000" w:sz="4" w:space="0"/>
            </w:tcBorders>
            <w:shd w:val="clear" w:color="auto" w:fill="FFFFCC"/>
            <w:tcMar>
              <w:left w:w="92" w:type="dxa"/>
              <w:right w:w="92" w:type="dxa"/>
            </w:tcMar>
            <w:vAlign w:val="center"/>
          </w:tcPr>
          <w:p>
            <w:pPr>
              <w:pStyle w:val="2"/>
              <w:keepNext w:val="0"/>
              <w:keepLines w:val="0"/>
              <w:widowControl/>
              <w:suppressLineNumbers w:val="0"/>
            </w:pPr>
            <w:r>
              <w:rPr>
                <w:rFonts w:hint="default" w:ascii="Times New Roman" w:hAnsi="Times New Roman" w:cs="Times New Roman"/>
                <w:sz w:val="28"/>
                <w:szCs w:val="28"/>
              </w:rPr>
              <w:t>The interview manager has logged in to the system</w:t>
            </w:r>
          </w:p>
        </w:tc>
      </w:tr>
      <w:tr>
        <w:tblPrEx>
          <w:tblLayout w:type="fixed"/>
          <w:tblCellMar>
            <w:top w:w="0" w:type="dxa"/>
            <w:left w:w="0" w:type="dxa"/>
            <w:bottom w:w="0" w:type="dxa"/>
            <w:right w:w="0" w:type="dxa"/>
          </w:tblCellMar>
        </w:tblPrEx>
        <w:trPr>
          <w:trHeight w:val="560" w:hRule="atLeast"/>
          <w:tblCellSpacing w:w="0" w:type="dxa"/>
        </w:trPr>
        <w:tc>
          <w:tcPr>
            <w:tcW w:w="1312" w:type="dxa"/>
            <w:gridSpan w:val="2"/>
            <w:tcBorders>
              <w:top w:val="single" w:color="000000" w:sz="4" w:space="0"/>
              <w:left w:val="single" w:color="000000" w:sz="4" w:space="0"/>
              <w:bottom w:val="single" w:color="000000" w:sz="4" w:space="0"/>
            </w:tcBorders>
            <w:shd w:val="clear" w:color="auto" w:fill="FFFFCC"/>
            <w:tcMar>
              <w:left w:w="89" w:type="dxa"/>
              <w:right w:w="22" w:type="dxa"/>
            </w:tcMar>
            <w:vAlign w:val="center"/>
          </w:tcPr>
          <w:p>
            <w:pPr>
              <w:pStyle w:val="2"/>
              <w:keepNext w:val="0"/>
              <w:keepLines w:val="0"/>
              <w:widowControl/>
              <w:suppressLineNumbers w:val="0"/>
            </w:pPr>
            <w:r>
              <w:rPr>
                <w:rFonts w:hint="default" w:ascii="Times New Roman" w:hAnsi="Times New Roman" w:cs="Times New Roman"/>
                <w:b/>
                <w:color w:val="000000"/>
                <w:sz w:val="28"/>
                <w:szCs w:val="28"/>
              </w:rPr>
              <w:t>Postconditions:</w:t>
            </w:r>
          </w:p>
        </w:tc>
        <w:tc>
          <w:tcPr>
            <w:tcW w:w="7172" w:type="dxa"/>
            <w:tcBorders>
              <w:top w:val="single" w:color="000000" w:sz="4" w:space="0"/>
              <w:left w:val="single" w:color="000000" w:sz="4" w:space="0"/>
              <w:bottom w:val="single" w:color="000000" w:sz="4" w:space="0"/>
            </w:tcBorders>
            <w:shd w:val="clear" w:color="auto" w:fill="FFFFCC"/>
            <w:tcMar>
              <w:left w:w="92" w:type="dxa"/>
              <w:right w:w="92" w:type="dxa"/>
            </w:tcMar>
            <w:vAlign w:val="center"/>
          </w:tcPr>
          <w:p>
            <w:pPr>
              <w:pStyle w:val="2"/>
              <w:keepNext w:val="0"/>
              <w:keepLines w:val="0"/>
              <w:widowControl/>
              <w:suppressLineNumbers w:val="0"/>
            </w:pPr>
            <w:r>
              <w:rPr>
                <w:rFonts w:hint="default" w:ascii="Times New Roman" w:hAnsi="Times New Roman" w:cs="Times New Roman"/>
                <w:sz w:val="28"/>
                <w:szCs w:val="28"/>
              </w:rPr>
              <w:t>After the resume is completed, you can divide the candidates into several categories to prepare for the interview.</w:t>
            </w:r>
          </w:p>
        </w:tc>
      </w:tr>
      <w:tr>
        <w:tblPrEx>
          <w:tblLayout w:type="fixed"/>
          <w:tblCellMar>
            <w:top w:w="0" w:type="dxa"/>
            <w:left w:w="0" w:type="dxa"/>
            <w:bottom w:w="0" w:type="dxa"/>
            <w:right w:w="0" w:type="dxa"/>
          </w:tblCellMar>
        </w:tblPrEx>
        <w:trPr>
          <w:trHeight w:val="280" w:hRule="atLeast"/>
          <w:tblCellSpacing w:w="0" w:type="dxa"/>
        </w:trPr>
        <w:tc>
          <w:tcPr>
            <w:tcW w:w="8484" w:type="dxa"/>
            <w:gridSpan w:val="3"/>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pPr>
            <w:r>
              <w:rPr>
                <w:rFonts w:hint="default" w:ascii="Times New Roman" w:hAnsi="Times New Roman" w:cs="Times New Roman"/>
                <w:b/>
                <w:color w:val="000000"/>
                <w:sz w:val="28"/>
                <w:szCs w:val="28"/>
              </w:rPr>
              <w:t>Flow of Events for Main Success Scenario:</w:t>
            </w:r>
          </w:p>
        </w:tc>
      </w:tr>
      <w:tr>
        <w:tblPrEx>
          <w:tblLayout w:type="fixed"/>
          <w:tblCellMar>
            <w:top w:w="0" w:type="dxa"/>
            <w:left w:w="0" w:type="dxa"/>
            <w:bottom w:w="0" w:type="dxa"/>
            <w:right w:w="0" w:type="dxa"/>
          </w:tblCellMar>
        </w:tblPrEx>
        <w:trPr>
          <w:trHeight w:val="560" w:hRule="atLeast"/>
          <w:tblCellSpacing w:w="0" w:type="dxa"/>
        </w:trPr>
        <w:tc>
          <w:tcPr>
            <w:tcW w:w="694"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pPr>
            <w:r>
              <w:rPr>
                <w:rFonts w:hint="default" w:ascii="Times New Roman" w:hAnsi="Times New Roman" w:cs="Times New Roman"/>
                <w:color w:val="000000"/>
                <w:sz w:val="28"/>
                <w:szCs w:val="28"/>
              </w:rPr>
              <w:t></w:t>
            </w:r>
          </w:p>
        </w:tc>
        <w:tc>
          <w:tcPr>
            <w:tcW w:w="618"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pPr>
            <w:r>
              <w:rPr>
                <w:rFonts w:hint="default" w:ascii="Times New Roman" w:hAnsi="Times New Roman" w:cs="Times New Roman"/>
                <w:color w:val="000000"/>
                <w:sz w:val="28"/>
                <w:szCs w:val="28"/>
              </w:rPr>
              <w:t>1.</w:t>
            </w:r>
          </w:p>
        </w:tc>
        <w:tc>
          <w:tcPr>
            <w:tcW w:w="7172"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pPr>
            <w:r>
              <w:rPr>
                <w:rFonts w:hint="default" w:ascii="Times New Roman" w:hAnsi="Times New Roman" w:cs="Times New Roman"/>
                <w:sz w:val="28"/>
                <w:szCs w:val="28"/>
              </w:rPr>
              <w:t>Enter the resume management interface, first display the current job list corresponding to the resume, provide query function</w:t>
            </w:r>
          </w:p>
        </w:tc>
      </w:tr>
      <w:tr>
        <w:tblPrEx>
          <w:shd w:val="clear" w:color="auto" w:fill="auto"/>
          <w:tblLayout w:type="fixed"/>
          <w:tblCellMar>
            <w:top w:w="0" w:type="dxa"/>
            <w:left w:w="0" w:type="dxa"/>
            <w:bottom w:w="0" w:type="dxa"/>
            <w:right w:w="0" w:type="dxa"/>
          </w:tblCellMar>
        </w:tblPrEx>
        <w:trPr>
          <w:trHeight w:val="400" w:hRule="atLeast"/>
          <w:tblCellSpacing w:w="0" w:type="dxa"/>
        </w:trPr>
        <w:tc>
          <w:tcPr>
            <w:tcW w:w="694"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pPr>
            <w:r>
              <w:rPr>
                <w:rFonts w:hint="default" w:ascii="Times New Roman" w:hAnsi="Times New Roman" w:cs="Times New Roman"/>
                <w:color w:val="000000"/>
                <w:sz w:val="28"/>
                <w:szCs w:val="28"/>
              </w:rPr>
              <w:t></w:t>
            </w:r>
          </w:p>
        </w:tc>
        <w:tc>
          <w:tcPr>
            <w:tcW w:w="618"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pPr>
            <w:r>
              <w:rPr>
                <w:rFonts w:hint="default" w:ascii="Times New Roman" w:hAnsi="Times New Roman" w:cs="Times New Roman"/>
                <w:color w:val="000000"/>
                <w:sz w:val="28"/>
                <w:szCs w:val="28"/>
              </w:rPr>
              <w:t>2.</w:t>
            </w:r>
          </w:p>
        </w:tc>
        <w:tc>
          <w:tcPr>
            <w:tcW w:w="7172"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pPr>
            <w:r>
              <w:rPr>
                <w:rFonts w:hint="default" w:ascii="Times New Roman" w:hAnsi="Times New Roman" w:cs="Times New Roman"/>
                <w:sz w:val="28"/>
                <w:szCs w:val="28"/>
              </w:rPr>
              <w:t>Click on the job list to enter all resume list interface of the corresponding position</w:t>
            </w:r>
          </w:p>
        </w:tc>
      </w:tr>
      <w:tr>
        <w:tblPrEx>
          <w:shd w:val="clear" w:color="auto" w:fill="auto"/>
          <w:tblLayout w:type="fixed"/>
          <w:tblCellMar>
            <w:top w:w="0" w:type="dxa"/>
            <w:left w:w="0" w:type="dxa"/>
            <w:bottom w:w="0" w:type="dxa"/>
            <w:right w:w="0" w:type="dxa"/>
          </w:tblCellMar>
        </w:tblPrEx>
        <w:trPr>
          <w:trHeight w:val="400" w:hRule="atLeast"/>
          <w:tblCellSpacing w:w="0" w:type="dxa"/>
        </w:trPr>
        <w:tc>
          <w:tcPr>
            <w:tcW w:w="694"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rPr>
                <w:rFonts w:hint="default" w:ascii="Times New Roman" w:hAnsi="Times New Roman" w:cs="Times New Roman"/>
                <w:color w:val="000000"/>
                <w:sz w:val="28"/>
                <w:szCs w:val="28"/>
              </w:rPr>
            </w:pPr>
          </w:p>
        </w:tc>
        <w:tc>
          <w:tcPr>
            <w:tcW w:w="618"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rPr>
                <w:rFonts w:hint="default" w:ascii="Times New Roman" w:hAnsi="Times New Roman" w:cs="Times New Roman" w:eastAsiaTheme="minorEastAsia"/>
                <w:color w:val="000000"/>
                <w:sz w:val="28"/>
                <w:szCs w:val="28"/>
                <w:lang w:val="en-US" w:eastAsia="zh-CN"/>
              </w:rPr>
            </w:pPr>
            <w:r>
              <w:rPr>
                <w:rFonts w:hint="eastAsia" w:ascii="Times New Roman" w:hAnsi="Times New Roman" w:cs="Times New Roman"/>
                <w:color w:val="000000"/>
                <w:sz w:val="28"/>
                <w:szCs w:val="28"/>
                <w:lang w:val="en-US" w:eastAsia="zh-CN"/>
              </w:rPr>
              <w:t>3.</w:t>
            </w:r>
          </w:p>
        </w:tc>
        <w:tc>
          <w:tcPr>
            <w:tcW w:w="7172"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There are three processing results for the resume, through the interview, retain the resume, refuse</w:t>
            </w:r>
          </w:p>
        </w:tc>
      </w:tr>
      <w:tr>
        <w:tblPrEx>
          <w:tblLayout w:type="fixed"/>
          <w:tblCellMar>
            <w:top w:w="0" w:type="dxa"/>
            <w:left w:w="0" w:type="dxa"/>
            <w:bottom w:w="0" w:type="dxa"/>
            <w:right w:w="0" w:type="dxa"/>
          </w:tblCellMar>
        </w:tblPrEx>
        <w:trPr>
          <w:trHeight w:val="400" w:hRule="atLeast"/>
          <w:tblCellSpacing w:w="0" w:type="dxa"/>
        </w:trPr>
        <w:tc>
          <w:tcPr>
            <w:tcW w:w="694"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rPr>
                <w:rFonts w:hint="default" w:ascii="Times New Roman" w:hAnsi="Times New Roman" w:cs="Times New Roman"/>
                <w:color w:val="000000"/>
                <w:sz w:val="28"/>
                <w:szCs w:val="28"/>
              </w:rPr>
            </w:pPr>
          </w:p>
        </w:tc>
        <w:tc>
          <w:tcPr>
            <w:tcW w:w="618"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pStyle w:val="2"/>
              <w:keepNext w:val="0"/>
              <w:keepLines w:val="0"/>
              <w:widowControl/>
              <w:suppressLineNumbers w:val="0"/>
              <w:rPr>
                <w:rFonts w:hint="default" w:ascii="Times New Roman" w:hAnsi="Times New Roman" w:cs="Times New Roman" w:eastAsiaTheme="minorEastAsia"/>
                <w:color w:val="000000"/>
                <w:sz w:val="28"/>
                <w:szCs w:val="28"/>
                <w:lang w:val="en-US" w:eastAsia="zh-CN"/>
              </w:rPr>
            </w:pPr>
            <w:r>
              <w:rPr>
                <w:rFonts w:hint="eastAsia" w:ascii="Times New Roman" w:hAnsi="Times New Roman" w:cs="Times New Roman"/>
                <w:color w:val="000000"/>
                <w:sz w:val="28"/>
                <w:szCs w:val="28"/>
                <w:lang w:val="en-US" w:eastAsia="zh-CN"/>
              </w:rPr>
              <w:t>4.</w:t>
            </w:r>
          </w:p>
        </w:tc>
        <w:tc>
          <w:tcPr>
            <w:tcW w:w="7172" w:type="dxa"/>
            <w:tcBorders>
              <w:top w:val="single" w:color="000000" w:sz="4" w:space="0"/>
              <w:left w:val="single" w:color="000000" w:sz="4" w:space="0"/>
              <w:bottom w:val="single" w:color="000000" w:sz="4" w:space="0"/>
            </w:tcBorders>
            <w:shd w:val="clear" w:color="auto" w:fill="FFFFCC"/>
            <w:tcMar>
              <w:left w:w="84" w:type="dxa"/>
              <w:right w:w="84" w:type="dxa"/>
            </w:tcMar>
            <w:vAlign w:val="center"/>
          </w:tcPr>
          <w:p>
            <w:pPr>
              <w:rPr>
                <w:rFonts w:hint="default" w:ascii="Times New Roman" w:hAnsi="Times New Roman" w:cs="Times New Roman"/>
                <w:sz w:val="28"/>
                <w:szCs w:val="28"/>
              </w:rPr>
            </w:pPr>
            <w:r>
              <w:rPr>
                <w:rFonts w:hint="default" w:ascii="Times New Roman" w:hAnsi="Times New Roman" w:cs="Times New Roman"/>
                <w:sz w:val="28"/>
                <w:szCs w:val="28"/>
              </w:rPr>
              <w:t>Applicants will be notified by the interviewer through the interview.</w:t>
            </w:r>
          </w:p>
        </w:tc>
      </w:tr>
    </w:tbl>
    <w:p/>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144895" cy="4894580"/>
            <wp:effectExtent l="0" t="0" r="12065" b="12700"/>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4"/>
                    <a:stretch>
                      <a:fillRect/>
                    </a:stretch>
                  </pic:blipFill>
                  <pic:spPr>
                    <a:xfrm>
                      <a:off x="0" y="0"/>
                      <a:ext cx="6144895" cy="4894580"/>
                    </a:xfrm>
                    <a:prstGeom prst="rect">
                      <a:avLst/>
                    </a:prstGeom>
                    <a:noFill/>
                    <a:ln w="9525">
                      <a:noFill/>
                    </a:ln>
                  </pic:spPr>
                </pic:pic>
              </a:graphicData>
            </a:graphic>
          </wp:inline>
        </w:drawing>
      </w:r>
    </w:p>
    <w:p>
      <w:pPr>
        <w:rPr>
          <w:rFonts w:ascii="宋体" w:hAnsi="宋体" w:eastAsia="宋体" w:cs="宋体"/>
          <w:kern w:val="0"/>
          <w:sz w:val="24"/>
          <w:szCs w:val="24"/>
          <w:lang w:val="en-US" w:eastAsia="zh-CN" w:bidi="ar"/>
        </w:rPr>
      </w:pPr>
    </w:p>
    <w:p>
      <w:pPr>
        <w:rPr>
          <w:rFonts w:ascii="宋体" w:hAnsi="宋体" w:eastAsia="宋体" w:cs="宋体"/>
          <w:kern w:val="0"/>
          <w:sz w:val="24"/>
          <w:szCs w:val="24"/>
          <w:lang w:val="en-US" w:eastAsia="zh-CN" w:bidi="ar"/>
        </w:rPr>
      </w:pPr>
    </w:p>
    <w:p>
      <w:pPr>
        <w:rPr>
          <w:rFonts w:hint="default"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696075" cy="4819650"/>
            <wp:effectExtent l="0" t="0" r="9525" b="11430"/>
            <wp:docPr id="1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6"/>
                    <pic:cNvPicPr>
                      <a:picLocks noChangeAspect="1"/>
                    </pic:cNvPicPr>
                  </pic:nvPicPr>
                  <pic:blipFill>
                    <a:blip r:embed="rId5"/>
                    <a:stretch>
                      <a:fillRect/>
                    </a:stretch>
                  </pic:blipFill>
                  <pic:spPr>
                    <a:xfrm>
                      <a:off x="0" y="0"/>
                      <a:ext cx="6696075" cy="481965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943600" cy="5305425"/>
            <wp:effectExtent l="0" t="0" r="0" b="13335"/>
            <wp:docPr id="1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56"/>
                    <pic:cNvPicPr>
                      <a:picLocks noChangeAspect="1"/>
                    </pic:cNvPicPr>
                  </pic:nvPicPr>
                  <pic:blipFill>
                    <a:blip r:embed="rId6"/>
                    <a:stretch>
                      <a:fillRect/>
                    </a:stretch>
                  </pic:blipFill>
                  <pic:spPr>
                    <a:xfrm>
                      <a:off x="0" y="0"/>
                      <a:ext cx="5943600" cy="5305425"/>
                    </a:xfrm>
                    <a:prstGeom prst="rect">
                      <a:avLst/>
                    </a:prstGeom>
                    <a:noFill/>
                    <a:ln w="9525">
                      <a:noFill/>
                    </a:ln>
                  </pic:spPr>
                </pic:pic>
              </a:graphicData>
            </a:graphic>
          </wp:inline>
        </w:drawing>
      </w:r>
    </w:p>
    <w:p>
      <w:pPr>
        <w:rPr>
          <w:rFonts w:hint="default"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61610" cy="3578225"/>
            <wp:effectExtent l="0" t="0" r="11430" b="3175"/>
            <wp:docPr id="1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56"/>
                    <pic:cNvPicPr>
                      <a:picLocks noChangeAspect="1"/>
                    </pic:cNvPicPr>
                  </pic:nvPicPr>
                  <pic:blipFill>
                    <a:blip r:embed="rId7"/>
                    <a:stretch>
                      <a:fillRect/>
                    </a:stretch>
                  </pic:blipFill>
                  <pic:spPr>
                    <a:xfrm>
                      <a:off x="0" y="0"/>
                      <a:ext cx="5261610" cy="3578225"/>
                    </a:xfrm>
                    <a:prstGeom prst="rect">
                      <a:avLst/>
                    </a:prstGeom>
                    <a:noFill/>
                    <a:ln w="9525">
                      <a:noFill/>
                    </a:ln>
                  </pic:spPr>
                </pic:pic>
              </a:graphicData>
            </a:graphic>
          </wp:inline>
        </w:drawing>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E84A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LMT</dc:creator>
  <cp:lastModifiedBy>LMT</cp:lastModifiedBy>
  <dcterms:modified xsi:type="dcterms:W3CDTF">2019-03-31T14:38:19Z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