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7AAF" w14:textId="5558924C" w:rsidR="00AB312C" w:rsidRDefault="005846B9" w:rsidP="005846B9">
      <w:pPr>
        <w:pStyle w:val="Title"/>
        <w:jc w:val="center"/>
        <w:rPr>
          <w:lang w:val="en-US"/>
        </w:rPr>
      </w:pPr>
      <w:r>
        <w:rPr>
          <w:lang w:val="en-US"/>
        </w:rPr>
        <w:t xml:space="preserve">Lab </w:t>
      </w:r>
      <w:r w:rsidR="007247FA">
        <w:rPr>
          <w:lang w:val="en-US"/>
        </w:rPr>
        <w:t>3</w:t>
      </w:r>
    </w:p>
    <w:p w14:paraId="20E47BC5" w14:textId="5C5FF3DC" w:rsidR="005846B9" w:rsidRDefault="005846B9" w:rsidP="005846B9">
      <w:pPr>
        <w:rPr>
          <w:lang w:val="en-US"/>
        </w:rPr>
      </w:pPr>
    </w:p>
    <w:p w14:paraId="4912C4F3" w14:textId="49E071A0" w:rsidR="005D11A0" w:rsidRPr="005F3196" w:rsidRDefault="00D41E87" w:rsidP="00254E24">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W</w:t>
      </w:r>
      <w:r w:rsidR="00254E24">
        <w:rPr>
          <w:rFonts w:eastAsia="Times New Roman" w:cstheme="minorHAnsi"/>
          <w:color w:val="1C1E21"/>
          <w:sz w:val="24"/>
          <w:szCs w:val="24"/>
          <w:lang w:eastAsia="en-GB"/>
        </w:rPr>
        <w:t xml:space="preserve">e have tried Client Authoritative Network Transform and Animator to sync basic movement and animation. Now we are going to </w:t>
      </w:r>
      <w:r>
        <w:rPr>
          <w:rFonts w:eastAsia="Times New Roman" w:cstheme="minorHAnsi"/>
          <w:color w:val="1C1E21"/>
          <w:sz w:val="24"/>
          <w:szCs w:val="24"/>
          <w:lang w:eastAsia="en-GB"/>
        </w:rPr>
        <w:t>do Server Authoritative Network Transform and Animator</w:t>
      </w:r>
      <w:r w:rsidR="00627F06">
        <w:rPr>
          <w:rFonts w:eastAsia="Times New Roman" w:cstheme="minorHAnsi"/>
          <w:color w:val="1C1E21"/>
          <w:sz w:val="24"/>
          <w:szCs w:val="24"/>
          <w:lang w:eastAsia="en-GB"/>
        </w:rPr>
        <w:t xml:space="preserve"> so you have the comparison and this also indicates that to do a functionality </w:t>
      </w:r>
      <w:r w:rsidR="00627F06" w:rsidRPr="005F3196">
        <w:rPr>
          <w:rFonts w:eastAsia="Times New Roman" w:cstheme="minorHAnsi"/>
          <w:color w:val="1C1E21"/>
          <w:sz w:val="24"/>
          <w:szCs w:val="24"/>
          <w:lang w:eastAsia="en-GB"/>
        </w:rPr>
        <w:t>you have the option of choosing whether to use server or client / owner authoritative method.</w:t>
      </w:r>
    </w:p>
    <w:p w14:paraId="7A996F18" w14:textId="77777777" w:rsidR="005F3196" w:rsidRPr="005F3196" w:rsidRDefault="005F3196" w:rsidP="005F3196">
      <w:pPr>
        <w:rPr>
          <w:sz w:val="24"/>
          <w:szCs w:val="24"/>
          <w:lang w:val="en-US"/>
        </w:rPr>
      </w:pPr>
      <w:r w:rsidRPr="005F3196">
        <w:rPr>
          <w:sz w:val="24"/>
          <w:szCs w:val="24"/>
          <w:lang w:val="en-US"/>
        </w:rPr>
        <w:t xml:space="preserve">RPC is one of the method to communicate between server and client which normally used for syncronisation. RPC consists of 2 main functions ServerRPC and ClientRPC. ServerRPC is basically only run a function on the server which can be used to send data from client to server. ClientRPC is used for otherwise which allow the server to “message” all clients. ClientRPC is normally called from the server. </w:t>
      </w:r>
    </w:p>
    <w:p w14:paraId="7025F0F2" w14:textId="35E85B57" w:rsidR="005F3196" w:rsidRDefault="007F43AB" w:rsidP="00254E24">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drawing>
          <wp:inline distT="0" distB="0" distL="0" distR="0" wp14:anchorId="2E04F4B2" wp14:editId="2E0358D7">
            <wp:extent cx="5731510" cy="2559685"/>
            <wp:effectExtent l="0" t="0" r="2540" b="0"/>
            <wp:docPr id="5111787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8763" name="Picture 1" descr="A diagram of a process&#10;&#10;Description automatically generated"/>
                    <pic:cNvPicPr/>
                  </pic:nvPicPr>
                  <pic:blipFill>
                    <a:blip r:embed="rId6"/>
                    <a:stretch>
                      <a:fillRect/>
                    </a:stretch>
                  </pic:blipFill>
                  <pic:spPr>
                    <a:xfrm>
                      <a:off x="0" y="0"/>
                      <a:ext cx="5731510" cy="2559685"/>
                    </a:xfrm>
                    <a:prstGeom prst="rect">
                      <a:avLst/>
                    </a:prstGeom>
                  </pic:spPr>
                </pic:pic>
              </a:graphicData>
            </a:graphic>
          </wp:inline>
        </w:drawing>
      </w:r>
    </w:p>
    <w:p w14:paraId="2925220F" w14:textId="77777777" w:rsidR="007F43AB" w:rsidRPr="007F43AB" w:rsidRDefault="007F43AB" w:rsidP="007F43AB">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t>Client can invoke a server RPC on a Network Object. The RPC will be placed in the local queue and then sent to the server, where it will be executed on the server version of the same Network Object.</w:t>
      </w:r>
    </w:p>
    <w:p w14:paraId="1098565F" w14:textId="77777777" w:rsidR="007F43AB" w:rsidRPr="007F43AB" w:rsidRDefault="007F43AB" w:rsidP="007F43AB">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t>At a high level, when calling an RPC client side, the SDK will take a note of the object, component, method and any parameters for that RPC and send that information over the network. The server will receive that information, find the specified object, find the specified method and call it on the specified object with the received parameters.</w:t>
      </w:r>
    </w:p>
    <w:p w14:paraId="1AAF0A2F" w14:textId="77777777" w:rsidR="007F43AB" w:rsidRPr="007F43AB" w:rsidRDefault="007F43AB" w:rsidP="007F43AB">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t>When calling an RPC, you call a method remotely on an object that can be anywhere in the world. They're "events" you can trigger when needed.</w:t>
      </w:r>
    </w:p>
    <w:p w14:paraId="48265DC7" w14:textId="77777777" w:rsidR="007F43AB" w:rsidRPr="007F43AB" w:rsidRDefault="007F43AB" w:rsidP="007F43AB">
      <w:pPr>
        <w:spacing w:before="100" w:beforeAutospacing="1" w:after="100" w:afterAutospacing="1" w:line="240" w:lineRule="auto"/>
        <w:rPr>
          <w:rFonts w:eastAsia="Times New Roman" w:cstheme="minorHAnsi"/>
          <w:color w:val="1C1E21"/>
          <w:sz w:val="24"/>
          <w:szCs w:val="24"/>
          <w:lang w:eastAsia="en-GB"/>
        </w:rPr>
      </w:pPr>
    </w:p>
    <w:p w14:paraId="02E877AF" w14:textId="77777777" w:rsidR="007F43AB" w:rsidRPr="007F43AB" w:rsidRDefault="007F43AB" w:rsidP="007F43AB">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t>If you call an RPC method on your side, it will execute on a different machine.</w:t>
      </w:r>
    </w:p>
    <w:p w14:paraId="68F3DA03" w14:textId="708AAEDA" w:rsidR="007F43AB" w:rsidRDefault="007F43AB" w:rsidP="007F43AB">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lastRenderedPageBreak/>
        <w:t>Netcode has two variations of RPCs to execute logic on either server-side or client-side: ServerRpc and ClientRpc.</w:t>
      </w:r>
    </w:p>
    <w:p w14:paraId="7E3C5C0D" w14:textId="386CB158" w:rsidR="007F43AB" w:rsidRDefault="007F43AB" w:rsidP="00254E24">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drawing>
          <wp:inline distT="0" distB="0" distL="0" distR="0" wp14:anchorId="3CDC4533" wp14:editId="0ADEC2FC">
            <wp:extent cx="5731510" cy="3307080"/>
            <wp:effectExtent l="0" t="0" r="2540" b="7620"/>
            <wp:docPr id="1201801869"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01869" name="Picture 1" descr="A diagram of a software company&#10;&#10;Description automatically generated with medium confidence"/>
                    <pic:cNvPicPr/>
                  </pic:nvPicPr>
                  <pic:blipFill>
                    <a:blip r:embed="rId7"/>
                    <a:stretch>
                      <a:fillRect/>
                    </a:stretch>
                  </pic:blipFill>
                  <pic:spPr>
                    <a:xfrm>
                      <a:off x="0" y="0"/>
                      <a:ext cx="5731510" cy="3307080"/>
                    </a:xfrm>
                    <a:prstGeom prst="rect">
                      <a:avLst/>
                    </a:prstGeom>
                  </pic:spPr>
                </pic:pic>
              </a:graphicData>
            </a:graphic>
          </wp:inline>
        </w:drawing>
      </w:r>
    </w:p>
    <w:p w14:paraId="355E4E2A" w14:textId="012EAE60" w:rsidR="007F43AB" w:rsidRDefault="007F43AB" w:rsidP="00254E24">
      <w:pPr>
        <w:spacing w:before="100" w:beforeAutospacing="1" w:after="100" w:afterAutospacing="1" w:line="240" w:lineRule="auto"/>
        <w:rPr>
          <w:rFonts w:eastAsia="Times New Roman" w:cstheme="minorHAnsi"/>
          <w:color w:val="1C1E21"/>
          <w:sz w:val="24"/>
          <w:szCs w:val="24"/>
          <w:lang w:eastAsia="en-GB"/>
        </w:rPr>
      </w:pPr>
      <w:r w:rsidRPr="007F43AB">
        <w:rPr>
          <w:rFonts w:eastAsia="Times New Roman" w:cstheme="minorHAnsi"/>
          <w:color w:val="1C1E21"/>
          <w:sz w:val="24"/>
          <w:szCs w:val="24"/>
          <w:lang w:eastAsia="en-GB"/>
        </w:rPr>
        <w:t>Server can invoke a client RPC on a Network Object. The RPC will be placed in the local queue and then sent to a selection of clients (by default this selection is "all clients"). When received by a client, RPC will be executed on the client's version of the same Network Object.</w:t>
      </w:r>
    </w:p>
    <w:p w14:paraId="51CBD2CB" w14:textId="77777777" w:rsidR="00C31780" w:rsidRPr="00C31780" w:rsidRDefault="00C31780" w:rsidP="00C31780">
      <w:pPr>
        <w:spacing w:before="100" w:beforeAutospacing="1" w:after="100" w:afterAutospacing="1" w:line="240" w:lineRule="auto"/>
        <w:rPr>
          <w:rFonts w:eastAsia="Times New Roman" w:cstheme="minorHAnsi"/>
          <w:color w:val="1C1E21"/>
          <w:sz w:val="24"/>
          <w:szCs w:val="24"/>
          <w:lang w:eastAsia="en-GB"/>
        </w:rPr>
      </w:pPr>
      <w:r w:rsidRPr="00C31780">
        <w:rPr>
          <w:rFonts w:eastAsia="Times New Roman" w:cstheme="minorHAnsi"/>
          <w:color w:val="1C1E21"/>
          <w:sz w:val="24"/>
          <w:szCs w:val="24"/>
          <w:lang w:eastAsia="en-GB"/>
        </w:rPr>
        <w:t>To use RPCs, make sure</w:t>
      </w:r>
    </w:p>
    <w:p w14:paraId="10B222B2" w14:textId="77777777" w:rsidR="00C31780" w:rsidRDefault="00C31780" w:rsidP="00C31780">
      <w:pPr>
        <w:pStyle w:val="ListParagraph"/>
        <w:numPr>
          <w:ilvl w:val="0"/>
          <w:numId w:val="17"/>
        </w:numPr>
        <w:spacing w:before="100" w:beforeAutospacing="1" w:after="100" w:afterAutospacing="1" w:line="240" w:lineRule="auto"/>
        <w:rPr>
          <w:rFonts w:eastAsia="Times New Roman" w:cstheme="minorHAnsi"/>
          <w:color w:val="1C1E21"/>
          <w:sz w:val="24"/>
          <w:szCs w:val="24"/>
          <w:lang w:eastAsia="en-GB"/>
        </w:rPr>
      </w:pPr>
      <w:r w:rsidRPr="00C31780">
        <w:rPr>
          <w:rFonts w:eastAsia="Times New Roman" w:cstheme="minorHAnsi"/>
          <w:color w:val="1C1E21"/>
          <w:sz w:val="24"/>
          <w:szCs w:val="24"/>
          <w:lang w:eastAsia="en-GB"/>
        </w:rPr>
        <w:t>[ClientRpc] or [ServerRpc] attributes are on your method</w:t>
      </w:r>
    </w:p>
    <w:p w14:paraId="49E5F746" w14:textId="77777777" w:rsidR="00C31780" w:rsidRDefault="00C31780" w:rsidP="00C31780">
      <w:pPr>
        <w:pStyle w:val="ListParagraph"/>
        <w:numPr>
          <w:ilvl w:val="0"/>
          <w:numId w:val="17"/>
        </w:numPr>
        <w:spacing w:before="100" w:beforeAutospacing="1" w:after="100" w:afterAutospacing="1" w:line="240" w:lineRule="auto"/>
        <w:rPr>
          <w:rFonts w:eastAsia="Times New Roman" w:cstheme="minorHAnsi"/>
          <w:color w:val="1C1E21"/>
          <w:sz w:val="24"/>
          <w:szCs w:val="24"/>
          <w:lang w:eastAsia="en-GB"/>
        </w:rPr>
      </w:pPr>
      <w:r w:rsidRPr="00C31780">
        <w:rPr>
          <w:rFonts w:eastAsia="Times New Roman" w:cstheme="minorHAnsi"/>
          <w:color w:val="1C1E21"/>
          <w:sz w:val="24"/>
          <w:szCs w:val="24"/>
          <w:lang w:eastAsia="en-GB"/>
        </w:rPr>
        <w:t>Your method name ends with ClientRpc or ServerRpc (ex: DoSomethingServerRpc())</w:t>
      </w:r>
    </w:p>
    <w:p w14:paraId="594A46D0" w14:textId="77777777" w:rsidR="00C31780" w:rsidRDefault="00C31780" w:rsidP="00C31780">
      <w:pPr>
        <w:pStyle w:val="ListParagraph"/>
        <w:numPr>
          <w:ilvl w:val="0"/>
          <w:numId w:val="17"/>
        </w:numPr>
        <w:spacing w:before="100" w:beforeAutospacing="1" w:after="100" w:afterAutospacing="1" w:line="240" w:lineRule="auto"/>
        <w:rPr>
          <w:rFonts w:eastAsia="Times New Roman" w:cstheme="minorHAnsi"/>
          <w:color w:val="1C1E21"/>
          <w:sz w:val="24"/>
          <w:szCs w:val="24"/>
          <w:lang w:eastAsia="en-GB"/>
        </w:rPr>
      </w:pPr>
      <w:r w:rsidRPr="00C31780">
        <w:rPr>
          <w:rFonts w:eastAsia="Times New Roman" w:cstheme="minorHAnsi"/>
          <w:color w:val="1C1E21"/>
          <w:sz w:val="24"/>
          <w:szCs w:val="24"/>
          <w:lang w:eastAsia="en-GB"/>
        </w:rPr>
        <w:t>your method is declared in a class that inherits from NetworkBehaviour</w:t>
      </w:r>
    </w:p>
    <w:p w14:paraId="3192FCA2" w14:textId="77777777" w:rsidR="00C31780" w:rsidRDefault="00C31780" w:rsidP="00C31780">
      <w:pPr>
        <w:pStyle w:val="ListParagraph"/>
        <w:numPr>
          <w:ilvl w:val="0"/>
          <w:numId w:val="17"/>
        </w:numPr>
        <w:spacing w:before="100" w:beforeAutospacing="1" w:after="100" w:afterAutospacing="1" w:line="240" w:lineRule="auto"/>
        <w:rPr>
          <w:rFonts w:eastAsia="Times New Roman" w:cstheme="minorHAnsi"/>
          <w:color w:val="1C1E21"/>
          <w:sz w:val="24"/>
          <w:szCs w:val="24"/>
          <w:lang w:eastAsia="en-GB"/>
        </w:rPr>
      </w:pPr>
      <w:r w:rsidRPr="00C31780">
        <w:rPr>
          <w:rFonts w:eastAsia="Times New Roman" w:cstheme="minorHAnsi"/>
          <w:color w:val="1C1E21"/>
          <w:sz w:val="24"/>
          <w:szCs w:val="24"/>
          <w:lang w:eastAsia="en-GB"/>
        </w:rPr>
        <w:t>your GameObject has a NetworkObject component attached</w:t>
      </w:r>
    </w:p>
    <w:p w14:paraId="2D97F6A9" w14:textId="77777777" w:rsidR="00C31780" w:rsidRDefault="00C31780" w:rsidP="00C31780">
      <w:pPr>
        <w:pStyle w:val="ListParagraph"/>
        <w:numPr>
          <w:ilvl w:val="0"/>
          <w:numId w:val="17"/>
        </w:numPr>
        <w:spacing w:before="100" w:beforeAutospacing="1" w:after="100" w:afterAutospacing="1" w:line="240" w:lineRule="auto"/>
        <w:rPr>
          <w:rFonts w:eastAsia="Times New Roman" w:cstheme="minorHAnsi"/>
          <w:color w:val="1C1E21"/>
          <w:sz w:val="24"/>
          <w:szCs w:val="24"/>
          <w:lang w:eastAsia="en-GB"/>
        </w:rPr>
      </w:pPr>
      <w:r w:rsidRPr="00C31780">
        <w:rPr>
          <w:rFonts w:eastAsia="Times New Roman" w:cstheme="minorHAnsi"/>
          <w:color w:val="1C1E21"/>
          <w:sz w:val="24"/>
          <w:szCs w:val="24"/>
          <w:lang w:eastAsia="en-GB"/>
        </w:rPr>
        <w:t>Make sure to call your RPC method server side or client side (using isClient or isServer)</w:t>
      </w:r>
    </w:p>
    <w:p w14:paraId="2FEE94BC" w14:textId="33AA76AF" w:rsidR="00C31780" w:rsidRPr="00C31780" w:rsidRDefault="00C31780" w:rsidP="00C31780">
      <w:pPr>
        <w:pStyle w:val="ListParagraph"/>
        <w:numPr>
          <w:ilvl w:val="0"/>
          <w:numId w:val="17"/>
        </w:numPr>
        <w:spacing w:before="100" w:beforeAutospacing="1" w:after="100" w:afterAutospacing="1" w:line="240" w:lineRule="auto"/>
        <w:rPr>
          <w:rFonts w:eastAsia="Times New Roman" w:cstheme="minorHAnsi"/>
          <w:color w:val="1C1E21"/>
          <w:sz w:val="24"/>
          <w:szCs w:val="24"/>
          <w:lang w:eastAsia="en-GB"/>
        </w:rPr>
      </w:pPr>
      <w:r w:rsidRPr="00C31780">
        <w:rPr>
          <w:rFonts w:eastAsia="Times New Roman" w:cstheme="minorHAnsi"/>
          <w:color w:val="1C1E21"/>
          <w:sz w:val="24"/>
          <w:szCs w:val="24"/>
          <w:lang w:eastAsia="en-GB"/>
        </w:rPr>
        <w:t>Only accept value types as parameters</w:t>
      </w:r>
    </w:p>
    <w:p w14:paraId="6E507ABE" w14:textId="77777777" w:rsidR="005F3196" w:rsidRPr="00254E24" w:rsidRDefault="005F3196" w:rsidP="00254E24">
      <w:pPr>
        <w:spacing w:before="100" w:beforeAutospacing="1" w:after="100" w:afterAutospacing="1" w:line="240" w:lineRule="auto"/>
        <w:rPr>
          <w:rFonts w:eastAsia="Times New Roman" w:cstheme="minorHAnsi"/>
          <w:color w:val="1C1E21"/>
          <w:sz w:val="24"/>
          <w:szCs w:val="24"/>
          <w:lang w:eastAsia="en-GB"/>
        </w:rPr>
      </w:pPr>
    </w:p>
    <w:p w14:paraId="7C76B899" w14:textId="23AE016C" w:rsidR="00036CF5" w:rsidRDefault="00C1149C" w:rsidP="005D11A0">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Just for the purpose of this exercise and for you to compare on the performances, you can just c</w:t>
      </w:r>
      <w:r w:rsidR="00036CF5">
        <w:rPr>
          <w:rFonts w:eastAsia="Times New Roman" w:cstheme="minorHAnsi"/>
          <w:color w:val="1C1E21"/>
          <w:sz w:val="24"/>
          <w:szCs w:val="24"/>
          <w:lang w:eastAsia="en-GB"/>
        </w:rPr>
        <w:t>reate a duplicate of the Player prefab</w:t>
      </w:r>
      <w:r>
        <w:rPr>
          <w:rFonts w:eastAsia="Times New Roman" w:cstheme="minorHAnsi"/>
          <w:color w:val="1C1E21"/>
          <w:sz w:val="24"/>
          <w:szCs w:val="24"/>
          <w:lang w:eastAsia="en-GB"/>
        </w:rPr>
        <w:t xml:space="preserve">. You can </w:t>
      </w:r>
      <w:r w:rsidR="00036CF5">
        <w:rPr>
          <w:rFonts w:eastAsia="Times New Roman" w:cstheme="minorHAnsi"/>
          <w:color w:val="1C1E21"/>
          <w:sz w:val="24"/>
          <w:szCs w:val="24"/>
          <w:lang w:eastAsia="en-GB"/>
        </w:rPr>
        <w:t xml:space="preserve">name </w:t>
      </w:r>
      <w:r>
        <w:rPr>
          <w:rFonts w:eastAsia="Times New Roman" w:cstheme="minorHAnsi"/>
          <w:color w:val="1C1E21"/>
          <w:sz w:val="24"/>
          <w:szCs w:val="24"/>
          <w:lang w:eastAsia="en-GB"/>
        </w:rPr>
        <w:t xml:space="preserve">the new Player prefab </w:t>
      </w:r>
      <w:r w:rsidR="00036CF5" w:rsidRPr="00036CF5">
        <w:rPr>
          <w:rFonts w:eastAsia="Times New Roman" w:cstheme="minorHAnsi"/>
          <w:i/>
          <w:iCs/>
          <w:color w:val="1C1E21"/>
          <w:sz w:val="24"/>
          <w:szCs w:val="24"/>
          <w:lang w:eastAsia="en-GB"/>
        </w:rPr>
        <w:t>PlayerServerAuthoritative</w:t>
      </w:r>
      <w:r w:rsidR="00036CF5">
        <w:rPr>
          <w:rFonts w:eastAsia="Times New Roman" w:cstheme="minorHAnsi"/>
          <w:color w:val="1C1E21"/>
          <w:sz w:val="24"/>
          <w:szCs w:val="24"/>
          <w:lang w:eastAsia="en-GB"/>
        </w:rPr>
        <w:t xml:space="preserve"> </w:t>
      </w:r>
      <w:r>
        <w:rPr>
          <w:rFonts w:eastAsia="Times New Roman" w:cstheme="minorHAnsi"/>
          <w:color w:val="1C1E21"/>
          <w:sz w:val="24"/>
          <w:szCs w:val="24"/>
          <w:lang w:eastAsia="en-GB"/>
        </w:rPr>
        <w:t>(you can duplicate it by drag the Player prefab into the scene to become a gameobject and then drag the gameobject back to the Assets folder)</w:t>
      </w:r>
    </w:p>
    <w:p w14:paraId="7AE0D481" w14:textId="4398D6FE" w:rsidR="00C1149C" w:rsidRDefault="00C1149C" w:rsidP="005D11A0">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Reassign the Player Prefab on the NetworkManager</w:t>
      </w:r>
    </w:p>
    <w:p w14:paraId="512B53BC" w14:textId="6014015A" w:rsidR="00C1149C" w:rsidRPr="00C1149C" w:rsidRDefault="00C1149C" w:rsidP="00C1149C">
      <w:pPr>
        <w:spacing w:before="100" w:beforeAutospacing="1" w:after="100" w:afterAutospacing="1" w:line="240" w:lineRule="auto"/>
        <w:rPr>
          <w:rFonts w:eastAsia="Times New Roman" w:cstheme="minorHAnsi"/>
          <w:color w:val="1C1E21"/>
          <w:sz w:val="24"/>
          <w:szCs w:val="24"/>
          <w:lang w:eastAsia="en-GB"/>
        </w:rPr>
      </w:pPr>
      <w:r w:rsidRPr="00C1149C">
        <w:rPr>
          <w:rFonts w:eastAsia="Times New Roman" w:cstheme="minorHAnsi"/>
          <w:color w:val="1C1E21"/>
          <w:sz w:val="24"/>
          <w:szCs w:val="24"/>
          <w:lang w:eastAsia="en-GB"/>
        </w:rPr>
        <w:lastRenderedPageBreak/>
        <w:drawing>
          <wp:inline distT="0" distB="0" distL="0" distR="0" wp14:anchorId="7A84C13E" wp14:editId="43C75EF6">
            <wp:extent cx="5731510" cy="2004060"/>
            <wp:effectExtent l="0" t="0" r="2540" b="0"/>
            <wp:docPr id="368913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13784" name="Picture 1" descr="A screenshot of a computer&#10;&#10;Description automatically generated"/>
                    <pic:cNvPicPr/>
                  </pic:nvPicPr>
                  <pic:blipFill>
                    <a:blip r:embed="rId8"/>
                    <a:stretch>
                      <a:fillRect/>
                    </a:stretch>
                  </pic:blipFill>
                  <pic:spPr>
                    <a:xfrm>
                      <a:off x="0" y="0"/>
                      <a:ext cx="5731510" cy="2004060"/>
                    </a:xfrm>
                    <a:prstGeom prst="rect">
                      <a:avLst/>
                    </a:prstGeom>
                  </pic:spPr>
                </pic:pic>
              </a:graphicData>
            </a:graphic>
          </wp:inline>
        </w:drawing>
      </w:r>
    </w:p>
    <w:p w14:paraId="21A63ADE" w14:textId="22E50934" w:rsidR="005F3196" w:rsidRDefault="00BE2EB8" w:rsidP="005D11A0">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Replace the ClientNetworkTransform with </w:t>
      </w:r>
      <w:r w:rsidR="005F3196">
        <w:rPr>
          <w:rFonts w:eastAsia="Times New Roman" w:cstheme="minorHAnsi"/>
          <w:color w:val="1C1E21"/>
          <w:sz w:val="24"/>
          <w:szCs w:val="24"/>
          <w:lang w:eastAsia="en-GB"/>
        </w:rPr>
        <w:t xml:space="preserve">NetworkTransform </w:t>
      </w:r>
      <w:r w:rsidR="003A4A2A">
        <w:rPr>
          <w:rFonts w:eastAsia="Times New Roman" w:cstheme="minorHAnsi"/>
          <w:color w:val="1C1E21"/>
          <w:sz w:val="24"/>
          <w:szCs w:val="24"/>
          <w:lang w:eastAsia="en-GB"/>
        </w:rPr>
        <w:t xml:space="preserve">component </w:t>
      </w:r>
      <w:r>
        <w:rPr>
          <w:rFonts w:eastAsia="Times New Roman" w:cstheme="minorHAnsi"/>
          <w:color w:val="1C1E21"/>
          <w:sz w:val="24"/>
          <w:szCs w:val="24"/>
          <w:lang w:eastAsia="en-GB"/>
        </w:rPr>
        <w:t>on</w:t>
      </w:r>
      <w:r w:rsidR="00AD11F0">
        <w:rPr>
          <w:rFonts w:eastAsia="Times New Roman" w:cstheme="minorHAnsi"/>
          <w:color w:val="1C1E21"/>
          <w:sz w:val="24"/>
          <w:szCs w:val="24"/>
          <w:lang w:eastAsia="en-GB"/>
        </w:rPr>
        <w:t xml:space="preserve"> </w:t>
      </w:r>
      <w:r w:rsidR="005F3196">
        <w:rPr>
          <w:rFonts w:eastAsia="Times New Roman" w:cstheme="minorHAnsi"/>
          <w:color w:val="1C1E21"/>
          <w:sz w:val="24"/>
          <w:szCs w:val="24"/>
          <w:lang w:eastAsia="en-GB"/>
        </w:rPr>
        <w:t>the Player prefab</w:t>
      </w:r>
      <w:r>
        <w:rPr>
          <w:rFonts w:eastAsia="Times New Roman" w:cstheme="minorHAnsi"/>
          <w:color w:val="1C1E21"/>
          <w:sz w:val="24"/>
          <w:szCs w:val="24"/>
          <w:lang w:eastAsia="en-GB"/>
        </w:rPr>
        <w:t xml:space="preserve"> and for now delete the movementPlayer component </w:t>
      </w:r>
      <w:r w:rsidR="00E16DA2">
        <w:rPr>
          <w:rFonts w:eastAsia="Times New Roman" w:cstheme="minorHAnsi"/>
          <w:color w:val="1C1E21"/>
          <w:sz w:val="24"/>
          <w:szCs w:val="24"/>
          <w:lang w:eastAsia="en-GB"/>
        </w:rPr>
        <w:t xml:space="preserve">as </w:t>
      </w:r>
      <w:r>
        <w:rPr>
          <w:rFonts w:eastAsia="Times New Roman" w:cstheme="minorHAnsi"/>
          <w:color w:val="1C1E21"/>
          <w:sz w:val="24"/>
          <w:szCs w:val="24"/>
          <w:lang w:eastAsia="en-GB"/>
        </w:rPr>
        <w:t>we are going to create a new script for the server authoritative</w:t>
      </w:r>
      <w:r w:rsidR="00E16DA2">
        <w:rPr>
          <w:rFonts w:eastAsia="Times New Roman" w:cstheme="minorHAnsi"/>
          <w:color w:val="1C1E21"/>
          <w:sz w:val="24"/>
          <w:szCs w:val="24"/>
          <w:lang w:eastAsia="en-GB"/>
        </w:rPr>
        <w:t xml:space="preserve"> using RPC</w:t>
      </w:r>
    </w:p>
    <w:p w14:paraId="5FE5A31C" w14:textId="400D50CF" w:rsidR="007F43AB" w:rsidRPr="007F43AB" w:rsidRDefault="00101588" w:rsidP="007F43AB">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 </w:t>
      </w:r>
      <w:r w:rsidR="007F43AB">
        <w:rPr>
          <w:rFonts w:eastAsia="Times New Roman" w:cstheme="minorHAnsi"/>
          <w:color w:val="1C1E21"/>
          <w:sz w:val="24"/>
          <w:szCs w:val="24"/>
          <w:lang w:eastAsia="en-GB"/>
        </w:rPr>
        <w:t xml:space="preserve">Through RPC we can send a message to the server to notify that there is a change in state in one of the player. The server will then notify all clients the change that happen. </w:t>
      </w:r>
      <w:r w:rsidR="008A32C9">
        <w:rPr>
          <w:rFonts w:eastAsia="Times New Roman" w:cstheme="minorHAnsi"/>
          <w:color w:val="1C1E21"/>
          <w:sz w:val="24"/>
          <w:szCs w:val="24"/>
          <w:lang w:eastAsia="en-GB"/>
        </w:rPr>
        <w:t xml:space="preserve">We are going to revise the code on the FixedUpdate to call a ServerRpc method called </w:t>
      </w:r>
      <w:r w:rsidR="008A32C9" w:rsidRPr="008A32C9">
        <w:rPr>
          <w:rFonts w:eastAsia="Times New Roman" w:cstheme="minorHAnsi"/>
          <w:i/>
          <w:iCs/>
          <w:color w:val="1C1E21"/>
          <w:sz w:val="24"/>
          <w:szCs w:val="24"/>
          <w:lang w:eastAsia="en-GB"/>
        </w:rPr>
        <w:t>HandleMovementServerRpc</w:t>
      </w:r>
      <w:r w:rsidR="008A32C9">
        <w:rPr>
          <w:rFonts w:eastAsia="Times New Roman" w:cstheme="minorHAnsi"/>
          <w:color w:val="1C1E21"/>
          <w:sz w:val="24"/>
          <w:szCs w:val="24"/>
          <w:lang w:eastAsia="en-GB"/>
        </w:rPr>
        <w:t xml:space="preserve"> </w:t>
      </w:r>
      <w:r w:rsidR="00BA3CB7">
        <w:rPr>
          <w:rFonts w:eastAsia="Times New Roman" w:cstheme="minorHAnsi"/>
          <w:color w:val="1C1E21"/>
          <w:sz w:val="24"/>
          <w:szCs w:val="24"/>
          <w:lang w:eastAsia="en-GB"/>
        </w:rPr>
        <w:t xml:space="preserve">and in this case we will pass an integer that would indicate the direction of the movement (1 = move right, 2 = left, 3 = up, 4 = down) and the id of the client that does the movement. It is </w:t>
      </w:r>
      <w:r w:rsidR="008A32C9">
        <w:rPr>
          <w:rFonts w:eastAsia="Times New Roman" w:cstheme="minorHAnsi"/>
          <w:color w:val="1C1E21"/>
          <w:sz w:val="24"/>
          <w:szCs w:val="24"/>
          <w:lang w:eastAsia="en-GB"/>
        </w:rPr>
        <w:t xml:space="preserve">worth noting here that any ServerRpc method should have suffix </w:t>
      </w:r>
      <w:r w:rsidR="008A32C9" w:rsidRPr="008A32C9">
        <w:rPr>
          <w:rFonts w:eastAsia="Times New Roman" w:cstheme="minorHAnsi"/>
          <w:i/>
          <w:iCs/>
          <w:color w:val="1C1E21"/>
          <w:sz w:val="24"/>
          <w:szCs w:val="24"/>
          <w:lang w:eastAsia="en-GB"/>
        </w:rPr>
        <w:t>-ServerRpc</w:t>
      </w:r>
      <w:r w:rsidR="008A32C9">
        <w:rPr>
          <w:rFonts w:eastAsia="Times New Roman" w:cstheme="minorHAnsi"/>
          <w:color w:val="1C1E21"/>
          <w:sz w:val="24"/>
          <w:szCs w:val="24"/>
          <w:lang w:eastAsia="en-GB"/>
        </w:rPr>
        <w:t xml:space="preserve"> as noted at the start of this document</w:t>
      </w:r>
      <w:r w:rsidR="006912EC">
        <w:rPr>
          <w:rFonts w:eastAsia="Times New Roman" w:cstheme="minorHAnsi"/>
          <w:color w:val="1C1E21"/>
          <w:sz w:val="24"/>
          <w:szCs w:val="24"/>
          <w:lang w:eastAsia="en-GB"/>
        </w:rPr>
        <w:t xml:space="preserve">. </w:t>
      </w:r>
    </w:p>
    <w:p w14:paraId="6075D8D7"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r w:rsidRPr="00E22318">
        <w:rPr>
          <w:rFonts w:ascii="Consolas" w:hAnsi="Consolas" w:cs="Consolas"/>
          <w:color w:val="0000FF"/>
          <w:sz w:val="19"/>
          <w:szCs w:val="19"/>
        </w:rPr>
        <w:t>if</w:t>
      </w:r>
      <w:r w:rsidRPr="00E22318">
        <w:rPr>
          <w:rFonts w:ascii="Consolas" w:hAnsi="Consolas" w:cs="Consolas"/>
          <w:color w:val="000000"/>
          <w:sz w:val="19"/>
          <w:szCs w:val="19"/>
        </w:rPr>
        <w:t xml:space="preserve"> (IsOwner)</w:t>
      </w:r>
    </w:p>
    <w:p w14:paraId="240C9EED"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1339B661"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r w:rsidRPr="00E22318">
        <w:rPr>
          <w:rFonts w:ascii="Consolas" w:hAnsi="Consolas" w:cs="Consolas"/>
          <w:color w:val="0000FF"/>
          <w:sz w:val="19"/>
          <w:szCs w:val="19"/>
        </w:rPr>
        <w:t>if</w:t>
      </w:r>
      <w:r w:rsidRPr="00E22318">
        <w:rPr>
          <w:rFonts w:ascii="Consolas" w:hAnsi="Consolas" w:cs="Consolas"/>
          <w:color w:val="000000"/>
          <w:sz w:val="19"/>
          <w:szCs w:val="19"/>
        </w:rPr>
        <w:t xml:space="preserve"> (Input.GetKey(KeyCode.RightArrow))</w:t>
      </w:r>
    </w:p>
    <w:p w14:paraId="28165745"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7C1EB619"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HandleMovementServerRpc(1,</w:t>
      </w:r>
      <w:r w:rsidRPr="00E22318">
        <w:rPr>
          <w:rFonts w:ascii="Consolas" w:hAnsi="Consolas" w:cs="Consolas"/>
          <w:color w:val="0000FF"/>
          <w:sz w:val="19"/>
          <w:szCs w:val="19"/>
        </w:rPr>
        <w:t>this</w:t>
      </w:r>
      <w:r w:rsidRPr="00E22318">
        <w:rPr>
          <w:rFonts w:ascii="Consolas" w:hAnsi="Consolas" w:cs="Consolas"/>
          <w:color w:val="000000"/>
          <w:sz w:val="19"/>
          <w:szCs w:val="19"/>
        </w:rPr>
        <w:t>.NetworkObjectId);</w:t>
      </w:r>
    </w:p>
    <w:p w14:paraId="413CDA96"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r w:rsidRPr="00E22318">
        <w:rPr>
          <w:rFonts w:ascii="Consolas" w:hAnsi="Consolas" w:cs="Consolas"/>
          <w:color w:val="008000"/>
          <w:sz w:val="19"/>
          <w:szCs w:val="19"/>
        </w:rPr>
        <w:t>//               transform.position += new Vector3(speed * Time.deltaTime, 0f, 0f);</w:t>
      </w:r>
    </w:p>
    <w:p w14:paraId="569A8FEC"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02902C00"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p>
    <w:p w14:paraId="6FF4B89D"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r w:rsidRPr="00E22318">
        <w:rPr>
          <w:rFonts w:ascii="Consolas" w:hAnsi="Consolas" w:cs="Consolas"/>
          <w:color w:val="0000FF"/>
          <w:sz w:val="19"/>
          <w:szCs w:val="19"/>
        </w:rPr>
        <w:t>if</w:t>
      </w:r>
      <w:r w:rsidRPr="00E22318">
        <w:rPr>
          <w:rFonts w:ascii="Consolas" w:hAnsi="Consolas" w:cs="Consolas"/>
          <w:color w:val="000000"/>
          <w:sz w:val="19"/>
          <w:szCs w:val="19"/>
        </w:rPr>
        <w:t xml:space="preserve"> (Input.GetKey(KeyCode.LeftArrow))</w:t>
      </w:r>
    </w:p>
    <w:p w14:paraId="1A5B5D38"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3E13F367"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HandleMovementServerRpc(2, </w:t>
      </w:r>
      <w:r w:rsidRPr="00E22318">
        <w:rPr>
          <w:rFonts w:ascii="Consolas" w:hAnsi="Consolas" w:cs="Consolas"/>
          <w:color w:val="0000FF"/>
          <w:sz w:val="19"/>
          <w:szCs w:val="19"/>
        </w:rPr>
        <w:t>this</w:t>
      </w:r>
      <w:r w:rsidRPr="00E22318">
        <w:rPr>
          <w:rFonts w:ascii="Consolas" w:hAnsi="Consolas" w:cs="Consolas"/>
          <w:color w:val="000000"/>
          <w:sz w:val="19"/>
          <w:szCs w:val="19"/>
        </w:rPr>
        <w:t>.NetworkObjectId);</w:t>
      </w:r>
    </w:p>
    <w:p w14:paraId="1E6D89E4"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r w:rsidRPr="00E22318">
        <w:rPr>
          <w:rFonts w:ascii="Consolas" w:hAnsi="Consolas" w:cs="Consolas"/>
          <w:color w:val="008000"/>
          <w:sz w:val="19"/>
          <w:szCs w:val="19"/>
        </w:rPr>
        <w:t>//               transform.position -= new Vector3(speed * Time.deltaTime, 0f, 0f);</w:t>
      </w:r>
    </w:p>
    <w:p w14:paraId="6B4FB0A4"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6B3861FC"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p>
    <w:p w14:paraId="6D13FBA7"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r w:rsidRPr="00E22318">
        <w:rPr>
          <w:rFonts w:ascii="Consolas" w:hAnsi="Consolas" w:cs="Consolas"/>
          <w:color w:val="0000FF"/>
          <w:sz w:val="19"/>
          <w:szCs w:val="19"/>
        </w:rPr>
        <w:t>if</w:t>
      </w:r>
      <w:r w:rsidRPr="00E22318">
        <w:rPr>
          <w:rFonts w:ascii="Consolas" w:hAnsi="Consolas" w:cs="Consolas"/>
          <w:color w:val="000000"/>
          <w:sz w:val="19"/>
          <w:szCs w:val="19"/>
        </w:rPr>
        <w:t xml:space="preserve"> (Input.GetKey(KeyCode.UpArrow))</w:t>
      </w:r>
    </w:p>
    <w:p w14:paraId="32AA204B"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43A5A301"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HandleMovementServerRpc(3, </w:t>
      </w:r>
      <w:r w:rsidRPr="00E22318">
        <w:rPr>
          <w:rFonts w:ascii="Consolas" w:hAnsi="Consolas" w:cs="Consolas"/>
          <w:color w:val="0000FF"/>
          <w:sz w:val="19"/>
          <w:szCs w:val="19"/>
        </w:rPr>
        <w:t>this</w:t>
      </w:r>
      <w:r w:rsidRPr="00E22318">
        <w:rPr>
          <w:rFonts w:ascii="Consolas" w:hAnsi="Consolas" w:cs="Consolas"/>
          <w:color w:val="000000"/>
          <w:sz w:val="19"/>
          <w:szCs w:val="19"/>
        </w:rPr>
        <w:t>.NetworkObjectId);</w:t>
      </w:r>
    </w:p>
    <w:p w14:paraId="446B3B53"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8000"/>
          <w:sz w:val="19"/>
          <w:szCs w:val="19"/>
        </w:rPr>
        <w:t>//                transform.position += new Vector3(0f, speed * Time.deltaTime, 0f);</w:t>
      </w:r>
    </w:p>
    <w:p w14:paraId="60CFB073"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8000"/>
          <w:sz w:val="19"/>
          <w:szCs w:val="19"/>
        </w:rPr>
        <w:t>//                movementAnimator.SetBool("isJump", true);</w:t>
      </w:r>
    </w:p>
    <w:p w14:paraId="1AB108B1"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14A72AC5"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p>
    <w:p w14:paraId="6C209171"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r w:rsidRPr="00E22318">
        <w:rPr>
          <w:rFonts w:ascii="Consolas" w:hAnsi="Consolas" w:cs="Consolas"/>
          <w:color w:val="0000FF"/>
          <w:sz w:val="19"/>
          <w:szCs w:val="19"/>
        </w:rPr>
        <w:t>if</w:t>
      </w:r>
      <w:r w:rsidRPr="00E22318">
        <w:rPr>
          <w:rFonts w:ascii="Consolas" w:hAnsi="Consolas" w:cs="Consolas"/>
          <w:color w:val="000000"/>
          <w:sz w:val="19"/>
          <w:szCs w:val="19"/>
        </w:rPr>
        <w:t xml:space="preserve"> (Input.GetKey(KeyCode.DownArrow))</w:t>
      </w:r>
    </w:p>
    <w:p w14:paraId="3878A000"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069EF4E6"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HandleMovementServerRpc(4, </w:t>
      </w:r>
      <w:r w:rsidRPr="00E22318">
        <w:rPr>
          <w:rFonts w:ascii="Consolas" w:hAnsi="Consolas" w:cs="Consolas"/>
          <w:color w:val="0000FF"/>
          <w:sz w:val="19"/>
          <w:szCs w:val="19"/>
        </w:rPr>
        <w:t>this</w:t>
      </w:r>
      <w:r w:rsidRPr="00E22318">
        <w:rPr>
          <w:rFonts w:ascii="Consolas" w:hAnsi="Consolas" w:cs="Consolas"/>
          <w:color w:val="000000"/>
          <w:sz w:val="19"/>
          <w:szCs w:val="19"/>
        </w:rPr>
        <w:t>.NetworkObjectId);</w:t>
      </w:r>
    </w:p>
    <w:p w14:paraId="135C24E7"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8000"/>
          <w:sz w:val="19"/>
          <w:szCs w:val="19"/>
        </w:rPr>
        <w:t>//                transform.position -= new Vector3(0f, speed * Time.deltaTime, 0f);</w:t>
      </w:r>
    </w:p>
    <w:p w14:paraId="5100676B" w14:textId="77777777" w:rsidR="00E22318" w:rsidRPr="00E22318" w:rsidRDefault="00E22318" w:rsidP="00E22318">
      <w:pPr>
        <w:autoSpaceDE w:val="0"/>
        <w:autoSpaceDN w:val="0"/>
        <w:adjustRightInd w:val="0"/>
        <w:spacing w:after="0" w:line="240" w:lineRule="auto"/>
        <w:ind w:left="360"/>
        <w:rPr>
          <w:rFonts w:ascii="Consolas" w:hAnsi="Consolas" w:cs="Consolas"/>
          <w:color w:val="000000"/>
          <w:sz w:val="19"/>
          <w:szCs w:val="19"/>
        </w:rPr>
      </w:pPr>
      <w:r w:rsidRPr="00E22318">
        <w:rPr>
          <w:rFonts w:ascii="Consolas" w:hAnsi="Consolas" w:cs="Consolas"/>
          <w:color w:val="000000"/>
          <w:sz w:val="19"/>
          <w:szCs w:val="19"/>
        </w:rPr>
        <w:t xml:space="preserve">            }</w:t>
      </w:r>
    </w:p>
    <w:p w14:paraId="1E406828" w14:textId="74897031" w:rsidR="00E22318" w:rsidRPr="00E22318" w:rsidRDefault="00E22318" w:rsidP="00E22318">
      <w:pPr>
        <w:spacing w:before="100" w:beforeAutospacing="1" w:after="100" w:afterAutospacing="1" w:line="240" w:lineRule="auto"/>
        <w:ind w:left="360"/>
        <w:rPr>
          <w:rFonts w:eastAsia="Times New Roman" w:cstheme="minorHAnsi"/>
          <w:color w:val="1C1E21"/>
          <w:sz w:val="24"/>
          <w:szCs w:val="24"/>
          <w:lang w:eastAsia="en-GB"/>
        </w:rPr>
      </w:pPr>
      <w:r w:rsidRPr="00E22318">
        <w:rPr>
          <w:rFonts w:ascii="Consolas" w:hAnsi="Consolas" w:cs="Consolas"/>
          <w:color w:val="000000"/>
          <w:sz w:val="19"/>
          <w:szCs w:val="19"/>
        </w:rPr>
        <w:lastRenderedPageBreak/>
        <w:t xml:space="preserve">        }</w:t>
      </w:r>
    </w:p>
    <w:p w14:paraId="2AD8C06E" w14:textId="6F6F2E93" w:rsidR="005F3196" w:rsidRDefault="003551C2" w:rsidP="005D11A0">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The server then will notify </w:t>
      </w:r>
      <w:r w:rsidR="00FB6B6D">
        <w:rPr>
          <w:rFonts w:eastAsia="Times New Roman" w:cstheme="minorHAnsi"/>
          <w:color w:val="1C1E21"/>
          <w:sz w:val="24"/>
          <w:szCs w:val="24"/>
          <w:lang w:eastAsia="en-GB"/>
        </w:rPr>
        <w:t xml:space="preserve">all clients </w:t>
      </w:r>
      <w:r>
        <w:rPr>
          <w:rFonts w:eastAsia="Times New Roman" w:cstheme="minorHAnsi"/>
          <w:color w:val="1C1E21"/>
          <w:sz w:val="24"/>
          <w:szCs w:val="24"/>
          <w:lang w:eastAsia="en-GB"/>
        </w:rPr>
        <w:t>to update the position of the client</w:t>
      </w:r>
      <w:r w:rsidR="00FB6B6D">
        <w:rPr>
          <w:rFonts w:eastAsia="Times New Roman" w:cstheme="minorHAnsi"/>
          <w:color w:val="1C1E21"/>
          <w:sz w:val="24"/>
          <w:szCs w:val="24"/>
          <w:lang w:eastAsia="en-GB"/>
        </w:rPr>
        <w:t xml:space="preserve"> character who moves</w:t>
      </w:r>
      <w:r w:rsidR="00EF5B7B">
        <w:rPr>
          <w:rFonts w:eastAsia="Times New Roman" w:cstheme="minorHAnsi"/>
          <w:color w:val="1C1E21"/>
          <w:sz w:val="24"/>
          <w:szCs w:val="24"/>
          <w:lang w:eastAsia="en-GB"/>
        </w:rPr>
        <w:t xml:space="preserve"> and will invoke a method called HandleMovementClientRpc that is accessible by all clients</w:t>
      </w:r>
    </w:p>
    <w:p w14:paraId="579174F3" w14:textId="77777777" w:rsidR="003551C2" w:rsidRPr="003551C2" w:rsidRDefault="003551C2" w:rsidP="003551C2">
      <w:pPr>
        <w:autoSpaceDE w:val="0"/>
        <w:autoSpaceDN w:val="0"/>
        <w:adjustRightInd w:val="0"/>
        <w:spacing w:after="0" w:line="240" w:lineRule="auto"/>
        <w:ind w:left="360"/>
        <w:rPr>
          <w:rFonts w:ascii="Consolas" w:hAnsi="Consolas" w:cs="Consolas"/>
          <w:color w:val="000000"/>
          <w:sz w:val="19"/>
          <w:szCs w:val="19"/>
        </w:rPr>
      </w:pPr>
      <w:r w:rsidRPr="003551C2">
        <w:rPr>
          <w:rFonts w:ascii="Consolas" w:hAnsi="Consolas" w:cs="Consolas"/>
          <w:color w:val="000000"/>
          <w:sz w:val="19"/>
          <w:szCs w:val="19"/>
        </w:rPr>
        <w:t xml:space="preserve">    [ServerRpc]</w:t>
      </w:r>
    </w:p>
    <w:p w14:paraId="02405FF4" w14:textId="77777777" w:rsidR="003551C2" w:rsidRPr="003551C2" w:rsidRDefault="003551C2" w:rsidP="003551C2">
      <w:pPr>
        <w:autoSpaceDE w:val="0"/>
        <w:autoSpaceDN w:val="0"/>
        <w:adjustRightInd w:val="0"/>
        <w:spacing w:after="0" w:line="240" w:lineRule="auto"/>
        <w:ind w:left="360"/>
        <w:rPr>
          <w:rFonts w:ascii="Consolas" w:hAnsi="Consolas" w:cs="Consolas"/>
          <w:color w:val="000000"/>
          <w:sz w:val="19"/>
          <w:szCs w:val="19"/>
        </w:rPr>
      </w:pPr>
      <w:r w:rsidRPr="003551C2">
        <w:rPr>
          <w:rFonts w:ascii="Consolas" w:hAnsi="Consolas" w:cs="Consolas"/>
          <w:color w:val="000000"/>
          <w:sz w:val="19"/>
          <w:szCs w:val="19"/>
        </w:rPr>
        <w:t xml:space="preserve">    </w:t>
      </w:r>
      <w:r w:rsidRPr="003551C2">
        <w:rPr>
          <w:rFonts w:ascii="Consolas" w:hAnsi="Consolas" w:cs="Consolas"/>
          <w:color w:val="0000FF"/>
          <w:sz w:val="19"/>
          <w:szCs w:val="19"/>
        </w:rPr>
        <w:t>void</w:t>
      </w:r>
      <w:r w:rsidRPr="003551C2">
        <w:rPr>
          <w:rFonts w:ascii="Consolas" w:hAnsi="Consolas" w:cs="Consolas"/>
          <w:color w:val="000000"/>
          <w:sz w:val="19"/>
          <w:szCs w:val="19"/>
        </w:rPr>
        <w:t xml:space="preserve"> HandleMovementServerRpc(</w:t>
      </w:r>
      <w:r w:rsidRPr="003551C2">
        <w:rPr>
          <w:rFonts w:ascii="Consolas" w:hAnsi="Consolas" w:cs="Consolas"/>
          <w:color w:val="0000FF"/>
          <w:sz w:val="19"/>
          <w:szCs w:val="19"/>
        </w:rPr>
        <w:t>int</w:t>
      </w:r>
      <w:r w:rsidRPr="003551C2">
        <w:rPr>
          <w:rFonts w:ascii="Consolas" w:hAnsi="Consolas" w:cs="Consolas"/>
          <w:color w:val="000000"/>
          <w:sz w:val="19"/>
          <w:szCs w:val="19"/>
        </w:rPr>
        <w:t xml:space="preserve"> movementdirection, </w:t>
      </w:r>
      <w:r w:rsidRPr="003551C2">
        <w:rPr>
          <w:rFonts w:ascii="Consolas" w:hAnsi="Consolas" w:cs="Consolas"/>
          <w:color w:val="0000FF"/>
          <w:sz w:val="19"/>
          <w:szCs w:val="19"/>
        </w:rPr>
        <w:t>ulong</w:t>
      </w:r>
      <w:r w:rsidRPr="003551C2">
        <w:rPr>
          <w:rFonts w:ascii="Consolas" w:hAnsi="Consolas" w:cs="Consolas"/>
          <w:color w:val="000000"/>
          <w:sz w:val="19"/>
          <w:szCs w:val="19"/>
        </w:rPr>
        <w:t xml:space="preserve"> theIDOftheCharacterThatMoves)</w:t>
      </w:r>
    </w:p>
    <w:p w14:paraId="7AADC6AA" w14:textId="77777777" w:rsidR="003551C2" w:rsidRPr="003551C2" w:rsidRDefault="003551C2" w:rsidP="003551C2">
      <w:pPr>
        <w:autoSpaceDE w:val="0"/>
        <w:autoSpaceDN w:val="0"/>
        <w:adjustRightInd w:val="0"/>
        <w:spacing w:after="0" w:line="240" w:lineRule="auto"/>
        <w:ind w:left="360"/>
        <w:rPr>
          <w:rFonts w:ascii="Consolas" w:hAnsi="Consolas" w:cs="Consolas"/>
          <w:color w:val="000000"/>
          <w:sz w:val="19"/>
          <w:szCs w:val="19"/>
        </w:rPr>
      </w:pPr>
      <w:r w:rsidRPr="003551C2">
        <w:rPr>
          <w:rFonts w:ascii="Consolas" w:hAnsi="Consolas" w:cs="Consolas"/>
          <w:color w:val="000000"/>
          <w:sz w:val="19"/>
          <w:szCs w:val="19"/>
        </w:rPr>
        <w:t xml:space="preserve">    {</w:t>
      </w:r>
    </w:p>
    <w:p w14:paraId="328BC0C6" w14:textId="20D8E97A" w:rsidR="006F0D21" w:rsidRDefault="006F0D21" w:rsidP="006F0D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Debug.Log(</w:t>
      </w:r>
      <w:r>
        <w:rPr>
          <w:rFonts w:ascii="Consolas" w:hAnsi="Consolas" w:cs="Consolas"/>
          <w:color w:val="A31515"/>
          <w:sz w:val="19"/>
          <w:szCs w:val="19"/>
        </w:rPr>
        <w:t>"the player "</w:t>
      </w:r>
      <w:r>
        <w:rPr>
          <w:rFonts w:ascii="Consolas" w:hAnsi="Consolas" w:cs="Consolas"/>
          <w:color w:val="000000"/>
          <w:sz w:val="19"/>
          <w:szCs w:val="19"/>
        </w:rPr>
        <w:t xml:space="preserve"> + theIDOftheCharacterThatMoves + </w:t>
      </w:r>
      <w:r>
        <w:rPr>
          <w:rFonts w:ascii="Consolas" w:hAnsi="Consolas" w:cs="Consolas"/>
          <w:color w:val="A31515"/>
          <w:sz w:val="19"/>
          <w:szCs w:val="19"/>
        </w:rPr>
        <w:t>" just moves from position "</w:t>
      </w:r>
      <w:r>
        <w:rPr>
          <w:rFonts w:ascii="Consolas" w:hAnsi="Consolas" w:cs="Consolas"/>
          <w:color w:val="000000"/>
          <w:sz w:val="19"/>
          <w:szCs w:val="19"/>
        </w:rPr>
        <w:t xml:space="preserve"> + NetworkManager.Singleton.ConnectedClients[0].PlayerObject.transform.position);</w:t>
      </w:r>
    </w:p>
    <w:p w14:paraId="63636BFC" w14:textId="77777777" w:rsidR="003551C2" w:rsidRDefault="003551C2" w:rsidP="003551C2">
      <w:pPr>
        <w:autoSpaceDE w:val="0"/>
        <w:autoSpaceDN w:val="0"/>
        <w:adjustRightInd w:val="0"/>
        <w:spacing w:after="0" w:line="240" w:lineRule="auto"/>
        <w:ind w:left="360"/>
        <w:rPr>
          <w:rFonts w:ascii="Consolas" w:hAnsi="Consolas" w:cs="Consolas"/>
          <w:color w:val="000000"/>
          <w:sz w:val="19"/>
          <w:szCs w:val="19"/>
        </w:rPr>
      </w:pPr>
      <w:r w:rsidRPr="003551C2">
        <w:rPr>
          <w:rFonts w:ascii="Consolas" w:hAnsi="Consolas" w:cs="Consolas"/>
          <w:color w:val="000000"/>
          <w:sz w:val="19"/>
          <w:szCs w:val="19"/>
        </w:rPr>
        <w:t xml:space="preserve">        HandleMovementClientRpc(movementdirection);</w:t>
      </w:r>
    </w:p>
    <w:p w14:paraId="753DACCC" w14:textId="5D0D542F" w:rsidR="003551C2" w:rsidRPr="003551C2" w:rsidRDefault="003551C2" w:rsidP="003551C2">
      <w:pPr>
        <w:autoSpaceDE w:val="0"/>
        <w:autoSpaceDN w:val="0"/>
        <w:adjustRightInd w:val="0"/>
        <w:spacing w:after="0" w:line="240" w:lineRule="auto"/>
        <w:ind w:left="360"/>
        <w:rPr>
          <w:rFonts w:eastAsia="Times New Roman" w:cstheme="minorHAnsi"/>
          <w:color w:val="1C1E21"/>
          <w:sz w:val="24"/>
          <w:szCs w:val="24"/>
          <w:lang w:eastAsia="en-GB"/>
        </w:rPr>
      </w:pPr>
      <w:r w:rsidRPr="003551C2">
        <w:rPr>
          <w:rFonts w:ascii="Consolas" w:hAnsi="Consolas" w:cs="Consolas"/>
          <w:color w:val="000000"/>
          <w:sz w:val="19"/>
          <w:szCs w:val="19"/>
        </w:rPr>
        <w:t xml:space="preserve">    }</w:t>
      </w:r>
    </w:p>
    <w:p w14:paraId="37B3DE6A" w14:textId="72DD84E8" w:rsidR="005F3196" w:rsidRDefault="006912EC" w:rsidP="005D11A0">
      <w:pPr>
        <w:pStyle w:val="ListParagraph"/>
        <w:numPr>
          <w:ilvl w:val="0"/>
          <w:numId w:val="11"/>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HandleMovementClientRpc</w:t>
      </w:r>
      <w:r>
        <w:rPr>
          <w:rFonts w:eastAsia="Times New Roman" w:cstheme="minorHAnsi"/>
          <w:color w:val="1C1E21"/>
          <w:sz w:val="24"/>
          <w:szCs w:val="24"/>
          <w:lang w:eastAsia="en-GB"/>
        </w:rPr>
        <w:t xml:space="preserve"> itself controls the movement according to the movement direction</w:t>
      </w:r>
    </w:p>
    <w:p w14:paraId="39206EEB"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switch</w:t>
      </w:r>
      <w:r w:rsidRPr="006912EC">
        <w:rPr>
          <w:rFonts w:ascii="Consolas" w:hAnsi="Consolas" w:cs="Consolas"/>
          <w:color w:val="000000"/>
          <w:sz w:val="19"/>
          <w:szCs w:val="19"/>
        </w:rPr>
        <w:t xml:space="preserve"> (movementdirection)</w:t>
      </w:r>
    </w:p>
    <w:p w14:paraId="2C4BF468"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p>
    <w:p w14:paraId="78EBF4BF"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case</w:t>
      </w:r>
      <w:r w:rsidRPr="006912EC">
        <w:rPr>
          <w:rFonts w:ascii="Consolas" w:hAnsi="Consolas" w:cs="Consolas"/>
          <w:color w:val="000000"/>
          <w:sz w:val="19"/>
          <w:szCs w:val="19"/>
        </w:rPr>
        <w:t xml:space="preserve"> 1:</w:t>
      </w:r>
    </w:p>
    <w:p w14:paraId="0F1941B8"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transform.position += </w:t>
      </w:r>
      <w:r w:rsidRPr="006912EC">
        <w:rPr>
          <w:rFonts w:ascii="Consolas" w:hAnsi="Consolas" w:cs="Consolas"/>
          <w:color w:val="0000FF"/>
          <w:sz w:val="19"/>
          <w:szCs w:val="19"/>
        </w:rPr>
        <w:t>new</w:t>
      </w:r>
      <w:r w:rsidRPr="006912EC">
        <w:rPr>
          <w:rFonts w:ascii="Consolas" w:hAnsi="Consolas" w:cs="Consolas"/>
          <w:color w:val="000000"/>
          <w:sz w:val="19"/>
          <w:szCs w:val="19"/>
        </w:rPr>
        <w:t xml:space="preserve"> Vector3(speed * Time.deltaTime, 0f, 0f);</w:t>
      </w:r>
    </w:p>
    <w:p w14:paraId="56FAECE9"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break</w:t>
      </w:r>
      <w:r w:rsidRPr="006912EC">
        <w:rPr>
          <w:rFonts w:ascii="Consolas" w:hAnsi="Consolas" w:cs="Consolas"/>
          <w:color w:val="000000"/>
          <w:sz w:val="19"/>
          <w:szCs w:val="19"/>
        </w:rPr>
        <w:t>;</w:t>
      </w:r>
    </w:p>
    <w:p w14:paraId="735F81E8"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case</w:t>
      </w:r>
      <w:r w:rsidRPr="006912EC">
        <w:rPr>
          <w:rFonts w:ascii="Consolas" w:hAnsi="Consolas" w:cs="Consolas"/>
          <w:color w:val="000000"/>
          <w:sz w:val="19"/>
          <w:szCs w:val="19"/>
        </w:rPr>
        <w:t xml:space="preserve"> 2:</w:t>
      </w:r>
    </w:p>
    <w:p w14:paraId="32078443"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transform.position -= </w:t>
      </w:r>
      <w:r w:rsidRPr="006912EC">
        <w:rPr>
          <w:rFonts w:ascii="Consolas" w:hAnsi="Consolas" w:cs="Consolas"/>
          <w:color w:val="0000FF"/>
          <w:sz w:val="19"/>
          <w:szCs w:val="19"/>
        </w:rPr>
        <w:t>new</w:t>
      </w:r>
      <w:r w:rsidRPr="006912EC">
        <w:rPr>
          <w:rFonts w:ascii="Consolas" w:hAnsi="Consolas" w:cs="Consolas"/>
          <w:color w:val="000000"/>
          <w:sz w:val="19"/>
          <w:szCs w:val="19"/>
        </w:rPr>
        <w:t xml:space="preserve"> Vector3(speed * Time.deltaTime, 0f, 0f);</w:t>
      </w:r>
    </w:p>
    <w:p w14:paraId="6569D63B"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break</w:t>
      </w:r>
      <w:r w:rsidRPr="006912EC">
        <w:rPr>
          <w:rFonts w:ascii="Consolas" w:hAnsi="Consolas" w:cs="Consolas"/>
          <w:color w:val="000000"/>
          <w:sz w:val="19"/>
          <w:szCs w:val="19"/>
        </w:rPr>
        <w:t>;</w:t>
      </w:r>
    </w:p>
    <w:p w14:paraId="284C71BF"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case</w:t>
      </w:r>
      <w:r w:rsidRPr="006912EC">
        <w:rPr>
          <w:rFonts w:ascii="Consolas" w:hAnsi="Consolas" w:cs="Consolas"/>
          <w:color w:val="000000"/>
          <w:sz w:val="19"/>
          <w:szCs w:val="19"/>
        </w:rPr>
        <w:t xml:space="preserve"> 3:</w:t>
      </w:r>
    </w:p>
    <w:p w14:paraId="17B47DD6"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transform.position += </w:t>
      </w:r>
      <w:r w:rsidRPr="006912EC">
        <w:rPr>
          <w:rFonts w:ascii="Consolas" w:hAnsi="Consolas" w:cs="Consolas"/>
          <w:color w:val="0000FF"/>
          <w:sz w:val="19"/>
          <w:szCs w:val="19"/>
        </w:rPr>
        <w:t>new</w:t>
      </w:r>
      <w:r w:rsidRPr="006912EC">
        <w:rPr>
          <w:rFonts w:ascii="Consolas" w:hAnsi="Consolas" w:cs="Consolas"/>
          <w:color w:val="000000"/>
          <w:sz w:val="19"/>
          <w:szCs w:val="19"/>
        </w:rPr>
        <w:t xml:space="preserve"> Vector3(0f, speed * Time.deltaTime, 0f);</w:t>
      </w:r>
    </w:p>
    <w:p w14:paraId="024C3F3B"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movementAnimator.SetBool(</w:t>
      </w:r>
      <w:r w:rsidRPr="006912EC">
        <w:rPr>
          <w:rFonts w:ascii="Consolas" w:hAnsi="Consolas" w:cs="Consolas"/>
          <w:color w:val="A31515"/>
          <w:sz w:val="19"/>
          <w:szCs w:val="19"/>
        </w:rPr>
        <w:t>"isJump"</w:t>
      </w:r>
      <w:r w:rsidRPr="006912EC">
        <w:rPr>
          <w:rFonts w:ascii="Consolas" w:hAnsi="Consolas" w:cs="Consolas"/>
          <w:color w:val="000000"/>
          <w:sz w:val="19"/>
          <w:szCs w:val="19"/>
        </w:rPr>
        <w:t xml:space="preserve">, </w:t>
      </w:r>
      <w:r w:rsidRPr="006912EC">
        <w:rPr>
          <w:rFonts w:ascii="Consolas" w:hAnsi="Consolas" w:cs="Consolas"/>
          <w:color w:val="0000FF"/>
          <w:sz w:val="19"/>
          <w:szCs w:val="19"/>
        </w:rPr>
        <w:t>true</w:t>
      </w:r>
      <w:r w:rsidRPr="006912EC">
        <w:rPr>
          <w:rFonts w:ascii="Consolas" w:hAnsi="Consolas" w:cs="Consolas"/>
          <w:color w:val="000000"/>
          <w:sz w:val="19"/>
          <w:szCs w:val="19"/>
        </w:rPr>
        <w:t>);</w:t>
      </w:r>
    </w:p>
    <w:p w14:paraId="42226EA9"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break</w:t>
      </w:r>
      <w:r w:rsidRPr="006912EC">
        <w:rPr>
          <w:rFonts w:ascii="Consolas" w:hAnsi="Consolas" w:cs="Consolas"/>
          <w:color w:val="000000"/>
          <w:sz w:val="19"/>
          <w:szCs w:val="19"/>
        </w:rPr>
        <w:t>;</w:t>
      </w:r>
    </w:p>
    <w:p w14:paraId="3DFC1407"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case</w:t>
      </w:r>
      <w:r w:rsidRPr="006912EC">
        <w:rPr>
          <w:rFonts w:ascii="Consolas" w:hAnsi="Consolas" w:cs="Consolas"/>
          <w:color w:val="000000"/>
          <w:sz w:val="19"/>
          <w:szCs w:val="19"/>
        </w:rPr>
        <w:t xml:space="preserve"> 4:</w:t>
      </w:r>
    </w:p>
    <w:p w14:paraId="0A9917BA"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transform.position -= </w:t>
      </w:r>
      <w:r w:rsidRPr="006912EC">
        <w:rPr>
          <w:rFonts w:ascii="Consolas" w:hAnsi="Consolas" w:cs="Consolas"/>
          <w:color w:val="0000FF"/>
          <w:sz w:val="19"/>
          <w:szCs w:val="19"/>
        </w:rPr>
        <w:t>new</w:t>
      </w:r>
      <w:r w:rsidRPr="006912EC">
        <w:rPr>
          <w:rFonts w:ascii="Consolas" w:hAnsi="Consolas" w:cs="Consolas"/>
          <w:color w:val="000000"/>
          <w:sz w:val="19"/>
          <w:szCs w:val="19"/>
        </w:rPr>
        <w:t xml:space="preserve"> Vector3(0f, speed * Time.deltaTime, 0f);</w:t>
      </w:r>
    </w:p>
    <w:p w14:paraId="2E30037A"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r w:rsidRPr="006912EC">
        <w:rPr>
          <w:rFonts w:ascii="Consolas" w:hAnsi="Consolas" w:cs="Consolas"/>
          <w:color w:val="0000FF"/>
          <w:sz w:val="19"/>
          <w:szCs w:val="19"/>
        </w:rPr>
        <w:t>break</w:t>
      </w:r>
      <w:r w:rsidRPr="006912EC">
        <w:rPr>
          <w:rFonts w:ascii="Consolas" w:hAnsi="Consolas" w:cs="Consolas"/>
          <w:color w:val="000000"/>
          <w:sz w:val="19"/>
          <w:szCs w:val="19"/>
        </w:rPr>
        <w:t>;</w:t>
      </w:r>
    </w:p>
    <w:p w14:paraId="03022F0C"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p>
    <w:p w14:paraId="05D39D07" w14:textId="77777777" w:rsidR="006912EC" w:rsidRPr="006912EC" w:rsidRDefault="006912EC" w:rsidP="006912EC">
      <w:pPr>
        <w:autoSpaceDE w:val="0"/>
        <w:autoSpaceDN w:val="0"/>
        <w:adjustRightInd w:val="0"/>
        <w:spacing w:after="0" w:line="240" w:lineRule="auto"/>
        <w:ind w:left="360"/>
        <w:rPr>
          <w:rFonts w:ascii="Consolas" w:hAnsi="Consolas" w:cs="Consolas"/>
          <w:color w:val="000000"/>
          <w:sz w:val="19"/>
          <w:szCs w:val="19"/>
        </w:rPr>
      </w:pPr>
      <w:r w:rsidRPr="006912EC">
        <w:rPr>
          <w:rFonts w:ascii="Consolas" w:hAnsi="Consolas" w:cs="Consolas"/>
          <w:color w:val="000000"/>
          <w:sz w:val="19"/>
          <w:szCs w:val="19"/>
        </w:rPr>
        <w:t xml:space="preserve">        }</w:t>
      </w:r>
    </w:p>
    <w:p w14:paraId="40BD1711" w14:textId="2993124C" w:rsidR="00AE7A2E" w:rsidRDefault="00AE7A2E" w:rsidP="00AE7A2E">
      <w:pPr>
        <w:spacing w:before="100" w:beforeAutospacing="1" w:after="100" w:afterAutospacing="1" w:line="240" w:lineRule="auto"/>
        <w:rPr>
          <w:rFonts w:eastAsia="Times New Roman" w:cstheme="minorHAnsi"/>
          <w:color w:val="1C1E21"/>
          <w:sz w:val="24"/>
          <w:szCs w:val="24"/>
          <w:lang w:eastAsia="en-GB"/>
        </w:rPr>
      </w:pPr>
    </w:p>
    <w:p w14:paraId="2FD1FA13" w14:textId="5E68CA51" w:rsidR="00AE7A2E" w:rsidRDefault="00AE7A2E" w:rsidP="00AE7A2E">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Task:</w:t>
      </w:r>
    </w:p>
    <w:p w14:paraId="349A8352" w14:textId="0A650ECA" w:rsidR="00AE7A2E" w:rsidRDefault="00AE7A2E" w:rsidP="00AE7A2E">
      <w:pPr>
        <w:pStyle w:val="ListParagraph"/>
        <w:numPr>
          <w:ilvl w:val="0"/>
          <w:numId w:val="18"/>
        </w:numPr>
        <w:spacing w:before="100" w:beforeAutospacing="1" w:after="100" w:afterAutospacing="1" w:line="240" w:lineRule="auto"/>
        <w:rPr>
          <w:rFonts w:eastAsia="Times New Roman" w:cstheme="minorHAnsi"/>
          <w:color w:val="1C1E21"/>
          <w:sz w:val="24"/>
          <w:szCs w:val="24"/>
          <w:lang w:eastAsia="en-GB"/>
        </w:rPr>
      </w:pPr>
      <w:r w:rsidRPr="00AE7A2E">
        <w:rPr>
          <w:rFonts w:eastAsia="Times New Roman" w:cstheme="minorHAnsi"/>
          <w:color w:val="1C1E21"/>
          <w:sz w:val="24"/>
          <w:szCs w:val="24"/>
          <w:lang w:eastAsia="en-GB"/>
        </w:rPr>
        <w:t>Compare the performance of this approach to the client-authoritative approach we did last week.</w:t>
      </w:r>
    </w:p>
    <w:p w14:paraId="11843CE2" w14:textId="0A5DC549" w:rsidR="00AE7A2E" w:rsidRPr="00AE7A2E" w:rsidRDefault="00AE7A2E" w:rsidP="00AE7A2E">
      <w:pPr>
        <w:pStyle w:val="ListParagraph"/>
        <w:numPr>
          <w:ilvl w:val="0"/>
          <w:numId w:val="18"/>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Continue to </w:t>
      </w:r>
      <w:r w:rsidR="00830B46">
        <w:rPr>
          <w:rFonts w:eastAsia="Times New Roman" w:cstheme="minorHAnsi"/>
          <w:color w:val="1C1E21"/>
          <w:sz w:val="24"/>
          <w:szCs w:val="24"/>
          <w:lang w:eastAsia="en-GB"/>
        </w:rPr>
        <w:t>add run animation to the player</w:t>
      </w:r>
    </w:p>
    <w:sectPr w:rsidR="00AE7A2E" w:rsidRPr="00AE7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311"/>
    <w:multiLevelType w:val="hybridMultilevel"/>
    <w:tmpl w:val="5F70A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70E89"/>
    <w:multiLevelType w:val="hybridMultilevel"/>
    <w:tmpl w:val="1A8CD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D12D99"/>
    <w:multiLevelType w:val="hybridMultilevel"/>
    <w:tmpl w:val="F13AF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F44E31"/>
    <w:multiLevelType w:val="hybridMultilevel"/>
    <w:tmpl w:val="DC123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959B4"/>
    <w:multiLevelType w:val="hybridMultilevel"/>
    <w:tmpl w:val="47DE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0C3F10"/>
    <w:multiLevelType w:val="hybridMultilevel"/>
    <w:tmpl w:val="576657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860852"/>
    <w:multiLevelType w:val="hybridMultilevel"/>
    <w:tmpl w:val="C5362C7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0F61BA"/>
    <w:multiLevelType w:val="hybridMultilevel"/>
    <w:tmpl w:val="E2CE88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6E2786"/>
    <w:multiLevelType w:val="hybridMultilevel"/>
    <w:tmpl w:val="1F401FDE"/>
    <w:lvl w:ilvl="0" w:tplc="C51650E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4C5D51"/>
    <w:multiLevelType w:val="hybridMultilevel"/>
    <w:tmpl w:val="E2CE8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EB2B6D"/>
    <w:multiLevelType w:val="hybridMultilevel"/>
    <w:tmpl w:val="E1E8245A"/>
    <w:lvl w:ilvl="0" w:tplc="96862C4C">
      <w:start w:val="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ED157C"/>
    <w:multiLevelType w:val="hybridMultilevel"/>
    <w:tmpl w:val="A23EC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626F2A"/>
    <w:multiLevelType w:val="hybridMultilevel"/>
    <w:tmpl w:val="78E44A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2035F8"/>
    <w:multiLevelType w:val="hybridMultilevel"/>
    <w:tmpl w:val="27ECF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2D049F"/>
    <w:multiLevelType w:val="hybridMultilevel"/>
    <w:tmpl w:val="F6C458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897C8E"/>
    <w:multiLevelType w:val="hybridMultilevel"/>
    <w:tmpl w:val="DECE4844"/>
    <w:lvl w:ilvl="0" w:tplc="7E98E99E">
      <w:start w:val="1"/>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FC62A9"/>
    <w:multiLevelType w:val="hybridMultilevel"/>
    <w:tmpl w:val="944CD0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AFF56E7"/>
    <w:multiLevelType w:val="hybridMultilevel"/>
    <w:tmpl w:val="3D26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074009">
    <w:abstractNumId w:val="12"/>
  </w:num>
  <w:num w:numId="2" w16cid:durableId="1054278566">
    <w:abstractNumId w:val="3"/>
  </w:num>
  <w:num w:numId="3" w16cid:durableId="675766949">
    <w:abstractNumId w:val="5"/>
  </w:num>
  <w:num w:numId="4" w16cid:durableId="381903309">
    <w:abstractNumId w:val="13"/>
  </w:num>
  <w:num w:numId="5" w16cid:durableId="680274904">
    <w:abstractNumId w:val="2"/>
  </w:num>
  <w:num w:numId="6" w16cid:durableId="989402082">
    <w:abstractNumId w:val="0"/>
  </w:num>
  <w:num w:numId="7" w16cid:durableId="148983888">
    <w:abstractNumId w:val="10"/>
  </w:num>
  <w:num w:numId="8" w16cid:durableId="1999067604">
    <w:abstractNumId w:val="8"/>
  </w:num>
  <w:num w:numId="9" w16cid:durableId="1119835276">
    <w:abstractNumId w:val="15"/>
  </w:num>
  <w:num w:numId="10" w16cid:durableId="623656796">
    <w:abstractNumId w:val="11"/>
  </w:num>
  <w:num w:numId="11" w16cid:durableId="1513035063">
    <w:abstractNumId w:val="7"/>
  </w:num>
  <w:num w:numId="12" w16cid:durableId="1642030485">
    <w:abstractNumId w:val="6"/>
  </w:num>
  <w:num w:numId="13" w16cid:durableId="535049018">
    <w:abstractNumId w:val="14"/>
  </w:num>
  <w:num w:numId="14" w16cid:durableId="1496067748">
    <w:abstractNumId w:val="1"/>
  </w:num>
  <w:num w:numId="15" w16cid:durableId="1115490671">
    <w:abstractNumId w:val="16"/>
  </w:num>
  <w:num w:numId="16" w16cid:durableId="1194922984">
    <w:abstractNumId w:val="9"/>
  </w:num>
  <w:num w:numId="17" w16cid:durableId="1434862330">
    <w:abstractNumId w:val="4"/>
  </w:num>
  <w:num w:numId="18" w16cid:durableId="12574428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39"/>
    <w:rsid w:val="00022182"/>
    <w:rsid w:val="00035250"/>
    <w:rsid w:val="00036CF5"/>
    <w:rsid w:val="00056128"/>
    <w:rsid w:val="00060E87"/>
    <w:rsid w:val="00067839"/>
    <w:rsid w:val="000B56F0"/>
    <w:rsid w:val="000B7CF6"/>
    <w:rsid w:val="000C4DE9"/>
    <w:rsid w:val="000D4B43"/>
    <w:rsid w:val="00101588"/>
    <w:rsid w:val="00112593"/>
    <w:rsid w:val="0013543B"/>
    <w:rsid w:val="00163D2C"/>
    <w:rsid w:val="00164243"/>
    <w:rsid w:val="00170CC6"/>
    <w:rsid w:val="00170EC1"/>
    <w:rsid w:val="00183877"/>
    <w:rsid w:val="001958B4"/>
    <w:rsid w:val="001B26D2"/>
    <w:rsid w:val="001B3D08"/>
    <w:rsid w:val="001B7463"/>
    <w:rsid w:val="001D3104"/>
    <w:rsid w:val="001E4172"/>
    <w:rsid w:val="001E4442"/>
    <w:rsid w:val="001F2292"/>
    <w:rsid w:val="00201293"/>
    <w:rsid w:val="002146CD"/>
    <w:rsid w:val="00216660"/>
    <w:rsid w:val="00230309"/>
    <w:rsid w:val="00233AE6"/>
    <w:rsid w:val="00241650"/>
    <w:rsid w:val="00254E24"/>
    <w:rsid w:val="00276541"/>
    <w:rsid w:val="002832C4"/>
    <w:rsid w:val="0029013C"/>
    <w:rsid w:val="0029258E"/>
    <w:rsid w:val="00297160"/>
    <w:rsid w:val="002A5A16"/>
    <w:rsid w:val="002A5A30"/>
    <w:rsid w:val="002B550B"/>
    <w:rsid w:val="002C0298"/>
    <w:rsid w:val="002C3C7F"/>
    <w:rsid w:val="002F3CCD"/>
    <w:rsid w:val="00312D73"/>
    <w:rsid w:val="003551C2"/>
    <w:rsid w:val="00371C92"/>
    <w:rsid w:val="00391224"/>
    <w:rsid w:val="003A4A2A"/>
    <w:rsid w:val="003D503B"/>
    <w:rsid w:val="00410D93"/>
    <w:rsid w:val="00430507"/>
    <w:rsid w:val="00462FC2"/>
    <w:rsid w:val="00482625"/>
    <w:rsid w:val="004A2E08"/>
    <w:rsid w:val="004A7161"/>
    <w:rsid w:val="004B0FEE"/>
    <w:rsid w:val="004F29CB"/>
    <w:rsid w:val="004F3EA9"/>
    <w:rsid w:val="004F53EC"/>
    <w:rsid w:val="0052062D"/>
    <w:rsid w:val="00526E32"/>
    <w:rsid w:val="00536B19"/>
    <w:rsid w:val="00537CE5"/>
    <w:rsid w:val="005600B3"/>
    <w:rsid w:val="00570682"/>
    <w:rsid w:val="005846B9"/>
    <w:rsid w:val="005D11A0"/>
    <w:rsid w:val="005E271C"/>
    <w:rsid w:val="005E7A4C"/>
    <w:rsid w:val="005F3196"/>
    <w:rsid w:val="005F7705"/>
    <w:rsid w:val="00623C64"/>
    <w:rsid w:val="00627F06"/>
    <w:rsid w:val="00657307"/>
    <w:rsid w:val="00664AC2"/>
    <w:rsid w:val="006912EC"/>
    <w:rsid w:val="006918F4"/>
    <w:rsid w:val="006A41C1"/>
    <w:rsid w:val="006F0D21"/>
    <w:rsid w:val="006F442B"/>
    <w:rsid w:val="007247FA"/>
    <w:rsid w:val="007275DB"/>
    <w:rsid w:val="007322E8"/>
    <w:rsid w:val="00736285"/>
    <w:rsid w:val="007378A4"/>
    <w:rsid w:val="007635DB"/>
    <w:rsid w:val="00765B7F"/>
    <w:rsid w:val="007768A0"/>
    <w:rsid w:val="007A3768"/>
    <w:rsid w:val="007C5402"/>
    <w:rsid w:val="007D7C04"/>
    <w:rsid w:val="007F269C"/>
    <w:rsid w:val="007F43AB"/>
    <w:rsid w:val="00810C6D"/>
    <w:rsid w:val="00830B46"/>
    <w:rsid w:val="00852516"/>
    <w:rsid w:val="00885930"/>
    <w:rsid w:val="00892E5C"/>
    <w:rsid w:val="008A0DF4"/>
    <w:rsid w:val="008A32C9"/>
    <w:rsid w:val="008E6258"/>
    <w:rsid w:val="00905E82"/>
    <w:rsid w:val="00933E3D"/>
    <w:rsid w:val="00993D89"/>
    <w:rsid w:val="00994A51"/>
    <w:rsid w:val="009A3B16"/>
    <w:rsid w:val="009B4B1B"/>
    <w:rsid w:val="009D1DA9"/>
    <w:rsid w:val="009D3FB6"/>
    <w:rsid w:val="00A7271A"/>
    <w:rsid w:val="00A775F3"/>
    <w:rsid w:val="00AB312C"/>
    <w:rsid w:val="00AD11F0"/>
    <w:rsid w:val="00AE7A2E"/>
    <w:rsid w:val="00AE7FA4"/>
    <w:rsid w:val="00B41B87"/>
    <w:rsid w:val="00BA3CB7"/>
    <w:rsid w:val="00BB03B5"/>
    <w:rsid w:val="00BC5EC2"/>
    <w:rsid w:val="00BD2FAD"/>
    <w:rsid w:val="00BE2EB8"/>
    <w:rsid w:val="00BF0AB2"/>
    <w:rsid w:val="00C0790C"/>
    <w:rsid w:val="00C1149C"/>
    <w:rsid w:val="00C24FE3"/>
    <w:rsid w:val="00C31780"/>
    <w:rsid w:val="00C3643D"/>
    <w:rsid w:val="00C60D51"/>
    <w:rsid w:val="00C642A4"/>
    <w:rsid w:val="00C7393D"/>
    <w:rsid w:val="00C758FF"/>
    <w:rsid w:val="00C75995"/>
    <w:rsid w:val="00C83634"/>
    <w:rsid w:val="00CC0AA7"/>
    <w:rsid w:val="00CC1955"/>
    <w:rsid w:val="00CE6037"/>
    <w:rsid w:val="00D0161F"/>
    <w:rsid w:val="00D41E87"/>
    <w:rsid w:val="00D52736"/>
    <w:rsid w:val="00D533D1"/>
    <w:rsid w:val="00D61689"/>
    <w:rsid w:val="00D7145D"/>
    <w:rsid w:val="00D81BF9"/>
    <w:rsid w:val="00D94839"/>
    <w:rsid w:val="00DA3F53"/>
    <w:rsid w:val="00DB0449"/>
    <w:rsid w:val="00DB4D07"/>
    <w:rsid w:val="00E16DA2"/>
    <w:rsid w:val="00E22318"/>
    <w:rsid w:val="00E233D4"/>
    <w:rsid w:val="00E460FF"/>
    <w:rsid w:val="00E50434"/>
    <w:rsid w:val="00E731B6"/>
    <w:rsid w:val="00E81226"/>
    <w:rsid w:val="00EA3341"/>
    <w:rsid w:val="00EA4F13"/>
    <w:rsid w:val="00EF5B7B"/>
    <w:rsid w:val="00F162DB"/>
    <w:rsid w:val="00F77949"/>
    <w:rsid w:val="00F90B43"/>
    <w:rsid w:val="00FA081C"/>
    <w:rsid w:val="00FB64A8"/>
    <w:rsid w:val="00FB6B6D"/>
    <w:rsid w:val="00FC223E"/>
    <w:rsid w:val="00FE3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9B56"/>
  <w15:chartTrackingRefBased/>
  <w15:docId w15:val="{24C79109-4B49-4CAC-BB2A-0C9F9FDE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6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00B3"/>
    <w:pPr>
      <w:ind w:left="720"/>
      <w:contextualSpacing/>
    </w:pPr>
  </w:style>
  <w:style w:type="character" w:styleId="Hyperlink">
    <w:name w:val="Hyperlink"/>
    <w:basedOn w:val="DefaultParagraphFont"/>
    <w:uiPriority w:val="99"/>
    <w:unhideWhenUsed/>
    <w:rsid w:val="008A0DF4"/>
    <w:rPr>
      <w:color w:val="0563C1" w:themeColor="hyperlink"/>
      <w:u w:val="single"/>
    </w:rPr>
  </w:style>
  <w:style w:type="character" w:styleId="UnresolvedMention">
    <w:name w:val="Unresolved Mention"/>
    <w:basedOn w:val="DefaultParagraphFont"/>
    <w:uiPriority w:val="99"/>
    <w:semiHidden/>
    <w:unhideWhenUsed/>
    <w:rsid w:val="008A0DF4"/>
    <w:rPr>
      <w:color w:val="605E5C"/>
      <w:shd w:val="clear" w:color="auto" w:fill="E1DFDD"/>
    </w:rPr>
  </w:style>
  <w:style w:type="character" w:customStyle="1" w:styleId="Heading1Char">
    <w:name w:val="Heading 1 Char"/>
    <w:basedOn w:val="DefaultParagraphFont"/>
    <w:link w:val="Heading1"/>
    <w:uiPriority w:val="9"/>
    <w:rsid w:val="00462F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120F5-2978-4704-8C83-6D9ECF76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Soflano</dc:creator>
  <cp:keywords/>
  <dc:description/>
  <cp:lastModifiedBy>Mario Soflano</cp:lastModifiedBy>
  <cp:revision>53</cp:revision>
  <dcterms:created xsi:type="dcterms:W3CDTF">2023-08-01T10:42:00Z</dcterms:created>
  <dcterms:modified xsi:type="dcterms:W3CDTF">2023-08-09T23:27:00Z</dcterms:modified>
</cp:coreProperties>
</file>