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noProof/>
          <w:sz w:val="24"/>
          <w:szCs w:val="24"/>
          <w:lang w:val="en-GB" w:eastAsia="en-GB"/>
        </w:rPr>
        <w:id w:val="22990313"/>
        <w:docPartObj>
          <w:docPartGallery w:val="Cover Pages"/>
          <w:docPartUnique/>
        </w:docPartObj>
      </w:sdtPr>
      <w:sdtEndPr>
        <w:rPr>
          <w:rFonts w:ascii="Tahoma" w:eastAsia="Times New Roman" w:hAnsi="Tahoma" w:cs="Tahoma"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AF2E50" w14:paraId="13BEC657" w14:textId="77777777">
            <w:sdt>
              <w:sdtPr>
                <w:rPr>
                  <w:rFonts w:asciiTheme="majorHAnsi" w:eastAsiaTheme="majorEastAsia" w:hAnsiTheme="majorHAnsi" w:cstheme="majorBidi"/>
                  <w:noProof/>
                  <w:sz w:val="24"/>
                  <w:szCs w:val="24"/>
                  <w:lang w:val="en-GB" w:eastAsia="en-GB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noProof w:val="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C5F7C3" w14:textId="53877D72" w:rsidR="00AF2E50" w:rsidRDefault="00290823" w:rsidP="003B584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GB" w:eastAsia="en-GB"/>
                      </w:rPr>
                      <w:t>MHI1626897</w:t>
                    </w:r>
                  </w:p>
                </w:tc>
              </w:sdtContent>
            </w:sdt>
          </w:tr>
          <w:tr w:rsidR="00AF2E50" w14:paraId="585AF73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48DD4" w:themeColor="text2" w:themeTint="99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CBAA8F" w14:textId="77777777" w:rsidR="00AF2E50" w:rsidRDefault="003B5845" w:rsidP="003B584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Coursework</w:t>
                    </w:r>
                  </w:p>
                </w:sdtContent>
              </w:sdt>
            </w:tc>
          </w:tr>
          <w:tr w:rsidR="00AF2E50" w14:paraId="5708C9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A7C21" w14:textId="6CCEA4DD" w:rsidR="00AF2E50" w:rsidRDefault="009A38EE" w:rsidP="00381F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Network Game Programming</w:t>
                    </w:r>
                  </w:p>
                </w:tc>
              </w:sdtContent>
            </w:sdt>
          </w:tr>
        </w:tbl>
        <w:p w14:paraId="072A8A43" w14:textId="77777777" w:rsidR="00AF2E50" w:rsidRDefault="00AF2E50"/>
        <w:p w14:paraId="0606EF1B" w14:textId="77777777" w:rsidR="00AF2E50" w:rsidRDefault="00AF2E5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AF2E50" w14:paraId="12C9BE9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0F8C37" w14:textId="61F85A13" w:rsidR="00AF2E50" w:rsidRDefault="00000000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C7126">
                      <w:rPr>
                        <w:lang w:val="en-GB"/>
                      </w:rPr>
                      <w:t xml:space="preserve">Module Leader: </w:t>
                    </w:r>
                    <w:r w:rsidR="00371411">
                      <w:rPr>
                        <w:lang w:val="en-GB"/>
                      </w:rPr>
                      <w:t>Mario Soflano</w:t>
                    </w:r>
                  </w:sdtContent>
                </w:sdt>
                <w:r w:rsidR="00FC7126">
                  <w:rPr>
                    <w:color w:val="4F81BD" w:themeColor="accent1"/>
                  </w:rPr>
                  <w:t xml:space="preserve"> (</w:t>
                </w:r>
                <w:r w:rsidR="00371411">
                  <w:rPr>
                    <w:color w:val="4F81BD" w:themeColor="accent1"/>
                  </w:rPr>
                  <w:t>Mario.Soflano</w:t>
                </w:r>
                <w:r w:rsidR="00FC7126">
                  <w:rPr>
                    <w:color w:val="4F81BD" w:themeColor="accent1"/>
                  </w:rPr>
                  <w:t>@gcu.ac.uk)</w:t>
                </w:r>
              </w:p>
              <w:p w14:paraId="1682F6AB" w14:textId="77777777" w:rsidR="00AF2E50" w:rsidRDefault="00AF2E50">
                <w:pPr>
                  <w:pStyle w:val="NoSpacing"/>
                  <w:rPr>
                    <w:color w:val="4F81BD" w:themeColor="accent1"/>
                  </w:rPr>
                </w:pPr>
              </w:p>
              <w:p w14:paraId="393DCC0C" w14:textId="77777777" w:rsidR="00AF2E50" w:rsidRDefault="00AF2E5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076D32A" w14:textId="77777777" w:rsidR="00AF2E50" w:rsidRDefault="00C35C3E">
          <w:pPr>
            <w:spacing w:before="0"/>
            <w:rPr>
              <w:rFonts w:ascii="Tahoma" w:hAnsi="Tahoma" w:cs="Tahoma"/>
              <w:sz w:val="52"/>
              <w:szCs w:val="52"/>
            </w:rPr>
          </w:pPr>
          <w:r>
            <w:rPr>
              <w:rFonts w:ascii="Tahoma" w:hAnsi="Tahoma" w:cs="Tahoma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E5A77C1" wp14:editId="5FB0E71A">
                    <wp:simplePos x="0" y="0"/>
                    <wp:positionH relativeFrom="margin">
                      <wp:posOffset>619125</wp:posOffset>
                    </wp:positionH>
                    <wp:positionV relativeFrom="margin">
                      <wp:posOffset>4035425</wp:posOffset>
                    </wp:positionV>
                    <wp:extent cx="1878330" cy="280670"/>
                    <wp:effectExtent l="0" t="0" r="0" b="0"/>
                    <wp:wrapSquare wrapText="bothSides"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-21600000">
                              <a:off x="0" y="0"/>
                              <a:ext cx="1878330" cy="280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6E767A" w14:textId="36C7D579" w:rsidR="00AF2E50" w:rsidRDefault="00AF2E50">
                                <w:pPr>
                                  <w:pBdr>
                                    <w:left w:val="single" w:sz="12" w:space="10" w:color="7BA0CD" w:themeColor="accent1" w:themeTint="BF"/>
                                  </w:pBdr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Session 20</w:t>
                                </w:r>
                                <w:r w:rsidR="00C472FC"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- 20</w:t>
                                </w:r>
                                <w:r w:rsidR="00B73E25"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C472FC"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A77C1" id="Rectangle 2" o:spid="_x0000_s1026" style="position:absolute;margin-left:48.75pt;margin-top:317.75pt;width:147.9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" o:allowincell="f" filled="f" fillcolor="#4f81bd [3204]" stroked="f">
                    <v:textbox style="mso-fit-shape-to-text:t" inset="0,0,18pt,0">
                      <w:txbxContent>
                        <w:p w14:paraId="6C6E767A" w14:textId="36C7D579" w:rsidR="00AF2E50" w:rsidRDefault="00AF2E50">
                          <w:pPr>
                            <w:pBdr>
                              <w:left w:val="single" w:sz="12" w:space="10" w:color="7BA0CD" w:themeColor="accent1" w:themeTint="BF"/>
                            </w:pBdr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Session 20</w:t>
                          </w:r>
                          <w:r w:rsidR="00C472FC"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22</w:t>
                          </w:r>
                          <w:r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 xml:space="preserve"> - 20</w:t>
                          </w:r>
                          <w:r w:rsidR="00B73E25"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2</w:t>
                          </w:r>
                          <w:r w:rsidR="00C472FC"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rFonts w:ascii="Tahoma" w:hAnsi="Tahoma" w:cs="Tahoma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09EAEEF" wp14:editId="02A9BC2D">
                    <wp:simplePos x="0" y="0"/>
                    <wp:positionH relativeFrom="margin">
                      <wp:posOffset>685800</wp:posOffset>
                    </wp:positionH>
                    <wp:positionV relativeFrom="margin">
                      <wp:posOffset>5678170</wp:posOffset>
                    </wp:positionV>
                    <wp:extent cx="5274310" cy="1379220"/>
                    <wp:effectExtent l="0" t="1270" r="0" b="635"/>
                    <wp:wrapSquare wrapText="bothSides"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-21600000">
                              <a:off x="0" y="0"/>
                              <a:ext cx="5274310" cy="1379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8865B3" w14:textId="77777777" w:rsidR="00E60840" w:rsidRPr="00147526" w:rsidRDefault="00E60840">
                                <w:pPr>
                                  <w:pBdr>
                                    <w:left w:val="single" w:sz="12" w:space="10" w:color="7BA0CD" w:themeColor="accent1" w:themeTint="BF"/>
                                  </w:pBdr>
                                  <w:rPr>
                                    <w:b/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147526">
                                  <w:rPr>
                                    <w:b/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Pla</w:t>
                                </w:r>
                                <w:r w:rsidR="00147526" w:rsidRPr="00147526">
                                  <w:rPr>
                                    <w:b/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giarism</w:t>
                                </w:r>
                              </w:p>
                              <w:p w14:paraId="55B2765E" w14:textId="77777777" w:rsidR="00147526" w:rsidRDefault="00147526" w:rsidP="00377B41">
                                <w:pPr>
                                  <w:pBdr>
                                    <w:left w:val="single" w:sz="12" w:space="10" w:color="7BA0CD" w:themeColor="accent1" w:themeTint="BF"/>
                                  </w:pBdr>
                                  <w:jc w:val="both"/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Attention is drawn to the University regulations on plagiarism. Whilst discussion of the coursework between students is encouraged, the actual work has to be undertaken individually. Collusion may result in a zero mark being recorded for the coursework for all concerned and may result in further action being taken.</w:t>
                                </w:r>
                              </w:p>
                            </w:txbxContent>
                          </wps:txbx>
                          <wps:bodyPr rot="0" vert="horz" wrap="square" lIns="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9EAEEF" id="Rectangle 3" o:spid="_x0000_s1027" style="position:absolute;margin-left:54pt;margin-top:447.1pt;width:415.3pt;height:108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" o:allowincell="f" filled="f" fillcolor="#4f81bd [3204]" stroked="f">
                    <v:textbox style="mso-fit-shape-to-text:t" inset="0,0,18pt,0">
                      <w:txbxContent>
                        <w:p w14:paraId="528865B3" w14:textId="77777777" w:rsidR="00E60840" w:rsidRPr="00147526" w:rsidRDefault="00E60840">
                          <w:pPr>
                            <w:pBdr>
                              <w:left w:val="single" w:sz="12" w:space="10" w:color="7BA0CD" w:themeColor="accent1" w:themeTint="BF"/>
                            </w:pBdr>
                            <w:rPr>
                              <w:b/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147526">
                            <w:rPr>
                              <w:b/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Pla</w:t>
                          </w:r>
                          <w:r w:rsidR="00147526" w:rsidRPr="00147526">
                            <w:rPr>
                              <w:b/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giarism</w:t>
                          </w:r>
                        </w:p>
                        <w:p w14:paraId="55B2765E" w14:textId="77777777" w:rsidR="00147526" w:rsidRDefault="00147526" w:rsidP="00377B41">
                          <w:pPr>
                            <w:pBdr>
                              <w:left w:val="single" w:sz="12" w:space="10" w:color="7BA0CD" w:themeColor="accent1" w:themeTint="BF"/>
                            </w:pBdr>
                            <w:jc w:val="both"/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8"/>
                              <w:szCs w:val="28"/>
                            </w:rPr>
                            <w:t>Attention is drawn to the University regulations on plagiarism. Whilst discussion of the coursework between students is encouraged, the actual work has to be undertaken individually. Collusion may result in a zero mark being recorded for the coursework for all concerned and may result in further action being taken.</w:t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AF2E50">
            <w:rPr>
              <w:rFonts w:ascii="Tahoma" w:hAnsi="Tahoma" w:cs="Tahoma"/>
              <w:sz w:val="52"/>
              <w:szCs w:val="52"/>
            </w:rPr>
            <w:br w:type="page"/>
          </w:r>
        </w:p>
      </w:sdtContent>
    </w:sdt>
    <w:p w14:paraId="298FD4DD" w14:textId="77777777" w:rsidR="00E87F82" w:rsidRPr="00982AC8" w:rsidRDefault="00E87F82" w:rsidP="008D0D6E">
      <w:pPr>
        <w:pStyle w:val="Heading1"/>
        <w:jc w:val="both"/>
        <w:rPr>
          <w:b w:val="0"/>
          <w:color w:val="4F81BD" w:themeColor="accent1"/>
        </w:rPr>
      </w:pPr>
      <w:r w:rsidRPr="00982AC8">
        <w:rPr>
          <w:b w:val="0"/>
          <w:color w:val="4F81BD" w:themeColor="accent1"/>
        </w:rPr>
        <w:lastRenderedPageBreak/>
        <w:t>Scenario</w:t>
      </w:r>
    </w:p>
    <w:p w14:paraId="0DE5FDA0" w14:textId="41B0DCBC" w:rsidR="00E87F82" w:rsidRPr="00E87F82" w:rsidRDefault="00E87F82" w:rsidP="008D0D6E">
      <w:pPr>
        <w:jc w:val="both"/>
      </w:pPr>
      <w:r>
        <w:t xml:space="preserve">This coursework </w:t>
      </w:r>
      <w:r w:rsidR="00A94EB3">
        <w:t xml:space="preserve">will test your ability to </w:t>
      </w:r>
      <w:r w:rsidR="00F16AF3">
        <w:t xml:space="preserve">develop </w:t>
      </w:r>
      <w:r w:rsidR="00290823">
        <w:t xml:space="preserve">a </w:t>
      </w:r>
      <w:r w:rsidR="00BD183E">
        <w:t>2D</w:t>
      </w:r>
      <w:r w:rsidR="009E13A7">
        <w:t xml:space="preserve"> </w:t>
      </w:r>
      <w:r w:rsidR="00290823">
        <w:t>network game</w:t>
      </w:r>
      <w:r w:rsidR="009D6343">
        <w:t xml:space="preserve">. The game should be </w:t>
      </w:r>
      <w:r w:rsidR="00290823">
        <w:t xml:space="preserve">2D </w:t>
      </w:r>
      <w:r w:rsidR="009D6343">
        <w:t>platformer game</w:t>
      </w:r>
      <w:r w:rsidR="00290823">
        <w:t xml:space="preserve">. You are free to design your own </w:t>
      </w:r>
      <w:r w:rsidR="009D6343">
        <w:t xml:space="preserve">platformer </w:t>
      </w:r>
      <w:r w:rsidR="00290823">
        <w:t xml:space="preserve">game idea. </w:t>
      </w:r>
      <w:r w:rsidR="000F2297">
        <w:t>The marking scheme is as followed</w:t>
      </w:r>
    </w:p>
    <w:p w14:paraId="77D803B1" w14:textId="27A3FEDB" w:rsidR="00377B41" w:rsidRPr="00377B41" w:rsidRDefault="00377B41" w:rsidP="00377B41">
      <w:pPr>
        <w:pStyle w:val="Heading2"/>
        <w:rPr>
          <w:b w:val="0"/>
          <w:bCs w:val="0"/>
          <w:i w:val="0"/>
          <w:iCs w:val="0"/>
          <w:color w:val="4F81BD" w:themeColor="accent1"/>
        </w:rPr>
      </w:pPr>
      <w:r w:rsidRPr="00982AC8">
        <w:rPr>
          <w:b w:val="0"/>
          <w:bCs w:val="0"/>
          <w:i w:val="0"/>
          <w:iCs w:val="0"/>
          <w:color w:val="4F81BD" w:themeColor="accent1"/>
        </w:rPr>
        <w:t>Marking Scheme</w:t>
      </w:r>
    </w:p>
    <w:p w14:paraId="1364D75B" w14:textId="614B23EB" w:rsidR="00AE3875" w:rsidRDefault="00B478C0" w:rsidP="00AE3875">
      <w:r>
        <w:t>Marks for this coursework will be awarded on the following basis:</w:t>
      </w:r>
    </w:p>
    <w:p w14:paraId="04241CEF" w14:textId="7876B026" w:rsidR="00B73E25" w:rsidRDefault="00B73E25" w:rsidP="00AE3875"/>
    <w:tbl>
      <w:tblPr>
        <w:tblStyle w:val="MediumGrid3-Accent1"/>
        <w:tblW w:w="8897" w:type="dxa"/>
        <w:tblLook w:val="0620" w:firstRow="1" w:lastRow="0" w:firstColumn="0" w:lastColumn="0" w:noHBand="1" w:noVBand="1"/>
      </w:tblPr>
      <w:tblGrid>
        <w:gridCol w:w="7479"/>
        <w:gridCol w:w="1418"/>
      </w:tblGrid>
      <w:tr w:rsidR="00B73E25" w:rsidRPr="00590FD7" w14:paraId="150A69B2" w14:textId="77777777" w:rsidTr="002A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9" w:type="dxa"/>
          </w:tcPr>
          <w:p w14:paraId="3913FE8D" w14:textId="77777777" w:rsidR="00B73E25" w:rsidRPr="00590FD7" w:rsidRDefault="00B73E25" w:rsidP="002A1B7F">
            <w:pPr>
              <w:rPr>
                <w:rFonts w:cstheme="minorHAnsi"/>
              </w:rPr>
            </w:pPr>
          </w:p>
        </w:tc>
        <w:tc>
          <w:tcPr>
            <w:tcW w:w="1418" w:type="dxa"/>
            <w:hideMark/>
          </w:tcPr>
          <w:p w14:paraId="4F1934C6" w14:textId="77777777" w:rsidR="00B73E25" w:rsidRPr="00590FD7" w:rsidRDefault="00B73E25" w:rsidP="002A1B7F">
            <w:pPr>
              <w:rPr>
                <w:rFonts w:cstheme="minorHAnsi"/>
              </w:rPr>
            </w:pPr>
            <w:r w:rsidRPr="00590FD7">
              <w:rPr>
                <w:rFonts w:cstheme="minorHAnsi"/>
              </w:rPr>
              <w:t>Mark Up To</w:t>
            </w:r>
          </w:p>
        </w:tc>
      </w:tr>
      <w:tr w:rsidR="00B73E25" w:rsidRPr="00590FD7" w14:paraId="4815E43F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81BD" w:themeFill="accent1"/>
            <w:hideMark/>
          </w:tcPr>
          <w:p w14:paraId="4B859C5E" w14:textId="0A7EB0EE" w:rsidR="00B73E25" w:rsidRPr="00590FD7" w:rsidRDefault="00B73E25" w:rsidP="002A1B7F">
            <w:pPr>
              <w:pStyle w:val="Heading2"/>
              <w:outlineLvl w:val="1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90FD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The Game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hideMark/>
          </w:tcPr>
          <w:p w14:paraId="5FCC9FA8" w14:textId="77777777" w:rsidR="00B73E25" w:rsidRPr="00590FD7" w:rsidRDefault="00B73E25" w:rsidP="002A1B7F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B73E25" w:rsidRPr="00590FD7" w14:paraId="3B5C258B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EDEF8A4" w14:textId="3F2DE1CF" w:rsidR="00B73E25" w:rsidRPr="00590FD7" w:rsidRDefault="00B73E25" w:rsidP="002A1B7F">
            <w:pPr>
              <w:ind w:left="720"/>
              <w:rPr>
                <w:rFonts w:cstheme="minorHAnsi"/>
              </w:rPr>
            </w:pPr>
            <w:r w:rsidRPr="00590FD7">
              <w:rPr>
                <w:rFonts w:cstheme="minorHAnsi"/>
                <w:color w:val="000000"/>
              </w:rPr>
              <w:t>Intro Screen –</w:t>
            </w:r>
            <w:r>
              <w:rPr>
                <w:rFonts w:cstheme="minorHAnsi"/>
                <w:color w:val="000000"/>
              </w:rPr>
              <w:t xml:space="preserve"> </w:t>
            </w:r>
            <w:r w:rsidR="00345507">
              <w:rPr>
                <w:rFonts w:cstheme="minorHAnsi"/>
                <w:color w:val="000000"/>
              </w:rPr>
              <w:t>Network Menu (Host, Client, Server)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7AF59B85" w14:textId="4BC05A92" w:rsidR="00B73E25" w:rsidRPr="00590FD7" w:rsidRDefault="00A37AC7" w:rsidP="002A1B7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73E25" w:rsidRPr="00590FD7" w14:paraId="4E8B8034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191272" w14:textId="118CA89C" w:rsidR="00B73E25" w:rsidRPr="00590FD7" w:rsidRDefault="00B73E25" w:rsidP="002A1B7F">
            <w:pPr>
              <w:ind w:left="720"/>
              <w:rPr>
                <w:rFonts w:cstheme="minorHAnsi"/>
              </w:rPr>
            </w:pPr>
            <w:r w:rsidRPr="00590FD7">
              <w:rPr>
                <w:rFonts w:cstheme="minorHAnsi"/>
                <w:color w:val="000000"/>
              </w:rPr>
              <w:t xml:space="preserve">Intro Screen – </w:t>
            </w:r>
            <w:r w:rsidR="00345507">
              <w:rPr>
                <w:rFonts w:cstheme="minorHAnsi"/>
                <w:color w:val="000000"/>
              </w:rPr>
              <w:t>Matchmaking</w:t>
            </w:r>
            <w:r w:rsidR="00224C3D">
              <w:rPr>
                <w:rFonts w:cstheme="minorHAnsi"/>
                <w:color w:val="000000"/>
              </w:rPr>
              <w:t xml:space="preserve"> including joining the network game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31E58E29" w14:textId="7ED7F1AA" w:rsidR="00B73E25" w:rsidRPr="00590FD7" w:rsidRDefault="00191B9D" w:rsidP="002A1B7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73E25" w:rsidRPr="00590FD7" w14:paraId="4A602BB7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8C22567" w14:textId="76C16D79" w:rsidR="00B73E25" w:rsidRPr="00590FD7" w:rsidRDefault="00224C3D" w:rsidP="002A1B7F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Game </w:t>
            </w:r>
            <w:r w:rsidR="00EF0BB9">
              <w:rPr>
                <w:rFonts w:cstheme="minorHAnsi"/>
                <w:color w:val="000000"/>
              </w:rPr>
              <w:t>–</w:t>
            </w:r>
            <w:r>
              <w:rPr>
                <w:rFonts w:cstheme="minorHAnsi"/>
                <w:color w:val="000000"/>
              </w:rPr>
              <w:t xml:space="preserve"> </w:t>
            </w:r>
            <w:r w:rsidR="00EF0BB9">
              <w:rPr>
                <w:rFonts w:cstheme="minorHAnsi"/>
                <w:color w:val="000000"/>
              </w:rPr>
              <w:t xml:space="preserve">Networked </w:t>
            </w:r>
            <w:r w:rsidR="00B73E25" w:rsidRPr="00590FD7">
              <w:rPr>
                <w:rFonts w:cstheme="minorHAnsi"/>
                <w:color w:val="000000"/>
              </w:rPr>
              <w:t>Sound</w:t>
            </w:r>
            <w:r w:rsidR="00EF0BB9">
              <w:rPr>
                <w:rFonts w:cstheme="minorHAnsi"/>
                <w:color w:val="000000"/>
              </w:rPr>
              <w:t xml:space="preserve"> E</w:t>
            </w:r>
            <w:r w:rsidR="00D84169">
              <w:rPr>
                <w:rFonts w:cstheme="minorHAnsi"/>
                <w:color w:val="000000"/>
              </w:rPr>
              <w:t>ffects</w:t>
            </w:r>
            <w:r w:rsidR="00191B9D">
              <w:rPr>
                <w:rFonts w:cstheme="minorHAnsi"/>
                <w:color w:val="000000"/>
              </w:rPr>
              <w:t xml:space="preserve"> for example, when another player get damaged, a sound effect will occur on every client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2B21CA71" w14:textId="42C41420" w:rsidR="00B73E25" w:rsidRPr="00590FD7" w:rsidRDefault="00061812" w:rsidP="002A1B7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73E25" w:rsidRPr="00590FD7" w14:paraId="42AF241A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1824FFA" w14:textId="7F8D4783" w:rsidR="00B73E25" w:rsidRPr="00590FD7" w:rsidRDefault="00224C3D" w:rsidP="002A1B7F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Game </w:t>
            </w:r>
            <w:r w:rsidR="00BD183E">
              <w:rPr>
                <w:rFonts w:cstheme="minorHAnsi"/>
                <w:color w:val="000000"/>
              </w:rPr>
              <w:t xml:space="preserve">- </w:t>
            </w:r>
            <w:r w:rsidRPr="00590FD7">
              <w:rPr>
                <w:rFonts w:cstheme="minorHAnsi"/>
                <w:color w:val="000000"/>
              </w:rPr>
              <w:t xml:space="preserve">Game Over </w:t>
            </w:r>
            <w:r w:rsidR="00BD183E">
              <w:rPr>
                <w:rFonts w:cstheme="minorHAnsi"/>
                <w:color w:val="000000"/>
              </w:rPr>
              <w:t xml:space="preserve">condition </w:t>
            </w:r>
            <w:r>
              <w:rPr>
                <w:rFonts w:cstheme="minorHAnsi"/>
                <w:color w:val="000000"/>
              </w:rPr>
              <w:t>for the game to finish and an UI to show the finish game including handler when quiting the network game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7F42D9EC" w14:textId="620514E5" w:rsidR="00B73E25" w:rsidRPr="00590FD7" w:rsidRDefault="00A37AC7" w:rsidP="002A1B7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B73E25" w:rsidRPr="00590FD7" w14:paraId="58CE1F00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A31F8CE" w14:textId="208E6D7D" w:rsidR="00B73E25" w:rsidRPr="00590FD7" w:rsidRDefault="00224C3D" w:rsidP="002A1B7F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Network Object</w:t>
            </w:r>
            <w:r w:rsidR="000C23A9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– for example: Timer that will sync when new player join in after the game starts</w:t>
            </w:r>
            <w:r w:rsidR="00CF3B10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6A22EC3F" w14:textId="2CBB38CA" w:rsidR="00B73E25" w:rsidRPr="00590FD7" w:rsidRDefault="000C23A9" w:rsidP="002A1B7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F3B10" w:rsidRPr="00590FD7" w14:paraId="3EEEF28E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9A9922A" w14:textId="0CBFB6B1" w:rsidR="00CF3B10" w:rsidRDefault="00CF3B10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Network Object – Leaderboards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09593911" w14:textId="73683B5A" w:rsidR="00CF3B10" w:rsidRDefault="001223AE" w:rsidP="00CF3B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F3B10" w:rsidRPr="00590FD7" w14:paraId="77582F00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6883556" w14:textId="253C04C2" w:rsidR="00CF3B10" w:rsidRPr="00590FD7" w:rsidRDefault="00CF3B10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Player Controller </w:t>
            </w:r>
            <w:r w:rsidR="00A70A40">
              <w:rPr>
                <w:rFonts w:cstheme="minorHAnsi"/>
                <w:color w:val="000000"/>
              </w:rPr>
              <w:t xml:space="preserve">- </w:t>
            </w:r>
            <w:r>
              <w:rPr>
                <w:rFonts w:cstheme="minorHAnsi"/>
                <w:color w:val="000000"/>
              </w:rPr>
              <w:t>the player should be able to control a player character in the network game</w:t>
            </w:r>
            <w:r w:rsidR="00A70A40">
              <w:rPr>
                <w:rFonts w:cstheme="minorHAnsi"/>
                <w:color w:val="000000"/>
              </w:rPr>
              <w:t xml:space="preserve"> and in-sync to all clients. This includes animation, movement, effects of physics and actions</w:t>
            </w:r>
            <w:r w:rsidR="00061812">
              <w:rPr>
                <w:rFonts w:cstheme="minorHAnsi"/>
                <w:color w:val="000000"/>
              </w:rPr>
              <w:t>.</w:t>
            </w:r>
            <w:r w:rsidR="00191B9D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62732B7C" w14:textId="7B8041BF" w:rsidR="00CF3B10" w:rsidRPr="00590FD7" w:rsidRDefault="00A70A40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F3B10" w:rsidRPr="00590FD7" w14:paraId="3D9A52A8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D1015FA" w14:textId="5BEB47B5" w:rsidR="00CF3B10" w:rsidRPr="00590FD7" w:rsidRDefault="00CF3B10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Moving </w:t>
            </w:r>
            <w:r w:rsidR="00A70A40">
              <w:rPr>
                <w:rFonts w:cstheme="minorHAnsi"/>
                <w:color w:val="000000"/>
              </w:rPr>
              <w:t xml:space="preserve">platforms </w:t>
            </w:r>
            <w:r>
              <w:rPr>
                <w:rFonts w:cstheme="minorHAnsi"/>
                <w:color w:val="000000"/>
              </w:rPr>
              <w:t>– in sync for all players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3D27DEC7" w14:textId="73EA8B80" w:rsidR="00CF3B10" w:rsidRPr="00590FD7" w:rsidRDefault="00A70A40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70A40" w:rsidRPr="00590FD7" w14:paraId="7649B17B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59EFA0" w14:textId="401DE8E2" w:rsidR="00A70A40" w:rsidRDefault="00A70A40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Moving animated enemy – in sync for all players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534AC3E3" w14:textId="567BF2E7" w:rsidR="00A70A40" w:rsidRDefault="00A70A40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E13A7" w:rsidRPr="00590FD7" w14:paraId="2F784E93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3217704A" w14:textId="782F675A" w:rsidR="009E13A7" w:rsidRDefault="00BD183E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Health</w:t>
            </w:r>
            <w:r w:rsidR="009E13A7">
              <w:rPr>
                <w:rFonts w:cstheme="minorHAnsi"/>
                <w:color w:val="000000"/>
              </w:rPr>
              <w:t xml:space="preserve"> – </w:t>
            </w:r>
            <w:r w:rsidR="00CD5C7D">
              <w:rPr>
                <w:rFonts w:cstheme="minorHAnsi"/>
                <w:color w:val="000000"/>
              </w:rPr>
              <w:t>all clients can see each other’s health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3B8C0B" w14:textId="303886F1" w:rsidR="009E13A7" w:rsidRDefault="00A37AC7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1223AE" w:rsidRPr="00590FD7" w14:paraId="306B5B5D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A3884C2" w14:textId="60211DAB" w:rsidR="001223AE" w:rsidRDefault="001223AE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Projectiles </w:t>
            </w:r>
            <w:r w:rsidR="00F91B1E">
              <w:rPr>
                <w:rFonts w:cstheme="minorHAnsi"/>
                <w:color w:val="000000"/>
              </w:rPr>
              <w:t>–</w:t>
            </w:r>
            <w:r>
              <w:rPr>
                <w:rFonts w:cstheme="minorHAnsi"/>
                <w:color w:val="000000"/>
              </w:rPr>
              <w:t xml:space="preserve"> </w:t>
            </w:r>
            <w:r w:rsidR="00F91B1E">
              <w:rPr>
                <w:rFonts w:cstheme="minorHAnsi"/>
                <w:color w:val="000000"/>
              </w:rPr>
              <w:t>all clients should be able to see projectiles and the effect of the projectiles when colliding with objects like other players or enemies for example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7549EF39" w14:textId="505210D9" w:rsidR="001223AE" w:rsidRDefault="00A37AC7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9E13A7" w:rsidRPr="00590FD7" w14:paraId="1C5F0C9F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24C43EC" w14:textId="182920F5" w:rsidR="009E13A7" w:rsidRDefault="00CD5C7D" w:rsidP="00CF3B10">
            <w:pPr>
              <w:ind w:left="7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Player character and Game object interaction – if the player collide with the enemy, an animation will be played and the health will be reduced (and shown to all clients)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</w:tcPr>
          <w:p w14:paraId="22D69000" w14:textId="3D5F0921" w:rsidR="009E13A7" w:rsidRDefault="001223AE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F3B10" w:rsidRPr="00590FD7" w14:paraId="09BAEB8C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8DB3E2" w:themeFill="text2" w:themeFillTint="66"/>
            <w:hideMark/>
          </w:tcPr>
          <w:p w14:paraId="70987BA6" w14:textId="77777777" w:rsidR="00CF3B10" w:rsidRPr="00590FD7" w:rsidRDefault="00CF3B10" w:rsidP="00CF3B10">
            <w:pPr>
              <w:rPr>
                <w:rFonts w:cstheme="minorHAnsi"/>
                <w:b/>
              </w:rPr>
            </w:pPr>
            <w:r w:rsidRPr="00590FD7">
              <w:rPr>
                <w:rFonts w:cstheme="minorHAnsi"/>
                <w:b/>
              </w:rPr>
              <w:t>Sub Total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8DB3E2" w:themeFill="text2" w:themeFillTint="66"/>
          </w:tcPr>
          <w:p w14:paraId="5679623F" w14:textId="57A6BDD3" w:rsidR="00CF3B10" w:rsidRPr="00590FD7" w:rsidRDefault="00191B9D" w:rsidP="000C23A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6</w:t>
            </w:r>
            <w:r w:rsidR="00B94210">
              <w:rPr>
                <w:rFonts w:cstheme="minorHAnsi"/>
                <w:b/>
              </w:rPr>
              <w:t>2</w:t>
            </w:r>
          </w:p>
        </w:tc>
      </w:tr>
      <w:tr w:rsidR="00CF3B10" w:rsidRPr="00590FD7" w14:paraId="72F385AF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81BD" w:themeFill="accent1"/>
            <w:hideMark/>
          </w:tcPr>
          <w:p w14:paraId="62EB1979" w14:textId="77777777" w:rsidR="00CF3B10" w:rsidRPr="00590FD7" w:rsidRDefault="00CF3B10" w:rsidP="00CF3B10">
            <w:pPr>
              <w:rPr>
                <w:rFonts w:cstheme="minorHAnsi"/>
              </w:rPr>
            </w:pPr>
            <w:bookmarkStart w:id="0" w:name="_Hlk84241195"/>
            <w:r w:rsidRPr="00590FD7">
              <w:rPr>
                <w:rFonts w:cstheme="minorHAnsi"/>
                <w:color w:val="FFFFFF" w:themeColor="background1"/>
              </w:rPr>
              <w:t>Video and Release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14:paraId="703D18F6" w14:textId="77777777" w:rsidR="00CF3B10" w:rsidRPr="00590FD7" w:rsidRDefault="00CF3B10" w:rsidP="00CF3B10">
            <w:pPr>
              <w:rPr>
                <w:rFonts w:cstheme="minorHAnsi"/>
              </w:rPr>
            </w:pPr>
          </w:p>
        </w:tc>
      </w:tr>
      <w:bookmarkEnd w:id="0"/>
      <w:tr w:rsidR="000B0883" w:rsidRPr="00590FD7" w14:paraId="671FCC83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405502BD" w14:textId="77777777" w:rsidR="00981345" w:rsidRDefault="00981345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t>Video. There are 2 main parts of the video:</w:t>
            </w:r>
          </w:p>
          <w:p w14:paraId="1856E54E" w14:textId="0B9AB681" w:rsidR="00981345" w:rsidRDefault="00981345" w:rsidP="00981345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 w:rsidRPr="00981345">
              <w:rPr>
                <w:rFonts w:eastAsiaTheme="minorHAnsi"/>
              </w:rPr>
              <w:t>Up to 5 minutes gameplay</w:t>
            </w:r>
            <w:r>
              <w:rPr>
                <w:rFonts w:eastAsiaTheme="minorHAnsi"/>
              </w:rPr>
              <w:t xml:space="preserve"> listing the </w:t>
            </w:r>
            <w:r w:rsidRPr="00981345">
              <w:rPr>
                <w:rFonts w:eastAsiaTheme="minorHAnsi"/>
              </w:rPr>
              <w:t>features implemented</w:t>
            </w:r>
          </w:p>
          <w:p w14:paraId="4BB2E354" w14:textId="04FABDF6" w:rsidR="00045619" w:rsidRPr="00045619" w:rsidRDefault="00981345" w:rsidP="00045619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cstheme="minorHAnsi"/>
              </w:rPr>
              <w:lastRenderedPageBreak/>
              <w:t>10 – 15 minutes Video Presentation of the game detailing your thought process when implementing the game</w:t>
            </w:r>
            <w:r w:rsidR="00045619">
              <w:rPr>
                <w:rFonts w:cstheme="minorHAnsi"/>
              </w:rPr>
              <w:t>. The presentation should explain 3 main multiplayer features implemented with highlights on 1) how do you implement them? 2)</w:t>
            </w:r>
            <w:r>
              <w:rPr>
                <w:rFonts w:cstheme="minorHAnsi"/>
              </w:rPr>
              <w:t xml:space="preserve"> why are you implementing them the way they are? </w:t>
            </w:r>
            <w:r w:rsidR="00045619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) what would you have done differently given the time? </w:t>
            </w:r>
            <w:r w:rsidR="00045619">
              <w:rPr>
                <w:rFonts w:cstheme="minorHAnsi"/>
              </w:rPr>
              <w:t>4</w:t>
            </w:r>
            <w:r>
              <w:rPr>
                <w:rFonts w:cstheme="minorHAnsi"/>
              </w:rPr>
              <w:t>) what would you improve from the current game?</w:t>
            </w:r>
          </w:p>
          <w:p w14:paraId="1AAC03AE" w14:textId="7FBD71CB" w:rsidR="000B0883" w:rsidRPr="00045619" w:rsidRDefault="00B94210" w:rsidP="00CF3B10">
            <w:r w:rsidRPr="00045619">
              <w:rPr>
                <w:rFonts w:cstheme="minorHAnsi"/>
              </w:rPr>
              <w:t xml:space="preserve">The video can be </w:t>
            </w:r>
            <w:r w:rsidRPr="00045619">
              <w:rPr>
                <w:rFonts w:cstheme="minorHAnsi"/>
                <w:spacing w:val="-3"/>
              </w:rPr>
              <w:t xml:space="preserve">uploaded </w:t>
            </w:r>
            <w:r w:rsidRPr="00045619">
              <w:rPr>
                <w:rFonts w:cstheme="minorHAnsi"/>
              </w:rPr>
              <w:t xml:space="preserve">to </w:t>
            </w:r>
            <w:r w:rsidRPr="00045619">
              <w:rPr>
                <w:rFonts w:cstheme="minorHAnsi"/>
                <w:spacing w:val="-6"/>
              </w:rPr>
              <w:t xml:space="preserve">Youtube </w:t>
            </w:r>
            <w:r w:rsidRPr="00045619">
              <w:rPr>
                <w:rFonts w:cstheme="minorHAnsi"/>
              </w:rPr>
              <w:t>and submit the link on Blackboard.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5415E5DA" w14:textId="082EF627" w:rsidR="000B0883" w:rsidRDefault="00B94210" w:rsidP="00CF3B1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20</w:t>
            </w:r>
          </w:p>
        </w:tc>
      </w:tr>
      <w:tr w:rsidR="00CF3B10" w:rsidRPr="00590FD7" w14:paraId="066A050F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14:paraId="7B2E6492" w14:textId="77777777" w:rsidR="00CF3B10" w:rsidRPr="00590FD7" w:rsidRDefault="00CF3B10" w:rsidP="00CF3B10">
            <w:pPr>
              <w:widowControl w:val="0"/>
              <w:tabs>
                <w:tab w:val="left" w:pos="703"/>
              </w:tabs>
              <w:autoSpaceDE w:val="0"/>
              <w:autoSpaceDN w:val="0"/>
              <w:spacing w:before="198" w:line="324" w:lineRule="auto"/>
              <w:ind w:right="161"/>
              <w:jc w:val="both"/>
              <w:rPr>
                <w:rFonts w:cstheme="minorHAnsi"/>
              </w:rPr>
            </w:pPr>
            <w:r w:rsidRPr="00590FD7">
              <w:rPr>
                <w:rFonts w:cstheme="minorHAnsi"/>
                <w:spacing w:val="-3"/>
              </w:rPr>
              <w:t xml:space="preserve">Create </w:t>
            </w:r>
            <w:r w:rsidRPr="00590FD7">
              <w:rPr>
                <w:rFonts w:cstheme="minorHAnsi"/>
              </w:rPr>
              <w:t xml:space="preserve">a Release version of your </w:t>
            </w:r>
            <w:r w:rsidRPr="00590FD7">
              <w:rPr>
                <w:rFonts w:cstheme="minorHAnsi"/>
                <w:spacing w:val="-3"/>
              </w:rPr>
              <w:t xml:space="preserve">game which </w:t>
            </w:r>
            <w:r w:rsidRPr="00590FD7">
              <w:rPr>
                <w:rFonts w:cstheme="minorHAnsi"/>
              </w:rPr>
              <w:t>can be run directly through an exe file (5%)</w:t>
            </w:r>
          </w:p>
          <w:p w14:paraId="3DD53D09" w14:textId="77777777" w:rsidR="00CF3B10" w:rsidRPr="00590FD7" w:rsidRDefault="00CF3B10" w:rsidP="00CF3B10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14:paraId="38934FD2" w14:textId="66B370F2" w:rsidR="00CF3B10" w:rsidRPr="00590FD7" w:rsidRDefault="00035996" w:rsidP="00CF3B1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3</w:t>
            </w:r>
          </w:p>
        </w:tc>
      </w:tr>
      <w:tr w:rsidR="00CF3B10" w:rsidRPr="00590FD7" w14:paraId="4AF1EE45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95B3D7" w:themeFill="accent1" w:themeFillTint="99"/>
          </w:tcPr>
          <w:p w14:paraId="2C50B4CA" w14:textId="77777777" w:rsidR="00CF3B10" w:rsidRPr="00590FD7" w:rsidRDefault="00CF3B10" w:rsidP="00CF3B10">
            <w:pPr>
              <w:rPr>
                <w:rFonts w:cstheme="minorHAnsi"/>
                <w:b/>
              </w:rPr>
            </w:pPr>
            <w:r w:rsidRPr="00590FD7">
              <w:rPr>
                <w:rFonts w:cstheme="minorHAnsi"/>
                <w:b/>
              </w:rPr>
              <w:t>Sub Total</w:t>
            </w:r>
          </w:p>
          <w:p w14:paraId="2F3486E5" w14:textId="77777777" w:rsidR="00CF3B10" w:rsidRPr="00590FD7" w:rsidRDefault="00CF3B10" w:rsidP="00CF3B10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  <w:hideMark/>
          </w:tcPr>
          <w:p w14:paraId="0D27CD0C" w14:textId="104DD2F4" w:rsidR="00CF3B10" w:rsidRPr="00590FD7" w:rsidRDefault="00B94210" w:rsidP="00CF3B10">
            <w:pPr>
              <w:rPr>
                <w:rFonts w:cstheme="minorHAnsi"/>
                <w:color w:val="FFFFFF" w:themeColor="background1"/>
              </w:rPr>
            </w:pPr>
            <w:r w:rsidRPr="00B94210">
              <w:rPr>
                <w:rFonts w:cstheme="minorHAnsi"/>
                <w:b/>
              </w:rPr>
              <w:t>23</w:t>
            </w:r>
          </w:p>
        </w:tc>
      </w:tr>
      <w:tr w:rsidR="00CF3B10" w:rsidRPr="00590FD7" w14:paraId="26A81B31" w14:textId="77777777" w:rsidTr="002A1B7F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4F81BD" w:themeFill="accent1"/>
            <w:hideMark/>
          </w:tcPr>
          <w:p w14:paraId="3E4EADA6" w14:textId="033F9A18" w:rsidR="00CF3B10" w:rsidRPr="00590FD7" w:rsidRDefault="007468D8" w:rsidP="00CF3B10">
            <w:pPr>
              <w:rPr>
                <w:rFonts w:cstheme="minorHAnsi"/>
                <w:b/>
              </w:rPr>
            </w:pPr>
            <w:r w:rsidRPr="007468D8">
              <w:rPr>
                <w:rFonts w:cstheme="minorHAnsi"/>
                <w:color w:val="FFFFFF" w:themeColor="background1"/>
              </w:rPr>
              <w:t>Quiz / Class Test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hideMark/>
          </w:tcPr>
          <w:p w14:paraId="6B689850" w14:textId="49637BAB" w:rsidR="00CF3B10" w:rsidRPr="00590FD7" w:rsidRDefault="007468D8" w:rsidP="00CF3B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C345FC">
              <w:rPr>
                <w:rFonts w:cstheme="minorHAnsi"/>
                <w:b/>
              </w:rPr>
              <w:t>5</w:t>
            </w:r>
          </w:p>
        </w:tc>
      </w:tr>
      <w:tr w:rsidR="007468D8" w:rsidRPr="00590FD7" w14:paraId="34B83B74" w14:textId="77777777" w:rsidTr="00A8313B">
        <w:tc>
          <w:tcPr>
            <w:tcW w:w="74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81BD" w:themeFill="accent1"/>
            <w:hideMark/>
          </w:tcPr>
          <w:p w14:paraId="2A6B3032" w14:textId="0B110030" w:rsidR="007468D8" w:rsidRPr="00590FD7" w:rsidRDefault="007468D8" w:rsidP="00A8313B">
            <w:pPr>
              <w:rPr>
                <w:rFonts w:cstheme="minorHAnsi"/>
              </w:rPr>
            </w:pPr>
            <w:r w:rsidRPr="00590FD7">
              <w:rPr>
                <w:rFonts w:cstheme="minorHAnsi"/>
                <w:b/>
              </w:rPr>
              <w:t>Total</w:t>
            </w:r>
            <w:r w:rsidRPr="00590FD7">
              <w:rPr>
                <w:rFonts w:cstheme="minorHAnsi"/>
                <w:color w:val="FFFFFF" w:themeColor="background1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</w:tcPr>
          <w:p w14:paraId="6D24B81E" w14:textId="047F8E24" w:rsidR="007468D8" w:rsidRPr="00590FD7" w:rsidRDefault="007468D8" w:rsidP="00A8313B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14:paraId="759EBBF6" w14:textId="5DCB004C" w:rsidR="00962735" w:rsidRDefault="00962735" w:rsidP="00AE3875"/>
    <w:p w14:paraId="1C1F60AA" w14:textId="40B41000" w:rsidR="000F2297" w:rsidRPr="00427745" w:rsidRDefault="000F2297" w:rsidP="00AE3875">
      <w:pPr>
        <w:rPr>
          <w:b/>
          <w:bCs/>
        </w:rPr>
      </w:pPr>
      <w:r w:rsidRPr="00427745">
        <w:rPr>
          <w:b/>
          <w:bCs/>
        </w:rPr>
        <w:t>Note:</w:t>
      </w:r>
    </w:p>
    <w:p w14:paraId="551F86BF" w14:textId="018E7FB3" w:rsidR="001139CE" w:rsidRPr="001139CE" w:rsidRDefault="001139CE" w:rsidP="00427745">
      <w:pPr>
        <w:pStyle w:val="ListParagraph"/>
        <w:numPr>
          <w:ilvl w:val="0"/>
          <w:numId w:val="21"/>
        </w:numPr>
        <w:jc w:val="both"/>
      </w:pPr>
      <w:r>
        <w:rPr>
          <w:rFonts w:cstheme="minorHAnsi"/>
        </w:rPr>
        <w:t>The Video Presentation could include yourself showing the code in the editor</w:t>
      </w:r>
    </w:p>
    <w:p w14:paraId="162E19C6" w14:textId="3E312606" w:rsidR="001139CE" w:rsidRDefault="00185EDC" w:rsidP="00427745">
      <w:pPr>
        <w:pStyle w:val="ListParagraph"/>
        <w:numPr>
          <w:ilvl w:val="0"/>
          <w:numId w:val="21"/>
        </w:numPr>
        <w:jc w:val="both"/>
      </w:pPr>
      <w:r>
        <w:t xml:space="preserve">When addressing </w:t>
      </w:r>
      <w:r>
        <w:rPr>
          <w:rFonts w:cstheme="minorHAnsi"/>
        </w:rPr>
        <w:t>what would you have done differently given the time</w:t>
      </w:r>
      <w:r>
        <w:t xml:space="preserve"> and </w:t>
      </w:r>
      <w:r>
        <w:rPr>
          <w:rFonts w:cstheme="minorHAnsi"/>
        </w:rPr>
        <w:t>what would you improve from the current game</w:t>
      </w:r>
      <w:r>
        <w:t xml:space="preserve"> on </w:t>
      </w:r>
      <w:r w:rsidR="001139CE">
        <w:t>The Video Presentation</w:t>
      </w:r>
      <w:r>
        <w:t>, please refer to the topic being discussed in the lecture (for example: data consideration, replication, security etc)</w:t>
      </w:r>
      <w:r w:rsidR="001139CE">
        <w:t xml:space="preserve"> </w:t>
      </w:r>
    </w:p>
    <w:p w14:paraId="5BE0CE10" w14:textId="07334660" w:rsidR="00427745" w:rsidRDefault="00427745" w:rsidP="00427745">
      <w:pPr>
        <w:pStyle w:val="ListParagraph"/>
        <w:numPr>
          <w:ilvl w:val="0"/>
          <w:numId w:val="21"/>
        </w:numPr>
        <w:jc w:val="both"/>
      </w:pPr>
      <w:r>
        <w:t xml:space="preserve">Extra marks will be given </w:t>
      </w:r>
      <w:r w:rsidR="005C65F1">
        <w:t xml:space="preserve">for extended features like </w:t>
      </w:r>
      <w:r w:rsidR="007468D8">
        <w:t>integration with other APIs such as Steam</w:t>
      </w:r>
    </w:p>
    <w:p w14:paraId="5363491F" w14:textId="24BFCE2C" w:rsidR="000F2297" w:rsidRDefault="000F2297" w:rsidP="00427745">
      <w:pPr>
        <w:pStyle w:val="ListParagraph"/>
        <w:numPr>
          <w:ilvl w:val="0"/>
          <w:numId w:val="21"/>
        </w:numPr>
        <w:jc w:val="both"/>
      </w:pPr>
      <w:r>
        <w:t xml:space="preserve">The marks for each component </w:t>
      </w:r>
      <w:r w:rsidR="00427745">
        <w:t xml:space="preserve">mentioned above </w:t>
      </w:r>
      <w:r>
        <w:t xml:space="preserve">will be granted based on how </w:t>
      </w:r>
      <w:r w:rsidR="00427745">
        <w:t xml:space="preserve">complex and </w:t>
      </w:r>
      <w:r>
        <w:t xml:space="preserve">well the </w:t>
      </w:r>
      <w:r w:rsidR="00427745">
        <w:t>implementation and finish product</w:t>
      </w:r>
      <w:r>
        <w:t xml:space="preserve"> is</w:t>
      </w:r>
      <w:r w:rsidR="00427745">
        <w:t xml:space="preserve">. </w:t>
      </w:r>
    </w:p>
    <w:p w14:paraId="7676E12C" w14:textId="77777777" w:rsidR="00826088" w:rsidRDefault="001D4A11" w:rsidP="00427745">
      <w:pPr>
        <w:pStyle w:val="ListParagraph"/>
        <w:numPr>
          <w:ilvl w:val="0"/>
          <w:numId w:val="21"/>
        </w:numPr>
        <w:jc w:val="both"/>
      </w:pPr>
      <w:r>
        <w:t xml:space="preserve">Any online resources such as arts assets and online tutorial should be credited. </w:t>
      </w:r>
    </w:p>
    <w:p w14:paraId="6D552E58" w14:textId="7D0F8E5A" w:rsidR="001D4A11" w:rsidRDefault="001D4A11" w:rsidP="00427745">
      <w:pPr>
        <w:pStyle w:val="ListParagraph"/>
        <w:numPr>
          <w:ilvl w:val="0"/>
          <w:numId w:val="21"/>
        </w:numPr>
        <w:jc w:val="both"/>
      </w:pPr>
      <w:r>
        <w:t xml:space="preserve">While </w:t>
      </w:r>
      <w:r w:rsidR="00826088">
        <w:t xml:space="preserve">learning from </w:t>
      </w:r>
      <w:r>
        <w:t xml:space="preserve">online / offline tutorial is allowed, the coursework should improve the tutorial much further </w:t>
      </w:r>
      <w:r w:rsidR="00826088">
        <w:t xml:space="preserve">for maximum marks </w:t>
      </w:r>
      <w:r>
        <w:t>and the submitted coursework should not only the direct result from the tutorial only.</w:t>
      </w:r>
    </w:p>
    <w:p w14:paraId="37F9CDB8" w14:textId="77777777" w:rsidR="00427745" w:rsidRDefault="00427745" w:rsidP="000F2297">
      <w:pPr>
        <w:jc w:val="both"/>
      </w:pPr>
    </w:p>
    <w:p w14:paraId="222EB332" w14:textId="77777777" w:rsidR="000F2297" w:rsidRPr="00982AC8" w:rsidRDefault="000F2297" w:rsidP="000F2297">
      <w:pPr>
        <w:pStyle w:val="Heading2"/>
        <w:jc w:val="both"/>
        <w:rPr>
          <w:b w:val="0"/>
          <w:bCs w:val="0"/>
          <w:i w:val="0"/>
          <w:iCs w:val="0"/>
          <w:color w:val="4F81BD" w:themeColor="accent1"/>
        </w:rPr>
      </w:pPr>
      <w:r w:rsidRPr="00982AC8">
        <w:rPr>
          <w:b w:val="0"/>
          <w:bCs w:val="0"/>
          <w:i w:val="0"/>
          <w:iCs w:val="0"/>
          <w:color w:val="4F81BD" w:themeColor="accent1"/>
        </w:rPr>
        <w:t>Submission</w:t>
      </w:r>
    </w:p>
    <w:p w14:paraId="749D393D" w14:textId="01E68AB8" w:rsidR="000F2297" w:rsidRDefault="000F2297" w:rsidP="000F2297">
      <w:pPr>
        <w:jc w:val="both"/>
      </w:pPr>
      <w:r>
        <w:t xml:space="preserve">Submission of this coursework should be made electronically via </w:t>
      </w:r>
      <w:r>
        <w:rPr>
          <w:b/>
        </w:rPr>
        <w:t xml:space="preserve">GCULearn </w:t>
      </w:r>
      <w:r>
        <w:t xml:space="preserve">no later than </w:t>
      </w:r>
      <w:r>
        <w:rPr>
          <w:b/>
        </w:rPr>
        <w:t>23</w:t>
      </w:r>
      <w:r w:rsidRPr="00585724">
        <w:rPr>
          <w:b/>
        </w:rPr>
        <w:t>:00</w:t>
      </w:r>
      <w:r>
        <w:rPr>
          <w:b/>
        </w:rPr>
        <w:t xml:space="preserve"> on </w:t>
      </w:r>
      <w:r w:rsidR="00B01907">
        <w:rPr>
          <w:b/>
          <w:color w:val="FF0000"/>
        </w:rPr>
        <w:t>TBA</w:t>
      </w:r>
      <w:r>
        <w:t xml:space="preserve">. </w:t>
      </w:r>
    </w:p>
    <w:p w14:paraId="4EA9BC37" w14:textId="3A074490" w:rsidR="000F2297" w:rsidRDefault="000F2297" w:rsidP="000F2297">
      <w:pPr>
        <w:jc w:val="both"/>
      </w:pPr>
      <w:r>
        <w:t>Late submissions will not be accepted without a vaild and documented reason.</w:t>
      </w:r>
    </w:p>
    <w:p w14:paraId="43DE2AD8" w14:textId="3D1E8BD7" w:rsidR="00955C06" w:rsidRDefault="00955C06" w:rsidP="000F2297">
      <w:pPr>
        <w:jc w:val="both"/>
      </w:pPr>
    </w:p>
    <w:p w14:paraId="57E79C1C" w14:textId="77777777" w:rsidR="00955C06" w:rsidRDefault="00955C06" w:rsidP="000F2297">
      <w:pPr>
        <w:jc w:val="both"/>
      </w:pPr>
    </w:p>
    <w:p w14:paraId="369B474D" w14:textId="64A8B820" w:rsidR="00955C06" w:rsidRPr="00982AC8" w:rsidRDefault="00955C06" w:rsidP="00955C06">
      <w:pPr>
        <w:pStyle w:val="Heading2"/>
        <w:jc w:val="both"/>
        <w:rPr>
          <w:b w:val="0"/>
          <w:bCs w:val="0"/>
          <w:i w:val="0"/>
          <w:iCs w:val="0"/>
          <w:color w:val="4F81BD" w:themeColor="accent1"/>
        </w:rPr>
      </w:pPr>
      <w:r>
        <w:rPr>
          <w:b w:val="0"/>
          <w:bCs w:val="0"/>
          <w:i w:val="0"/>
          <w:iCs w:val="0"/>
          <w:color w:val="4F81BD" w:themeColor="accent1"/>
        </w:rPr>
        <w:t>Quiz / Class Test</w:t>
      </w:r>
    </w:p>
    <w:p w14:paraId="09F96250" w14:textId="7F554D67" w:rsidR="00955C06" w:rsidRDefault="00955C06" w:rsidP="00955C06">
      <w:pPr>
        <w:jc w:val="both"/>
      </w:pPr>
      <w:r>
        <w:t>The Qui</w:t>
      </w:r>
      <w:r w:rsidR="00104502">
        <w:t xml:space="preserve">z / Class Test will be on </w:t>
      </w:r>
      <w:r w:rsidR="00A36919">
        <w:rPr>
          <w:b/>
          <w:color w:val="FF0000"/>
        </w:rPr>
        <w:t>TBA</w:t>
      </w:r>
      <w:r w:rsidR="00104502">
        <w:t xml:space="preserve">. It will be open book and you would need to complete the questions within a period of time. Further details will be </w:t>
      </w:r>
      <w:r w:rsidR="008F1A6B">
        <w:t>published soon.</w:t>
      </w:r>
    </w:p>
    <w:p w14:paraId="60A668EA" w14:textId="77777777" w:rsidR="000F2297" w:rsidRDefault="000F2297" w:rsidP="000F2297">
      <w:pPr>
        <w:jc w:val="both"/>
      </w:pPr>
    </w:p>
    <w:p w14:paraId="493F318A" w14:textId="290C67F1" w:rsidR="00377B41" w:rsidRPr="00377B41" w:rsidRDefault="00377B41" w:rsidP="00377B41">
      <w:pPr>
        <w:pStyle w:val="Heading1"/>
        <w:rPr>
          <w:b w:val="0"/>
          <w:bCs w:val="0"/>
          <w:color w:val="4F81BD" w:themeColor="accent1"/>
        </w:rPr>
      </w:pPr>
      <w:r w:rsidRPr="00982AC8">
        <w:rPr>
          <w:rStyle w:val="f1"/>
          <w:b w:val="0"/>
          <w:bCs w:val="0"/>
          <w:color w:val="4F81BD" w:themeColor="accent1"/>
        </w:rPr>
        <w:t>Plagiarism</w:t>
      </w:r>
    </w:p>
    <w:p w14:paraId="651282F8" w14:textId="63B915DD" w:rsidR="00443EB3" w:rsidRDefault="00443EB3" w:rsidP="006F3470">
      <w:pPr>
        <w:jc w:val="both"/>
      </w:pPr>
      <w:r w:rsidRPr="009109B1">
        <w:t>Attention is drawn to the university regulations on plagiarism. Whilst discussion of the coursework between students is encouraged, the actual work has to be undertaken individually. Collusion may result in a zero mark being recorded for the coursework for all concerned and may result in further action being taken.</w:t>
      </w:r>
    </w:p>
    <w:p w14:paraId="12373DDC" w14:textId="77777777" w:rsidR="00443EB3" w:rsidRDefault="00443EB3" w:rsidP="006F3470">
      <w:r>
        <w:t xml:space="preserve">University regulations, codes &amp; policies: </w:t>
      </w:r>
      <w:hyperlink r:id="rId9" w:history="1">
        <w:r w:rsidRPr="0024184F">
          <w:rPr>
            <w:rStyle w:val="Hyperlink"/>
          </w:rPr>
          <w:t>http://www.gcal.ac.uk/student/about/regulations/index.html</w:t>
        </w:r>
      </w:hyperlink>
    </w:p>
    <w:p w14:paraId="389B06A3" w14:textId="5D97ABEC" w:rsidR="003A4D9E" w:rsidRDefault="00443EB3" w:rsidP="006F3470">
      <w:r>
        <w:t xml:space="preserve">Plagiarism and cheating: </w:t>
      </w:r>
      <w:hyperlink r:id="rId10" w:history="1">
        <w:r w:rsidRPr="0024184F">
          <w:rPr>
            <w:rStyle w:val="Hyperlink"/>
          </w:rPr>
          <w:t>http://www.gcal.ac.uk/student/coursework/regulations/plagiarism.html</w:t>
        </w:r>
      </w:hyperlink>
    </w:p>
    <w:p w14:paraId="790A8EF2" w14:textId="77777777" w:rsidR="006F3470" w:rsidRDefault="006F3470">
      <w:pPr>
        <w:jc w:val="both"/>
      </w:pPr>
    </w:p>
    <w:sectPr w:rsidR="006F3470" w:rsidSect="00B9009D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AED2" w14:textId="77777777" w:rsidR="00513FA3" w:rsidRDefault="00513FA3">
      <w:pPr>
        <w:spacing w:before="0"/>
      </w:pPr>
      <w:r>
        <w:separator/>
      </w:r>
    </w:p>
  </w:endnote>
  <w:endnote w:type="continuationSeparator" w:id="0">
    <w:p w14:paraId="50746BF9" w14:textId="77777777" w:rsidR="00513FA3" w:rsidRDefault="00513FA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ticm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50" w:type="pct"/>
      <w:tblBorders>
        <w:left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256"/>
    </w:tblGrid>
    <w:tr w:rsidR="00AF265D" w14:paraId="7DE04A97" w14:textId="77777777" w:rsidTr="00AF265D">
      <w:tc>
        <w:tcPr>
          <w:tcW w:w="5000" w:type="pct"/>
        </w:tcPr>
        <w:p w14:paraId="262894C7" w14:textId="7634FBC8" w:rsidR="00AF265D" w:rsidRPr="00AF265D" w:rsidRDefault="00AF265D">
          <w:pPr>
            <w:pStyle w:val="Footer"/>
            <w:rPr>
              <w:color w:val="95B3D7" w:themeColor="accent1" w:themeTint="99"/>
            </w:rPr>
          </w:pPr>
          <w:r>
            <w:tab/>
          </w:r>
          <w:r w:rsidRPr="00AF265D">
            <w:rPr>
              <w:color w:val="95B3D7" w:themeColor="accent1" w:themeTint="99"/>
            </w:rPr>
            <w:t xml:space="preserve">Page </w:t>
          </w:r>
          <w:r w:rsidR="00242BF3" w:rsidRPr="00AF265D">
            <w:rPr>
              <w:color w:val="95B3D7" w:themeColor="accent1" w:themeTint="99"/>
            </w:rPr>
            <w:fldChar w:fldCharType="begin"/>
          </w:r>
          <w:r w:rsidRPr="00AF265D">
            <w:rPr>
              <w:color w:val="95B3D7" w:themeColor="accent1" w:themeTint="99"/>
            </w:rPr>
            <w:instrText xml:space="preserve"> PAGE   \* MERGEFORMAT </w:instrText>
          </w:r>
          <w:r w:rsidR="00242BF3" w:rsidRPr="00AF265D">
            <w:rPr>
              <w:color w:val="95B3D7" w:themeColor="accent1" w:themeTint="99"/>
            </w:rPr>
            <w:fldChar w:fldCharType="separate"/>
          </w:r>
          <w:r w:rsidR="000A2957">
            <w:rPr>
              <w:color w:val="95B3D7" w:themeColor="accent1" w:themeTint="99"/>
            </w:rPr>
            <w:t>2</w:t>
          </w:r>
          <w:r w:rsidR="00242BF3" w:rsidRPr="00AF265D">
            <w:rPr>
              <w:color w:val="95B3D7" w:themeColor="accent1" w:themeTint="99"/>
            </w:rPr>
            <w:fldChar w:fldCharType="end"/>
          </w:r>
          <w:r w:rsidRPr="00AF265D">
            <w:rPr>
              <w:color w:val="95B3D7" w:themeColor="accent1" w:themeTint="99"/>
            </w:rPr>
            <w:t xml:space="preserve"> of </w:t>
          </w:r>
          <w:fldSimple w:instr=" NUMPAGES  \* Arabic  \* MERGEFORMAT ">
            <w:r w:rsidR="000A2957" w:rsidRPr="000A2957">
              <w:rPr>
                <w:color w:val="95B3D7" w:themeColor="accent1" w:themeTint="99"/>
              </w:rPr>
              <w:t>5</w:t>
            </w:r>
          </w:fldSimple>
        </w:p>
      </w:tc>
    </w:tr>
  </w:tbl>
  <w:p w14:paraId="209A7AD1" w14:textId="77777777" w:rsidR="004159C4" w:rsidRPr="00B9009D" w:rsidRDefault="004159C4" w:rsidP="00B9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FE20" w14:textId="77777777" w:rsidR="00513FA3" w:rsidRDefault="00513FA3">
      <w:pPr>
        <w:spacing w:before="0"/>
      </w:pPr>
      <w:r>
        <w:separator/>
      </w:r>
    </w:p>
  </w:footnote>
  <w:footnote w:type="continuationSeparator" w:id="0">
    <w:p w14:paraId="46462C20" w14:textId="77777777" w:rsidR="00513FA3" w:rsidRDefault="00513FA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5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256"/>
    </w:tblGrid>
    <w:tr w:rsidR="00B9009D" w14:paraId="54D3A839" w14:textId="77777777" w:rsidTr="00B9009D">
      <w:sdt>
        <w:sdtPr>
          <w:rPr>
            <w:rFonts w:asciiTheme="majorHAnsi" w:eastAsiaTheme="majorEastAsia" w:hAnsiTheme="majorHAnsi" w:cstheme="majorBidi"/>
            <w:color w:val="4F81BD" w:themeColor="accent1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000" w:type="pct"/>
              <w:tcBorders>
                <w:left w:val="single" w:sz="18" w:space="0" w:color="4F81BD" w:themeColor="accent1"/>
              </w:tcBorders>
            </w:tcPr>
            <w:p w14:paraId="3F69B1B8" w14:textId="77777777" w:rsidR="00B9009D" w:rsidRDefault="003B5845" w:rsidP="00B9009D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Coursework</w:t>
              </w:r>
            </w:p>
          </w:tc>
        </w:sdtContent>
      </w:sdt>
    </w:tr>
  </w:tbl>
  <w:p w14:paraId="56E97E61" w14:textId="77777777" w:rsidR="003358FA" w:rsidRPr="00B8376B" w:rsidRDefault="003358FA" w:rsidP="00B8376B">
    <w:pPr>
      <w:pStyle w:val="Header"/>
      <w:spacing w:before="0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DAC"/>
    <w:multiLevelType w:val="multilevel"/>
    <w:tmpl w:val="8084CD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4211"/>
    <w:multiLevelType w:val="multilevel"/>
    <w:tmpl w:val="C0368F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3DC9"/>
    <w:multiLevelType w:val="multilevel"/>
    <w:tmpl w:val="A7AAB8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2EFC"/>
    <w:multiLevelType w:val="multilevel"/>
    <w:tmpl w:val="8084CD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D582D"/>
    <w:multiLevelType w:val="multilevel"/>
    <w:tmpl w:val="8E6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68652B"/>
    <w:multiLevelType w:val="hybridMultilevel"/>
    <w:tmpl w:val="EDA0ABD8"/>
    <w:lvl w:ilvl="0" w:tplc="5E18500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945682"/>
    <w:multiLevelType w:val="multilevel"/>
    <w:tmpl w:val="5DB443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54FDE"/>
    <w:multiLevelType w:val="multilevel"/>
    <w:tmpl w:val="DE4EEA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7C7"/>
    <w:multiLevelType w:val="multilevel"/>
    <w:tmpl w:val="C0368F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2F9D"/>
    <w:multiLevelType w:val="multilevel"/>
    <w:tmpl w:val="8084CD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3532"/>
    <w:multiLevelType w:val="hybridMultilevel"/>
    <w:tmpl w:val="0A86236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2B2115"/>
    <w:multiLevelType w:val="multilevel"/>
    <w:tmpl w:val="208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2C5328"/>
    <w:multiLevelType w:val="hybridMultilevel"/>
    <w:tmpl w:val="BBBE0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C0B3A"/>
    <w:multiLevelType w:val="hybridMultilevel"/>
    <w:tmpl w:val="C0368FDC"/>
    <w:lvl w:ilvl="0" w:tplc="1228DE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B46D5"/>
    <w:multiLevelType w:val="hybridMultilevel"/>
    <w:tmpl w:val="5DB443F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335B0"/>
    <w:multiLevelType w:val="hybridMultilevel"/>
    <w:tmpl w:val="759EA196"/>
    <w:lvl w:ilvl="0" w:tplc="162AB0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036CD"/>
    <w:multiLevelType w:val="hybridMultilevel"/>
    <w:tmpl w:val="73980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B72E4"/>
    <w:multiLevelType w:val="singleLevel"/>
    <w:tmpl w:val="685273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8" w15:restartNumberingAfterBreak="0">
    <w:nsid w:val="65BC3A1A"/>
    <w:multiLevelType w:val="multilevel"/>
    <w:tmpl w:val="E7C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FA7D15"/>
    <w:multiLevelType w:val="hybridMultilevel"/>
    <w:tmpl w:val="DE4EEA6C"/>
    <w:lvl w:ilvl="0" w:tplc="5E18500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6791B"/>
    <w:multiLevelType w:val="hybridMultilevel"/>
    <w:tmpl w:val="E7CC2AFE"/>
    <w:lvl w:ilvl="0" w:tplc="6EBECCC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561893"/>
    <w:multiLevelType w:val="multilevel"/>
    <w:tmpl w:val="B1DC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7140391">
    <w:abstractNumId w:val="20"/>
  </w:num>
  <w:num w:numId="2" w16cid:durableId="1827353409">
    <w:abstractNumId w:val="13"/>
  </w:num>
  <w:num w:numId="3" w16cid:durableId="1183786137">
    <w:abstractNumId w:val="17"/>
  </w:num>
  <w:num w:numId="4" w16cid:durableId="600572080">
    <w:abstractNumId w:val="4"/>
  </w:num>
  <w:num w:numId="5" w16cid:durableId="1876000212">
    <w:abstractNumId w:val="11"/>
  </w:num>
  <w:num w:numId="6" w16cid:durableId="1800151792">
    <w:abstractNumId w:val="21"/>
  </w:num>
  <w:num w:numId="7" w16cid:durableId="1422485892">
    <w:abstractNumId w:val="14"/>
  </w:num>
  <w:num w:numId="8" w16cid:durableId="1327323871">
    <w:abstractNumId w:val="6"/>
  </w:num>
  <w:num w:numId="9" w16cid:durableId="1437368216">
    <w:abstractNumId w:val="19"/>
  </w:num>
  <w:num w:numId="10" w16cid:durableId="1815177734">
    <w:abstractNumId w:val="7"/>
  </w:num>
  <w:num w:numId="11" w16cid:durableId="488862369">
    <w:abstractNumId w:val="3"/>
  </w:num>
  <w:num w:numId="12" w16cid:durableId="1219124455">
    <w:abstractNumId w:val="2"/>
  </w:num>
  <w:num w:numId="13" w16cid:durableId="1746606922">
    <w:abstractNumId w:val="18"/>
  </w:num>
  <w:num w:numId="14" w16cid:durableId="942806341">
    <w:abstractNumId w:val="5"/>
  </w:num>
  <w:num w:numId="15" w16cid:durableId="1311062506">
    <w:abstractNumId w:val="1"/>
  </w:num>
  <w:num w:numId="16" w16cid:durableId="363478786">
    <w:abstractNumId w:val="9"/>
  </w:num>
  <w:num w:numId="17" w16cid:durableId="1714499607">
    <w:abstractNumId w:val="8"/>
  </w:num>
  <w:num w:numId="18" w16cid:durableId="1416779923">
    <w:abstractNumId w:val="0"/>
  </w:num>
  <w:num w:numId="19" w16cid:durableId="843740143">
    <w:abstractNumId w:val="10"/>
  </w:num>
  <w:num w:numId="20" w16cid:durableId="925648941">
    <w:abstractNumId w:val="12"/>
  </w:num>
  <w:num w:numId="21" w16cid:durableId="914045609">
    <w:abstractNumId w:val="15"/>
  </w:num>
  <w:num w:numId="22" w16cid:durableId="14020242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04C"/>
    <w:rsid w:val="00012D1B"/>
    <w:rsid w:val="00023980"/>
    <w:rsid w:val="0002616B"/>
    <w:rsid w:val="00035996"/>
    <w:rsid w:val="000454C6"/>
    <w:rsid w:val="00045619"/>
    <w:rsid w:val="00053688"/>
    <w:rsid w:val="00054025"/>
    <w:rsid w:val="00060E08"/>
    <w:rsid w:val="00061812"/>
    <w:rsid w:val="00075D26"/>
    <w:rsid w:val="00077862"/>
    <w:rsid w:val="00087E1E"/>
    <w:rsid w:val="00090FE9"/>
    <w:rsid w:val="000922E6"/>
    <w:rsid w:val="000A2957"/>
    <w:rsid w:val="000B0883"/>
    <w:rsid w:val="000C23A9"/>
    <w:rsid w:val="000D542B"/>
    <w:rsid w:val="000E0442"/>
    <w:rsid w:val="000E079A"/>
    <w:rsid w:val="000F2297"/>
    <w:rsid w:val="00104502"/>
    <w:rsid w:val="00104C3D"/>
    <w:rsid w:val="001139CE"/>
    <w:rsid w:val="00120497"/>
    <w:rsid w:val="001223AE"/>
    <w:rsid w:val="00123960"/>
    <w:rsid w:val="00135165"/>
    <w:rsid w:val="00141DAA"/>
    <w:rsid w:val="001434EF"/>
    <w:rsid w:val="00147526"/>
    <w:rsid w:val="001536D7"/>
    <w:rsid w:val="0017084F"/>
    <w:rsid w:val="00180215"/>
    <w:rsid w:val="001802FC"/>
    <w:rsid w:val="00185EDC"/>
    <w:rsid w:val="00186B65"/>
    <w:rsid w:val="00191B9D"/>
    <w:rsid w:val="001941E5"/>
    <w:rsid w:val="00195E22"/>
    <w:rsid w:val="001B3D97"/>
    <w:rsid w:val="001D4A11"/>
    <w:rsid w:val="001D592D"/>
    <w:rsid w:val="001F630F"/>
    <w:rsid w:val="001F77F2"/>
    <w:rsid w:val="00203BEE"/>
    <w:rsid w:val="00213F91"/>
    <w:rsid w:val="00224B2F"/>
    <w:rsid w:val="00224C3D"/>
    <w:rsid w:val="00236265"/>
    <w:rsid w:val="002428BE"/>
    <w:rsid w:val="00242BF3"/>
    <w:rsid w:val="00246DA4"/>
    <w:rsid w:val="00247E38"/>
    <w:rsid w:val="00254A71"/>
    <w:rsid w:val="00256DD0"/>
    <w:rsid w:val="002747AF"/>
    <w:rsid w:val="00274DA9"/>
    <w:rsid w:val="00290823"/>
    <w:rsid w:val="002A0F8D"/>
    <w:rsid w:val="002B3BDE"/>
    <w:rsid w:val="002C337B"/>
    <w:rsid w:val="002D429F"/>
    <w:rsid w:val="002D44C6"/>
    <w:rsid w:val="002D73D8"/>
    <w:rsid w:val="002E5186"/>
    <w:rsid w:val="0031623C"/>
    <w:rsid w:val="003176E2"/>
    <w:rsid w:val="00317922"/>
    <w:rsid w:val="003358FA"/>
    <w:rsid w:val="00345507"/>
    <w:rsid w:val="003459A8"/>
    <w:rsid w:val="003578F4"/>
    <w:rsid w:val="003601DE"/>
    <w:rsid w:val="00371411"/>
    <w:rsid w:val="00377B41"/>
    <w:rsid w:val="00381F54"/>
    <w:rsid w:val="003843C9"/>
    <w:rsid w:val="00384C84"/>
    <w:rsid w:val="00392505"/>
    <w:rsid w:val="00393C38"/>
    <w:rsid w:val="00394108"/>
    <w:rsid w:val="0039625C"/>
    <w:rsid w:val="003A4340"/>
    <w:rsid w:val="003A4D9E"/>
    <w:rsid w:val="003A5E9A"/>
    <w:rsid w:val="003A77DA"/>
    <w:rsid w:val="003B5845"/>
    <w:rsid w:val="003C32FF"/>
    <w:rsid w:val="003C37D8"/>
    <w:rsid w:val="003C4741"/>
    <w:rsid w:val="003D2A2B"/>
    <w:rsid w:val="003D337E"/>
    <w:rsid w:val="003E3BB7"/>
    <w:rsid w:val="003F519D"/>
    <w:rsid w:val="00411607"/>
    <w:rsid w:val="004159C4"/>
    <w:rsid w:val="004175C4"/>
    <w:rsid w:val="00421921"/>
    <w:rsid w:val="0042603A"/>
    <w:rsid w:val="00427745"/>
    <w:rsid w:val="004305FD"/>
    <w:rsid w:val="0043320A"/>
    <w:rsid w:val="00443EB3"/>
    <w:rsid w:val="0044472F"/>
    <w:rsid w:val="00472FE3"/>
    <w:rsid w:val="00491F11"/>
    <w:rsid w:val="004A1D3A"/>
    <w:rsid w:val="004A6928"/>
    <w:rsid w:val="004B2569"/>
    <w:rsid w:val="004C5FE8"/>
    <w:rsid w:val="004C66C8"/>
    <w:rsid w:val="004E687C"/>
    <w:rsid w:val="004F63AB"/>
    <w:rsid w:val="004F701D"/>
    <w:rsid w:val="00500F95"/>
    <w:rsid w:val="005017AF"/>
    <w:rsid w:val="0050337C"/>
    <w:rsid w:val="00507B94"/>
    <w:rsid w:val="00512620"/>
    <w:rsid w:val="00513FA3"/>
    <w:rsid w:val="00525A10"/>
    <w:rsid w:val="00530191"/>
    <w:rsid w:val="00533441"/>
    <w:rsid w:val="00544090"/>
    <w:rsid w:val="00551C63"/>
    <w:rsid w:val="00563F9E"/>
    <w:rsid w:val="00585724"/>
    <w:rsid w:val="00595AB6"/>
    <w:rsid w:val="00596E47"/>
    <w:rsid w:val="005A0813"/>
    <w:rsid w:val="005A40F5"/>
    <w:rsid w:val="005B248D"/>
    <w:rsid w:val="005C1178"/>
    <w:rsid w:val="005C65F1"/>
    <w:rsid w:val="005F525F"/>
    <w:rsid w:val="005F5E0F"/>
    <w:rsid w:val="00603270"/>
    <w:rsid w:val="00603FED"/>
    <w:rsid w:val="00605D94"/>
    <w:rsid w:val="00607717"/>
    <w:rsid w:val="00613E46"/>
    <w:rsid w:val="00617B26"/>
    <w:rsid w:val="006307E4"/>
    <w:rsid w:val="00646FDC"/>
    <w:rsid w:val="00664033"/>
    <w:rsid w:val="006674FA"/>
    <w:rsid w:val="00680125"/>
    <w:rsid w:val="00694722"/>
    <w:rsid w:val="00695929"/>
    <w:rsid w:val="006A3E07"/>
    <w:rsid w:val="006A4606"/>
    <w:rsid w:val="006A4BAF"/>
    <w:rsid w:val="006A774B"/>
    <w:rsid w:val="006C6E5F"/>
    <w:rsid w:val="006C72F5"/>
    <w:rsid w:val="006C7EAE"/>
    <w:rsid w:val="006D33BC"/>
    <w:rsid w:val="006E1C02"/>
    <w:rsid w:val="006F3470"/>
    <w:rsid w:val="00706BD0"/>
    <w:rsid w:val="007362F9"/>
    <w:rsid w:val="007404E7"/>
    <w:rsid w:val="00744A5A"/>
    <w:rsid w:val="007468D8"/>
    <w:rsid w:val="00757E33"/>
    <w:rsid w:val="00761853"/>
    <w:rsid w:val="0077504C"/>
    <w:rsid w:val="007805A7"/>
    <w:rsid w:val="00795984"/>
    <w:rsid w:val="00797874"/>
    <w:rsid w:val="007A2D15"/>
    <w:rsid w:val="007A57E6"/>
    <w:rsid w:val="007C1F1E"/>
    <w:rsid w:val="007F0F36"/>
    <w:rsid w:val="007F5CAF"/>
    <w:rsid w:val="00814CAC"/>
    <w:rsid w:val="00817D82"/>
    <w:rsid w:val="0082112B"/>
    <w:rsid w:val="008238A1"/>
    <w:rsid w:val="00826088"/>
    <w:rsid w:val="008345B1"/>
    <w:rsid w:val="008546F0"/>
    <w:rsid w:val="008640D5"/>
    <w:rsid w:val="008804E8"/>
    <w:rsid w:val="008832BA"/>
    <w:rsid w:val="00885875"/>
    <w:rsid w:val="00897ACD"/>
    <w:rsid w:val="008C0969"/>
    <w:rsid w:val="008C43E7"/>
    <w:rsid w:val="008C56F9"/>
    <w:rsid w:val="008D0D6E"/>
    <w:rsid w:val="008D1768"/>
    <w:rsid w:val="008E485B"/>
    <w:rsid w:val="008F1970"/>
    <w:rsid w:val="008F1A6B"/>
    <w:rsid w:val="008F7D98"/>
    <w:rsid w:val="009018BC"/>
    <w:rsid w:val="00902878"/>
    <w:rsid w:val="00904553"/>
    <w:rsid w:val="00905A37"/>
    <w:rsid w:val="00905C6E"/>
    <w:rsid w:val="009065CA"/>
    <w:rsid w:val="009108D8"/>
    <w:rsid w:val="00912DAA"/>
    <w:rsid w:val="00930651"/>
    <w:rsid w:val="00946D07"/>
    <w:rsid w:val="00951872"/>
    <w:rsid w:val="00955C06"/>
    <w:rsid w:val="00962735"/>
    <w:rsid w:val="009806A9"/>
    <w:rsid w:val="00981345"/>
    <w:rsid w:val="00982AC8"/>
    <w:rsid w:val="00982F90"/>
    <w:rsid w:val="00992849"/>
    <w:rsid w:val="00995D47"/>
    <w:rsid w:val="009A0A6B"/>
    <w:rsid w:val="009A38EE"/>
    <w:rsid w:val="009B3141"/>
    <w:rsid w:val="009B3451"/>
    <w:rsid w:val="009D0576"/>
    <w:rsid w:val="009D6343"/>
    <w:rsid w:val="009E0C03"/>
    <w:rsid w:val="009E13A7"/>
    <w:rsid w:val="009F722F"/>
    <w:rsid w:val="00A0229D"/>
    <w:rsid w:val="00A1211B"/>
    <w:rsid w:val="00A24511"/>
    <w:rsid w:val="00A36919"/>
    <w:rsid w:val="00A3762C"/>
    <w:rsid w:val="00A37AC7"/>
    <w:rsid w:val="00A5677B"/>
    <w:rsid w:val="00A675E2"/>
    <w:rsid w:val="00A70A40"/>
    <w:rsid w:val="00A73471"/>
    <w:rsid w:val="00A760C2"/>
    <w:rsid w:val="00A85990"/>
    <w:rsid w:val="00A86145"/>
    <w:rsid w:val="00A9315F"/>
    <w:rsid w:val="00A94EB3"/>
    <w:rsid w:val="00AA33B3"/>
    <w:rsid w:val="00AB5E33"/>
    <w:rsid w:val="00AC1984"/>
    <w:rsid w:val="00AD6143"/>
    <w:rsid w:val="00AE3875"/>
    <w:rsid w:val="00AF265D"/>
    <w:rsid w:val="00AF2E50"/>
    <w:rsid w:val="00B01907"/>
    <w:rsid w:val="00B258F4"/>
    <w:rsid w:val="00B31074"/>
    <w:rsid w:val="00B42075"/>
    <w:rsid w:val="00B478C0"/>
    <w:rsid w:val="00B55031"/>
    <w:rsid w:val="00B6176B"/>
    <w:rsid w:val="00B73E25"/>
    <w:rsid w:val="00B750D7"/>
    <w:rsid w:val="00B779D7"/>
    <w:rsid w:val="00B8376B"/>
    <w:rsid w:val="00B83AA8"/>
    <w:rsid w:val="00B8545A"/>
    <w:rsid w:val="00B86D9A"/>
    <w:rsid w:val="00B871B4"/>
    <w:rsid w:val="00B9009D"/>
    <w:rsid w:val="00B94210"/>
    <w:rsid w:val="00B95896"/>
    <w:rsid w:val="00BA26E6"/>
    <w:rsid w:val="00BA6B30"/>
    <w:rsid w:val="00BB7315"/>
    <w:rsid w:val="00BC2C06"/>
    <w:rsid w:val="00BC444C"/>
    <w:rsid w:val="00BC61F8"/>
    <w:rsid w:val="00BD183E"/>
    <w:rsid w:val="00BD20F4"/>
    <w:rsid w:val="00BD4838"/>
    <w:rsid w:val="00BE38E3"/>
    <w:rsid w:val="00BE4C70"/>
    <w:rsid w:val="00BF281F"/>
    <w:rsid w:val="00C02E46"/>
    <w:rsid w:val="00C045A9"/>
    <w:rsid w:val="00C2402A"/>
    <w:rsid w:val="00C27C70"/>
    <w:rsid w:val="00C33487"/>
    <w:rsid w:val="00C345FC"/>
    <w:rsid w:val="00C35C3E"/>
    <w:rsid w:val="00C43026"/>
    <w:rsid w:val="00C472FC"/>
    <w:rsid w:val="00C579CD"/>
    <w:rsid w:val="00C603C9"/>
    <w:rsid w:val="00C664B9"/>
    <w:rsid w:val="00C75891"/>
    <w:rsid w:val="00C77482"/>
    <w:rsid w:val="00CC2104"/>
    <w:rsid w:val="00CC3149"/>
    <w:rsid w:val="00CD5C7D"/>
    <w:rsid w:val="00CE33D0"/>
    <w:rsid w:val="00CF0759"/>
    <w:rsid w:val="00CF2727"/>
    <w:rsid w:val="00CF3B10"/>
    <w:rsid w:val="00D05757"/>
    <w:rsid w:val="00D113ED"/>
    <w:rsid w:val="00D136F2"/>
    <w:rsid w:val="00D15F29"/>
    <w:rsid w:val="00D16A84"/>
    <w:rsid w:val="00D54503"/>
    <w:rsid w:val="00D84169"/>
    <w:rsid w:val="00D97D0A"/>
    <w:rsid w:val="00DA7C26"/>
    <w:rsid w:val="00DD1999"/>
    <w:rsid w:val="00DD7386"/>
    <w:rsid w:val="00DE61E6"/>
    <w:rsid w:val="00E13D13"/>
    <w:rsid w:val="00E2121A"/>
    <w:rsid w:val="00E212CF"/>
    <w:rsid w:val="00E21A9B"/>
    <w:rsid w:val="00E24F93"/>
    <w:rsid w:val="00E45822"/>
    <w:rsid w:val="00E60840"/>
    <w:rsid w:val="00E7358A"/>
    <w:rsid w:val="00E80754"/>
    <w:rsid w:val="00E87F82"/>
    <w:rsid w:val="00EC282D"/>
    <w:rsid w:val="00ED0605"/>
    <w:rsid w:val="00EF0BB9"/>
    <w:rsid w:val="00EF579E"/>
    <w:rsid w:val="00F02D0A"/>
    <w:rsid w:val="00F151AD"/>
    <w:rsid w:val="00F16AF3"/>
    <w:rsid w:val="00F16FDC"/>
    <w:rsid w:val="00F23DDE"/>
    <w:rsid w:val="00F37E2F"/>
    <w:rsid w:val="00F831F4"/>
    <w:rsid w:val="00F85F51"/>
    <w:rsid w:val="00F90AD7"/>
    <w:rsid w:val="00F91B1A"/>
    <w:rsid w:val="00F91B1E"/>
    <w:rsid w:val="00F92EC5"/>
    <w:rsid w:val="00FA0F64"/>
    <w:rsid w:val="00FB3035"/>
    <w:rsid w:val="00FC7126"/>
    <w:rsid w:val="00FC7E2E"/>
    <w:rsid w:val="00FD344E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A5C9A"/>
  <w15:docId w15:val="{A55E0F55-0716-4878-9D6D-11D75382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1E"/>
    <w:pPr>
      <w:spacing w:before="120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7750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601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GPS">
    <w:name w:val="TitleGPS"/>
    <w:basedOn w:val="Heading1"/>
    <w:next w:val="MacroText"/>
    <w:rsid w:val="0077504C"/>
    <w:rPr>
      <w:rFonts w:ascii="Celticmd" w:hAnsi="Celticmd"/>
      <w:b w:val="0"/>
      <w:sz w:val="52"/>
    </w:rPr>
  </w:style>
  <w:style w:type="paragraph" w:styleId="MacroText">
    <w:name w:val="macro"/>
    <w:semiHidden/>
    <w:rsid w:val="0077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1434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434EF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4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5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D592D"/>
    <w:rPr>
      <w:color w:val="0000FF"/>
      <w:u w:val="single"/>
    </w:rPr>
  </w:style>
  <w:style w:type="character" w:customStyle="1" w:styleId="f1">
    <w:name w:val="f1"/>
    <w:basedOn w:val="DefaultParagraphFont"/>
    <w:rsid w:val="00C33487"/>
  </w:style>
  <w:style w:type="paragraph" w:styleId="NoSpacing">
    <w:name w:val="No Spacing"/>
    <w:link w:val="NoSpacingChar"/>
    <w:uiPriority w:val="1"/>
    <w:qFormat/>
    <w:rsid w:val="00AF2E5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2E5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9009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9009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3FED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noProof w:val="0"/>
    </w:rPr>
  </w:style>
  <w:style w:type="table" w:styleId="MediumGrid3-Accent1">
    <w:name w:val="Medium Grid 3 Accent 1"/>
    <w:basedOn w:val="TableNormal"/>
    <w:uiPriority w:val="69"/>
    <w:rsid w:val="00FB303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2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104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104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cal.ac.uk/student/coursework/regulations/plagiarism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cal.ac.uk/student/about/regulation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5D4B1-90AD-4712-B12E-03407511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MHI1626897</Company>
  <LinksUpToDate>false</LinksUpToDate>
  <CharactersWithSpaces>4302</CharactersWithSpaces>
  <SharedDoc>false</SharedDoc>
  <HLinks>
    <vt:vector size="12" baseType="variant">
      <vt:variant>
        <vt:i4>4784145</vt:i4>
      </vt:variant>
      <vt:variant>
        <vt:i4>9</vt:i4>
      </vt:variant>
      <vt:variant>
        <vt:i4>0</vt:i4>
      </vt:variant>
      <vt:variant>
        <vt:i4>5</vt:i4>
      </vt:variant>
      <vt:variant>
        <vt:lpwstr>http://www.gcal.ac.uk/student/coursework/regulations/plagiarism.html</vt:lpwstr>
      </vt:variant>
      <vt:variant>
        <vt:lpwstr/>
      </vt:variant>
      <vt:variant>
        <vt:i4>3604599</vt:i4>
      </vt:variant>
      <vt:variant>
        <vt:i4>6</vt:i4>
      </vt:variant>
      <vt:variant>
        <vt:i4>0</vt:i4>
      </vt:variant>
      <vt:variant>
        <vt:i4>5</vt:i4>
      </vt:variant>
      <vt:variant>
        <vt:lpwstr>http://www.gcal.ac.uk/student/about/regulations/index.html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Network Game Programming</dc:subject>
  <dc:creator>Module Leader: Mario Soflano</dc:creator>
  <cp:lastModifiedBy>Mario Soflano</cp:lastModifiedBy>
  <cp:revision>75</cp:revision>
  <cp:lastPrinted>2018-10-23T09:19:00Z</cp:lastPrinted>
  <dcterms:created xsi:type="dcterms:W3CDTF">2018-10-25T11:57:00Z</dcterms:created>
  <dcterms:modified xsi:type="dcterms:W3CDTF">2022-10-03T08:43:00Z</dcterms:modified>
</cp:coreProperties>
</file>