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59A00" w14:textId="755026C8" w:rsidR="00352DAD" w:rsidRDefault="006C2622" w:rsidP="006C2622">
      <w:pPr>
        <w:contextualSpacing/>
        <w:jc w:val="center"/>
        <w:rPr>
          <w:rFonts w:ascii="Calibri" w:hAnsi="Calibri" w:cs="Calibri"/>
          <w:b/>
          <w:sz w:val="28"/>
          <w:szCs w:val="28"/>
        </w:rPr>
      </w:pPr>
      <w:r w:rsidRPr="00F11C00">
        <w:rPr>
          <w:rFonts w:ascii="Calibri" w:hAnsi="Calibri" w:cs="Calibri"/>
          <w:b/>
          <w:sz w:val="28"/>
          <w:szCs w:val="28"/>
        </w:rPr>
        <w:t>Assignment Brief –</w:t>
      </w:r>
      <w:r w:rsidR="00474127">
        <w:rPr>
          <w:rFonts w:ascii="Calibri" w:hAnsi="Calibri" w:cs="Calibri"/>
          <w:b/>
          <w:sz w:val="28"/>
          <w:szCs w:val="28"/>
        </w:rPr>
        <w:t xml:space="preserve"> </w:t>
      </w:r>
      <w:r w:rsidRPr="00F11C00">
        <w:rPr>
          <w:rFonts w:ascii="Calibri" w:hAnsi="Calibri" w:cs="Calibri"/>
          <w:b/>
          <w:sz w:val="28"/>
          <w:szCs w:val="28"/>
        </w:rPr>
        <w:t xml:space="preserve">BTEC </w:t>
      </w:r>
    </w:p>
    <w:p w14:paraId="73593790" w14:textId="77777777" w:rsidR="00474127" w:rsidRPr="00C433B6" w:rsidRDefault="00474127" w:rsidP="006C2622">
      <w:pPr>
        <w:contextualSpacing/>
        <w:jc w:val="center"/>
        <w:rPr>
          <w:rFonts w:ascii="Calibri" w:hAnsi="Calibri"/>
          <w:b/>
          <w:sz w:val="24"/>
        </w:rPr>
      </w:pPr>
    </w:p>
    <w:tbl>
      <w:tblPr>
        <w:tblW w:w="5048" w:type="pct"/>
        <w:tblInd w:w="-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1588"/>
        <w:gridCol w:w="1032"/>
        <w:gridCol w:w="2669"/>
        <w:gridCol w:w="2523"/>
        <w:gridCol w:w="1260"/>
        <w:gridCol w:w="1484"/>
      </w:tblGrid>
      <w:tr w:rsidR="00DE4154" w:rsidRPr="0076320E" w14:paraId="1765BB66"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53119ECE"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Programme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66063680" w14:textId="74820F66" w:rsidR="00DE4154" w:rsidRPr="00071888" w:rsidRDefault="0092167C" w:rsidP="00DE4154">
            <w:pPr>
              <w:contextualSpacing/>
              <w:rPr>
                <w:rFonts w:ascii="Calibri" w:hAnsi="Calibri" w:cs="Calibri"/>
                <w:color w:val="000000"/>
                <w:sz w:val="24"/>
              </w:rPr>
            </w:pPr>
            <w:r>
              <w:rPr>
                <w:rFonts w:ascii="Calibri" w:hAnsi="Calibri" w:cs="Calibri"/>
                <w:color w:val="000000"/>
                <w:sz w:val="24"/>
              </w:rPr>
              <w:t>Level 3 Extended Diploma in Creative Media Production (Games Development)</w:t>
            </w:r>
          </w:p>
        </w:tc>
      </w:tr>
      <w:tr w:rsidR="00DE4154" w:rsidRPr="0076320E" w14:paraId="01967C48"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34D2E4F0"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Unit number(s) and title covered</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19A59D76" w14:textId="1B51971E" w:rsidR="00DE4154" w:rsidRPr="00DE4154" w:rsidRDefault="0092167C" w:rsidP="00C7709B">
            <w:pPr>
              <w:pStyle w:val="Title"/>
              <w:jc w:val="left"/>
              <w:rPr>
                <w:rFonts w:ascii="Calibri" w:hAnsi="Calibri"/>
                <w:b w:val="0"/>
                <w:bCs/>
                <w:smallCaps/>
                <w:sz w:val="24"/>
                <w:szCs w:val="24"/>
              </w:rPr>
            </w:pPr>
            <w:r>
              <w:rPr>
                <w:rFonts w:ascii="Calibri" w:hAnsi="Calibri"/>
                <w:b w:val="0"/>
                <w:bCs/>
                <w:smallCaps/>
                <w:sz w:val="24"/>
                <w:szCs w:val="24"/>
              </w:rPr>
              <w:t xml:space="preserve">Unit </w:t>
            </w:r>
            <w:r w:rsidR="00C7709B">
              <w:rPr>
                <w:rFonts w:ascii="Calibri" w:hAnsi="Calibri"/>
                <w:b w:val="0"/>
                <w:bCs/>
                <w:smallCaps/>
                <w:sz w:val="24"/>
                <w:szCs w:val="24"/>
              </w:rPr>
              <w:t>73: Sound for Computer Games</w:t>
            </w:r>
          </w:p>
        </w:tc>
      </w:tr>
      <w:tr w:rsidR="00DE4154" w:rsidRPr="0076320E" w14:paraId="64E0EDA4"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052A836B"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 xml:space="preserve">Assignment </w:t>
            </w:r>
            <w:r>
              <w:rPr>
                <w:rFonts w:ascii="Calibri" w:hAnsi="Calibri" w:cs="Calibri"/>
                <w:b/>
                <w:sz w:val="24"/>
              </w:rPr>
              <w:t>number &amp; title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4B004842" w14:textId="22EEEEEA" w:rsidR="00DE4154" w:rsidRPr="00DE4154" w:rsidRDefault="0092167C" w:rsidP="00BF31E7">
            <w:pPr>
              <w:pStyle w:val="Title"/>
              <w:jc w:val="left"/>
              <w:rPr>
                <w:rFonts w:ascii="Calibri" w:hAnsi="Calibri"/>
                <w:b w:val="0"/>
                <w:bCs/>
                <w:smallCaps/>
                <w:color w:val="000000"/>
                <w:sz w:val="24"/>
                <w:szCs w:val="24"/>
              </w:rPr>
            </w:pPr>
            <w:r>
              <w:rPr>
                <w:rFonts w:ascii="Calibri" w:hAnsi="Calibri"/>
                <w:b w:val="0"/>
                <w:bCs/>
                <w:smallCaps/>
                <w:color w:val="000000"/>
                <w:sz w:val="24"/>
                <w:szCs w:val="24"/>
              </w:rPr>
              <w:t xml:space="preserve">Assignment </w:t>
            </w:r>
            <w:r w:rsidR="00BF31E7">
              <w:rPr>
                <w:rFonts w:ascii="Calibri" w:hAnsi="Calibri"/>
                <w:b w:val="0"/>
                <w:bCs/>
                <w:smallCaps/>
                <w:color w:val="000000"/>
                <w:sz w:val="24"/>
                <w:szCs w:val="24"/>
              </w:rPr>
              <w:t>Two</w:t>
            </w:r>
            <w:r>
              <w:rPr>
                <w:rFonts w:ascii="Calibri" w:hAnsi="Calibri"/>
                <w:b w:val="0"/>
                <w:bCs/>
                <w:smallCaps/>
                <w:color w:val="000000"/>
                <w:sz w:val="24"/>
                <w:szCs w:val="24"/>
              </w:rPr>
              <w:t xml:space="preserve">: </w:t>
            </w:r>
            <w:r w:rsidR="00BF31E7">
              <w:rPr>
                <w:rFonts w:ascii="Calibri" w:hAnsi="Calibri"/>
                <w:b w:val="0"/>
                <w:bCs/>
                <w:smallCaps/>
                <w:color w:val="000000"/>
                <w:sz w:val="24"/>
                <w:szCs w:val="24"/>
              </w:rPr>
              <w:t>Sound Design and Production</w:t>
            </w:r>
          </w:p>
        </w:tc>
      </w:tr>
      <w:tr w:rsidR="00DE4154" w:rsidRPr="0076320E" w14:paraId="0C47F9F4"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2409891E" w14:textId="77777777" w:rsidR="00DE4154" w:rsidRPr="0076320E" w:rsidRDefault="00DE4154" w:rsidP="00DE4154">
            <w:pPr>
              <w:contextualSpacing/>
              <w:rPr>
                <w:rFonts w:ascii="Calibri" w:hAnsi="Calibri" w:cs="Calibri"/>
                <w:b/>
                <w:sz w:val="24"/>
              </w:rPr>
            </w:pPr>
            <w:r>
              <w:rPr>
                <w:rFonts w:ascii="Calibri" w:hAnsi="Calibri" w:cs="Calibri"/>
                <w:b/>
                <w:sz w:val="24"/>
              </w:rPr>
              <w:t>Student name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1CDE03E4" w14:textId="30F7B0F5" w:rsidR="00DE4154" w:rsidRDefault="007F4B4A" w:rsidP="00DE4154">
            <w:pPr>
              <w:contextualSpacing/>
              <w:rPr>
                <w:rFonts w:ascii="Calibri" w:hAnsi="Calibri" w:cs="Calibri"/>
                <w:i/>
                <w:color w:val="000000"/>
                <w:sz w:val="24"/>
              </w:rPr>
            </w:pPr>
            <w:r>
              <w:rPr>
                <w:rFonts w:ascii="Calibri" w:hAnsi="Calibri" w:cs="Calibri"/>
                <w:i/>
                <w:color w:val="000000"/>
                <w:sz w:val="24"/>
              </w:rPr>
              <w:t>Lewis Hawkins</w:t>
            </w:r>
          </w:p>
        </w:tc>
      </w:tr>
      <w:tr w:rsidR="00DE4154" w:rsidRPr="0076320E" w14:paraId="25E78A7E" w14:textId="77777777" w:rsidTr="008D60A7">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404CBAFD"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Assessor</w:t>
            </w:r>
          </w:p>
        </w:tc>
        <w:tc>
          <w:tcPr>
            <w:tcW w:w="1264" w:type="pct"/>
            <w:tcBorders>
              <w:top w:val="single" w:sz="4" w:space="0" w:color="auto"/>
              <w:left w:val="single" w:sz="4" w:space="0" w:color="auto"/>
              <w:bottom w:val="single" w:sz="4" w:space="0" w:color="auto"/>
              <w:right w:val="single" w:sz="4" w:space="0" w:color="auto"/>
            </w:tcBorders>
            <w:shd w:val="clear" w:color="auto" w:fill="auto"/>
            <w:vAlign w:val="center"/>
          </w:tcPr>
          <w:p w14:paraId="5AAE6256" w14:textId="7AE063C2" w:rsidR="00DE4154" w:rsidRPr="00807B94" w:rsidRDefault="00585081" w:rsidP="00DE4154">
            <w:pPr>
              <w:contextualSpacing/>
              <w:rPr>
                <w:rFonts w:ascii="Calibri" w:hAnsi="Calibri" w:cs="Calibri"/>
                <w:color w:val="000000"/>
                <w:sz w:val="24"/>
              </w:rPr>
            </w:pPr>
            <w:r>
              <w:rPr>
                <w:rFonts w:ascii="Calibri" w:hAnsi="Calibri" w:cs="Calibri"/>
                <w:color w:val="000000"/>
                <w:sz w:val="24"/>
              </w:rPr>
              <w:t>David Matravers</w:t>
            </w:r>
          </w:p>
        </w:tc>
        <w:tc>
          <w:tcPr>
            <w:tcW w:w="1195" w:type="pct"/>
            <w:tcBorders>
              <w:top w:val="single" w:sz="4" w:space="0" w:color="auto"/>
              <w:left w:val="single" w:sz="4" w:space="0" w:color="auto"/>
              <w:bottom w:val="single" w:sz="4" w:space="0" w:color="auto"/>
              <w:right w:val="single" w:sz="4" w:space="0" w:color="auto"/>
            </w:tcBorders>
            <w:shd w:val="clear" w:color="auto" w:fill="E7E6E6"/>
            <w:vAlign w:val="center"/>
          </w:tcPr>
          <w:p w14:paraId="6EFF62B1"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Internal Verifier</w:t>
            </w:r>
          </w:p>
        </w:tc>
        <w:tc>
          <w:tcPr>
            <w:tcW w:w="13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67A1E41" w14:textId="0ADD017E" w:rsidR="00DE4154" w:rsidRPr="00807B94" w:rsidRDefault="0092167C" w:rsidP="00DE4154">
            <w:pPr>
              <w:contextualSpacing/>
              <w:rPr>
                <w:rFonts w:ascii="Calibri" w:hAnsi="Calibri" w:cs="Calibri"/>
                <w:i/>
                <w:color w:val="000000"/>
                <w:sz w:val="24"/>
              </w:rPr>
            </w:pPr>
            <w:r>
              <w:rPr>
                <w:rFonts w:ascii="Calibri" w:hAnsi="Calibri" w:cs="Calibri"/>
                <w:i/>
                <w:color w:val="000000"/>
                <w:sz w:val="24"/>
              </w:rPr>
              <w:t>James Shaun</w:t>
            </w:r>
          </w:p>
        </w:tc>
      </w:tr>
      <w:tr w:rsidR="00DE4154" w:rsidRPr="0076320E" w14:paraId="6325C31E" w14:textId="77777777" w:rsidTr="008D60A7">
        <w:trPr>
          <w:trHeight w:val="20"/>
        </w:trPr>
        <w:tc>
          <w:tcPr>
            <w:tcW w:w="1241" w:type="pct"/>
            <w:gridSpan w:val="2"/>
            <w:tcBorders>
              <w:top w:val="single" w:sz="2" w:space="0" w:color="000000"/>
              <w:left w:val="single" w:sz="2" w:space="0" w:color="000000"/>
              <w:bottom w:val="single" w:sz="2" w:space="0" w:color="000000"/>
              <w:right w:val="single" w:sz="2" w:space="0" w:color="000000"/>
            </w:tcBorders>
            <w:shd w:val="clear" w:color="auto" w:fill="F2F2F2"/>
            <w:vAlign w:val="center"/>
          </w:tcPr>
          <w:p w14:paraId="3EB8C64F"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Date issued</w:t>
            </w:r>
          </w:p>
        </w:tc>
        <w:tc>
          <w:tcPr>
            <w:tcW w:w="1264" w:type="pct"/>
            <w:tcBorders>
              <w:left w:val="single" w:sz="2" w:space="0" w:color="000000"/>
            </w:tcBorders>
            <w:shd w:val="clear" w:color="auto" w:fill="auto"/>
            <w:vAlign w:val="center"/>
          </w:tcPr>
          <w:p w14:paraId="519CA9ED" w14:textId="015DCEB5" w:rsidR="00DE4154" w:rsidRPr="00807B94" w:rsidRDefault="00BF31E7" w:rsidP="00DE4154">
            <w:pPr>
              <w:contextualSpacing/>
              <w:rPr>
                <w:rFonts w:ascii="Calibri" w:hAnsi="Calibri" w:cs="Calibri"/>
                <w:i/>
                <w:color w:val="000000"/>
                <w:sz w:val="24"/>
              </w:rPr>
            </w:pPr>
            <w:r>
              <w:rPr>
                <w:rFonts w:ascii="Calibri" w:hAnsi="Calibri" w:cs="Calibri"/>
                <w:i/>
                <w:color w:val="000000"/>
                <w:sz w:val="24"/>
              </w:rPr>
              <w:t>16.01.2019</w:t>
            </w:r>
          </w:p>
        </w:tc>
        <w:tc>
          <w:tcPr>
            <w:tcW w:w="1195" w:type="pct"/>
            <w:tcBorders>
              <w:left w:val="single" w:sz="2" w:space="0" w:color="000000"/>
            </w:tcBorders>
            <w:shd w:val="clear" w:color="auto" w:fill="E7E6E6"/>
            <w:vAlign w:val="center"/>
          </w:tcPr>
          <w:p w14:paraId="022FD227" w14:textId="77777777" w:rsidR="00DE4154" w:rsidRPr="00807B94" w:rsidRDefault="00DE4154" w:rsidP="00DE4154">
            <w:pPr>
              <w:contextualSpacing/>
              <w:rPr>
                <w:rFonts w:ascii="Calibri" w:hAnsi="Calibri" w:cs="Calibri"/>
                <w:i/>
                <w:color w:val="000000"/>
                <w:sz w:val="24"/>
              </w:rPr>
            </w:pPr>
            <w:r w:rsidRPr="0076320E">
              <w:rPr>
                <w:rFonts w:ascii="Calibri" w:hAnsi="Calibri" w:cs="Calibri"/>
                <w:b/>
                <w:sz w:val="24"/>
              </w:rPr>
              <w:t>Submission deadline</w:t>
            </w:r>
          </w:p>
        </w:tc>
        <w:tc>
          <w:tcPr>
            <w:tcW w:w="1300" w:type="pct"/>
            <w:gridSpan w:val="2"/>
            <w:tcBorders>
              <w:left w:val="single" w:sz="2" w:space="0" w:color="000000"/>
            </w:tcBorders>
            <w:shd w:val="clear" w:color="auto" w:fill="auto"/>
            <w:vAlign w:val="center"/>
          </w:tcPr>
          <w:p w14:paraId="7F9DC89A" w14:textId="39BB47E2" w:rsidR="00DE4154" w:rsidRPr="00807B94" w:rsidRDefault="00BF31E7" w:rsidP="00C7709B">
            <w:pPr>
              <w:contextualSpacing/>
              <w:rPr>
                <w:rFonts w:ascii="Calibri" w:hAnsi="Calibri" w:cs="Calibri"/>
                <w:i/>
                <w:color w:val="000000"/>
                <w:sz w:val="24"/>
              </w:rPr>
            </w:pPr>
            <w:r>
              <w:rPr>
                <w:rFonts w:ascii="Calibri" w:hAnsi="Calibri" w:cs="Calibri"/>
                <w:i/>
                <w:color w:val="000000"/>
                <w:sz w:val="24"/>
              </w:rPr>
              <w:t>06.02.2019</w:t>
            </w:r>
            <w:r w:rsidR="0092167C">
              <w:rPr>
                <w:rFonts w:ascii="Calibri" w:hAnsi="Calibri" w:cs="Calibri"/>
                <w:i/>
                <w:color w:val="000000"/>
                <w:sz w:val="24"/>
              </w:rPr>
              <w:t xml:space="preserve"> at </w:t>
            </w:r>
            <w:r w:rsidR="0092167C" w:rsidRPr="0092167C">
              <w:rPr>
                <w:rFonts w:ascii="Calibri" w:hAnsi="Calibri" w:cs="Calibri"/>
                <w:b/>
                <w:i/>
                <w:color w:val="FF0000"/>
                <w:sz w:val="24"/>
              </w:rPr>
              <w:t>4.30pm</w:t>
            </w:r>
          </w:p>
        </w:tc>
      </w:tr>
      <w:tr w:rsidR="00DE4154" w:rsidRPr="004A7969" w14:paraId="48D4EF7D"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20"/>
        </w:trPr>
        <w:tc>
          <w:tcPr>
            <w:tcW w:w="752" w:type="pct"/>
            <w:shd w:val="clear" w:color="auto" w:fill="F2F2F2"/>
            <w:vAlign w:val="center"/>
          </w:tcPr>
          <w:p w14:paraId="3ABB3A87" w14:textId="77777777" w:rsidR="00DE4154" w:rsidRPr="00C433B6" w:rsidRDefault="00DE4154" w:rsidP="00DE4154">
            <w:pPr>
              <w:rPr>
                <w:rFonts w:ascii="Calibri" w:hAnsi="Calibri"/>
                <w:b/>
                <w:sz w:val="24"/>
              </w:rPr>
            </w:pPr>
            <w:r>
              <w:rPr>
                <w:rFonts w:ascii="Calibri" w:hAnsi="Calibri"/>
                <w:b/>
                <w:sz w:val="24"/>
              </w:rPr>
              <w:t>A</w:t>
            </w:r>
            <w:r w:rsidRPr="00C433B6">
              <w:rPr>
                <w:rFonts w:ascii="Calibri" w:hAnsi="Calibri"/>
                <w:b/>
                <w:sz w:val="24"/>
              </w:rPr>
              <w:t>ssessment Criteria</w:t>
            </w:r>
          </w:p>
        </w:tc>
        <w:tc>
          <w:tcPr>
            <w:tcW w:w="3545" w:type="pct"/>
            <w:gridSpan w:val="4"/>
            <w:shd w:val="clear" w:color="auto" w:fill="F2F2F2"/>
            <w:vAlign w:val="center"/>
          </w:tcPr>
          <w:p w14:paraId="3BC124B6" w14:textId="77777777" w:rsidR="00DE4154" w:rsidRPr="00C433B6" w:rsidRDefault="00DE4154" w:rsidP="00DE4154">
            <w:pPr>
              <w:rPr>
                <w:rFonts w:ascii="Calibri" w:hAnsi="Calibri"/>
                <w:b/>
                <w:sz w:val="24"/>
              </w:rPr>
            </w:pPr>
            <w:r w:rsidRPr="00C433B6">
              <w:rPr>
                <w:rFonts w:ascii="Calibri" w:hAnsi="Calibri"/>
                <w:b/>
                <w:sz w:val="24"/>
              </w:rPr>
              <w:t>To achieve the criteria, the evidence must show that the student is able to:</w:t>
            </w:r>
          </w:p>
        </w:tc>
        <w:tc>
          <w:tcPr>
            <w:tcW w:w="703" w:type="pct"/>
            <w:shd w:val="clear" w:color="auto" w:fill="F2F2F2"/>
            <w:vAlign w:val="center"/>
          </w:tcPr>
          <w:p w14:paraId="7BAA2185" w14:textId="77777777" w:rsidR="00DE4154" w:rsidRPr="00C433B6" w:rsidRDefault="00DE4154" w:rsidP="00DE4154">
            <w:pPr>
              <w:rPr>
                <w:rFonts w:ascii="Calibri" w:hAnsi="Calibri"/>
                <w:b/>
                <w:sz w:val="24"/>
              </w:rPr>
            </w:pPr>
            <w:r w:rsidRPr="00C433B6">
              <w:rPr>
                <w:rFonts w:ascii="Calibri" w:hAnsi="Calibri"/>
                <w:b/>
                <w:sz w:val="24"/>
              </w:rPr>
              <w:t>Assessor confirm met</w:t>
            </w:r>
          </w:p>
        </w:tc>
      </w:tr>
      <w:tr w:rsidR="00DE4154" w:rsidRPr="004A7969" w14:paraId="4B57AFD6"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2BF47823" w14:textId="64B216BA" w:rsidR="00DE4154" w:rsidRPr="00BF31E7" w:rsidRDefault="00BF31E7" w:rsidP="00DE4154">
            <w:pPr>
              <w:rPr>
                <w:rFonts w:ascii="Calibri" w:hAnsi="Calibri" w:cs="Calibri"/>
                <w:b/>
                <w:sz w:val="24"/>
                <w:szCs w:val="22"/>
              </w:rPr>
            </w:pPr>
            <w:r w:rsidRPr="00BF31E7">
              <w:rPr>
                <w:rFonts w:ascii="Calibri" w:hAnsi="Calibri" w:cs="Calibri"/>
                <w:b/>
                <w:sz w:val="24"/>
                <w:szCs w:val="22"/>
              </w:rPr>
              <w:t>P2</w:t>
            </w:r>
          </w:p>
        </w:tc>
        <w:tc>
          <w:tcPr>
            <w:tcW w:w="3545" w:type="pct"/>
            <w:gridSpan w:val="4"/>
            <w:shd w:val="clear" w:color="auto" w:fill="auto"/>
            <w:vAlign w:val="center"/>
          </w:tcPr>
          <w:p w14:paraId="5CB19581" w14:textId="628B17B1" w:rsidR="00DE4154" w:rsidRPr="0096128E" w:rsidRDefault="00BF31E7" w:rsidP="00DE4154">
            <w:pPr>
              <w:rPr>
                <w:rFonts w:ascii="Calibri" w:hAnsi="Calibri" w:cs="Calibri"/>
                <w:sz w:val="24"/>
                <w:szCs w:val="22"/>
              </w:rPr>
            </w:pPr>
            <w:r>
              <w:t>Describe methods and principles of sound design and production using some subject terminology appropriately</w:t>
            </w:r>
          </w:p>
        </w:tc>
        <w:tc>
          <w:tcPr>
            <w:tcW w:w="703" w:type="pct"/>
            <w:shd w:val="clear" w:color="auto" w:fill="auto"/>
            <w:vAlign w:val="center"/>
          </w:tcPr>
          <w:p w14:paraId="23C157F2" w14:textId="77777777" w:rsidR="00DE4154" w:rsidRPr="00C433B6" w:rsidRDefault="00DE4154" w:rsidP="00DE4154">
            <w:pPr>
              <w:rPr>
                <w:rFonts w:ascii="Calibri" w:hAnsi="Calibri"/>
                <w:sz w:val="24"/>
              </w:rPr>
            </w:pPr>
          </w:p>
        </w:tc>
      </w:tr>
      <w:tr w:rsidR="0092167C" w:rsidRPr="004A7969" w14:paraId="59E42D4D"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6BA46886" w14:textId="1F1ECFB0" w:rsidR="0092167C" w:rsidRPr="00BF31E7" w:rsidRDefault="00BF31E7" w:rsidP="00DE4154">
            <w:pPr>
              <w:rPr>
                <w:rFonts w:ascii="Calibri" w:hAnsi="Calibri" w:cs="Calibri"/>
                <w:b/>
                <w:sz w:val="24"/>
                <w:szCs w:val="22"/>
              </w:rPr>
            </w:pPr>
            <w:r w:rsidRPr="00BF31E7">
              <w:rPr>
                <w:rFonts w:ascii="Calibri" w:hAnsi="Calibri" w:cs="Calibri"/>
                <w:b/>
                <w:sz w:val="24"/>
                <w:szCs w:val="22"/>
              </w:rPr>
              <w:t>M2</w:t>
            </w:r>
          </w:p>
        </w:tc>
        <w:tc>
          <w:tcPr>
            <w:tcW w:w="3545" w:type="pct"/>
            <w:gridSpan w:val="4"/>
            <w:shd w:val="clear" w:color="auto" w:fill="auto"/>
            <w:vAlign w:val="center"/>
          </w:tcPr>
          <w:p w14:paraId="1D4AC0B6" w14:textId="09A7BC0E" w:rsidR="0092167C" w:rsidRPr="0096128E" w:rsidRDefault="00BF31E7" w:rsidP="00C7709B">
            <w:pPr>
              <w:rPr>
                <w:rFonts w:ascii="Calibri" w:hAnsi="Calibri" w:cs="Calibri"/>
                <w:sz w:val="24"/>
                <w:szCs w:val="22"/>
              </w:rPr>
            </w:pPr>
            <w:r>
              <w:t>Explain methods and principles of sound design and production with reference to detailed illustrative examples and with generally correct use of subject terminology</w:t>
            </w:r>
          </w:p>
        </w:tc>
        <w:tc>
          <w:tcPr>
            <w:tcW w:w="703" w:type="pct"/>
            <w:shd w:val="clear" w:color="auto" w:fill="auto"/>
            <w:vAlign w:val="center"/>
          </w:tcPr>
          <w:p w14:paraId="57CFCC79" w14:textId="77777777" w:rsidR="0092167C" w:rsidRPr="00C433B6" w:rsidRDefault="0092167C" w:rsidP="00DE4154">
            <w:pPr>
              <w:rPr>
                <w:rFonts w:ascii="Calibri" w:hAnsi="Calibri"/>
                <w:sz w:val="24"/>
              </w:rPr>
            </w:pPr>
          </w:p>
        </w:tc>
      </w:tr>
      <w:tr w:rsidR="0092167C" w:rsidRPr="004A7969" w14:paraId="5590F212"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36F04326" w14:textId="7C125EE9" w:rsidR="0092167C" w:rsidRPr="00BF31E7" w:rsidRDefault="00BF31E7" w:rsidP="00DE4154">
            <w:pPr>
              <w:rPr>
                <w:rFonts w:ascii="Calibri" w:hAnsi="Calibri" w:cs="Calibri"/>
                <w:b/>
                <w:sz w:val="24"/>
                <w:szCs w:val="22"/>
              </w:rPr>
            </w:pPr>
            <w:r w:rsidRPr="00BF31E7">
              <w:rPr>
                <w:rFonts w:ascii="Calibri" w:hAnsi="Calibri" w:cs="Calibri"/>
                <w:b/>
                <w:sz w:val="24"/>
                <w:szCs w:val="22"/>
              </w:rPr>
              <w:t>D2</w:t>
            </w:r>
          </w:p>
        </w:tc>
        <w:tc>
          <w:tcPr>
            <w:tcW w:w="3545" w:type="pct"/>
            <w:gridSpan w:val="4"/>
            <w:shd w:val="clear" w:color="auto" w:fill="auto"/>
            <w:vAlign w:val="center"/>
          </w:tcPr>
          <w:p w14:paraId="3A4CCF03" w14:textId="4FE48283" w:rsidR="0092167C" w:rsidRPr="0096128E" w:rsidRDefault="00BF31E7" w:rsidP="00C7709B">
            <w:pPr>
              <w:rPr>
                <w:rFonts w:ascii="Calibri" w:hAnsi="Calibri" w:cs="Calibri"/>
                <w:sz w:val="24"/>
                <w:szCs w:val="22"/>
              </w:rPr>
            </w:pPr>
            <w:r>
              <w:t>Comprehensively explain methods and principles of sound design and production with elucidated examples and consistently using subject terminology correctly</w:t>
            </w:r>
          </w:p>
        </w:tc>
        <w:tc>
          <w:tcPr>
            <w:tcW w:w="703" w:type="pct"/>
            <w:shd w:val="clear" w:color="auto" w:fill="auto"/>
            <w:vAlign w:val="center"/>
          </w:tcPr>
          <w:p w14:paraId="2FAE877F" w14:textId="77777777" w:rsidR="0092167C" w:rsidRPr="00C433B6" w:rsidRDefault="0092167C" w:rsidP="00DE4154">
            <w:pPr>
              <w:rPr>
                <w:rFonts w:ascii="Calibri" w:hAnsi="Calibri"/>
                <w:sz w:val="24"/>
              </w:rPr>
            </w:pPr>
          </w:p>
        </w:tc>
      </w:tr>
    </w:tbl>
    <w:p w14:paraId="52AE96A6" w14:textId="77777777" w:rsidR="00DE6873" w:rsidRDefault="00DE6873" w:rsidP="00DE6873"/>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10"/>
        <w:gridCol w:w="3448"/>
        <w:gridCol w:w="924"/>
        <w:gridCol w:w="75"/>
        <w:gridCol w:w="184"/>
        <w:gridCol w:w="535"/>
        <w:gridCol w:w="190"/>
        <w:gridCol w:w="1690"/>
      </w:tblGrid>
      <w:tr w:rsidR="003F432F" w:rsidRPr="00365061" w14:paraId="15B88483" w14:textId="77777777" w:rsidTr="005B6DE5">
        <w:trPr>
          <w:trHeight w:val="397"/>
        </w:trPr>
        <w:tc>
          <w:tcPr>
            <w:tcW w:w="5000" w:type="pct"/>
            <w:gridSpan w:val="8"/>
            <w:shd w:val="clear" w:color="auto" w:fill="F2F2F2"/>
            <w:vAlign w:val="center"/>
          </w:tcPr>
          <w:p w14:paraId="30F72E50"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- 1</w:t>
            </w:r>
            <w:r w:rsidRPr="00365061">
              <w:rPr>
                <w:rFonts w:ascii="Calibri" w:hAnsi="Calibri" w:cs="Calibri"/>
                <w:b/>
                <w:szCs w:val="22"/>
                <w:vertAlign w:val="superscript"/>
              </w:rPr>
              <w:t>st</w:t>
            </w:r>
            <w:r w:rsidRPr="00365061">
              <w:rPr>
                <w:rFonts w:ascii="Calibri" w:hAnsi="Calibri" w:cs="Calibri"/>
                <w:b/>
                <w:szCs w:val="22"/>
              </w:rPr>
              <w:t xml:space="preserve"> submission</w:t>
            </w:r>
          </w:p>
        </w:tc>
      </w:tr>
      <w:tr w:rsidR="00BF31E7" w:rsidRPr="00365061" w14:paraId="3FF4C56A" w14:textId="77777777" w:rsidTr="00BF31E7">
        <w:trPr>
          <w:trHeight w:val="2734"/>
        </w:trPr>
        <w:tc>
          <w:tcPr>
            <w:tcW w:w="5000" w:type="pct"/>
            <w:gridSpan w:val="8"/>
            <w:vAlign w:val="center"/>
          </w:tcPr>
          <w:p w14:paraId="6EB20EF5" w14:textId="5782A2D1" w:rsidR="00BF31E7" w:rsidRPr="00BF31E7" w:rsidRDefault="00BF31E7" w:rsidP="00BF31E7">
            <w:pPr>
              <w:rPr>
                <w:rFonts w:asciiTheme="majorHAnsi" w:eastAsiaTheme="majorEastAsia" w:hAnsiTheme="majorHAnsi" w:cstheme="minorHAnsi"/>
                <w:iCs/>
                <w:color w:val="1F4D78" w:themeColor="accent1" w:themeShade="7F"/>
              </w:rPr>
            </w:pPr>
          </w:p>
        </w:tc>
      </w:tr>
      <w:tr w:rsidR="003F432F" w:rsidRPr="00365061" w14:paraId="5EFB36B5" w14:textId="77777777" w:rsidTr="00BF31E7">
        <w:trPr>
          <w:trHeight w:val="422"/>
        </w:trPr>
        <w:tc>
          <w:tcPr>
            <w:tcW w:w="3279" w:type="pct"/>
            <w:gridSpan w:val="2"/>
            <w:shd w:val="clear" w:color="auto" w:fill="F2F2F2"/>
            <w:vAlign w:val="center"/>
          </w:tcPr>
          <w:p w14:paraId="744D3F34" w14:textId="77777777" w:rsidR="003F432F" w:rsidRPr="00365061" w:rsidRDefault="003F432F" w:rsidP="005B6DE5">
            <w:pPr>
              <w:rPr>
                <w:rFonts w:ascii="Calibri" w:hAnsi="Calibri"/>
                <w:b/>
                <w:sz w:val="24"/>
                <w:szCs w:val="22"/>
              </w:rPr>
            </w:pPr>
            <w:r w:rsidRPr="00365061">
              <w:rPr>
                <w:rFonts w:ascii="Calibri" w:hAnsi="Calibri"/>
                <w:b/>
                <w:sz w:val="24"/>
                <w:szCs w:val="22"/>
              </w:rPr>
              <w:t>Did the learner meet the original deadline or agreed extension?</w:t>
            </w:r>
          </w:p>
        </w:tc>
        <w:tc>
          <w:tcPr>
            <w:tcW w:w="1721" w:type="pct"/>
            <w:gridSpan w:val="6"/>
            <w:shd w:val="clear" w:color="auto" w:fill="auto"/>
            <w:vAlign w:val="center"/>
          </w:tcPr>
          <w:p w14:paraId="527EA134" w14:textId="77777777" w:rsidR="003F432F" w:rsidRPr="00365061" w:rsidRDefault="003F432F" w:rsidP="005B6DE5">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 xml:space="preserve">☐                           </w:t>
            </w:r>
            <w:r w:rsidRPr="00365061">
              <w:rPr>
                <w:rFonts w:ascii="Calibri" w:hAnsi="Calibri"/>
                <w:sz w:val="24"/>
                <w:szCs w:val="22"/>
              </w:rPr>
              <w:t xml:space="preserve">No </w:t>
            </w:r>
            <w:r w:rsidRPr="00365061">
              <w:rPr>
                <w:rFonts w:ascii="Segoe UI Symbol" w:eastAsia="MS Gothic" w:hAnsi="Segoe UI Symbol" w:cs="Segoe UI Symbol"/>
                <w:sz w:val="24"/>
                <w:szCs w:val="22"/>
              </w:rPr>
              <w:t>☐</w:t>
            </w:r>
          </w:p>
        </w:tc>
      </w:tr>
      <w:tr w:rsidR="003F432F" w:rsidRPr="00365061" w14:paraId="5092B0EE" w14:textId="77777777" w:rsidTr="00BF31E7">
        <w:trPr>
          <w:trHeight w:val="422"/>
        </w:trPr>
        <w:tc>
          <w:tcPr>
            <w:tcW w:w="1630" w:type="pct"/>
            <w:shd w:val="clear" w:color="auto" w:fill="F2F2F2"/>
            <w:vAlign w:val="center"/>
          </w:tcPr>
          <w:p w14:paraId="666EB064" w14:textId="77777777" w:rsidR="003F432F" w:rsidRPr="00365061" w:rsidRDefault="003F432F" w:rsidP="005B6DE5">
            <w:pPr>
              <w:rPr>
                <w:rFonts w:ascii="Calibri" w:hAnsi="Calibri"/>
                <w:sz w:val="24"/>
                <w:szCs w:val="22"/>
              </w:rPr>
            </w:pPr>
            <w:r w:rsidRPr="00365061">
              <w:rPr>
                <w:rFonts w:ascii="Calibri" w:hAnsi="Calibri"/>
                <w:b/>
                <w:sz w:val="24"/>
                <w:szCs w:val="22"/>
              </w:rPr>
              <w:t xml:space="preserve">Assessor signature </w:t>
            </w:r>
          </w:p>
        </w:tc>
        <w:tc>
          <w:tcPr>
            <w:tcW w:w="2215" w:type="pct"/>
            <w:gridSpan w:val="4"/>
            <w:shd w:val="clear" w:color="auto" w:fill="auto"/>
            <w:vAlign w:val="center"/>
          </w:tcPr>
          <w:p w14:paraId="3F71E916" w14:textId="77777777" w:rsidR="003F432F" w:rsidRPr="00365061" w:rsidRDefault="003F432F" w:rsidP="005B6DE5">
            <w:pPr>
              <w:rPr>
                <w:rFonts w:ascii="Calibri" w:hAnsi="Calibri"/>
                <w:sz w:val="24"/>
                <w:szCs w:val="22"/>
              </w:rPr>
            </w:pPr>
          </w:p>
        </w:tc>
        <w:tc>
          <w:tcPr>
            <w:tcW w:w="347" w:type="pct"/>
            <w:gridSpan w:val="2"/>
            <w:shd w:val="clear" w:color="auto" w:fill="F2F2F2"/>
            <w:vAlign w:val="center"/>
          </w:tcPr>
          <w:p w14:paraId="1007B508" w14:textId="77777777" w:rsidR="003F432F" w:rsidRPr="00365061" w:rsidRDefault="003F432F" w:rsidP="005B6DE5">
            <w:pPr>
              <w:rPr>
                <w:rFonts w:ascii="Calibri" w:hAnsi="Calibri"/>
                <w:sz w:val="24"/>
                <w:szCs w:val="22"/>
              </w:rPr>
            </w:pPr>
            <w:r w:rsidRPr="00365061">
              <w:rPr>
                <w:rFonts w:ascii="Calibri" w:hAnsi="Calibri"/>
                <w:b/>
                <w:sz w:val="24"/>
                <w:szCs w:val="22"/>
              </w:rPr>
              <w:t>Date</w:t>
            </w:r>
          </w:p>
        </w:tc>
        <w:tc>
          <w:tcPr>
            <w:tcW w:w="809" w:type="pct"/>
            <w:shd w:val="clear" w:color="auto" w:fill="auto"/>
            <w:vAlign w:val="center"/>
          </w:tcPr>
          <w:p w14:paraId="12B8A4B0" w14:textId="77777777" w:rsidR="003F432F" w:rsidRPr="00365061" w:rsidRDefault="003F432F" w:rsidP="005B6DE5">
            <w:pPr>
              <w:rPr>
                <w:rFonts w:ascii="Calibri" w:hAnsi="Calibri"/>
                <w:sz w:val="24"/>
                <w:szCs w:val="22"/>
              </w:rPr>
            </w:pPr>
          </w:p>
        </w:tc>
      </w:tr>
      <w:tr w:rsidR="003F432F" w:rsidRPr="00365061" w14:paraId="130F1A6D" w14:textId="77777777" w:rsidTr="00BF31E7">
        <w:trPr>
          <w:trHeight w:val="397"/>
        </w:trPr>
        <w:tc>
          <w:tcPr>
            <w:tcW w:w="3279" w:type="pct"/>
            <w:gridSpan w:val="2"/>
            <w:shd w:val="clear" w:color="auto" w:fill="F2F2F2"/>
            <w:vAlign w:val="center"/>
          </w:tcPr>
          <w:p w14:paraId="269A6EC2" w14:textId="77777777" w:rsidR="003F432F" w:rsidRPr="00365061" w:rsidRDefault="003F432F" w:rsidP="005B6DE5">
            <w:pPr>
              <w:rPr>
                <w:rFonts w:ascii="Calibri" w:hAnsi="Calibri"/>
                <w:b/>
                <w:sz w:val="24"/>
                <w:szCs w:val="22"/>
              </w:rPr>
            </w:pPr>
            <w:r w:rsidRPr="00365061">
              <w:rPr>
                <w:rFonts w:ascii="Calibri" w:hAnsi="Calibri"/>
                <w:b/>
                <w:sz w:val="24"/>
                <w:szCs w:val="22"/>
              </w:rPr>
              <w:t>Resubmission authorised?</w:t>
            </w:r>
          </w:p>
        </w:tc>
        <w:tc>
          <w:tcPr>
            <w:tcW w:w="1721" w:type="pct"/>
            <w:gridSpan w:val="6"/>
            <w:shd w:val="clear" w:color="auto" w:fill="auto"/>
            <w:vAlign w:val="center"/>
          </w:tcPr>
          <w:p w14:paraId="0D97C938" w14:textId="77777777" w:rsidR="003F432F" w:rsidRPr="00365061" w:rsidRDefault="003F432F" w:rsidP="005B6DE5">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w:t>
            </w:r>
            <w:r w:rsidRPr="00365061">
              <w:rPr>
                <w:rFonts w:ascii="Calibri" w:hAnsi="Calibri"/>
                <w:sz w:val="24"/>
                <w:szCs w:val="22"/>
              </w:rPr>
              <w:t xml:space="preserve">                                 No </w:t>
            </w:r>
            <w:r w:rsidRPr="00365061">
              <w:rPr>
                <w:rFonts w:ascii="Segoe UI Symbol" w:eastAsia="MS Gothic" w:hAnsi="Segoe UI Symbol" w:cs="Segoe UI Symbol"/>
                <w:sz w:val="24"/>
                <w:szCs w:val="22"/>
              </w:rPr>
              <w:t>☐</w:t>
            </w:r>
          </w:p>
        </w:tc>
      </w:tr>
      <w:tr w:rsidR="003F432F" w:rsidRPr="00365061" w14:paraId="3388D537" w14:textId="77777777" w:rsidTr="00BF31E7">
        <w:trPr>
          <w:trHeight w:val="397"/>
        </w:trPr>
        <w:tc>
          <w:tcPr>
            <w:tcW w:w="3279" w:type="pct"/>
            <w:gridSpan w:val="2"/>
            <w:shd w:val="clear" w:color="auto" w:fill="F2F2F2"/>
            <w:vAlign w:val="center"/>
          </w:tcPr>
          <w:p w14:paraId="45757A19" w14:textId="77777777" w:rsidR="003F432F" w:rsidRPr="00365061" w:rsidRDefault="003F432F" w:rsidP="005B6DE5">
            <w:pPr>
              <w:rPr>
                <w:rFonts w:ascii="Calibri" w:hAnsi="Calibri"/>
                <w:b/>
                <w:sz w:val="24"/>
                <w:szCs w:val="22"/>
              </w:rPr>
            </w:pPr>
            <w:r w:rsidRPr="00365061">
              <w:rPr>
                <w:rFonts w:ascii="Calibri" w:hAnsi="Calibri"/>
                <w:b/>
                <w:sz w:val="24"/>
                <w:szCs w:val="22"/>
              </w:rPr>
              <w:t xml:space="preserve">New agreed deadline date for submission </w:t>
            </w:r>
            <w:r w:rsidRPr="00365061">
              <w:rPr>
                <w:rFonts w:ascii="Calibri" w:hAnsi="Calibri"/>
                <w:i/>
                <w:sz w:val="24"/>
                <w:szCs w:val="22"/>
              </w:rPr>
              <w:t>* must be within 10 days of receiving original assignment back</w:t>
            </w:r>
          </w:p>
        </w:tc>
        <w:tc>
          <w:tcPr>
            <w:tcW w:w="1721" w:type="pct"/>
            <w:gridSpan w:val="6"/>
            <w:shd w:val="clear" w:color="auto" w:fill="auto"/>
            <w:vAlign w:val="center"/>
          </w:tcPr>
          <w:p w14:paraId="46D9FB41" w14:textId="77777777" w:rsidR="003F432F" w:rsidRPr="00365061" w:rsidRDefault="003F432F" w:rsidP="005B6DE5">
            <w:pPr>
              <w:rPr>
                <w:rFonts w:ascii="Calibri" w:hAnsi="Calibri"/>
                <w:b/>
                <w:sz w:val="24"/>
                <w:szCs w:val="22"/>
              </w:rPr>
            </w:pPr>
            <w:r w:rsidRPr="00365061">
              <w:rPr>
                <w:rFonts w:ascii="Calibri" w:hAnsi="Calibri"/>
                <w:b/>
                <w:sz w:val="24"/>
                <w:szCs w:val="22"/>
              </w:rPr>
              <w:t xml:space="preserve">                </w:t>
            </w:r>
          </w:p>
        </w:tc>
      </w:tr>
      <w:tr w:rsidR="003F432F" w:rsidRPr="00365061" w14:paraId="12453AD6" w14:textId="77777777" w:rsidTr="00BF31E7">
        <w:trPr>
          <w:trHeight w:val="340"/>
        </w:trPr>
        <w:tc>
          <w:tcPr>
            <w:tcW w:w="1630" w:type="pct"/>
            <w:shd w:val="clear" w:color="auto" w:fill="F2F2F2"/>
            <w:vAlign w:val="center"/>
          </w:tcPr>
          <w:p w14:paraId="23686856" w14:textId="77777777" w:rsidR="003F432F" w:rsidRPr="00365061" w:rsidRDefault="003F432F" w:rsidP="005B6DE5">
            <w:pPr>
              <w:rPr>
                <w:rFonts w:ascii="Calibri" w:hAnsi="Calibri"/>
                <w:b/>
                <w:sz w:val="24"/>
                <w:szCs w:val="22"/>
              </w:rPr>
            </w:pPr>
            <w:r w:rsidRPr="00365061">
              <w:rPr>
                <w:rFonts w:ascii="Calibri" w:hAnsi="Calibri"/>
                <w:b/>
                <w:sz w:val="24"/>
                <w:szCs w:val="22"/>
              </w:rPr>
              <w:t>Lead Internal Verifier signature</w:t>
            </w:r>
          </w:p>
        </w:tc>
        <w:tc>
          <w:tcPr>
            <w:tcW w:w="2127" w:type="pct"/>
            <w:gridSpan w:val="3"/>
            <w:shd w:val="clear" w:color="auto" w:fill="auto"/>
            <w:vAlign w:val="center"/>
          </w:tcPr>
          <w:p w14:paraId="77777E69" w14:textId="77777777" w:rsidR="003F432F" w:rsidRPr="00365061" w:rsidRDefault="003F432F" w:rsidP="005B6DE5">
            <w:pPr>
              <w:rPr>
                <w:rFonts w:ascii="Calibri" w:hAnsi="Calibri"/>
                <w:b/>
                <w:sz w:val="24"/>
                <w:szCs w:val="22"/>
              </w:rPr>
            </w:pPr>
          </w:p>
        </w:tc>
        <w:tc>
          <w:tcPr>
            <w:tcW w:w="344" w:type="pct"/>
            <w:gridSpan w:val="2"/>
            <w:shd w:val="clear" w:color="auto" w:fill="F2F2F2"/>
            <w:vAlign w:val="center"/>
          </w:tcPr>
          <w:p w14:paraId="3E3973D0" w14:textId="77777777" w:rsidR="003F432F" w:rsidRPr="00365061" w:rsidRDefault="003F432F" w:rsidP="005B6DE5">
            <w:pPr>
              <w:rPr>
                <w:rFonts w:ascii="Calibri" w:hAnsi="Calibri"/>
                <w:b/>
                <w:sz w:val="24"/>
                <w:szCs w:val="22"/>
              </w:rPr>
            </w:pPr>
            <w:r w:rsidRPr="00365061">
              <w:rPr>
                <w:rFonts w:ascii="Calibri" w:hAnsi="Calibri"/>
                <w:b/>
                <w:sz w:val="24"/>
                <w:szCs w:val="22"/>
              </w:rPr>
              <w:t>Date</w:t>
            </w:r>
          </w:p>
        </w:tc>
        <w:tc>
          <w:tcPr>
            <w:tcW w:w="900" w:type="pct"/>
            <w:gridSpan w:val="2"/>
            <w:shd w:val="clear" w:color="auto" w:fill="auto"/>
            <w:vAlign w:val="center"/>
          </w:tcPr>
          <w:p w14:paraId="3D1CBB2B" w14:textId="77777777" w:rsidR="003F432F" w:rsidRPr="00365061" w:rsidRDefault="003F432F" w:rsidP="005B6DE5">
            <w:pPr>
              <w:rPr>
                <w:rFonts w:ascii="Calibri" w:hAnsi="Calibri"/>
                <w:b/>
                <w:sz w:val="24"/>
                <w:szCs w:val="22"/>
              </w:rPr>
            </w:pPr>
          </w:p>
        </w:tc>
      </w:tr>
      <w:tr w:rsidR="003F432F" w:rsidRPr="00365061" w14:paraId="5DC2A2F9" w14:textId="77777777" w:rsidTr="005B6DE5">
        <w:trPr>
          <w:trHeight w:val="397"/>
        </w:trPr>
        <w:tc>
          <w:tcPr>
            <w:tcW w:w="5000" w:type="pct"/>
            <w:gridSpan w:val="8"/>
            <w:shd w:val="clear" w:color="auto" w:fill="F2F2F2"/>
            <w:vAlign w:val="center"/>
          </w:tcPr>
          <w:p w14:paraId="04EEF1E5"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Resubmission</w:t>
            </w:r>
          </w:p>
        </w:tc>
      </w:tr>
      <w:tr w:rsidR="003F432F" w:rsidRPr="00365061" w14:paraId="2042B7E2" w14:textId="77777777" w:rsidTr="005B6DE5">
        <w:trPr>
          <w:trHeight w:val="2191"/>
        </w:trPr>
        <w:tc>
          <w:tcPr>
            <w:tcW w:w="5000" w:type="pct"/>
            <w:gridSpan w:val="8"/>
            <w:shd w:val="clear" w:color="auto" w:fill="auto"/>
          </w:tcPr>
          <w:p w14:paraId="0EF320EC" w14:textId="77777777" w:rsidR="003F432F" w:rsidRPr="00365061" w:rsidRDefault="003F432F" w:rsidP="005B6DE5">
            <w:pPr>
              <w:rPr>
                <w:rFonts w:ascii="Calibri" w:hAnsi="Calibri"/>
                <w:sz w:val="24"/>
                <w:szCs w:val="22"/>
              </w:rPr>
            </w:pPr>
          </w:p>
        </w:tc>
      </w:tr>
      <w:tr w:rsidR="003F432F" w:rsidRPr="00365061" w14:paraId="097F05AD" w14:textId="77777777" w:rsidTr="00BF31E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Ex>
        <w:trPr>
          <w:trHeight w:val="20"/>
        </w:trPr>
        <w:tc>
          <w:tcPr>
            <w:tcW w:w="1630" w:type="pct"/>
            <w:shd w:val="clear" w:color="auto" w:fill="F2F2F2"/>
            <w:vAlign w:val="center"/>
          </w:tcPr>
          <w:p w14:paraId="3A950AC8" w14:textId="77777777" w:rsidR="003F432F" w:rsidRPr="00365061" w:rsidRDefault="003F432F" w:rsidP="005B6DE5">
            <w:pPr>
              <w:contextualSpacing/>
              <w:rPr>
                <w:rFonts w:ascii="Calibri" w:hAnsi="Calibri" w:cs="Calibri"/>
                <w:b/>
                <w:sz w:val="24"/>
                <w:szCs w:val="22"/>
              </w:rPr>
            </w:pPr>
            <w:r w:rsidRPr="00365061">
              <w:rPr>
                <w:rFonts w:ascii="Verdana" w:hAnsi="Verdana"/>
                <w:sz w:val="20"/>
                <w:szCs w:val="20"/>
              </w:rPr>
              <w:br w:type="page"/>
            </w:r>
            <w:r w:rsidRPr="00365061">
              <w:rPr>
                <w:rFonts w:ascii="Calibri" w:hAnsi="Calibri" w:cs="Calibri"/>
                <w:b/>
                <w:sz w:val="24"/>
                <w:szCs w:val="22"/>
              </w:rPr>
              <w:t xml:space="preserve">Assessor signature </w:t>
            </w:r>
            <w:r w:rsidRPr="00365061">
              <w:rPr>
                <w:rFonts w:ascii="Calibri" w:hAnsi="Calibri" w:cs="Calibri"/>
                <w:sz w:val="24"/>
                <w:szCs w:val="22"/>
              </w:rPr>
              <w:t>(resubmission only)</w:t>
            </w:r>
          </w:p>
        </w:tc>
        <w:tc>
          <w:tcPr>
            <w:tcW w:w="2091" w:type="pct"/>
            <w:gridSpan w:val="2"/>
            <w:shd w:val="clear" w:color="auto" w:fill="auto"/>
            <w:vAlign w:val="center"/>
          </w:tcPr>
          <w:p w14:paraId="02CB5E8C" w14:textId="77777777" w:rsidR="003F432F" w:rsidRPr="00365061" w:rsidRDefault="003F432F" w:rsidP="005B6DE5">
            <w:pPr>
              <w:rPr>
                <w:rFonts w:ascii="Calibri" w:hAnsi="Calibri"/>
                <w:b/>
                <w:sz w:val="24"/>
                <w:szCs w:val="22"/>
              </w:rPr>
            </w:pPr>
          </w:p>
        </w:tc>
        <w:tc>
          <w:tcPr>
            <w:tcW w:w="471" w:type="pct"/>
            <w:gridSpan w:val="4"/>
            <w:shd w:val="clear" w:color="auto" w:fill="F2F2F2"/>
            <w:vAlign w:val="center"/>
          </w:tcPr>
          <w:p w14:paraId="4EF6C3B3" w14:textId="77777777" w:rsidR="003F432F" w:rsidRPr="00365061" w:rsidRDefault="003F432F" w:rsidP="005B6DE5">
            <w:pPr>
              <w:rPr>
                <w:rFonts w:ascii="Calibri" w:hAnsi="Calibri"/>
                <w:b/>
                <w:sz w:val="24"/>
                <w:szCs w:val="22"/>
              </w:rPr>
            </w:pPr>
            <w:r w:rsidRPr="00365061">
              <w:rPr>
                <w:rFonts w:ascii="Calibri" w:hAnsi="Calibri"/>
                <w:b/>
                <w:sz w:val="24"/>
                <w:szCs w:val="22"/>
              </w:rPr>
              <w:t>Date</w:t>
            </w:r>
          </w:p>
        </w:tc>
        <w:tc>
          <w:tcPr>
            <w:tcW w:w="809" w:type="pct"/>
            <w:shd w:val="clear" w:color="auto" w:fill="auto"/>
            <w:vAlign w:val="center"/>
          </w:tcPr>
          <w:p w14:paraId="6BBE95A0" w14:textId="77777777" w:rsidR="003F432F" w:rsidRPr="00365061" w:rsidRDefault="003F432F" w:rsidP="005B6DE5">
            <w:pPr>
              <w:rPr>
                <w:rFonts w:ascii="Calibri" w:hAnsi="Calibri"/>
                <w:b/>
                <w:sz w:val="24"/>
                <w:szCs w:val="22"/>
              </w:rPr>
            </w:pPr>
          </w:p>
        </w:tc>
      </w:tr>
    </w:tbl>
    <w:p w14:paraId="0E4A50CD" w14:textId="77777777" w:rsidR="003F432F" w:rsidRDefault="003F432F" w:rsidP="00DE6873"/>
    <w:p w14:paraId="540A7A00" w14:textId="77777777" w:rsidR="003F432F" w:rsidRPr="00DE6873" w:rsidRDefault="003F432F" w:rsidP="00DE6873">
      <w:pPr>
        <w:rPr>
          <w:vanish/>
        </w:rPr>
      </w:pPr>
    </w:p>
    <w:p w14:paraId="0ED63F1E" w14:textId="77777777" w:rsidR="006F68BB" w:rsidRDefault="006F68BB"/>
    <w:p w14:paraId="2EE80FC8" w14:textId="77777777" w:rsidR="006F68BB" w:rsidRDefault="006F68BB"/>
    <w:p w14:paraId="07D3D116" w14:textId="77777777" w:rsidR="003F432F" w:rsidRDefault="003F432F"/>
    <w:p w14:paraId="4E350BE5" w14:textId="77777777" w:rsidR="00585081" w:rsidRDefault="00585081"/>
    <w:p w14:paraId="6624B5F4" w14:textId="77777777" w:rsidR="00DE4154" w:rsidRDefault="00DE4154"/>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2012"/>
        <w:gridCol w:w="3931"/>
        <w:gridCol w:w="2383"/>
        <w:gridCol w:w="745"/>
        <w:gridCol w:w="1389"/>
      </w:tblGrid>
      <w:tr w:rsidR="004C2AEE" w:rsidRPr="004E78C6" w14:paraId="28A31E8A" w14:textId="77777777" w:rsidTr="004C2AEE">
        <w:trPr>
          <w:trHeight w:val="20"/>
        </w:trPr>
        <w:tc>
          <w:tcPr>
            <w:tcW w:w="5000" w:type="pct"/>
            <w:gridSpan w:val="5"/>
            <w:shd w:val="clear" w:color="auto" w:fill="F2F2F2"/>
            <w:vAlign w:val="center"/>
          </w:tcPr>
          <w:p w14:paraId="17B22787" w14:textId="77777777" w:rsidR="004C2AEE" w:rsidRPr="004E78C6" w:rsidRDefault="004C2AEE" w:rsidP="00DE6873">
            <w:pPr>
              <w:pStyle w:val="SuggestedAssignment"/>
              <w:spacing w:before="0" w:after="0" w:line="240" w:lineRule="auto"/>
              <w:contextualSpacing/>
              <w:rPr>
                <w:rFonts w:ascii="Calibri" w:hAnsi="Calibri" w:cs="Calibri"/>
                <w:b/>
                <w:sz w:val="24"/>
                <w:szCs w:val="22"/>
              </w:rPr>
            </w:pPr>
            <w:r w:rsidRPr="004E78C6">
              <w:rPr>
                <w:rFonts w:ascii="Calibri" w:hAnsi="Calibri" w:cs="Calibri"/>
                <w:b/>
                <w:sz w:val="24"/>
                <w:szCs w:val="22"/>
              </w:rPr>
              <w:t>Scenario</w:t>
            </w:r>
          </w:p>
        </w:tc>
      </w:tr>
      <w:tr w:rsidR="00DE4154" w:rsidRPr="004E78C6" w14:paraId="27637DFA" w14:textId="77777777" w:rsidTr="005178FF">
        <w:trPr>
          <w:trHeight w:val="884"/>
        </w:trPr>
        <w:tc>
          <w:tcPr>
            <w:tcW w:w="5000" w:type="pct"/>
            <w:gridSpan w:val="5"/>
            <w:shd w:val="clear" w:color="auto" w:fill="auto"/>
          </w:tcPr>
          <w:p w14:paraId="4A659E3D" w14:textId="560D3F61" w:rsidR="00BF31E7" w:rsidRDefault="00BF31E7" w:rsidP="0092167C">
            <w:pPr>
              <w:rPr>
                <w:rFonts w:asciiTheme="minorHAnsi" w:hAnsiTheme="minorHAnsi"/>
                <w:sz w:val="24"/>
              </w:rPr>
            </w:pPr>
            <w:r>
              <w:rPr>
                <w:rFonts w:asciiTheme="minorHAnsi" w:hAnsiTheme="minorHAnsi"/>
                <w:sz w:val="24"/>
              </w:rPr>
              <w:t xml:space="preserve">Following on from the article you wrote for “Drowned Sound” on how sound and music is used in games they are now wanting to design and produce sound for their own games but are unsure about how to start. </w:t>
            </w:r>
          </w:p>
          <w:p w14:paraId="08F910FC" w14:textId="77777777" w:rsidR="00BF31E7" w:rsidRDefault="00BF31E7" w:rsidP="0092167C">
            <w:pPr>
              <w:rPr>
                <w:rFonts w:asciiTheme="minorHAnsi" w:hAnsiTheme="minorHAnsi"/>
                <w:sz w:val="24"/>
              </w:rPr>
            </w:pPr>
          </w:p>
          <w:p w14:paraId="14D76C54" w14:textId="5545500B" w:rsidR="00C403F8" w:rsidRPr="005178FF" w:rsidRDefault="00BF31E7" w:rsidP="00BF31E7">
            <w:r>
              <w:rPr>
                <w:rFonts w:asciiTheme="minorHAnsi" w:hAnsiTheme="minorHAnsi"/>
                <w:sz w:val="24"/>
              </w:rPr>
              <w:t>You need to produce a document comprehensively explaining how they can theoretically go about planning and producing sound.</w:t>
            </w:r>
          </w:p>
        </w:tc>
      </w:tr>
      <w:tr w:rsidR="00DE4154" w:rsidRPr="004E78C6" w14:paraId="13F90501" w14:textId="77777777" w:rsidTr="004C2AEE">
        <w:trPr>
          <w:trHeight w:val="20"/>
        </w:trPr>
        <w:tc>
          <w:tcPr>
            <w:tcW w:w="5000" w:type="pct"/>
            <w:gridSpan w:val="5"/>
            <w:shd w:val="clear" w:color="auto" w:fill="F2F2F2"/>
            <w:vAlign w:val="center"/>
          </w:tcPr>
          <w:p w14:paraId="2EE4A0C9"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Pr>
                <w:rFonts w:ascii="Calibri" w:hAnsi="Calibri" w:cs="Calibri"/>
                <w:b/>
                <w:sz w:val="24"/>
                <w:szCs w:val="22"/>
              </w:rPr>
              <w:t>Tasks and criteria covered</w:t>
            </w:r>
          </w:p>
        </w:tc>
      </w:tr>
      <w:tr w:rsidR="00DE4154" w:rsidRPr="004E78C6" w14:paraId="1D03E096" w14:textId="77777777" w:rsidTr="005178FF">
        <w:trPr>
          <w:trHeight w:val="930"/>
        </w:trPr>
        <w:tc>
          <w:tcPr>
            <w:tcW w:w="5000" w:type="pct"/>
            <w:gridSpan w:val="5"/>
            <w:shd w:val="clear" w:color="auto" w:fill="auto"/>
          </w:tcPr>
          <w:p w14:paraId="39674FDE" w14:textId="0868E4F6" w:rsidR="0092167C" w:rsidRPr="00763B6D" w:rsidRDefault="00BE7DFE" w:rsidP="0092167C">
            <w:pPr>
              <w:jc w:val="both"/>
              <w:rPr>
                <w:rFonts w:asciiTheme="minorHAnsi" w:hAnsiTheme="minorHAnsi" w:cs="Arial"/>
                <w:b/>
                <w:sz w:val="24"/>
              </w:rPr>
            </w:pPr>
            <w:r>
              <w:rPr>
                <w:rFonts w:asciiTheme="minorHAnsi" w:hAnsiTheme="minorHAnsi" w:cs="Arial"/>
                <w:b/>
                <w:sz w:val="24"/>
              </w:rPr>
              <w:t xml:space="preserve">Task 1 – </w:t>
            </w:r>
            <w:r w:rsidR="00BF31E7">
              <w:rPr>
                <w:rFonts w:asciiTheme="minorHAnsi" w:hAnsiTheme="minorHAnsi" w:cs="Arial"/>
                <w:b/>
                <w:sz w:val="24"/>
              </w:rPr>
              <w:t>P2, M2, D2</w:t>
            </w:r>
          </w:p>
          <w:p w14:paraId="4B6FD994" w14:textId="12B2F4BF" w:rsidR="0092167C" w:rsidRPr="0092167C" w:rsidRDefault="0092167C" w:rsidP="0092167C">
            <w:pPr>
              <w:jc w:val="both"/>
              <w:rPr>
                <w:rFonts w:asciiTheme="minorHAnsi" w:hAnsiTheme="minorHAnsi" w:cs="Arial"/>
                <w:sz w:val="24"/>
              </w:rPr>
            </w:pPr>
            <w:r w:rsidRPr="0092167C">
              <w:rPr>
                <w:rFonts w:asciiTheme="minorHAnsi" w:hAnsiTheme="minorHAnsi" w:cs="Arial"/>
                <w:sz w:val="24"/>
              </w:rPr>
              <w:t xml:space="preserve">Within this task you have to comprehensively explain the following topic headings with elucidated examples. Your explanations should be detailed and cover the full range of the below points, your use of examples should be used to support the points you make in order to demonstrate your understanding of </w:t>
            </w:r>
            <w:r w:rsidR="00BE7DFE">
              <w:rPr>
                <w:rFonts w:asciiTheme="minorHAnsi" w:hAnsiTheme="minorHAnsi" w:cs="Arial"/>
                <w:sz w:val="24"/>
              </w:rPr>
              <w:t xml:space="preserve">Sound </w:t>
            </w:r>
            <w:r w:rsidR="00BF31E7">
              <w:rPr>
                <w:rFonts w:asciiTheme="minorHAnsi" w:hAnsiTheme="minorHAnsi" w:cs="Arial"/>
                <w:sz w:val="24"/>
              </w:rPr>
              <w:t>design and production</w:t>
            </w:r>
          </w:p>
          <w:p w14:paraId="1CFAEC1E" w14:textId="77777777" w:rsidR="0092167C" w:rsidRPr="0092167C" w:rsidRDefault="0092167C" w:rsidP="0092167C">
            <w:pPr>
              <w:jc w:val="both"/>
              <w:rPr>
                <w:rFonts w:asciiTheme="minorHAnsi" w:hAnsiTheme="minorHAnsi" w:cs="Arial"/>
                <w:sz w:val="24"/>
              </w:rPr>
            </w:pPr>
          </w:p>
          <w:p w14:paraId="13D7528A" w14:textId="77777777" w:rsidR="00BF31E7" w:rsidRPr="004F1845" w:rsidRDefault="00BF31E7" w:rsidP="00BF31E7">
            <w:pPr>
              <w:pStyle w:val="ListParagraph"/>
              <w:numPr>
                <w:ilvl w:val="0"/>
                <w:numId w:val="15"/>
              </w:numPr>
              <w:jc w:val="both"/>
              <w:rPr>
                <w:rFonts w:asciiTheme="minorHAnsi" w:hAnsiTheme="minorHAnsi" w:cs="Arial"/>
                <w:b/>
                <w:sz w:val="24"/>
                <w:highlight w:val="green"/>
              </w:rPr>
            </w:pPr>
            <w:r w:rsidRPr="004F1845">
              <w:rPr>
                <w:rFonts w:asciiTheme="minorHAnsi" w:hAnsiTheme="minorHAnsi" w:cs="Arial"/>
                <w:b/>
                <w:sz w:val="24"/>
                <w:highlight w:val="green"/>
              </w:rPr>
              <w:t xml:space="preserve">Sound design methodology: </w:t>
            </w:r>
            <w:r w:rsidRPr="004F1845">
              <w:rPr>
                <w:rFonts w:asciiTheme="minorHAnsi" w:hAnsiTheme="minorHAnsi" w:cs="Arial"/>
                <w:i/>
                <w:sz w:val="24"/>
                <w:highlight w:val="green"/>
              </w:rPr>
              <w:t>Foley artistry; sound libraries; original development</w:t>
            </w:r>
          </w:p>
          <w:p w14:paraId="46863054" w14:textId="77777777" w:rsidR="00BF31E7" w:rsidRPr="004F1845" w:rsidRDefault="00BF31E7" w:rsidP="00BF31E7">
            <w:pPr>
              <w:pStyle w:val="ListParagraph"/>
              <w:numPr>
                <w:ilvl w:val="0"/>
                <w:numId w:val="15"/>
              </w:numPr>
              <w:jc w:val="both"/>
              <w:rPr>
                <w:rFonts w:asciiTheme="minorHAnsi" w:hAnsiTheme="minorHAnsi" w:cs="Arial"/>
                <w:b/>
                <w:sz w:val="24"/>
                <w:highlight w:val="green"/>
              </w:rPr>
            </w:pPr>
            <w:r w:rsidRPr="004F1845">
              <w:rPr>
                <w:rFonts w:asciiTheme="minorHAnsi" w:hAnsiTheme="minorHAnsi" w:cs="Arial"/>
                <w:b/>
                <w:sz w:val="24"/>
                <w:highlight w:val="green"/>
              </w:rPr>
              <w:t xml:space="preserve">Sound file formats: </w:t>
            </w:r>
            <w:r w:rsidRPr="004F1845">
              <w:rPr>
                <w:rFonts w:asciiTheme="minorHAnsi" w:hAnsiTheme="minorHAnsi" w:cs="Arial"/>
                <w:i/>
                <w:sz w:val="24"/>
                <w:highlight w:val="green"/>
              </w:rPr>
              <w:t>uncompressed, eg wav, aiff, au, smp, voc; lossy compression, eg mp3, ra, vox</w:t>
            </w:r>
          </w:p>
          <w:p w14:paraId="327EAD61" w14:textId="1210C40B" w:rsidR="00BF31E7" w:rsidRPr="004F1845" w:rsidRDefault="00BF31E7" w:rsidP="009538BC">
            <w:pPr>
              <w:pStyle w:val="ListParagraph"/>
              <w:numPr>
                <w:ilvl w:val="0"/>
                <w:numId w:val="15"/>
              </w:numPr>
              <w:jc w:val="both"/>
              <w:rPr>
                <w:rFonts w:asciiTheme="minorHAnsi" w:hAnsiTheme="minorHAnsi" w:cs="Arial"/>
                <w:b/>
                <w:sz w:val="24"/>
                <w:highlight w:val="yellow"/>
              </w:rPr>
            </w:pPr>
            <w:r w:rsidRPr="004F1845">
              <w:rPr>
                <w:rFonts w:asciiTheme="minorHAnsi" w:hAnsiTheme="minorHAnsi" w:cs="Arial"/>
                <w:b/>
                <w:sz w:val="24"/>
                <w:highlight w:val="yellow"/>
              </w:rPr>
              <w:t xml:space="preserve">Audio limitations of game platforms: </w:t>
            </w:r>
            <w:r w:rsidRPr="004F1845">
              <w:rPr>
                <w:rFonts w:asciiTheme="minorHAnsi" w:hAnsiTheme="minorHAnsi" w:cs="Arial"/>
                <w:i/>
                <w:sz w:val="24"/>
                <w:highlight w:val="yellow"/>
              </w:rPr>
              <w:t>sound processor, eg sound processor unit (SPU), digital sound processor (DSP); random access memory (RAM); storage; software development kit; sample rate; file format; audio output (mono, stereo, surround); direct audio (pulse code modulation (PCM)); adaptive delta pulse code modulation (ADPCM); file size</w:t>
            </w:r>
          </w:p>
          <w:p w14:paraId="508EC38F" w14:textId="640BA7FE" w:rsidR="00BF31E7" w:rsidRPr="00BF31E7" w:rsidRDefault="00BF31E7" w:rsidP="00E93366">
            <w:pPr>
              <w:pStyle w:val="ListParagraph"/>
              <w:numPr>
                <w:ilvl w:val="0"/>
                <w:numId w:val="15"/>
              </w:numPr>
              <w:jc w:val="both"/>
              <w:rPr>
                <w:rFonts w:asciiTheme="minorHAnsi" w:hAnsiTheme="minorHAnsi" w:cs="Arial"/>
                <w:b/>
                <w:sz w:val="24"/>
              </w:rPr>
            </w:pPr>
            <w:r w:rsidRPr="00BF31E7">
              <w:rPr>
                <w:rFonts w:asciiTheme="minorHAnsi" w:hAnsiTheme="minorHAnsi" w:cs="Arial"/>
                <w:b/>
                <w:sz w:val="24"/>
              </w:rPr>
              <w:t xml:space="preserve">Audio recording systems: </w:t>
            </w:r>
            <w:r w:rsidRPr="00BF31E7">
              <w:rPr>
                <w:rFonts w:asciiTheme="minorHAnsi" w:hAnsiTheme="minorHAnsi" w:cs="Arial"/>
                <w:i/>
                <w:sz w:val="24"/>
              </w:rPr>
              <w:t>analogue; digital, eg MiniDisc™, compact disc (CD), digital audiotape (DAT), hard disc; computer audio workstation; multi-track systems; musical instrument digital interface (MIDI); software sequencers; software plug-ins; sound editors; sound modules; midi keyboard instruments</w:t>
            </w:r>
          </w:p>
          <w:p w14:paraId="2127DC67" w14:textId="0FF1362B" w:rsidR="0092167C" w:rsidRDefault="00BF31E7" w:rsidP="00BF31E7">
            <w:pPr>
              <w:numPr>
                <w:ilvl w:val="0"/>
                <w:numId w:val="15"/>
              </w:numPr>
              <w:jc w:val="both"/>
              <w:rPr>
                <w:rFonts w:asciiTheme="minorHAnsi" w:hAnsiTheme="minorHAnsi" w:cs="Arial"/>
                <w:sz w:val="24"/>
              </w:rPr>
            </w:pPr>
            <w:r w:rsidRPr="00BF31E7">
              <w:rPr>
                <w:rFonts w:asciiTheme="minorHAnsi" w:hAnsiTheme="minorHAnsi" w:cs="Arial"/>
                <w:b/>
                <w:sz w:val="24"/>
              </w:rPr>
              <w:t xml:space="preserve">Audio sampling: </w:t>
            </w:r>
            <w:r w:rsidRPr="00BF31E7">
              <w:rPr>
                <w:rFonts w:asciiTheme="minorHAnsi" w:hAnsiTheme="minorHAnsi" w:cs="Arial"/>
                <w:i/>
                <w:sz w:val="24"/>
              </w:rPr>
              <w:t>file size constraints (resolution, bit-depth); sample rate; mono; stereo; surround</w:t>
            </w:r>
          </w:p>
          <w:p w14:paraId="2E38B33C" w14:textId="77777777" w:rsidR="00BF31E7" w:rsidRPr="0092167C" w:rsidRDefault="00BF31E7" w:rsidP="00BF31E7">
            <w:pPr>
              <w:ind w:left="720"/>
              <w:jc w:val="both"/>
              <w:rPr>
                <w:rFonts w:asciiTheme="minorHAnsi" w:hAnsiTheme="minorHAnsi" w:cs="Arial"/>
                <w:sz w:val="24"/>
              </w:rPr>
            </w:pPr>
          </w:p>
          <w:p w14:paraId="78D8353F" w14:textId="77777777" w:rsidR="00DE4154" w:rsidRDefault="0092167C" w:rsidP="00BF31E7">
            <w:pPr>
              <w:jc w:val="both"/>
              <w:rPr>
                <w:rFonts w:asciiTheme="minorHAnsi" w:hAnsiTheme="minorHAnsi" w:cs="Arial"/>
                <w:sz w:val="24"/>
              </w:rPr>
            </w:pPr>
            <w:r w:rsidRPr="0092167C">
              <w:rPr>
                <w:rFonts w:asciiTheme="minorHAnsi" w:hAnsiTheme="minorHAnsi" w:cs="Arial"/>
                <w:sz w:val="24"/>
              </w:rPr>
              <w:t xml:space="preserve">You should take the time to ensure you cover all the </w:t>
            </w:r>
            <w:r w:rsidRPr="00BF31E7">
              <w:rPr>
                <w:rFonts w:asciiTheme="minorHAnsi" w:hAnsiTheme="minorHAnsi" w:cs="Arial"/>
                <w:b/>
                <w:sz w:val="24"/>
              </w:rPr>
              <w:t>bold</w:t>
            </w:r>
            <w:r w:rsidRPr="0092167C">
              <w:rPr>
                <w:rFonts w:asciiTheme="minorHAnsi" w:hAnsiTheme="minorHAnsi" w:cs="Arial"/>
                <w:sz w:val="24"/>
              </w:rPr>
              <w:t xml:space="preserve"> headings within this task to demonstrate an appropriate range of understanding. Included alongside the bold headings are examples of some of features you may want to include in your document, but you do not have to cover all </w:t>
            </w:r>
            <w:r w:rsidR="00BF31E7">
              <w:rPr>
                <w:rFonts w:asciiTheme="minorHAnsi" w:hAnsiTheme="minorHAnsi" w:cs="Arial"/>
                <w:sz w:val="24"/>
              </w:rPr>
              <w:t>italicised headings</w:t>
            </w:r>
            <w:r w:rsidRPr="0092167C">
              <w:rPr>
                <w:rFonts w:asciiTheme="minorHAnsi" w:hAnsiTheme="minorHAnsi" w:cs="Arial"/>
                <w:sz w:val="24"/>
              </w:rPr>
              <w:t>.</w:t>
            </w:r>
          </w:p>
          <w:p w14:paraId="5341C3DD" w14:textId="02A46C37" w:rsidR="00BF31E7" w:rsidRPr="0092167C" w:rsidRDefault="00BF31E7" w:rsidP="00BF31E7">
            <w:pPr>
              <w:jc w:val="both"/>
              <w:rPr>
                <w:rFonts w:asciiTheme="minorHAnsi" w:hAnsiTheme="minorHAnsi" w:cs="Arial"/>
                <w:sz w:val="24"/>
              </w:rPr>
            </w:pPr>
          </w:p>
        </w:tc>
      </w:tr>
      <w:tr w:rsidR="00DE4154" w:rsidRPr="004E78C6" w14:paraId="74B32D85" w14:textId="77777777" w:rsidTr="004C2AEE">
        <w:trPr>
          <w:trHeight w:val="20"/>
        </w:trPr>
        <w:tc>
          <w:tcPr>
            <w:tcW w:w="5000" w:type="pct"/>
            <w:gridSpan w:val="5"/>
            <w:shd w:val="clear" w:color="auto" w:fill="F2F2F2"/>
            <w:vAlign w:val="center"/>
          </w:tcPr>
          <w:p w14:paraId="38CB922A"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sidRPr="004E78C6">
              <w:rPr>
                <w:rFonts w:ascii="Calibri" w:hAnsi="Calibri" w:cs="Calibri"/>
                <w:b/>
                <w:sz w:val="24"/>
                <w:szCs w:val="22"/>
              </w:rPr>
              <w:t>Evidence you must produce for this task</w:t>
            </w:r>
          </w:p>
        </w:tc>
      </w:tr>
      <w:tr w:rsidR="00DE4154" w:rsidRPr="004E78C6" w14:paraId="552A4CDF" w14:textId="77777777" w:rsidTr="004C2AEE">
        <w:trPr>
          <w:trHeight w:val="852"/>
        </w:trPr>
        <w:tc>
          <w:tcPr>
            <w:tcW w:w="5000" w:type="pct"/>
            <w:gridSpan w:val="5"/>
            <w:shd w:val="clear" w:color="auto" w:fill="auto"/>
          </w:tcPr>
          <w:p w14:paraId="18E64679" w14:textId="7198B663" w:rsidR="00876DF1" w:rsidRPr="003267CA" w:rsidRDefault="00763B6D" w:rsidP="00BF31E7">
            <w:pPr>
              <w:rPr>
                <w:rFonts w:ascii="Calibri" w:hAnsi="Calibri" w:cs="Calibri"/>
                <w:sz w:val="24"/>
                <w:szCs w:val="22"/>
              </w:rPr>
            </w:pPr>
            <w:r w:rsidRPr="00763B6D">
              <w:rPr>
                <w:rFonts w:ascii="Calibri" w:hAnsi="Calibri" w:cs="Calibri"/>
                <w:sz w:val="24"/>
                <w:szCs w:val="22"/>
              </w:rPr>
              <w:t xml:space="preserve">Fully completed </w:t>
            </w:r>
            <w:r w:rsidR="00BF31E7">
              <w:rPr>
                <w:rFonts w:ascii="Calibri" w:hAnsi="Calibri" w:cs="Calibri"/>
                <w:sz w:val="24"/>
                <w:szCs w:val="22"/>
              </w:rPr>
              <w:t>written document</w:t>
            </w:r>
            <w:r w:rsidRPr="00763B6D">
              <w:rPr>
                <w:rFonts w:ascii="Calibri" w:hAnsi="Calibri" w:cs="Calibri"/>
                <w:sz w:val="24"/>
                <w:szCs w:val="22"/>
              </w:rPr>
              <w:t xml:space="preserve"> with all bold headings </w:t>
            </w:r>
            <w:r w:rsidR="00BF31E7">
              <w:rPr>
                <w:rFonts w:ascii="Calibri" w:hAnsi="Calibri" w:cs="Calibri"/>
                <w:sz w:val="24"/>
                <w:szCs w:val="22"/>
              </w:rPr>
              <w:t>covered</w:t>
            </w:r>
            <w:r w:rsidRPr="00763B6D">
              <w:rPr>
                <w:rFonts w:ascii="Calibri" w:hAnsi="Calibri" w:cs="Calibri"/>
                <w:sz w:val="24"/>
                <w:szCs w:val="22"/>
              </w:rPr>
              <w:t>.</w:t>
            </w:r>
          </w:p>
        </w:tc>
      </w:tr>
      <w:tr w:rsidR="00DE4154" w:rsidRPr="004E78C6" w14:paraId="29459040" w14:textId="77777777" w:rsidTr="004C2AEE">
        <w:trPr>
          <w:trHeight w:val="20"/>
        </w:trPr>
        <w:tc>
          <w:tcPr>
            <w:tcW w:w="5000" w:type="pct"/>
            <w:gridSpan w:val="5"/>
            <w:shd w:val="clear" w:color="auto" w:fill="F2F2F2"/>
          </w:tcPr>
          <w:p w14:paraId="52D3FAB3" w14:textId="77777777" w:rsidR="00DE4154" w:rsidRPr="004E78C6" w:rsidRDefault="00DE4154" w:rsidP="00DE4154">
            <w:pPr>
              <w:autoSpaceDE w:val="0"/>
              <w:autoSpaceDN w:val="0"/>
              <w:adjustRightInd w:val="0"/>
              <w:rPr>
                <w:rFonts w:ascii="Calibri" w:hAnsi="Calibri" w:cs="Calibri"/>
                <w:sz w:val="24"/>
                <w:szCs w:val="22"/>
              </w:rPr>
            </w:pPr>
            <w:r w:rsidRPr="004E78C6">
              <w:rPr>
                <w:rFonts w:ascii="Calibri" w:hAnsi="Calibri" w:cs="Calibri"/>
                <w:b/>
                <w:sz w:val="24"/>
                <w:szCs w:val="22"/>
              </w:rPr>
              <w:t>Sources of information</w:t>
            </w:r>
          </w:p>
        </w:tc>
      </w:tr>
      <w:tr w:rsidR="00DE4154" w:rsidRPr="004E78C6" w14:paraId="798105CF" w14:textId="77777777" w:rsidTr="004C2AEE">
        <w:trPr>
          <w:trHeight w:val="740"/>
        </w:trPr>
        <w:tc>
          <w:tcPr>
            <w:tcW w:w="5000" w:type="pct"/>
            <w:gridSpan w:val="5"/>
            <w:shd w:val="clear" w:color="auto" w:fill="auto"/>
          </w:tcPr>
          <w:p w14:paraId="369C7D42" w14:textId="77777777" w:rsidR="00710BAB" w:rsidRPr="00710BAB" w:rsidRDefault="00710BAB" w:rsidP="00710BAB">
            <w:pPr>
              <w:widowControl w:val="0"/>
              <w:autoSpaceDE w:val="0"/>
              <w:autoSpaceDN w:val="0"/>
              <w:adjustRightInd w:val="0"/>
              <w:spacing w:before="60"/>
              <w:rPr>
                <w:rFonts w:ascii="Calibri" w:hAnsi="Calibri"/>
                <w:b/>
                <w:sz w:val="24"/>
                <w:szCs w:val="18"/>
                <w:lang w:eastAsia="en-GB"/>
              </w:rPr>
            </w:pPr>
            <w:r w:rsidRPr="00710BAB">
              <w:rPr>
                <w:rFonts w:ascii="Calibri" w:hAnsi="Calibri"/>
                <w:b/>
                <w:sz w:val="24"/>
                <w:szCs w:val="18"/>
                <w:lang w:eastAsia="en-GB"/>
              </w:rPr>
              <w:t>Textbooks</w:t>
            </w:r>
          </w:p>
          <w:p w14:paraId="2C7E204C"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Baylis P, Freedman A, Procter N et al – BTEC Level 3 National Creative Media Production, Student Book</w:t>
            </w:r>
          </w:p>
          <w:p w14:paraId="7DA9DCD8"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(Pearson, 2010) ISBN 978-1846906725</w:t>
            </w:r>
          </w:p>
          <w:p w14:paraId="788A577B"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Baylis P, Freedman A, Procter N et al – BTEC Level 3 National Creative Media Production, Teaching Resource</w:t>
            </w:r>
          </w:p>
          <w:p w14:paraId="6E4B0430"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Pack (Pearson, 2010) ISBN 978-1846907371</w:t>
            </w:r>
          </w:p>
          <w:p w14:paraId="4EECA50A"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Brandon A – Audio for Games: Planning, Process, and Production (New Riders, 2004) ISBN 978-0735714137</w:t>
            </w:r>
          </w:p>
          <w:p w14:paraId="6784575B"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lastRenderedPageBreak/>
              <w:t>Case A – Sound FX: Unlocking the Creative Potential of Recording Studio Effects (Focal Press, 2007)</w:t>
            </w:r>
          </w:p>
          <w:p w14:paraId="5B183F62"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ISBN 978-0240520322</w:t>
            </w:r>
          </w:p>
          <w:p w14:paraId="4C448012"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Marks A – The Complete Guide to Game Audio: For Composers, Musicians, Sound Designers and Game</w:t>
            </w:r>
          </w:p>
          <w:p w14:paraId="7AF21AD6"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Developers, 2nd Edition (Focal Press, 2008) ISBN 978-0240810744</w:t>
            </w:r>
          </w:p>
          <w:p w14:paraId="34FC7DF4"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McCuskey M – Game Audio Programming (Course Technology, 2003)</w:t>
            </w:r>
          </w:p>
          <w:p w14:paraId="5578B702"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Millward S – Fast Guide to Cubase SX (PC Publishing, 2005) ISBN 978-1870775984</w:t>
            </w:r>
          </w:p>
          <w:p w14:paraId="13119881"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Riley R – Audio Editing with Adobe Audition (PC Publishing, 2008) ISBN 978-1906005030</w:t>
            </w:r>
          </w:p>
          <w:p w14:paraId="251438FF"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Sanger G et al – The Fat Man on Game Audio: Tasty Morsels of Sonic Goodness (New Riders, 2003)</w:t>
            </w:r>
          </w:p>
          <w:p w14:paraId="13DB67F4"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ISBN 978-1592730094</w:t>
            </w:r>
          </w:p>
          <w:p w14:paraId="632FC2E5" w14:textId="77777777" w:rsidR="00710BAB" w:rsidRPr="00710BAB" w:rsidRDefault="00710BAB" w:rsidP="00710BAB">
            <w:pPr>
              <w:widowControl w:val="0"/>
              <w:autoSpaceDE w:val="0"/>
              <w:autoSpaceDN w:val="0"/>
              <w:adjustRightInd w:val="0"/>
              <w:spacing w:before="60"/>
              <w:rPr>
                <w:rFonts w:ascii="Calibri" w:hAnsi="Calibri"/>
                <w:b/>
                <w:sz w:val="24"/>
                <w:szCs w:val="18"/>
                <w:lang w:eastAsia="en-GB"/>
              </w:rPr>
            </w:pPr>
            <w:r w:rsidRPr="00710BAB">
              <w:rPr>
                <w:rFonts w:ascii="Calibri" w:hAnsi="Calibri"/>
                <w:b/>
                <w:sz w:val="24"/>
                <w:szCs w:val="18"/>
                <w:lang w:eastAsia="en-GB"/>
              </w:rPr>
              <w:t>Websites</w:t>
            </w:r>
          </w:p>
          <w:p w14:paraId="3A54C16E"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www.audiosparx.com – online resource for digital audio</w:t>
            </w:r>
          </w:p>
          <w:p w14:paraId="608D6490"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www.filmsound.org/game-audio – game audio articles</w:t>
            </w:r>
          </w:p>
          <w:p w14:paraId="2B57CCB8"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www.gamasutra.com – respected website for all things game development</w:t>
            </w:r>
          </w:p>
          <w:p w14:paraId="6255719A"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www.gamecareerguide.com/features/696/adaptive_audio_a_beginners_guide_.php?page=1 – game audio</w:t>
            </w:r>
          </w:p>
          <w:p w14:paraId="02F41B15"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article making sounds for video games</w:t>
            </w:r>
          </w:p>
          <w:p w14:paraId="69BFAAF3"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www.gamedev.net – a forum, with good articles on all things game development and excellent game</w:t>
            </w:r>
          </w:p>
          <w:p w14:paraId="790E2091"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developer resources</w:t>
            </w:r>
          </w:p>
          <w:p w14:paraId="6CBBBE50" w14:textId="2E0447EC" w:rsidR="00DE4154" w:rsidRPr="003267CA" w:rsidRDefault="00710BAB" w:rsidP="00710BAB">
            <w:pPr>
              <w:autoSpaceDE w:val="0"/>
              <w:autoSpaceDN w:val="0"/>
              <w:adjustRightInd w:val="0"/>
              <w:rPr>
                <w:rFonts w:ascii="Humanist521BT-Light" w:hAnsi="Humanist521BT-Light" w:cs="Humanist521BT-Light"/>
                <w:sz w:val="23"/>
                <w:szCs w:val="23"/>
                <w:lang w:eastAsia="en-GB"/>
              </w:rPr>
            </w:pPr>
            <w:r w:rsidRPr="00710BAB">
              <w:rPr>
                <w:rFonts w:ascii="Calibri" w:hAnsi="Calibri"/>
                <w:sz w:val="24"/>
                <w:szCs w:val="18"/>
                <w:lang w:eastAsia="en-GB"/>
              </w:rPr>
              <w:t>www.igda.org – non-profit-making industry body, useful for research and learning support</w:t>
            </w:r>
          </w:p>
        </w:tc>
      </w:tr>
      <w:tr w:rsidR="00DE4154" w:rsidRPr="004E78C6" w14:paraId="3FB75C96" w14:textId="77777777" w:rsidTr="00E160D4">
        <w:trPr>
          <w:trHeight w:val="20"/>
        </w:trPr>
        <w:tc>
          <w:tcPr>
            <w:tcW w:w="4336" w:type="pct"/>
            <w:gridSpan w:val="4"/>
            <w:shd w:val="clear" w:color="auto" w:fill="F2F2F2"/>
            <w:vAlign w:val="center"/>
          </w:tcPr>
          <w:p w14:paraId="65C8D50D"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lastRenderedPageBreak/>
              <w:t>Student checklist</w:t>
            </w:r>
          </w:p>
        </w:tc>
        <w:tc>
          <w:tcPr>
            <w:tcW w:w="664" w:type="pct"/>
            <w:shd w:val="clear" w:color="auto" w:fill="F2F2F2"/>
            <w:vAlign w:val="center"/>
          </w:tcPr>
          <w:p w14:paraId="64A2417E"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t>Complete?</w:t>
            </w:r>
          </w:p>
        </w:tc>
      </w:tr>
      <w:tr w:rsidR="00DE4154" w:rsidRPr="004E78C6" w14:paraId="66303990" w14:textId="77777777" w:rsidTr="00E160D4">
        <w:trPr>
          <w:trHeight w:val="20"/>
        </w:trPr>
        <w:tc>
          <w:tcPr>
            <w:tcW w:w="4336" w:type="pct"/>
            <w:gridSpan w:val="4"/>
            <w:shd w:val="clear" w:color="auto" w:fill="auto"/>
            <w:vAlign w:val="center"/>
          </w:tcPr>
          <w:p w14:paraId="7867A9D9" w14:textId="599169DB" w:rsidR="00DE4154" w:rsidRPr="0096128E" w:rsidRDefault="00763B6D" w:rsidP="00DE4154">
            <w:pPr>
              <w:pStyle w:val="BodyText"/>
              <w:rPr>
                <w:rFonts w:ascii="Calibri" w:hAnsi="Calibri" w:cs="Calibri"/>
                <w:bCs w:val="0"/>
                <w:i w:val="0"/>
                <w:iCs w:val="0"/>
                <w:szCs w:val="22"/>
              </w:rPr>
            </w:pPr>
            <w:r>
              <w:rPr>
                <w:rFonts w:ascii="Calibri" w:hAnsi="Calibri" w:cs="Calibri"/>
                <w:bCs w:val="0"/>
                <w:i w:val="0"/>
                <w:iCs w:val="0"/>
                <w:szCs w:val="22"/>
              </w:rPr>
              <w:t>Proofread work</w:t>
            </w:r>
          </w:p>
        </w:tc>
        <w:tc>
          <w:tcPr>
            <w:tcW w:w="664" w:type="pct"/>
            <w:shd w:val="clear" w:color="auto" w:fill="auto"/>
            <w:vAlign w:val="center"/>
          </w:tcPr>
          <w:p w14:paraId="3BEBF559"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042FA82C" w14:textId="77777777" w:rsidTr="00E160D4">
        <w:trPr>
          <w:trHeight w:val="20"/>
        </w:trPr>
        <w:tc>
          <w:tcPr>
            <w:tcW w:w="4336" w:type="pct"/>
            <w:gridSpan w:val="4"/>
            <w:shd w:val="clear" w:color="auto" w:fill="auto"/>
            <w:vAlign w:val="center"/>
          </w:tcPr>
          <w:p w14:paraId="631D282B" w14:textId="5B39F698"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 xml:space="preserve">Reference / Bibliography </w:t>
            </w:r>
            <w:r>
              <w:rPr>
                <w:rFonts w:ascii="Calibri" w:hAnsi="Calibri" w:cs="Calibri"/>
                <w:bCs w:val="0"/>
                <w:i w:val="0"/>
                <w:iCs w:val="0"/>
                <w:szCs w:val="22"/>
              </w:rPr>
              <w:t>(if applicable)</w:t>
            </w:r>
          </w:p>
        </w:tc>
        <w:tc>
          <w:tcPr>
            <w:tcW w:w="664" w:type="pct"/>
            <w:shd w:val="clear" w:color="auto" w:fill="auto"/>
            <w:vAlign w:val="center"/>
          </w:tcPr>
          <w:p w14:paraId="709AF82C"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436BA6D7" w14:textId="77777777" w:rsidTr="00E160D4">
        <w:trPr>
          <w:trHeight w:val="20"/>
        </w:trPr>
        <w:tc>
          <w:tcPr>
            <w:tcW w:w="4336" w:type="pct"/>
            <w:gridSpan w:val="4"/>
            <w:shd w:val="clear" w:color="auto" w:fill="auto"/>
            <w:vAlign w:val="center"/>
          </w:tcPr>
          <w:p w14:paraId="335360F3" w14:textId="611C7FAD"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All pages attached and numbered</w:t>
            </w:r>
            <w:r>
              <w:rPr>
                <w:rFonts w:ascii="Calibri" w:hAnsi="Calibri" w:cs="Calibri"/>
                <w:bCs w:val="0"/>
                <w:i w:val="0"/>
                <w:iCs w:val="0"/>
                <w:szCs w:val="22"/>
              </w:rPr>
              <w:t xml:space="preserve"> – including introduction/conclusion/front sheet</w:t>
            </w:r>
          </w:p>
        </w:tc>
        <w:tc>
          <w:tcPr>
            <w:tcW w:w="664" w:type="pct"/>
            <w:shd w:val="clear" w:color="auto" w:fill="auto"/>
            <w:vAlign w:val="center"/>
          </w:tcPr>
          <w:p w14:paraId="20BB1043"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70C75A73" w14:textId="77777777" w:rsidTr="00E160D4">
        <w:trPr>
          <w:trHeight w:val="20"/>
        </w:trPr>
        <w:tc>
          <w:tcPr>
            <w:tcW w:w="5000" w:type="pct"/>
            <w:gridSpan w:val="5"/>
            <w:shd w:val="clear" w:color="auto" w:fill="F2F2F2"/>
            <w:vAlign w:val="center"/>
          </w:tcPr>
          <w:p w14:paraId="13EC7168" w14:textId="77777777" w:rsidR="00DE4154" w:rsidRPr="0096128E" w:rsidRDefault="00DE4154" w:rsidP="00DE4154">
            <w:pPr>
              <w:jc w:val="center"/>
              <w:rPr>
                <w:rFonts w:ascii="Calibri" w:hAnsi="Calibri" w:cs="Calibri"/>
                <w:b/>
                <w:sz w:val="32"/>
                <w:szCs w:val="22"/>
              </w:rPr>
            </w:pPr>
            <w:r w:rsidRPr="004E78C6">
              <w:rPr>
                <w:rFonts w:ascii="Calibri" w:hAnsi="Calibri"/>
                <w:b/>
                <w:sz w:val="32"/>
                <w:szCs w:val="22"/>
              </w:rPr>
              <w:t>Authenticity of Evidence</w:t>
            </w:r>
            <w:r>
              <w:rPr>
                <w:rFonts w:ascii="Calibri" w:hAnsi="Calibri"/>
                <w:b/>
                <w:sz w:val="32"/>
                <w:szCs w:val="22"/>
              </w:rPr>
              <w:t xml:space="preserve"> </w:t>
            </w:r>
            <w:r w:rsidRPr="0064361F">
              <w:rPr>
                <w:rFonts w:ascii="Calibri" w:hAnsi="Calibri" w:cs="Calibri"/>
                <w:b/>
                <w:sz w:val="32"/>
                <w:szCs w:val="22"/>
              </w:rPr>
              <w:t>Student declaration</w:t>
            </w:r>
          </w:p>
        </w:tc>
      </w:tr>
      <w:tr w:rsidR="00DE4154" w:rsidRPr="004E78C6" w14:paraId="4FC23906" w14:textId="77777777" w:rsidTr="00E160D4">
        <w:trPr>
          <w:trHeight w:val="20"/>
        </w:trPr>
        <w:tc>
          <w:tcPr>
            <w:tcW w:w="5000" w:type="pct"/>
            <w:gridSpan w:val="5"/>
            <w:shd w:val="clear" w:color="auto" w:fill="auto"/>
            <w:vAlign w:val="center"/>
          </w:tcPr>
          <w:p w14:paraId="2AE5EC68"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certify that the evidence submitted for this assignment is my own.</w:t>
            </w:r>
          </w:p>
          <w:p w14:paraId="51AB2AB8"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have clearly referenced any sources used in the work.</w:t>
            </w:r>
          </w:p>
          <w:p w14:paraId="2E92C5FD"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understand that false declaration of authenticity (i.e. plagiarised work) is a form of academic misconduct and the relevant College procedures will be instigated if I am found to be in contravention of these.</w:t>
            </w:r>
          </w:p>
        </w:tc>
      </w:tr>
      <w:tr w:rsidR="00DE4154" w:rsidRPr="004E78C6" w14:paraId="2134B760" w14:textId="77777777" w:rsidTr="004C2AEE">
        <w:trPr>
          <w:trHeight w:val="20"/>
        </w:trPr>
        <w:tc>
          <w:tcPr>
            <w:tcW w:w="962" w:type="pct"/>
            <w:shd w:val="clear" w:color="auto" w:fill="F2F2F2"/>
            <w:vAlign w:val="center"/>
          </w:tcPr>
          <w:p w14:paraId="69128B45"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0775CC15" w14:textId="77777777" w:rsidR="00DE4154" w:rsidRPr="004E78C6" w:rsidRDefault="00DE4154" w:rsidP="00DE4154">
            <w:pPr>
              <w:rPr>
                <w:rFonts w:ascii="Calibri" w:hAnsi="Calibri" w:cs="Calibri"/>
                <w:sz w:val="24"/>
                <w:szCs w:val="22"/>
              </w:rPr>
            </w:pPr>
          </w:p>
        </w:tc>
        <w:tc>
          <w:tcPr>
            <w:tcW w:w="1139" w:type="pct"/>
            <w:shd w:val="clear" w:color="auto" w:fill="F2F2F2"/>
            <w:vAlign w:val="center"/>
          </w:tcPr>
          <w:p w14:paraId="4D22F853"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Date of submission</w:t>
            </w:r>
          </w:p>
        </w:tc>
        <w:tc>
          <w:tcPr>
            <w:tcW w:w="1020" w:type="pct"/>
            <w:gridSpan w:val="2"/>
            <w:shd w:val="clear" w:color="auto" w:fill="auto"/>
            <w:vAlign w:val="center"/>
          </w:tcPr>
          <w:p w14:paraId="519D78EB" w14:textId="77777777" w:rsidR="00DE4154" w:rsidRPr="004E78C6" w:rsidRDefault="00DE4154" w:rsidP="00DE4154">
            <w:pPr>
              <w:rPr>
                <w:rFonts w:ascii="Calibri" w:hAnsi="Calibri" w:cs="Calibri"/>
                <w:sz w:val="24"/>
                <w:szCs w:val="22"/>
              </w:rPr>
            </w:pPr>
          </w:p>
        </w:tc>
      </w:tr>
      <w:tr w:rsidR="00DE4154" w:rsidRPr="004E78C6" w14:paraId="0060739D" w14:textId="77777777" w:rsidTr="00E160D4">
        <w:trPr>
          <w:trHeight w:val="20"/>
        </w:trPr>
        <w:tc>
          <w:tcPr>
            <w:tcW w:w="5000" w:type="pct"/>
            <w:gridSpan w:val="5"/>
            <w:shd w:val="clear" w:color="auto" w:fill="F2F2F2"/>
            <w:vAlign w:val="center"/>
          </w:tcPr>
          <w:p w14:paraId="7E6B95D8" w14:textId="77777777" w:rsidR="00DE4154" w:rsidRPr="004E78C6" w:rsidRDefault="00DE4154" w:rsidP="00DE4154">
            <w:pPr>
              <w:jc w:val="center"/>
              <w:rPr>
                <w:rFonts w:ascii="Calibri" w:hAnsi="Calibri" w:cs="Calibri"/>
                <w:sz w:val="24"/>
                <w:szCs w:val="22"/>
              </w:rPr>
            </w:pPr>
            <w:r>
              <w:rPr>
                <w:rFonts w:ascii="Calibri" w:hAnsi="Calibri"/>
                <w:b/>
                <w:sz w:val="32"/>
              </w:rPr>
              <w:t>Re-authentication</w:t>
            </w:r>
            <w:r w:rsidRPr="004E78C6">
              <w:rPr>
                <w:rFonts w:ascii="Calibri" w:hAnsi="Calibri"/>
                <w:b/>
                <w:sz w:val="32"/>
              </w:rPr>
              <w:t xml:space="preserve"> of Evidence</w:t>
            </w:r>
            <w:r w:rsidRPr="00986B66">
              <w:rPr>
                <w:rFonts w:ascii="Calibri" w:hAnsi="Calibri" w:cs="Calibri"/>
                <w:b/>
                <w:sz w:val="24"/>
              </w:rPr>
              <w:t xml:space="preserve"> </w:t>
            </w:r>
            <w:r w:rsidRPr="008E4EEC">
              <w:rPr>
                <w:rFonts w:ascii="Calibri" w:hAnsi="Calibri" w:cs="Calibri"/>
                <w:b/>
                <w:sz w:val="32"/>
              </w:rPr>
              <w:t>Student declaration</w:t>
            </w:r>
            <w:r>
              <w:rPr>
                <w:rFonts w:ascii="Calibri" w:hAnsi="Calibri" w:cs="Calibri"/>
                <w:b/>
                <w:sz w:val="32"/>
              </w:rPr>
              <w:t xml:space="preserve"> (for resubmission only)</w:t>
            </w:r>
          </w:p>
        </w:tc>
      </w:tr>
      <w:tr w:rsidR="00DE4154" w:rsidRPr="004E78C6" w14:paraId="258C9A8B" w14:textId="77777777" w:rsidTr="004C2AEE">
        <w:trPr>
          <w:trHeight w:val="20"/>
        </w:trPr>
        <w:tc>
          <w:tcPr>
            <w:tcW w:w="962" w:type="pct"/>
            <w:shd w:val="clear" w:color="auto" w:fill="F2F2F2"/>
            <w:vAlign w:val="center"/>
          </w:tcPr>
          <w:p w14:paraId="0F3FF021"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22EBEE45" w14:textId="77777777" w:rsidR="00DE4154" w:rsidRPr="004E78C6" w:rsidRDefault="00DE4154" w:rsidP="00DE4154">
            <w:pPr>
              <w:rPr>
                <w:rFonts w:ascii="Calibri" w:hAnsi="Calibri" w:cs="Calibri"/>
                <w:sz w:val="24"/>
                <w:szCs w:val="22"/>
              </w:rPr>
            </w:pPr>
          </w:p>
        </w:tc>
        <w:tc>
          <w:tcPr>
            <w:tcW w:w="1139" w:type="pct"/>
            <w:shd w:val="clear" w:color="auto" w:fill="F2F2F2"/>
            <w:vAlign w:val="center"/>
          </w:tcPr>
          <w:p w14:paraId="50208B76"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 xml:space="preserve">Date of </w:t>
            </w:r>
            <w:r>
              <w:rPr>
                <w:rFonts w:ascii="Calibri" w:hAnsi="Calibri" w:cs="Calibri"/>
                <w:b/>
                <w:sz w:val="24"/>
                <w:szCs w:val="22"/>
              </w:rPr>
              <w:t>re</w:t>
            </w:r>
            <w:r w:rsidRPr="004E78C6">
              <w:rPr>
                <w:rFonts w:ascii="Calibri" w:hAnsi="Calibri" w:cs="Calibri"/>
                <w:b/>
                <w:sz w:val="24"/>
                <w:szCs w:val="22"/>
              </w:rPr>
              <w:t>submission</w:t>
            </w:r>
          </w:p>
        </w:tc>
        <w:tc>
          <w:tcPr>
            <w:tcW w:w="1020" w:type="pct"/>
            <w:gridSpan w:val="2"/>
            <w:shd w:val="clear" w:color="auto" w:fill="auto"/>
            <w:vAlign w:val="center"/>
          </w:tcPr>
          <w:p w14:paraId="0B931B57" w14:textId="77777777" w:rsidR="00DE4154" w:rsidRPr="004E78C6" w:rsidRDefault="00DE4154" w:rsidP="00DE4154">
            <w:pPr>
              <w:rPr>
                <w:rFonts w:ascii="Calibri" w:hAnsi="Calibri" w:cs="Calibri"/>
                <w:sz w:val="24"/>
                <w:szCs w:val="22"/>
              </w:rPr>
            </w:pPr>
          </w:p>
        </w:tc>
      </w:tr>
    </w:tbl>
    <w:p w14:paraId="18BD3352" w14:textId="77777777" w:rsidR="003267CA" w:rsidRDefault="003267CA" w:rsidP="003F432F">
      <w:pPr>
        <w:rPr>
          <w:rFonts w:ascii="Calibri" w:hAnsi="Calibri"/>
          <w:sz w:val="28"/>
          <w:szCs w:val="22"/>
        </w:rPr>
      </w:pPr>
    </w:p>
    <w:p w14:paraId="2D669FFD" w14:textId="77777777" w:rsidR="003267CA" w:rsidRDefault="003267CA" w:rsidP="003F432F">
      <w:pPr>
        <w:rPr>
          <w:rFonts w:ascii="Calibri" w:hAnsi="Calibri"/>
          <w:sz w:val="28"/>
          <w:szCs w:val="22"/>
        </w:rPr>
      </w:pPr>
    </w:p>
    <w:p w14:paraId="55148686" w14:textId="77777777" w:rsidR="003267CA" w:rsidRDefault="003267CA" w:rsidP="003F432F">
      <w:pPr>
        <w:rPr>
          <w:rFonts w:ascii="Calibri" w:hAnsi="Calibri"/>
          <w:sz w:val="28"/>
          <w:szCs w:val="22"/>
        </w:rPr>
      </w:pPr>
    </w:p>
    <w:p w14:paraId="0F79A5D0" w14:textId="77777777" w:rsidR="003267CA" w:rsidRDefault="003267CA" w:rsidP="003F432F">
      <w:pPr>
        <w:rPr>
          <w:rFonts w:ascii="Calibri" w:hAnsi="Calibri"/>
          <w:sz w:val="28"/>
          <w:szCs w:val="22"/>
        </w:rPr>
      </w:pPr>
    </w:p>
    <w:p w14:paraId="48DADBF4" w14:textId="77777777" w:rsidR="003267CA" w:rsidRDefault="003267CA" w:rsidP="003F432F">
      <w:pPr>
        <w:rPr>
          <w:rFonts w:ascii="Calibri" w:hAnsi="Calibri"/>
          <w:sz w:val="28"/>
          <w:szCs w:val="22"/>
        </w:rPr>
      </w:pPr>
    </w:p>
    <w:p w14:paraId="0F34ECBF" w14:textId="77777777" w:rsidR="003267CA" w:rsidRDefault="003267CA" w:rsidP="003F432F">
      <w:pPr>
        <w:rPr>
          <w:rFonts w:ascii="Calibri" w:hAnsi="Calibri"/>
          <w:sz w:val="28"/>
          <w:szCs w:val="22"/>
        </w:rPr>
      </w:pPr>
    </w:p>
    <w:p w14:paraId="7C6B0B56" w14:textId="77777777" w:rsidR="003267CA" w:rsidRDefault="003267CA" w:rsidP="003F432F">
      <w:pPr>
        <w:rPr>
          <w:rFonts w:ascii="Calibri" w:hAnsi="Calibri"/>
          <w:sz w:val="28"/>
          <w:szCs w:val="22"/>
        </w:rPr>
      </w:pPr>
    </w:p>
    <w:p w14:paraId="319EEC09" w14:textId="77777777" w:rsidR="003267CA" w:rsidRDefault="003267CA" w:rsidP="003F432F">
      <w:pPr>
        <w:rPr>
          <w:rFonts w:ascii="Calibri" w:hAnsi="Calibri"/>
          <w:sz w:val="28"/>
          <w:szCs w:val="22"/>
        </w:rPr>
      </w:pPr>
    </w:p>
    <w:p w14:paraId="38D1F09C" w14:textId="77777777" w:rsidR="003267CA" w:rsidRDefault="003267CA" w:rsidP="003F432F">
      <w:pPr>
        <w:rPr>
          <w:rFonts w:ascii="Calibri" w:hAnsi="Calibri"/>
          <w:sz w:val="28"/>
          <w:szCs w:val="22"/>
        </w:rPr>
      </w:pPr>
    </w:p>
    <w:p w14:paraId="69085441" w14:textId="77777777" w:rsidR="003267CA" w:rsidRDefault="003267CA" w:rsidP="003F432F">
      <w:pPr>
        <w:rPr>
          <w:rFonts w:ascii="Calibri" w:hAnsi="Calibri"/>
          <w:sz w:val="28"/>
          <w:szCs w:val="22"/>
        </w:rPr>
      </w:pPr>
    </w:p>
    <w:p w14:paraId="7547FC47" w14:textId="77777777" w:rsidR="00710BAB" w:rsidRDefault="00710BAB" w:rsidP="003F432F">
      <w:pPr>
        <w:rPr>
          <w:rFonts w:ascii="Calibri" w:hAnsi="Calibri"/>
          <w:sz w:val="28"/>
          <w:szCs w:val="22"/>
        </w:rPr>
      </w:pPr>
    </w:p>
    <w:p w14:paraId="65A61DF0" w14:textId="77777777" w:rsidR="00710BAB" w:rsidRDefault="00710BAB" w:rsidP="003F432F">
      <w:pPr>
        <w:rPr>
          <w:rFonts w:ascii="Calibri" w:hAnsi="Calibri"/>
          <w:sz w:val="28"/>
          <w:szCs w:val="22"/>
        </w:rPr>
      </w:pPr>
    </w:p>
    <w:p w14:paraId="30D75AA1" w14:textId="77777777" w:rsidR="00710BAB" w:rsidRDefault="00710BAB" w:rsidP="003F432F">
      <w:pPr>
        <w:rPr>
          <w:rFonts w:ascii="Calibri" w:hAnsi="Calibri"/>
          <w:sz w:val="28"/>
          <w:szCs w:val="22"/>
        </w:rPr>
      </w:pPr>
    </w:p>
    <w:p w14:paraId="50BC8F2E" w14:textId="77777777" w:rsidR="00710BAB" w:rsidRDefault="00710BAB" w:rsidP="003F432F">
      <w:pPr>
        <w:rPr>
          <w:rFonts w:ascii="Calibri" w:hAnsi="Calibri"/>
          <w:sz w:val="28"/>
          <w:szCs w:val="22"/>
        </w:rPr>
      </w:pPr>
    </w:p>
    <w:p w14:paraId="6CCDB67E" w14:textId="77777777" w:rsidR="00710BAB" w:rsidRDefault="00710BAB" w:rsidP="003F432F">
      <w:pPr>
        <w:rPr>
          <w:rFonts w:ascii="Calibri" w:hAnsi="Calibri"/>
          <w:sz w:val="28"/>
          <w:szCs w:val="22"/>
        </w:rPr>
      </w:pPr>
    </w:p>
    <w:p w14:paraId="5791B0E7" w14:textId="77777777" w:rsidR="003F432F" w:rsidRDefault="003F432F" w:rsidP="003F432F">
      <w:pPr>
        <w:rPr>
          <w:rFonts w:ascii="Calibri" w:hAnsi="Calibri"/>
          <w:sz w:val="28"/>
          <w:szCs w:val="22"/>
        </w:rPr>
      </w:pPr>
      <w:r>
        <w:rPr>
          <w:rFonts w:ascii="Calibri" w:hAnsi="Calibri"/>
          <w:sz w:val="28"/>
          <w:szCs w:val="22"/>
        </w:rPr>
        <w:t xml:space="preserve">NB. Students </w:t>
      </w:r>
      <w:r w:rsidRPr="007D0149">
        <w:rPr>
          <w:rFonts w:ascii="Calibri" w:hAnsi="Calibri"/>
          <w:sz w:val="28"/>
          <w:szCs w:val="22"/>
        </w:rPr>
        <w:t xml:space="preserve">– </w:t>
      </w:r>
      <w:r>
        <w:rPr>
          <w:rFonts w:ascii="Calibri" w:hAnsi="Calibri"/>
          <w:sz w:val="28"/>
          <w:szCs w:val="22"/>
        </w:rPr>
        <w:t>the</w:t>
      </w:r>
      <w:r w:rsidRPr="007D0149">
        <w:rPr>
          <w:rFonts w:ascii="Calibri" w:hAnsi="Calibri"/>
          <w:sz w:val="28"/>
          <w:szCs w:val="22"/>
        </w:rPr>
        <w:t xml:space="preserve"> assignment start</w:t>
      </w:r>
      <w:r>
        <w:rPr>
          <w:rFonts w:ascii="Calibri" w:hAnsi="Calibri"/>
          <w:sz w:val="28"/>
          <w:szCs w:val="22"/>
        </w:rPr>
        <w:t>s</w:t>
      </w:r>
      <w:r w:rsidRPr="007D0149">
        <w:rPr>
          <w:rFonts w:ascii="Calibri" w:hAnsi="Calibri"/>
          <w:sz w:val="28"/>
          <w:szCs w:val="22"/>
        </w:rPr>
        <w:t xml:space="preserve"> on the first page </w:t>
      </w:r>
      <w:r w:rsidRPr="007D0149">
        <w:rPr>
          <w:rFonts w:ascii="Calibri" w:hAnsi="Calibri"/>
          <w:b/>
          <w:sz w:val="28"/>
          <w:szCs w:val="22"/>
        </w:rPr>
        <w:t>after</w:t>
      </w:r>
      <w:r w:rsidRPr="007D0149">
        <w:rPr>
          <w:rFonts w:ascii="Calibri" w:hAnsi="Calibri"/>
          <w:sz w:val="28"/>
          <w:szCs w:val="22"/>
        </w:rPr>
        <w:t xml:space="preserve"> these front sheets</w:t>
      </w:r>
      <w:r>
        <w:rPr>
          <w:rFonts w:ascii="Calibri" w:hAnsi="Calibri"/>
          <w:sz w:val="28"/>
          <w:szCs w:val="22"/>
        </w:rPr>
        <w:t>, i.e. Page 1.</w:t>
      </w:r>
    </w:p>
    <w:p w14:paraId="0B3C7CF7" w14:textId="77777777" w:rsidR="003F432F" w:rsidRDefault="003F432F" w:rsidP="003F432F">
      <w:pPr>
        <w:pStyle w:val="RubricListParagraph"/>
      </w:pPr>
      <w:r>
        <w:t>For your convenience, p</w:t>
      </w:r>
      <w:r w:rsidRPr="005F45C9">
        <w:t>age numbers have been inserted into the footer.</w:t>
      </w:r>
      <w:r>
        <w:t xml:space="preserve">  </w:t>
      </w:r>
      <w:r w:rsidRPr="00C544C4">
        <w:rPr>
          <w:b/>
        </w:rPr>
        <w:t>Please keep them</w:t>
      </w:r>
      <w:r>
        <w:t>.</w:t>
      </w:r>
    </w:p>
    <w:p w14:paraId="2A92CA8D" w14:textId="77777777" w:rsidR="003F432F" w:rsidRPr="005F45C9" w:rsidRDefault="003F432F" w:rsidP="003F432F">
      <w:pPr>
        <w:pStyle w:val="RubricListParagraph"/>
      </w:pPr>
      <w:r>
        <w:t>You may choose to add a contents table (ToC) in this section.</w:t>
      </w:r>
    </w:p>
    <w:p w14:paraId="5C714D40" w14:textId="77777777" w:rsidR="003F432F" w:rsidRPr="00DA2F7E" w:rsidRDefault="003F432F" w:rsidP="003F432F">
      <w:pPr>
        <w:pStyle w:val="RubricListParagraph"/>
        <w:rPr>
          <w:b/>
        </w:rPr>
      </w:pPr>
      <w:r w:rsidRPr="00B415A2">
        <w:t xml:space="preserve">Please </w:t>
      </w:r>
      <w:r w:rsidRPr="00B415A2">
        <w:rPr>
          <w:b/>
        </w:rPr>
        <w:t>do</w:t>
      </w:r>
      <w:r w:rsidRPr="00B415A2">
        <w:t xml:space="preserve"> </w:t>
      </w:r>
      <w:r w:rsidRPr="00B415A2">
        <w:rPr>
          <w:b/>
        </w:rPr>
        <w:t xml:space="preserve">not use text boxes </w:t>
      </w:r>
      <w:r w:rsidRPr="00B415A2">
        <w:t>for the main body of your written answers.</w:t>
      </w:r>
    </w:p>
    <w:p w14:paraId="01AD7BC7" w14:textId="77777777" w:rsidR="003F432F" w:rsidRPr="005F45C9" w:rsidRDefault="003F432F" w:rsidP="003F432F">
      <w:pPr>
        <w:pStyle w:val="RubricListParagraph"/>
        <w:rPr>
          <w:b/>
        </w:rPr>
      </w:pPr>
      <w:r>
        <w:t>Please make sure that images/screenshots are correctly formatted, laid out and labelled.  A table of Figures (ToF) may also be added if you wish.</w:t>
      </w:r>
    </w:p>
    <w:p w14:paraId="77722781" w14:textId="77777777" w:rsidR="003F432F" w:rsidRPr="00B415A2" w:rsidRDefault="003F432F" w:rsidP="003F432F">
      <w:pPr>
        <w:pStyle w:val="RubricListParagraph"/>
        <w:rPr>
          <w:b/>
        </w:rPr>
      </w:pPr>
      <w:r>
        <w:t>Make sure you use Page (or Section) Breaks whenever a new page is required. (Rather than adding large numbers of Return/Paragraph characters.)  Ensure that new Section breaks continue with correct orientation and correct page numbers.</w:t>
      </w:r>
    </w:p>
    <w:p w14:paraId="71627221" w14:textId="7BC1776E" w:rsidR="003F432F" w:rsidRPr="00321E3D" w:rsidRDefault="003F432F" w:rsidP="00585081">
      <w:pPr>
        <w:pStyle w:val="RubricListParagraph"/>
      </w:pPr>
      <w:r w:rsidRPr="00B415A2">
        <w:t xml:space="preserve">Ensure that </w:t>
      </w:r>
      <w:r>
        <w:t xml:space="preserve">you have referenced your work throughout, using references in text and that you also have a reference list and full bibliography at the end of the work according to the current </w:t>
      </w:r>
      <w:r w:rsidRPr="00585081">
        <w:rPr>
          <w:b/>
        </w:rPr>
        <w:t>Harvard Referencing</w:t>
      </w:r>
      <w:r>
        <w:t xml:space="preserve"> conventions.  </w:t>
      </w:r>
      <w:r w:rsidRPr="00585081">
        <w:rPr>
          <w:b/>
        </w:rPr>
        <w:t>Failure to do so will make your work more difficult to authenticate.</w:t>
      </w:r>
    </w:p>
    <w:p w14:paraId="415D9908" w14:textId="4CDCA390" w:rsidR="00321E3D" w:rsidRPr="00B509B6" w:rsidRDefault="00321E3D" w:rsidP="00B509B6">
      <w:pPr>
        <w:jc w:val="both"/>
        <w:rPr>
          <w:rFonts w:asciiTheme="minorHAnsi" w:hAnsiTheme="minorHAnsi" w:cs="Arial"/>
          <w:b/>
          <w:sz w:val="24"/>
        </w:rPr>
      </w:pPr>
    </w:p>
    <w:p w14:paraId="4E6F1EAE" w14:textId="0C2F7E18" w:rsidR="00321E3D" w:rsidRDefault="00321E3D" w:rsidP="00321E3D">
      <w:pPr>
        <w:tabs>
          <w:tab w:val="left" w:pos="1455"/>
        </w:tabs>
      </w:pPr>
    </w:p>
    <w:p w14:paraId="1505095B" w14:textId="02527A9E" w:rsidR="00275CB8" w:rsidRPr="00275CB8" w:rsidRDefault="00275CB8" w:rsidP="00321E3D">
      <w:pPr>
        <w:tabs>
          <w:tab w:val="left" w:pos="1455"/>
        </w:tabs>
      </w:pPr>
      <w:r>
        <w:rPr>
          <w:b/>
        </w:rPr>
        <w:t xml:space="preserve">What is Sound Design Methodology? </w:t>
      </w:r>
      <w:r>
        <w:t xml:space="preserve">This is the creations of sound </w:t>
      </w:r>
    </w:p>
    <w:p w14:paraId="4E17F108" w14:textId="77777777" w:rsidR="00275CB8" w:rsidRDefault="00275CB8" w:rsidP="00321E3D">
      <w:pPr>
        <w:tabs>
          <w:tab w:val="left" w:pos="1455"/>
        </w:tabs>
      </w:pPr>
    </w:p>
    <w:p w14:paraId="19C6879F" w14:textId="77777777" w:rsidR="00275CB8" w:rsidRDefault="00275CB8" w:rsidP="00275CB8">
      <w:r>
        <w:rPr>
          <w:b/>
        </w:rPr>
        <w:t xml:space="preserve">Foley Artistry: </w:t>
      </w:r>
      <w:r>
        <w:t>Foley Artistry is the making of sound effects using real world objects (Hitting desk could be knocking on door). This is a useful method of making sound effects as it’s easy and cheap, however it sometimes requires areas to create the sound (as it can get messy), and multiple objects to smash just to get it right.</w:t>
      </w:r>
    </w:p>
    <w:p w14:paraId="704D8E90" w14:textId="77777777" w:rsidR="00275CB8" w:rsidRDefault="00275CB8" w:rsidP="00275CB8"/>
    <w:p w14:paraId="6A63262B" w14:textId="77777777" w:rsidR="00275CB8" w:rsidRPr="00D95BA8" w:rsidRDefault="00275CB8" w:rsidP="00275CB8">
      <w:pPr>
        <w:rPr>
          <w:color w:val="3B3838" w:themeColor="background2" w:themeShade="40"/>
        </w:rPr>
      </w:pPr>
      <w:r>
        <w:rPr>
          <w:b/>
        </w:rPr>
        <w:t xml:space="preserve">Sound libraries: </w:t>
      </w:r>
      <w:r w:rsidRPr="00D95BA8">
        <w:t>A sound library is a collection of digital sound recordings. The can be used to download sound effects of a website to use within a project, however some (Free Sounds) are exclusively uploaded by users. This creates a copyright risk that can be hard to avoid without completely ignoring the site.</w:t>
      </w:r>
    </w:p>
    <w:p w14:paraId="78BC2333" w14:textId="77777777" w:rsidR="00275CB8" w:rsidRPr="00D95BA8" w:rsidRDefault="00275CB8" w:rsidP="00275CB8">
      <w:pPr>
        <w:rPr>
          <w:color w:val="3B3838" w:themeColor="background2" w:themeShade="40"/>
        </w:rPr>
      </w:pPr>
    </w:p>
    <w:p w14:paraId="13EA589F" w14:textId="5BD31BC1" w:rsidR="00D95BA8" w:rsidRPr="00B509B6" w:rsidRDefault="00275CB8" w:rsidP="00B509B6">
      <w:r>
        <w:rPr>
          <w:b/>
        </w:rPr>
        <w:t xml:space="preserve">Original Development </w:t>
      </w:r>
      <w:r>
        <w:t xml:space="preserve">is where you make the sound effects yourself. This is the best method as all effects belong to you and there’s no worry of copyright. </w:t>
      </w:r>
    </w:p>
    <w:p w14:paraId="2D2C3056" w14:textId="77777777" w:rsidR="00D95BA8" w:rsidRPr="00BF31E7" w:rsidRDefault="00D95BA8" w:rsidP="00D95BA8">
      <w:pPr>
        <w:pStyle w:val="ListParagraph"/>
        <w:jc w:val="both"/>
        <w:rPr>
          <w:rFonts w:asciiTheme="minorHAnsi" w:hAnsiTheme="minorHAnsi" w:cs="Arial"/>
          <w:b/>
          <w:sz w:val="24"/>
        </w:rPr>
      </w:pPr>
    </w:p>
    <w:p w14:paraId="56DA6891" w14:textId="65268AC7" w:rsidR="00D95BA8" w:rsidRDefault="00D95BA8" w:rsidP="00321E3D">
      <w:pPr>
        <w:tabs>
          <w:tab w:val="left" w:pos="1455"/>
        </w:tabs>
        <w:rPr>
          <w:b/>
          <w:sz w:val="24"/>
        </w:rPr>
      </w:pPr>
      <w:r w:rsidRPr="00D95BA8">
        <w:rPr>
          <w:b/>
          <w:sz w:val="24"/>
        </w:rPr>
        <w:t>Sound File Formats:</w:t>
      </w:r>
    </w:p>
    <w:p w14:paraId="12A6EE81" w14:textId="77777777" w:rsidR="00D95BA8" w:rsidRDefault="00D95BA8" w:rsidP="00321E3D">
      <w:pPr>
        <w:tabs>
          <w:tab w:val="left" w:pos="1455"/>
        </w:tabs>
        <w:rPr>
          <w:b/>
          <w:sz w:val="24"/>
        </w:rPr>
      </w:pPr>
    </w:p>
    <w:p w14:paraId="19C7A08B" w14:textId="3D790628" w:rsidR="00D95BA8" w:rsidRDefault="00D95BA8" w:rsidP="00321E3D">
      <w:pPr>
        <w:tabs>
          <w:tab w:val="left" w:pos="1455"/>
        </w:tabs>
      </w:pPr>
      <w:r>
        <w:rPr>
          <w:b/>
        </w:rPr>
        <w:t xml:space="preserve">Uncompressed: </w:t>
      </w:r>
      <w:r>
        <w:t>Uncompressed audio is used in sounds that are the most important to the game. In most games the uncompressed audio is used for dialogue</w:t>
      </w:r>
      <w:r w:rsidR="0057589E">
        <w:t>, gunfire, and other sounds that are at the forefront of the experience. Examples of uncompressed files are .wav, .aif, .amp, .voc.</w:t>
      </w:r>
    </w:p>
    <w:p w14:paraId="66EDF4AF" w14:textId="51D0DAB4" w:rsidR="0057589E" w:rsidRDefault="0057589E" w:rsidP="00321E3D">
      <w:pPr>
        <w:tabs>
          <w:tab w:val="left" w:pos="1455"/>
        </w:tabs>
      </w:pPr>
    </w:p>
    <w:p w14:paraId="54631244" w14:textId="064B0770" w:rsidR="0057589E" w:rsidRDefault="0057589E" w:rsidP="00321E3D">
      <w:pPr>
        <w:tabs>
          <w:tab w:val="left" w:pos="1455"/>
        </w:tabs>
      </w:pPr>
      <w:r>
        <w:rPr>
          <w:b/>
        </w:rPr>
        <w:t xml:space="preserve">Lossy Compressed: </w:t>
      </w:r>
      <w:r>
        <w:t xml:space="preserve">This type of file that is used in less important sounds such as background music and ambient sound effects. These sounds can be compressed without any </w:t>
      </w:r>
      <w:r w:rsidR="00B509B6">
        <w:t xml:space="preserve">concern, since the point of these types of sounds are to not be noticed or stand out. </w:t>
      </w:r>
    </w:p>
    <w:p w14:paraId="522A8051" w14:textId="2EDDCC44" w:rsidR="00B509B6" w:rsidRDefault="00B509B6" w:rsidP="00321E3D">
      <w:pPr>
        <w:tabs>
          <w:tab w:val="left" w:pos="1455"/>
        </w:tabs>
      </w:pPr>
      <w:r>
        <w:t>Examples of compressed audio files are .mp3, .ra, .vox.</w:t>
      </w:r>
    </w:p>
    <w:p w14:paraId="0DF21251" w14:textId="1AB55717" w:rsidR="004F1845" w:rsidRDefault="004F1845" w:rsidP="00321E3D">
      <w:pPr>
        <w:tabs>
          <w:tab w:val="left" w:pos="1455"/>
        </w:tabs>
      </w:pPr>
    </w:p>
    <w:p w14:paraId="1818FD92" w14:textId="77777777" w:rsidR="004F1845" w:rsidRPr="00F979D2" w:rsidRDefault="004F1845" w:rsidP="004F1845">
      <w:pPr>
        <w:pStyle w:val="ListParagraph"/>
        <w:numPr>
          <w:ilvl w:val="0"/>
          <w:numId w:val="15"/>
        </w:numPr>
        <w:jc w:val="both"/>
        <w:rPr>
          <w:rFonts w:asciiTheme="minorHAnsi" w:hAnsiTheme="minorHAnsi" w:cs="Arial"/>
          <w:b/>
          <w:sz w:val="24"/>
          <w:highlight w:val="yellow"/>
        </w:rPr>
      </w:pPr>
      <w:r w:rsidRPr="00F979D2">
        <w:rPr>
          <w:rFonts w:asciiTheme="minorHAnsi" w:hAnsiTheme="minorHAnsi" w:cs="Arial"/>
          <w:b/>
          <w:sz w:val="24"/>
          <w:highlight w:val="yellow"/>
        </w:rPr>
        <w:t xml:space="preserve">Audio limitations of game platforms: </w:t>
      </w:r>
      <w:r w:rsidRPr="00F979D2">
        <w:rPr>
          <w:rFonts w:asciiTheme="minorHAnsi" w:hAnsiTheme="minorHAnsi" w:cs="Arial"/>
          <w:i/>
          <w:sz w:val="24"/>
          <w:highlight w:val="yellow"/>
        </w:rPr>
        <w:t>sound processor, eg sound processor unit (SPU), digital sound processor (DSP); random access memory (RAM); storage; software development kit; sample rate; file format; audio output (mono, stereo, surround); direct audio (pulse code modulation (PCM)); adaptive delta pulse code modulation (ADPCM); file size</w:t>
      </w:r>
    </w:p>
    <w:p w14:paraId="39DAC088" w14:textId="033DD316" w:rsidR="004F1845" w:rsidRDefault="004F1845" w:rsidP="00321E3D">
      <w:pPr>
        <w:tabs>
          <w:tab w:val="left" w:pos="1455"/>
        </w:tabs>
      </w:pPr>
    </w:p>
    <w:p w14:paraId="75D792C3" w14:textId="6EAC3BB4" w:rsidR="00F979D2" w:rsidRDefault="00F979D2" w:rsidP="00321E3D">
      <w:pPr>
        <w:tabs>
          <w:tab w:val="left" w:pos="1455"/>
        </w:tabs>
        <w:rPr>
          <w:b/>
          <w:sz w:val="24"/>
        </w:rPr>
      </w:pPr>
      <w:r>
        <w:rPr>
          <w:b/>
          <w:sz w:val="24"/>
        </w:rPr>
        <w:t>Audio limitations of Game Platforms:</w:t>
      </w:r>
    </w:p>
    <w:p w14:paraId="607B6452" w14:textId="7BAE36CE" w:rsidR="00F979D2" w:rsidRDefault="00F979D2" w:rsidP="00321E3D">
      <w:pPr>
        <w:tabs>
          <w:tab w:val="left" w:pos="1455"/>
        </w:tabs>
        <w:rPr>
          <w:b/>
        </w:rPr>
      </w:pPr>
    </w:p>
    <w:p w14:paraId="657973E5" w14:textId="22B2262C" w:rsidR="00F979D2" w:rsidRDefault="00F979D2" w:rsidP="00321E3D">
      <w:pPr>
        <w:tabs>
          <w:tab w:val="left" w:pos="1455"/>
        </w:tabs>
        <w:rPr>
          <w:b/>
        </w:rPr>
      </w:pPr>
      <w:r>
        <w:rPr>
          <w:b/>
        </w:rPr>
        <w:t>Sound Processor:</w:t>
      </w:r>
    </w:p>
    <w:p w14:paraId="276F28AC" w14:textId="6E781B49" w:rsidR="00F979D2" w:rsidRDefault="00F979D2" w:rsidP="00321E3D">
      <w:pPr>
        <w:tabs>
          <w:tab w:val="left" w:pos="1455"/>
        </w:tabs>
        <w:rPr>
          <w:b/>
        </w:rPr>
      </w:pPr>
    </w:p>
    <w:p w14:paraId="10BBA055" w14:textId="17306704" w:rsidR="00F979D2" w:rsidRPr="00F979D2" w:rsidRDefault="00F979D2" w:rsidP="00321E3D">
      <w:pPr>
        <w:tabs>
          <w:tab w:val="left" w:pos="1455"/>
        </w:tabs>
      </w:pPr>
      <w:r w:rsidRPr="00F979D2">
        <w:rPr>
          <w:u w:val="single"/>
        </w:rPr>
        <w:t>Sound Processor Unit (SPU):</w:t>
      </w:r>
      <w:r>
        <w:rPr>
          <w:u w:val="single"/>
        </w:rPr>
        <w:t xml:space="preserve"> </w:t>
      </w:r>
      <w:bookmarkStart w:id="0" w:name="_GoBack"/>
      <w:bookmarkEnd w:id="0"/>
    </w:p>
    <w:p w14:paraId="3557E2AE" w14:textId="07A00A33" w:rsidR="00F979D2" w:rsidRDefault="00F979D2" w:rsidP="00321E3D">
      <w:pPr>
        <w:tabs>
          <w:tab w:val="left" w:pos="1455"/>
        </w:tabs>
        <w:rPr>
          <w:u w:val="single"/>
        </w:rPr>
      </w:pPr>
    </w:p>
    <w:p w14:paraId="21B409F7" w14:textId="37496EE7" w:rsidR="00F979D2" w:rsidRPr="00F979D2" w:rsidRDefault="00F979D2" w:rsidP="00321E3D">
      <w:pPr>
        <w:tabs>
          <w:tab w:val="left" w:pos="1455"/>
        </w:tabs>
        <w:rPr>
          <w:b/>
        </w:rPr>
      </w:pPr>
      <w:r w:rsidRPr="00F979D2">
        <w:rPr>
          <w:b/>
        </w:rPr>
        <w:lastRenderedPageBreak/>
        <w:t>Random Access Memory (RAM):</w:t>
      </w:r>
    </w:p>
    <w:p w14:paraId="6376AD08" w14:textId="5AD8F1F5" w:rsidR="00F979D2" w:rsidRDefault="00F979D2" w:rsidP="00321E3D">
      <w:pPr>
        <w:tabs>
          <w:tab w:val="left" w:pos="1455"/>
        </w:tabs>
        <w:rPr>
          <w:u w:val="single"/>
        </w:rPr>
      </w:pPr>
    </w:p>
    <w:p w14:paraId="4FC72CFA" w14:textId="0B6F4C72" w:rsidR="00F979D2" w:rsidRPr="00F979D2" w:rsidRDefault="00F979D2" w:rsidP="00321E3D">
      <w:pPr>
        <w:tabs>
          <w:tab w:val="left" w:pos="1455"/>
        </w:tabs>
        <w:rPr>
          <w:b/>
        </w:rPr>
      </w:pPr>
      <w:r w:rsidRPr="00F979D2">
        <w:rPr>
          <w:b/>
        </w:rPr>
        <w:t>Sample Rate:</w:t>
      </w:r>
    </w:p>
    <w:p w14:paraId="47D46D22" w14:textId="3B6B8246" w:rsidR="00F979D2" w:rsidRDefault="00F979D2" w:rsidP="00321E3D">
      <w:pPr>
        <w:tabs>
          <w:tab w:val="left" w:pos="1455"/>
        </w:tabs>
        <w:rPr>
          <w:u w:val="single"/>
        </w:rPr>
      </w:pPr>
    </w:p>
    <w:p w14:paraId="267197DD" w14:textId="51125E2A" w:rsidR="00F979D2" w:rsidRPr="00F979D2" w:rsidRDefault="00F979D2" w:rsidP="00321E3D">
      <w:pPr>
        <w:tabs>
          <w:tab w:val="left" w:pos="1455"/>
        </w:tabs>
        <w:rPr>
          <w:b/>
        </w:rPr>
      </w:pPr>
      <w:r w:rsidRPr="00F979D2">
        <w:rPr>
          <w:b/>
        </w:rPr>
        <w:t>Audio Output:</w:t>
      </w:r>
    </w:p>
    <w:p w14:paraId="48B34CBF" w14:textId="0521856A" w:rsidR="00F979D2" w:rsidRDefault="00F979D2" w:rsidP="00321E3D">
      <w:pPr>
        <w:tabs>
          <w:tab w:val="left" w:pos="1455"/>
        </w:tabs>
      </w:pPr>
      <w:r>
        <w:t>Mono:</w:t>
      </w:r>
    </w:p>
    <w:p w14:paraId="7207E94E" w14:textId="15511909" w:rsidR="00F979D2" w:rsidRDefault="00F979D2" w:rsidP="00321E3D">
      <w:pPr>
        <w:tabs>
          <w:tab w:val="left" w:pos="1455"/>
        </w:tabs>
      </w:pPr>
      <w:r>
        <w:t>Stereo:</w:t>
      </w:r>
    </w:p>
    <w:p w14:paraId="633A251E" w14:textId="7409BC43" w:rsidR="00F979D2" w:rsidRPr="00F979D2" w:rsidRDefault="00F979D2" w:rsidP="00321E3D">
      <w:pPr>
        <w:tabs>
          <w:tab w:val="left" w:pos="1455"/>
        </w:tabs>
      </w:pPr>
      <w:r>
        <w:t>Surround:</w:t>
      </w:r>
    </w:p>
    <w:p w14:paraId="6590E43C" w14:textId="0290C604" w:rsidR="00B509B6" w:rsidRPr="00F979D2" w:rsidRDefault="00B509B6" w:rsidP="00321E3D">
      <w:pPr>
        <w:tabs>
          <w:tab w:val="left" w:pos="1455"/>
        </w:tabs>
        <w:rPr>
          <w:u w:val="single"/>
        </w:rPr>
      </w:pPr>
    </w:p>
    <w:p w14:paraId="07093BD5" w14:textId="77777777" w:rsidR="00B509B6" w:rsidRPr="0057589E" w:rsidRDefault="00B509B6" w:rsidP="00321E3D">
      <w:pPr>
        <w:tabs>
          <w:tab w:val="left" w:pos="1455"/>
        </w:tabs>
      </w:pPr>
    </w:p>
    <w:p w14:paraId="2C1DB5DD" w14:textId="77777777" w:rsidR="00D95BA8" w:rsidRDefault="00D95BA8" w:rsidP="00321E3D">
      <w:pPr>
        <w:tabs>
          <w:tab w:val="left" w:pos="1455"/>
        </w:tabs>
        <w:rPr>
          <w:b/>
        </w:rPr>
      </w:pPr>
    </w:p>
    <w:p w14:paraId="091D3F0D" w14:textId="4520618C" w:rsidR="00D95BA8" w:rsidRPr="00D95BA8" w:rsidRDefault="00D95BA8" w:rsidP="00321E3D">
      <w:pPr>
        <w:tabs>
          <w:tab w:val="left" w:pos="1455"/>
        </w:tabs>
        <w:rPr>
          <w:b/>
        </w:rPr>
      </w:pPr>
    </w:p>
    <w:sectPr w:rsidR="00D95BA8" w:rsidRPr="00D95BA8" w:rsidSect="0087758D">
      <w:footerReference w:type="default" r:id="rId11"/>
      <w:pgSz w:w="11906" w:h="16838"/>
      <w:pgMar w:top="720" w:right="720" w:bottom="720" w:left="720" w:header="709" w:footer="2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C2DFD5" w14:textId="77777777" w:rsidR="00B32139" w:rsidRDefault="00B32139" w:rsidP="0005726F">
      <w:r>
        <w:separator/>
      </w:r>
    </w:p>
  </w:endnote>
  <w:endnote w:type="continuationSeparator" w:id="0">
    <w:p w14:paraId="267661C0" w14:textId="77777777" w:rsidR="00B32139" w:rsidRDefault="00B32139" w:rsidP="0005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umanist521BT-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A7261" w14:textId="6C890B10" w:rsidR="009A7747" w:rsidRDefault="009A7747" w:rsidP="0019351C">
    <w:pPr>
      <w:pStyle w:val="Footer"/>
      <w:rPr>
        <w:rFonts w:ascii="Calibri" w:hAnsi="Calibri"/>
        <w:sz w:val="18"/>
      </w:rPr>
    </w:pPr>
    <w:r>
      <w:rPr>
        <w:rFonts w:ascii="Calibri" w:hAnsi="Calibri"/>
        <w:sz w:val="18"/>
      </w:rPr>
      <w:tab/>
    </w:r>
    <w:r>
      <w:rPr>
        <w:rFonts w:ascii="Calibri" w:hAnsi="Calibri"/>
        <w:sz w:val="18"/>
      </w:rPr>
      <w:tab/>
      <w:t xml:space="preserve">Page </w:t>
    </w:r>
    <w:r>
      <w:rPr>
        <w:rFonts w:ascii="Calibri" w:hAnsi="Calibri"/>
        <w:sz w:val="18"/>
      </w:rPr>
      <w:fldChar w:fldCharType="begin"/>
    </w:r>
    <w:r>
      <w:rPr>
        <w:rFonts w:ascii="Calibri" w:hAnsi="Calibri"/>
        <w:sz w:val="18"/>
      </w:rPr>
      <w:instrText xml:space="preserve"> PAGE  \* Arabic  \* MERGEFORMAT </w:instrText>
    </w:r>
    <w:r>
      <w:rPr>
        <w:rFonts w:ascii="Calibri" w:hAnsi="Calibri"/>
        <w:sz w:val="18"/>
      </w:rPr>
      <w:fldChar w:fldCharType="separate"/>
    </w:r>
    <w:r w:rsidR="00BF31E7">
      <w:rPr>
        <w:rFonts w:ascii="Calibri" w:hAnsi="Calibri"/>
        <w:noProof/>
        <w:sz w:val="18"/>
      </w:rPr>
      <w:t>4</w:t>
    </w:r>
    <w:r>
      <w:rPr>
        <w:rFonts w:ascii="Calibri" w:hAnsi="Calibri"/>
        <w:sz w:val="18"/>
      </w:rPr>
      <w:fldChar w:fldCharType="end"/>
    </w:r>
    <w:r w:rsidR="00AC6D46">
      <w:rPr>
        <w:rFonts w:ascii="Calibri" w:hAnsi="Calibri"/>
        <w:sz w:val="18"/>
      </w:rPr>
      <w:t xml:space="preserve"> </w:t>
    </w:r>
  </w:p>
  <w:p w14:paraId="0365DC1B" w14:textId="1138FEAE" w:rsidR="009A7747" w:rsidRDefault="003267CA" w:rsidP="003267CA">
    <w:pPr>
      <w:pStyle w:val="Footer"/>
      <w:tabs>
        <w:tab w:val="clear" w:pos="9026"/>
        <w:tab w:val="left" w:pos="4513"/>
      </w:tabs>
      <w:rPr>
        <w:rFonts w:ascii="Calibri" w:hAnsi="Calibri"/>
        <w:sz w:val="18"/>
      </w:rPr>
    </w:pPr>
    <w:r>
      <w:rPr>
        <w:rFonts w:ascii="Calibri" w:hAnsi="Calibri"/>
        <w:sz w:val="18"/>
      </w:rPr>
      <w:t>Last reviewed: September 2017</w:t>
    </w:r>
    <w:r w:rsidR="009A7747">
      <w:rPr>
        <w:rFonts w:ascii="Calibri" w:hAnsi="Calibri"/>
        <w:sz w:val="18"/>
      </w:rPr>
      <w:tab/>
    </w:r>
  </w:p>
  <w:p w14:paraId="75B997E0" w14:textId="7B66407E" w:rsidR="009A7747" w:rsidRDefault="009A7747" w:rsidP="007B1448">
    <w:pPr>
      <w:pStyle w:val="Footer"/>
      <w:tabs>
        <w:tab w:val="clear" w:pos="4513"/>
        <w:tab w:val="clear" w:pos="9026"/>
        <w:tab w:val="center" w:pos="5233"/>
      </w:tabs>
      <w:rPr>
        <w:rFonts w:ascii="Calibri" w:hAnsi="Calibri"/>
        <w:sz w:val="18"/>
      </w:rPr>
    </w:pPr>
    <w:r>
      <w:rPr>
        <w:rFonts w:ascii="Calibri" w:hAnsi="Calibri"/>
        <w:sz w:val="18"/>
      </w:rPr>
      <w:t xml:space="preserve">Next review date: </w:t>
    </w:r>
    <w:r w:rsidR="003267CA">
      <w:rPr>
        <w:rFonts w:ascii="Calibri" w:hAnsi="Calibri"/>
        <w:sz w:val="18"/>
      </w:rPr>
      <w:t>July 2018</w:t>
    </w:r>
    <w:r>
      <w:rPr>
        <w:rFonts w:ascii="Calibri" w:hAnsi="Calibri"/>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45413E" w14:textId="77777777" w:rsidR="00B32139" w:rsidRDefault="00B32139" w:rsidP="0005726F">
      <w:r>
        <w:separator/>
      </w:r>
    </w:p>
  </w:footnote>
  <w:footnote w:type="continuationSeparator" w:id="0">
    <w:p w14:paraId="617F399D" w14:textId="77777777" w:rsidR="00B32139" w:rsidRDefault="00B32139" w:rsidP="00057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0724"/>
    <w:multiLevelType w:val="hybridMultilevel"/>
    <w:tmpl w:val="0494F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0C74CB"/>
    <w:multiLevelType w:val="hybridMultilevel"/>
    <w:tmpl w:val="ADFABF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2307D19"/>
    <w:multiLevelType w:val="hybridMultilevel"/>
    <w:tmpl w:val="1B7CC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BE2BA9"/>
    <w:multiLevelType w:val="hybridMultilevel"/>
    <w:tmpl w:val="7D28D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C45AAC"/>
    <w:multiLevelType w:val="hybridMultilevel"/>
    <w:tmpl w:val="8A902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C712E2"/>
    <w:multiLevelType w:val="hybridMultilevel"/>
    <w:tmpl w:val="B9404052"/>
    <w:lvl w:ilvl="0" w:tplc="1C007AB8">
      <w:start w:val="1"/>
      <w:numFmt w:val="bullet"/>
      <w:pStyle w:val="RubricListParagraph"/>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9450F4B"/>
    <w:multiLevelType w:val="hybridMultilevel"/>
    <w:tmpl w:val="BC12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6F59AA"/>
    <w:multiLevelType w:val="hybridMultilevel"/>
    <w:tmpl w:val="41B4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5F6BE4"/>
    <w:multiLevelType w:val="hybridMultilevel"/>
    <w:tmpl w:val="8F961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F992B68"/>
    <w:multiLevelType w:val="hybridMultilevel"/>
    <w:tmpl w:val="C6343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C32498"/>
    <w:multiLevelType w:val="hybridMultilevel"/>
    <w:tmpl w:val="32207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3C11FF"/>
    <w:multiLevelType w:val="hybridMultilevel"/>
    <w:tmpl w:val="5ABE96DA"/>
    <w:lvl w:ilvl="0" w:tplc="D200CD3E">
      <w:start w:val="1"/>
      <w:numFmt w:val="bullet"/>
      <w:lvlText w:val="-"/>
      <w:lvlJc w:val="left"/>
      <w:pPr>
        <w:tabs>
          <w:tab w:val="num" w:pos="720"/>
        </w:tabs>
        <w:ind w:left="720" w:hanging="360"/>
      </w:pPr>
      <w:rPr>
        <w:rFonts w:ascii="Comic Sans MS" w:eastAsia="Times New Roman" w:hAnsi="Comic Sans M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4E844A5"/>
    <w:multiLevelType w:val="hybridMultilevel"/>
    <w:tmpl w:val="5F8C1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7CB6CDF"/>
    <w:multiLevelType w:val="hybridMultilevel"/>
    <w:tmpl w:val="D9E4A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7E1425"/>
    <w:multiLevelType w:val="hybridMultilevel"/>
    <w:tmpl w:val="EBFC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8"/>
  </w:num>
  <w:num w:numId="4">
    <w:abstractNumId w:val="6"/>
  </w:num>
  <w:num w:numId="5">
    <w:abstractNumId w:val="1"/>
  </w:num>
  <w:num w:numId="6">
    <w:abstractNumId w:val="12"/>
  </w:num>
  <w:num w:numId="7">
    <w:abstractNumId w:val="11"/>
  </w:num>
  <w:num w:numId="8">
    <w:abstractNumId w:val="7"/>
  </w:num>
  <w:num w:numId="9">
    <w:abstractNumId w:val="13"/>
  </w:num>
  <w:num w:numId="10">
    <w:abstractNumId w:val="3"/>
  </w:num>
  <w:num w:numId="11">
    <w:abstractNumId w:val="9"/>
  </w:num>
  <w:num w:numId="12">
    <w:abstractNumId w:val="5"/>
  </w:num>
  <w:num w:numId="13">
    <w:abstractNumId w:val="10"/>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F6"/>
    <w:rsid w:val="00010055"/>
    <w:rsid w:val="00017AE8"/>
    <w:rsid w:val="00032855"/>
    <w:rsid w:val="00041F73"/>
    <w:rsid w:val="00054DE0"/>
    <w:rsid w:val="0005726F"/>
    <w:rsid w:val="000669F2"/>
    <w:rsid w:val="00071888"/>
    <w:rsid w:val="00073B91"/>
    <w:rsid w:val="00075144"/>
    <w:rsid w:val="000B028B"/>
    <w:rsid w:val="000B7638"/>
    <w:rsid w:val="000C02BA"/>
    <w:rsid w:val="000D362D"/>
    <w:rsid w:val="000E3D57"/>
    <w:rsid w:val="00111A5E"/>
    <w:rsid w:val="00121F2B"/>
    <w:rsid w:val="00137EC4"/>
    <w:rsid w:val="00141E8E"/>
    <w:rsid w:val="00153931"/>
    <w:rsid w:val="0019351C"/>
    <w:rsid w:val="001971BB"/>
    <w:rsid w:val="001B5B57"/>
    <w:rsid w:val="001C5999"/>
    <w:rsid w:val="001E1F8A"/>
    <w:rsid w:val="001E6B27"/>
    <w:rsid w:val="00201129"/>
    <w:rsid w:val="00215AC9"/>
    <w:rsid w:val="0022288E"/>
    <w:rsid w:val="00231008"/>
    <w:rsid w:val="00235E17"/>
    <w:rsid w:val="002550CB"/>
    <w:rsid w:val="00274D43"/>
    <w:rsid w:val="00275CB8"/>
    <w:rsid w:val="002820C3"/>
    <w:rsid w:val="00290262"/>
    <w:rsid w:val="002971ED"/>
    <w:rsid w:val="002A57CE"/>
    <w:rsid w:val="002B2FB2"/>
    <w:rsid w:val="002B3698"/>
    <w:rsid w:val="002C3B19"/>
    <w:rsid w:val="002D3C11"/>
    <w:rsid w:val="002D7B29"/>
    <w:rsid w:val="002E1175"/>
    <w:rsid w:val="002E2E2E"/>
    <w:rsid w:val="002F140E"/>
    <w:rsid w:val="0031092B"/>
    <w:rsid w:val="00312CA7"/>
    <w:rsid w:val="003157EB"/>
    <w:rsid w:val="00321E3D"/>
    <w:rsid w:val="00322349"/>
    <w:rsid w:val="00326359"/>
    <w:rsid w:val="003265E5"/>
    <w:rsid w:val="003266AD"/>
    <w:rsid w:val="003267CA"/>
    <w:rsid w:val="00332ED8"/>
    <w:rsid w:val="00346DB7"/>
    <w:rsid w:val="00352DAD"/>
    <w:rsid w:val="00362798"/>
    <w:rsid w:val="003627A3"/>
    <w:rsid w:val="0036463C"/>
    <w:rsid w:val="003820AF"/>
    <w:rsid w:val="00393DAE"/>
    <w:rsid w:val="00396FEF"/>
    <w:rsid w:val="003A6813"/>
    <w:rsid w:val="003C1F19"/>
    <w:rsid w:val="003D3F2D"/>
    <w:rsid w:val="003D750E"/>
    <w:rsid w:val="003E67FD"/>
    <w:rsid w:val="003F432F"/>
    <w:rsid w:val="00415BFF"/>
    <w:rsid w:val="0043655D"/>
    <w:rsid w:val="00443A0B"/>
    <w:rsid w:val="00446149"/>
    <w:rsid w:val="00453520"/>
    <w:rsid w:val="0047027A"/>
    <w:rsid w:val="00474127"/>
    <w:rsid w:val="00481301"/>
    <w:rsid w:val="004A3D40"/>
    <w:rsid w:val="004A7969"/>
    <w:rsid w:val="004C1427"/>
    <w:rsid w:val="004C2AEE"/>
    <w:rsid w:val="004D676F"/>
    <w:rsid w:val="004E7DB1"/>
    <w:rsid w:val="004F1845"/>
    <w:rsid w:val="005071E3"/>
    <w:rsid w:val="00507708"/>
    <w:rsid w:val="00515811"/>
    <w:rsid w:val="005178FF"/>
    <w:rsid w:val="0053579F"/>
    <w:rsid w:val="0054241F"/>
    <w:rsid w:val="00547423"/>
    <w:rsid w:val="00551E4A"/>
    <w:rsid w:val="00553D3A"/>
    <w:rsid w:val="005661A6"/>
    <w:rsid w:val="00566359"/>
    <w:rsid w:val="005712BF"/>
    <w:rsid w:val="00571933"/>
    <w:rsid w:val="0057589E"/>
    <w:rsid w:val="00582377"/>
    <w:rsid w:val="005827D6"/>
    <w:rsid w:val="00585081"/>
    <w:rsid w:val="005A298F"/>
    <w:rsid w:val="005B0BA0"/>
    <w:rsid w:val="005B2E51"/>
    <w:rsid w:val="005B6499"/>
    <w:rsid w:val="005E61F9"/>
    <w:rsid w:val="005F1DED"/>
    <w:rsid w:val="00621999"/>
    <w:rsid w:val="00637461"/>
    <w:rsid w:val="0064360D"/>
    <w:rsid w:val="0064361F"/>
    <w:rsid w:val="006441F1"/>
    <w:rsid w:val="00657221"/>
    <w:rsid w:val="00661E78"/>
    <w:rsid w:val="006A5A1C"/>
    <w:rsid w:val="006B3E4D"/>
    <w:rsid w:val="006C16F7"/>
    <w:rsid w:val="006C2622"/>
    <w:rsid w:val="006D7CE4"/>
    <w:rsid w:val="006E7274"/>
    <w:rsid w:val="006F1FDD"/>
    <w:rsid w:val="006F68BB"/>
    <w:rsid w:val="007041B7"/>
    <w:rsid w:val="00710BAB"/>
    <w:rsid w:val="00721D4F"/>
    <w:rsid w:val="00737AD1"/>
    <w:rsid w:val="007443D6"/>
    <w:rsid w:val="00753706"/>
    <w:rsid w:val="00761F6F"/>
    <w:rsid w:val="0076320E"/>
    <w:rsid w:val="00763B6D"/>
    <w:rsid w:val="007644E4"/>
    <w:rsid w:val="0077104B"/>
    <w:rsid w:val="007A6C38"/>
    <w:rsid w:val="007A7C23"/>
    <w:rsid w:val="007B083E"/>
    <w:rsid w:val="007B1448"/>
    <w:rsid w:val="007D6444"/>
    <w:rsid w:val="007E26AF"/>
    <w:rsid w:val="007E5EF9"/>
    <w:rsid w:val="007E7524"/>
    <w:rsid w:val="007F4B4A"/>
    <w:rsid w:val="007F6A6A"/>
    <w:rsid w:val="00803BA1"/>
    <w:rsid w:val="00807B94"/>
    <w:rsid w:val="00812FEC"/>
    <w:rsid w:val="0082178B"/>
    <w:rsid w:val="00834D6D"/>
    <w:rsid w:val="00837327"/>
    <w:rsid w:val="008551B3"/>
    <w:rsid w:val="008561CE"/>
    <w:rsid w:val="00860013"/>
    <w:rsid w:val="008662E3"/>
    <w:rsid w:val="00876DF1"/>
    <w:rsid w:val="0087758D"/>
    <w:rsid w:val="008A06C8"/>
    <w:rsid w:val="008A5D25"/>
    <w:rsid w:val="008B5769"/>
    <w:rsid w:val="008C097A"/>
    <w:rsid w:val="008C459C"/>
    <w:rsid w:val="008D407D"/>
    <w:rsid w:val="008D60A7"/>
    <w:rsid w:val="008E1806"/>
    <w:rsid w:val="008E59EC"/>
    <w:rsid w:val="008F631A"/>
    <w:rsid w:val="0092167C"/>
    <w:rsid w:val="00946974"/>
    <w:rsid w:val="00947F16"/>
    <w:rsid w:val="0096128E"/>
    <w:rsid w:val="00966FFA"/>
    <w:rsid w:val="009754BE"/>
    <w:rsid w:val="009765B9"/>
    <w:rsid w:val="00993967"/>
    <w:rsid w:val="009A7747"/>
    <w:rsid w:val="009B2F4E"/>
    <w:rsid w:val="009D7466"/>
    <w:rsid w:val="009E7327"/>
    <w:rsid w:val="009E7AEB"/>
    <w:rsid w:val="009F03DF"/>
    <w:rsid w:val="009F70E8"/>
    <w:rsid w:val="00A02639"/>
    <w:rsid w:val="00A14CDC"/>
    <w:rsid w:val="00A17F31"/>
    <w:rsid w:val="00A236F6"/>
    <w:rsid w:val="00A3622C"/>
    <w:rsid w:val="00A553AF"/>
    <w:rsid w:val="00A577A6"/>
    <w:rsid w:val="00A60D49"/>
    <w:rsid w:val="00A644D4"/>
    <w:rsid w:val="00A900F8"/>
    <w:rsid w:val="00A972BA"/>
    <w:rsid w:val="00AB501E"/>
    <w:rsid w:val="00AC6D46"/>
    <w:rsid w:val="00AD59D7"/>
    <w:rsid w:val="00AD728E"/>
    <w:rsid w:val="00AE0BB2"/>
    <w:rsid w:val="00B07764"/>
    <w:rsid w:val="00B22CFA"/>
    <w:rsid w:val="00B32139"/>
    <w:rsid w:val="00B46330"/>
    <w:rsid w:val="00B509B6"/>
    <w:rsid w:val="00BB0017"/>
    <w:rsid w:val="00BB44BC"/>
    <w:rsid w:val="00BD2D2F"/>
    <w:rsid w:val="00BE7DFE"/>
    <w:rsid w:val="00BE7ED8"/>
    <w:rsid w:val="00BF31E7"/>
    <w:rsid w:val="00BF4354"/>
    <w:rsid w:val="00BF4BA3"/>
    <w:rsid w:val="00C07D0C"/>
    <w:rsid w:val="00C133E8"/>
    <w:rsid w:val="00C21BB7"/>
    <w:rsid w:val="00C30DDF"/>
    <w:rsid w:val="00C347FE"/>
    <w:rsid w:val="00C403F8"/>
    <w:rsid w:val="00C433B6"/>
    <w:rsid w:val="00C556C9"/>
    <w:rsid w:val="00C66147"/>
    <w:rsid w:val="00C665A9"/>
    <w:rsid w:val="00C72636"/>
    <w:rsid w:val="00C7709B"/>
    <w:rsid w:val="00C80AAF"/>
    <w:rsid w:val="00C84BD6"/>
    <w:rsid w:val="00C94426"/>
    <w:rsid w:val="00CC09E4"/>
    <w:rsid w:val="00CC1C4C"/>
    <w:rsid w:val="00CC6DC4"/>
    <w:rsid w:val="00CC7149"/>
    <w:rsid w:val="00CD2D38"/>
    <w:rsid w:val="00CE4B31"/>
    <w:rsid w:val="00CF2211"/>
    <w:rsid w:val="00D11EE0"/>
    <w:rsid w:val="00D1344C"/>
    <w:rsid w:val="00D30BBD"/>
    <w:rsid w:val="00D52242"/>
    <w:rsid w:val="00D72831"/>
    <w:rsid w:val="00D739E5"/>
    <w:rsid w:val="00D73A0E"/>
    <w:rsid w:val="00D82A41"/>
    <w:rsid w:val="00D82E90"/>
    <w:rsid w:val="00D95BA8"/>
    <w:rsid w:val="00DC66AF"/>
    <w:rsid w:val="00DD1FFD"/>
    <w:rsid w:val="00DD558B"/>
    <w:rsid w:val="00DE0B99"/>
    <w:rsid w:val="00DE4154"/>
    <w:rsid w:val="00DE6873"/>
    <w:rsid w:val="00DF11EF"/>
    <w:rsid w:val="00E01BFF"/>
    <w:rsid w:val="00E02B1D"/>
    <w:rsid w:val="00E11352"/>
    <w:rsid w:val="00E15BEE"/>
    <w:rsid w:val="00E160D4"/>
    <w:rsid w:val="00E173C6"/>
    <w:rsid w:val="00E456D3"/>
    <w:rsid w:val="00E6322D"/>
    <w:rsid w:val="00E6468D"/>
    <w:rsid w:val="00E9130A"/>
    <w:rsid w:val="00E91A98"/>
    <w:rsid w:val="00E94E3D"/>
    <w:rsid w:val="00EA7A6D"/>
    <w:rsid w:val="00EC3BAC"/>
    <w:rsid w:val="00EC469B"/>
    <w:rsid w:val="00ED3EC4"/>
    <w:rsid w:val="00ED6BED"/>
    <w:rsid w:val="00F02B62"/>
    <w:rsid w:val="00F11C00"/>
    <w:rsid w:val="00F226B9"/>
    <w:rsid w:val="00F239D7"/>
    <w:rsid w:val="00F25D2F"/>
    <w:rsid w:val="00F27A6D"/>
    <w:rsid w:val="00F328AA"/>
    <w:rsid w:val="00F40A12"/>
    <w:rsid w:val="00F41FC4"/>
    <w:rsid w:val="00F46E82"/>
    <w:rsid w:val="00F50E22"/>
    <w:rsid w:val="00F57CD1"/>
    <w:rsid w:val="00F939E8"/>
    <w:rsid w:val="00F979D2"/>
    <w:rsid w:val="00FA0916"/>
    <w:rsid w:val="00FB456C"/>
    <w:rsid w:val="00FD289A"/>
    <w:rsid w:val="00FE3D66"/>
    <w:rsid w:val="00FE62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44AF0A"/>
  <w15:chartTrackingRefBased/>
  <w15:docId w15:val="{08AAFCA2-24F3-4BB8-A43C-F149C33E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szCs w:val="24"/>
      <w:lang w:eastAsia="en-US"/>
    </w:rPr>
  </w:style>
  <w:style w:type="paragraph" w:styleId="Heading2">
    <w:name w:val="heading 2"/>
    <w:basedOn w:val="Normal"/>
    <w:next w:val="Normal"/>
    <w:link w:val="Heading2Char"/>
    <w:semiHidden/>
    <w:unhideWhenUsed/>
    <w:qFormat/>
    <w:rsid w:val="00A17F3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8">
    <w:name w:val="heading 8"/>
    <w:basedOn w:val="Normal"/>
    <w:next w:val="Normal"/>
    <w:link w:val="Heading8Char"/>
    <w:qFormat/>
    <w:rsid w:val="0053579F"/>
    <w:pPr>
      <w:keepNext/>
      <w:jc w:val="center"/>
      <w:outlineLvl w:val="7"/>
    </w:pPr>
    <w:rPr>
      <w:rFonts w:ascii="Comic Sans MS" w:hAnsi="Comic Sans M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52DAD"/>
    <w:rPr>
      <w:rFonts w:ascii="Tahoma" w:hAnsi="Tahoma" w:cs="Tahoma"/>
      <w:sz w:val="16"/>
      <w:szCs w:val="16"/>
    </w:rPr>
  </w:style>
  <w:style w:type="character" w:customStyle="1" w:styleId="BalloonTextChar">
    <w:name w:val="Balloon Text Char"/>
    <w:link w:val="BalloonText"/>
    <w:rsid w:val="00352DAD"/>
    <w:rPr>
      <w:rFonts w:ascii="Tahoma" w:hAnsi="Tahoma" w:cs="Tahoma"/>
      <w:sz w:val="16"/>
      <w:szCs w:val="16"/>
      <w:lang w:eastAsia="en-US"/>
    </w:rPr>
  </w:style>
  <w:style w:type="character" w:styleId="CommentReference">
    <w:name w:val="annotation reference"/>
    <w:rsid w:val="00F328AA"/>
    <w:rPr>
      <w:sz w:val="16"/>
      <w:szCs w:val="16"/>
    </w:rPr>
  </w:style>
  <w:style w:type="paragraph" w:styleId="CommentText">
    <w:name w:val="annotation text"/>
    <w:basedOn w:val="Normal"/>
    <w:link w:val="CommentTextChar"/>
    <w:rsid w:val="00F328AA"/>
    <w:rPr>
      <w:sz w:val="20"/>
      <w:szCs w:val="20"/>
    </w:rPr>
  </w:style>
  <w:style w:type="character" w:customStyle="1" w:styleId="CommentTextChar">
    <w:name w:val="Comment Text Char"/>
    <w:link w:val="CommentText"/>
    <w:rsid w:val="00F328AA"/>
    <w:rPr>
      <w:rFonts w:ascii="Arial" w:hAnsi="Arial"/>
      <w:lang w:eastAsia="en-US"/>
    </w:rPr>
  </w:style>
  <w:style w:type="paragraph" w:styleId="CommentSubject">
    <w:name w:val="annotation subject"/>
    <w:basedOn w:val="CommentText"/>
    <w:next w:val="CommentText"/>
    <w:link w:val="CommentSubjectChar"/>
    <w:rsid w:val="00F328AA"/>
    <w:rPr>
      <w:b/>
      <w:bCs/>
    </w:rPr>
  </w:style>
  <w:style w:type="character" w:customStyle="1" w:styleId="CommentSubjectChar">
    <w:name w:val="Comment Subject Char"/>
    <w:link w:val="CommentSubject"/>
    <w:rsid w:val="00F328AA"/>
    <w:rPr>
      <w:rFonts w:ascii="Arial" w:hAnsi="Arial"/>
      <w:b/>
      <w:bCs/>
      <w:lang w:eastAsia="en-US"/>
    </w:rPr>
  </w:style>
  <w:style w:type="paragraph" w:styleId="ListParagraph">
    <w:name w:val="List Paragraph"/>
    <w:basedOn w:val="Normal"/>
    <w:uiPriority w:val="34"/>
    <w:qFormat/>
    <w:rsid w:val="006441F1"/>
    <w:pPr>
      <w:ind w:left="720"/>
      <w:contextualSpacing/>
    </w:pPr>
  </w:style>
  <w:style w:type="character" w:styleId="Hyperlink">
    <w:name w:val="Hyperlink"/>
    <w:rsid w:val="008E59EC"/>
    <w:rPr>
      <w:color w:val="0000FF"/>
      <w:u w:val="single"/>
    </w:rPr>
  </w:style>
  <w:style w:type="paragraph" w:styleId="Header">
    <w:name w:val="header"/>
    <w:basedOn w:val="Normal"/>
    <w:link w:val="HeaderChar"/>
    <w:rsid w:val="0005726F"/>
    <w:pPr>
      <w:tabs>
        <w:tab w:val="center" w:pos="4513"/>
        <w:tab w:val="right" w:pos="9026"/>
      </w:tabs>
    </w:pPr>
  </w:style>
  <w:style w:type="character" w:customStyle="1" w:styleId="HeaderChar">
    <w:name w:val="Header Char"/>
    <w:link w:val="Header"/>
    <w:rsid w:val="0005726F"/>
    <w:rPr>
      <w:rFonts w:ascii="Arial" w:hAnsi="Arial"/>
      <w:sz w:val="22"/>
      <w:szCs w:val="24"/>
      <w:lang w:eastAsia="en-US"/>
    </w:rPr>
  </w:style>
  <w:style w:type="paragraph" w:styleId="Footer">
    <w:name w:val="footer"/>
    <w:basedOn w:val="Normal"/>
    <w:link w:val="FooterChar"/>
    <w:uiPriority w:val="99"/>
    <w:rsid w:val="0005726F"/>
    <w:pPr>
      <w:tabs>
        <w:tab w:val="center" w:pos="4513"/>
        <w:tab w:val="right" w:pos="9026"/>
      </w:tabs>
    </w:pPr>
  </w:style>
  <w:style w:type="character" w:customStyle="1" w:styleId="FooterChar">
    <w:name w:val="Footer Char"/>
    <w:link w:val="Footer"/>
    <w:uiPriority w:val="99"/>
    <w:rsid w:val="0005726F"/>
    <w:rPr>
      <w:rFonts w:ascii="Arial" w:hAnsi="Arial"/>
      <w:sz w:val="22"/>
      <w:szCs w:val="24"/>
      <w:lang w:eastAsia="en-US"/>
    </w:rPr>
  </w:style>
  <w:style w:type="paragraph" w:customStyle="1" w:styleId="SuggestedAssignment">
    <w:name w:val="SuggestedAssignment"/>
    <w:basedOn w:val="Normal"/>
    <w:rsid w:val="006C2622"/>
    <w:pPr>
      <w:spacing w:before="100" w:after="100" w:line="260" w:lineRule="atLeast"/>
    </w:pPr>
    <w:rPr>
      <w:rFonts w:ascii="Verdana" w:hAnsi="Verdana"/>
      <w:sz w:val="20"/>
      <w:szCs w:val="20"/>
    </w:rPr>
  </w:style>
  <w:style w:type="paragraph" w:styleId="Title">
    <w:name w:val="Title"/>
    <w:basedOn w:val="Normal"/>
    <w:link w:val="TitleChar"/>
    <w:qFormat/>
    <w:rsid w:val="00803BA1"/>
    <w:pPr>
      <w:jc w:val="center"/>
    </w:pPr>
    <w:rPr>
      <w:b/>
      <w:szCs w:val="20"/>
    </w:rPr>
  </w:style>
  <w:style w:type="character" w:customStyle="1" w:styleId="TitleChar">
    <w:name w:val="Title Char"/>
    <w:link w:val="Title"/>
    <w:rsid w:val="00803BA1"/>
    <w:rPr>
      <w:rFonts w:ascii="Arial" w:hAnsi="Arial"/>
      <w:b/>
      <w:sz w:val="22"/>
      <w:lang w:eastAsia="en-US"/>
    </w:rPr>
  </w:style>
  <w:style w:type="character" w:customStyle="1" w:styleId="Heading8Char">
    <w:name w:val="Heading 8 Char"/>
    <w:link w:val="Heading8"/>
    <w:rsid w:val="0053579F"/>
    <w:rPr>
      <w:rFonts w:ascii="Comic Sans MS" w:hAnsi="Comic Sans MS"/>
      <w:i/>
      <w:iCs/>
      <w:sz w:val="22"/>
      <w:szCs w:val="24"/>
      <w:lang w:eastAsia="en-US"/>
    </w:rPr>
  </w:style>
  <w:style w:type="character" w:styleId="FollowedHyperlink">
    <w:name w:val="FollowedHyperlink"/>
    <w:rsid w:val="000D362D"/>
    <w:rPr>
      <w:color w:val="954F72"/>
      <w:u w:val="single"/>
    </w:rPr>
  </w:style>
  <w:style w:type="paragraph" w:styleId="BodyText">
    <w:name w:val="Body Text"/>
    <w:basedOn w:val="Normal"/>
    <w:link w:val="BodyTextChar"/>
    <w:rsid w:val="000D362D"/>
    <w:rPr>
      <w:rFonts w:ascii="Comic Sans MS" w:hAnsi="Comic Sans MS"/>
      <w:bCs/>
      <w:i/>
      <w:iCs/>
      <w:sz w:val="24"/>
    </w:rPr>
  </w:style>
  <w:style w:type="character" w:customStyle="1" w:styleId="BodyTextChar">
    <w:name w:val="Body Text Char"/>
    <w:link w:val="BodyText"/>
    <w:rsid w:val="000D362D"/>
    <w:rPr>
      <w:rFonts w:ascii="Comic Sans MS" w:hAnsi="Comic Sans MS"/>
      <w:bCs/>
      <w:i/>
      <w:iCs/>
      <w:sz w:val="24"/>
      <w:szCs w:val="24"/>
      <w:lang w:eastAsia="en-US"/>
    </w:rPr>
  </w:style>
  <w:style w:type="paragraph" w:customStyle="1" w:styleId="RubricListParagraph">
    <w:name w:val="RubricListParagraph"/>
    <w:basedOn w:val="ListParagraph"/>
    <w:autoRedefine/>
    <w:qFormat/>
    <w:rsid w:val="003F432F"/>
    <w:pPr>
      <w:numPr>
        <w:numId w:val="12"/>
      </w:numPr>
      <w:spacing w:before="60" w:after="60"/>
      <w:ind w:left="431" w:hanging="221"/>
      <w:contextualSpacing w:val="0"/>
    </w:pPr>
    <w:rPr>
      <w:rFonts w:ascii="Calibri" w:hAnsi="Calibri"/>
      <w:color w:val="7E0000"/>
      <w:sz w:val="24"/>
      <w:szCs w:val="22"/>
    </w:rPr>
  </w:style>
  <w:style w:type="character" w:customStyle="1" w:styleId="Heading2Char">
    <w:name w:val="Heading 2 Char"/>
    <w:basedOn w:val="DefaultParagraphFont"/>
    <w:link w:val="Heading2"/>
    <w:semiHidden/>
    <w:rsid w:val="00A17F31"/>
    <w:rPr>
      <w:rFonts w:asciiTheme="majorHAnsi" w:eastAsiaTheme="majorEastAsia" w:hAnsiTheme="majorHAnsi" w:cstheme="majorBidi"/>
      <w:color w:val="2E74B5"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256989">
      <w:bodyDiv w:val="1"/>
      <w:marLeft w:val="0"/>
      <w:marRight w:val="0"/>
      <w:marTop w:val="0"/>
      <w:marBottom w:val="0"/>
      <w:divBdr>
        <w:top w:val="none" w:sz="0" w:space="0" w:color="auto"/>
        <w:left w:val="none" w:sz="0" w:space="0" w:color="auto"/>
        <w:bottom w:val="none" w:sz="0" w:space="0" w:color="auto"/>
        <w:right w:val="none" w:sz="0" w:space="0" w:color="auto"/>
      </w:divBdr>
    </w:div>
    <w:div w:id="111209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13CCED29A66D4CA4E37E9DEBC59716" ma:contentTypeVersion="0" ma:contentTypeDescription="Create a new document." ma:contentTypeScope="" ma:versionID="d38212e5af8443894e35d5b04a43093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5B59C-83AC-4FA2-A755-F6386259BD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CDD8C8F-F7AE-42F8-B48B-ED31CA2F5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C6A2F5E-E924-4B36-A15F-ED6B097C1CCB}">
  <ds:schemaRefs>
    <ds:schemaRef ds:uri="http://schemas.microsoft.com/sharepoint/v3/contenttype/forms"/>
  </ds:schemaRefs>
</ds:datastoreItem>
</file>

<file path=customXml/itemProps4.xml><?xml version="1.0" encoding="utf-8"?>
<ds:datastoreItem xmlns:ds="http://schemas.openxmlformats.org/officeDocument/2006/customXml" ds:itemID="{3813941D-4F75-4303-BBCA-4223F6DE7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Pages>
  <Words>1315</Words>
  <Characters>7499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8797</CharactersWithSpaces>
  <SharedDoc>false</SharedDoc>
  <HLinks>
    <vt:vector size="12" baseType="variant">
      <vt:variant>
        <vt:i4>131152</vt:i4>
      </vt:variant>
      <vt:variant>
        <vt:i4>-1</vt:i4>
      </vt:variant>
      <vt:variant>
        <vt:i4>1026</vt:i4>
      </vt:variant>
      <vt:variant>
        <vt:i4>4</vt:i4>
      </vt:variant>
      <vt:variant>
        <vt:lpwstr>http://www.edexcel.com/btec/</vt:lpwstr>
      </vt:variant>
      <vt:variant>
        <vt:lpwstr/>
      </vt:variant>
      <vt:variant>
        <vt:i4>7667775</vt:i4>
      </vt:variant>
      <vt:variant>
        <vt:i4>-1</vt:i4>
      </vt:variant>
      <vt:variant>
        <vt:i4>1026</vt:i4>
      </vt:variant>
      <vt:variant>
        <vt:i4>1</vt:i4>
      </vt:variant>
      <vt:variant>
        <vt:lpwstr>http://www.edexcel.com/Style Library/Edexcel/Images/Brand2011/BTEC/BTECLogo.png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matraversd</dc:creator>
  <cp:keywords/>
  <cp:lastModifiedBy>Lewis Hawkins</cp:lastModifiedBy>
  <cp:revision>7</cp:revision>
  <cp:lastPrinted>2015-06-19T14:20:00Z</cp:lastPrinted>
  <dcterms:created xsi:type="dcterms:W3CDTF">2019-01-16T10:41:00Z</dcterms:created>
  <dcterms:modified xsi:type="dcterms:W3CDTF">2019-01-23T11:07:00Z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0x0101003A13CCED29A66D4CA4E37E9DEBC59716</vt:lpwstr>
  </property>
</Properties>
</file>