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DE4154"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77777777" w:rsidR="00DE4154" w:rsidRPr="00C433B6" w:rsidRDefault="00DE4154" w:rsidP="00DE4154">
            <w:pPr>
              <w:rPr>
                <w:rFonts w:ascii="Calibri" w:hAnsi="Calibri"/>
                <w:sz w:val="24"/>
              </w:rPr>
            </w:pPr>
          </w:p>
        </w:tc>
      </w:tr>
      <w:tr w:rsidR="0092167C"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77777777" w:rsidR="0092167C" w:rsidRPr="00C433B6" w:rsidRDefault="0092167C" w:rsidP="00DE4154">
            <w:pPr>
              <w:rPr>
                <w:rFonts w:ascii="Calibri" w:hAnsi="Calibri"/>
                <w:sz w:val="24"/>
              </w:rPr>
            </w:pPr>
          </w:p>
        </w:tc>
      </w:tr>
      <w:tr w:rsidR="0092167C"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77777777" w:rsidR="0092167C" w:rsidRPr="00C433B6" w:rsidRDefault="0092167C" w:rsidP="00DE4154">
            <w:pPr>
              <w:rPr>
                <w:rFonts w:ascii="Calibri" w:hAnsi="Calibri"/>
                <w:sz w:val="24"/>
              </w:rPr>
            </w:pPr>
          </w:p>
        </w:tc>
      </w:tr>
      <w:tr w:rsidR="00DD5B7B"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77777777" w:rsidR="00DD5B7B" w:rsidRPr="00C433B6" w:rsidRDefault="00DD5B7B" w:rsidP="00DE4154">
            <w:pPr>
              <w:rPr>
                <w:rFonts w:ascii="Calibri" w:hAnsi="Calibri"/>
                <w:sz w:val="24"/>
              </w:rPr>
            </w:pPr>
          </w:p>
        </w:tc>
      </w:tr>
      <w:tr w:rsidR="00DD5B7B"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DD5B7B" w:rsidRDefault="00DD5B7B" w:rsidP="00281E19">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sidR="00281E19">
              <w:rPr>
                <w:rFonts w:ascii="Humanist521BT-Light" w:hAnsi="Humanist521BT-Light" w:cs="Humanist521BT-Light"/>
                <w:szCs w:val="22"/>
                <w:lang w:eastAsia="en-GB"/>
              </w:rPr>
              <w:t xml:space="preserve"> </w:t>
            </w:r>
            <w:r w:rsidR="00281E19" w:rsidRPr="0074299D">
              <w:rPr>
                <w:rFonts w:ascii="Humanist521BT-Light" w:hAnsi="Humanist521BT-Light" w:cs="Humanist521BT-Light"/>
                <w:szCs w:val="22"/>
                <w:lang w:eastAsia="en-GB"/>
              </w:rPr>
              <w:t>correct</w:t>
            </w:r>
            <w:r w:rsidR="00281E19">
              <w:rPr>
                <w:rFonts w:ascii="Humanist521BT-Light" w:hAnsi="Humanist521BT-Light" w:cs="Humanist521BT-Light"/>
                <w:szCs w:val="22"/>
                <w:lang w:eastAsia="en-GB"/>
              </w:rPr>
              <w:t>ly</w:t>
            </w:r>
          </w:p>
        </w:tc>
        <w:tc>
          <w:tcPr>
            <w:tcW w:w="703" w:type="pct"/>
            <w:shd w:val="clear" w:color="auto" w:fill="auto"/>
            <w:vAlign w:val="center"/>
          </w:tcPr>
          <w:p w14:paraId="076A6BDD" w14:textId="77777777" w:rsidR="00DD5B7B" w:rsidRPr="00C433B6" w:rsidRDefault="00DD5B7B" w:rsidP="00DE4154">
            <w:pPr>
              <w:rPr>
                <w:rFonts w:ascii="Calibri" w:hAnsi="Calibri"/>
                <w:sz w:val="24"/>
              </w:rPr>
            </w:pPr>
          </w:p>
        </w:tc>
      </w:tr>
      <w:tr w:rsidR="00DD5B7B"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77777777" w:rsidR="00DD5B7B" w:rsidRPr="00C433B6" w:rsidRDefault="00DD5B7B" w:rsidP="00DE4154">
            <w:pPr>
              <w:rPr>
                <w:rFonts w:ascii="Calibri" w:hAnsi="Calibri"/>
                <w:sz w:val="24"/>
              </w:rPr>
            </w:pP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3F432F">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754B4BD8" w14:textId="77777777" w:rsidTr="003F432F">
        <w:trPr>
          <w:trHeight w:val="624"/>
        </w:trPr>
        <w:tc>
          <w:tcPr>
            <w:tcW w:w="471" w:type="pct"/>
            <w:vAlign w:val="center"/>
          </w:tcPr>
          <w:p w14:paraId="54882DC2" w14:textId="77777777" w:rsidR="003F432F" w:rsidRPr="00365061" w:rsidRDefault="003F432F" w:rsidP="005B6DE5">
            <w:pPr>
              <w:jc w:val="center"/>
              <w:rPr>
                <w:rFonts w:ascii="Calibri" w:hAnsi="Calibri"/>
                <w:sz w:val="24"/>
                <w:szCs w:val="22"/>
              </w:rPr>
            </w:pPr>
          </w:p>
        </w:tc>
        <w:tc>
          <w:tcPr>
            <w:tcW w:w="609" w:type="pct"/>
            <w:vAlign w:val="center"/>
          </w:tcPr>
          <w:p w14:paraId="07503CA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2C32951A"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B8ECB28" w14:textId="77777777" w:rsidR="003F432F" w:rsidRDefault="003F432F" w:rsidP="005B6DE5">
            <w:pPr>
              <w:jc w:val="center"/>
              <w:rPr>
                <w:rFonts w:ascii="Calibri" w:hAnsi="Calibri"/>
                <w:sz w:val="24"/>
                <w:szCs w:val="22"/>
              </w:rPr>
            </w:pPr>
          </w:p>
          <w:p w14:paraId="201486AA" w14:textId="77777777" w:rsidR="003F432F" w:rsidRDefault="003F432F" w:rsidP="005B6DE5">
            <w:pPr>
              <w:jc w:val="center"/>
              <w:rPr>
                <w:rFonts w:ascii="Calibri" w:hAnsi="Calibri"/>
                <w:sz w:val="24"/>
                <w:szCs w:val="22"/>
              </w:rPr>
            </w:pPr>
          </w:p>
          <w:p w14:paraId="4E7EE606" w14:textId="77777777" w:rsidR="003F432F" w:rsidRPr="00365061" w:rsidRDefault="003F432F" w:rsidP="005B6DE5">
            <w:pPr>
              <w:jc w:val="center"/>
              <w:rPr>
                <w:rFonts w:ascii="Calibri" w:hAnsi="Calibri"/>
                <w:sz w:val="24"/>
                <w:szCs w:val="22"/>
              </w:rPr>
            </w:pPr>
          </w:p>
        </w:tc>
      </w:tr>
      <w:tr w:rsidR="00C403F8" w:rsidRPr="00365061" w14:paraId="5D7B978C" w14:textId="77777777" w:rsidTr="003F432F">
        <w:trPr>
          <w:trHeight w:val="624"/>
        </w:trPr>
        <w:tc>
          <w:tcPr>
            <w:tcW w:w="471" w:type="pct"/>
            <w:vAlign w:val="center"/>
          </w:tcPr>
          <w:p w14:paraId="64A98B3D" w14:textId="77777777" w:rsidR="00C403F8" w:rsidRPr="00365061" w:rsidRDefault="00C403F8" w:rsidP="005B6DE5">
            <w:pPr>
              <w:jc w:val="center"/>
              <w:rPr>
                <w:rFonts w:ascii="Calibri" w:hAnsi="Calibri"/>
                <w:sz w:val="24"/>
                <w:szCs w:val="22"/>
              </w:rPr>
            </w:pPr>
          </w:p>
        </w:tc>
        <w:tc>
          <w:tcPr>
            <w:tcW w:w="609" w:type="pct"/>
            <w:vAlign w:val="center"/>
          </w:tcPr>
          <w:p w14:paraId="574F810B"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01673B1"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186107F9" w14:textId="77777777" w:rsidR="00C403F8" w:rsidRDefault="00C403F8" w:rsidP="005B6DE5">
            <w:pPr>
              <w:jc w:val="center"/>
              <w:rPr>
                <w:rFonts w:ascii="Calibri" w:hAnsi="Calibri"/>
                <w:sz w:val="24"/>
                <w:szCs w:val="22"/>
              </w:rPr>
            </w:pPr>
          </w:p>
        </w:tc>
      </w:tr>
      <w:tr w:rsidR="00C403F8" w:rsidRPr="00365061" w14:paraId="0118DA83" w14:textId="77777777" w:rsidTr="003F432F">
        <w:trPr>
          <w:trHeight w:val="624"/>
        </w:trPr>
        <w:tc>
          <w:tcPr>
            <w:tcW w:w="471" w:type="pct"/>
            <w:vAlign w:val="center"/>
          </w:tcPr>
          <w:p w14:paraId="6971C99F" w14:textId="77777777" w:rsidR="00C403F8" w:rsidRPr="00365061" w:rsidRDefault="00C403F8" w:rsidP="005B6DE5">
            <w:pPr>
              <w:jc w:val="center"/>
              <w:rPr>
                <w:rFonts w:ascii="Calibri" w:hAnsi="Calibri"/>
                <w:sz w:val="24"/>
                <w:szCs w:val="22"/>
              </w:rPr>
            </w:pPr>
          </w:p>
        </w:tc>
        <w:tc>
          <w:tcPr>
            <w:tcW w:w="609" w:type="pct"/>
            <w:vAlign w:val="center"/>
          </w:tcPr>
          <w:p w14:paraId="4D50CAF4"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F86C59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6056E840" w14:textId="77777777" w:rsidR="00C403F8" w:rsidRDefault="00C403F8" w:rsidP="005B6DE5">
            <w:pPr>
              <w:jc w:val="center"/>
              <w:rPr>
                <w:rFonts w:ascii="Calibri" w:hAnsi="Calibri"/>
                <w:sz w:val="24"/>
                <w:szCs w:val="22"/>
              </w:rPr>
            </w:pPr>
          </w:p>
        </w:tc>
      </w:tr>
      <w:tr w:rsidR="003F432F" w:rsidRPr="00365061" w14:paraId="0D2B96FD" w14:textId="77777777" w:rsidTr="003F432F">
        <w:trPr>
          <w:trHeight w:val="422"/>
        </w:trPr>
        <w:tc>
          <w:tcPr>
            <w:tcW w:w="3278"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1CB9562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40CD96A8" w14:textId="77777777" w:rsidTr="003F432F">
        <w:trPr>
          <w:trHeight w:val="422"/>
        </w:trPr>
        <w:tc>
          <w:tcPr>
            <w:tcW w:w="1629" w:type="pct"/>
            <w:gridSpan w:val="3"/>
            <w:shd w:val="clear" w:color="auto" w:fill="F2F2F2"/>
            <w:vAlign w:val="center"/>
          </w:tcPr>
          <w:p w14:paraId="5C4C1E32"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02FBA779"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0B546C5B" w14:textId="77777777" w:rsidR="003F432F" w:rsidRPr="00365061" w:rsidRDefault="003F432F" w:rsidP="005B6DE5">
            <w:pPr>
              <w:rPr>
                <w:rFonts w:ascii="Calibri" w:hAnsi="Calibri"/>
                <w:sz w:val="24"/>
                <w:szCs w:val="22"/>
              </w:rPr>
            </w:pPr>
          </w:p>
        </w:tc>
      </w:tr>
      <w:tr w:rsidR="003F432F" w:rsidRPr="00365061" w14:paraId="4DA376AC" w14:textId="77777777" w:rsidTr="003F432F">
        <w:trPr>
          <w:trHeight w:val="397"/>
        </w:trPr>
        <w:tc>
          <w:tcPr>
            <w:tcW w:w="3278"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32359BB7"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4CB11345" w14:textId="77777777" w:rsidTr="003F432F">
        <w:trPr>
          <w:trHeight w:val="397"/>
        </w:trPr>
        <w:tc>
          <w:tcPr>
            <w:tcW w:w="3278"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643126F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32FFB9C2" w14:textId="77777777" w:rsidTr="003F432F">
        <w:trPr>
          <w:trHeight w:val="340"/>
        </w:trPr>
        <w:tc>
          <w:tcPr>
            <w:tcW w:w="1629" w:type="pct"/>
            <w:gridSpan w:val="3"/>
            <w:shd w:val="clear" w:color="auto" w:fill="F2F2F2"/>
            <w:vAlign w:val="center"/>
          </w:tcPr>
          <w:p w14:paraId="403D1EB9"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71923E14"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12647596" w14:textId="77777777" w:rsidR="003F432F" w:rsidRPr="00365061" w:rsidRDefault="003F432F" w:rsidP="005B6DE5">
            <w:pPr>
              <w:rPr>
                <w:rFonts w:ascii="Calibri" w:hAnsi="Calibri"/>
                <w:b/>
                <w:sz w:val="24"/>
                <w:szCs w:val="22"/>
              </w:rPr>
            </w:pP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w:t>
            </w:r>
            <w:bookmarkStart w:id="0" w:name="_GoBack"/>
            <w:bookmarkEnd w:id="0"/>
            <w:r w:rsidR="00736B9B">
              <w:rPr>
                <w:rFonts w:asciiTheme="minorHAnsi" w:hAnsiTheme="minorHAnsi" w:cstheme="minorHAnsi"/>
                <w:sz w:val="24"/>
              </w:rPr>
              <w:t>ructed.</w:t>
            </w:r>
          </w:p>
          <w:p w14:paraId="632C548A" w14:textId="77777777" w:rsidR="00D12D82" w:rsidRPr="00D12D82" w:rsidRDefault="00D12D82" w:rsidP="00D12D82">
            <w:pPr>
              <w:rPr>
                <w:rFonts w:asciiTheme="minorHAnsi" w:hAnsiTheme="minorHAnsi" w:cstheme="minorHAnsi"/>
                <w:sz w:val="24"/>
              </w:rPr>
            </w:pPr>
          </w:p>
          <w:p w14:paraId="36B42A05" w14:textId="4E1F21CE"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lastRenderedPageBreak/>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r w:rsidR="008E6090" w:rsidRPr="00D46553">
              <w:rPr>
                <w:rFonts w:asciiTheme="minorHAnsi" w:hAnsiTheme="minorHAnsi" w:cstheme="minorHAnsi"/>
                <w:i/>
                <w:color w:val="FF0000"/>
                <w:sz w:val="24"/>
                <w:highlight w:val="green"/>
              </w:rPr>
              <w:t>//</w:t>
            </w:r>
          </w:p>
          <w:p w14:paraId="38BCCD45" w14:textId="3B592AAA"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r w:rsidR="008E6090" w:rsidRPr="00D46553">
              <w:rPr>
                <w:rFonts w:asciiTheme="minorHAnsi" w:hAnsiTheme="minorHAnsi" w:cstheme="minorHAnsi"/>
                <w:color w:val="FF0000"/>
                <w:sz w:val="24"/>
                <w:highlight w:val="green"/>
              </w:rPr>
              <w:t>//</w:t>
            </w:r>
          </w:p>
          <w:p w14:paraId="3E1BA689" w14:textId="4DCE51BA"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r w:rsidR="008E6090" w:rsidRPr="00697303">
              <w:rPr>
                <w:rFonts w:asciiTheme="minorHAnsi" w:hAnsiTheme="minorHAnsi" w:cstheme="minorHAnsi"/>
                <w:color w:val="FF0000"/>
                <w:sz w:val="24"/>
                <w:highlight w:val="green"/>
              </w:rPr>
              <w:t>//</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7D7284E7" w:rsidR="00736B9B" w:rsidRPr="00952C80" w:rsidRDefault="00736B9B" w:rsidP="00D12D82">
            <w:pPr>
              <w:pStyle w:val="ListParagraph"/>
              <w:numPr>
                <w:ilvl w:val="0"/>
                <w:numId w:val="16"/>
              </w:numPr>
              <w:rPr>
                <w:rFonts w:asciiTheme="minorHAnsi" w:hAnsiTheme="minorHAnsi" w:cstheme="minorHAnsi"/>
                <w:sz w:val="24"/>
                <w:highlight w:val="yellow"/>
              </w:rPr>
            </w:pPr>
            <w:r w:rsidRPr="00952C80">
              <w:rPr>
                <w:rFonts w:asciiTheme="minorHAnsi" w:hAnsiTheme="minorHAnsi" w:cstheme="minorHAnsi"/>
                <w:sz w:val="24"/>
                <w:highlight w:val="yellow"/>
              </w:rPr>
              <w:t>ABC</w:t>
            </w:r>
            <w:r w:rsidR="008E6090" w:rsidRPr="00952C80">
              <w:rPr>
                <w:rFonts w:asciiTheme="minorHAnsi" w:hAnsiTheme="minorHAnsi" w:cstheme="minorHAnsi"/>
                <w:sz w:val="24"/>
                <w:highlight w:val="yellow"/>
              </w:rPr>
              <w:t xml:space="preserve"> </w:t>
            </w:r>
            <w:r w:rsidR="008E6090" w:rsidRPr="00952C80">
              <w:rPr>
                <w:rFonts w:asciiTheme="minorHAnsi" w:hAnsiTheme="minorHAnsi" w:cstheme="minorHAnsi"/>
                <w:color w:val="FF0000"/>
                <w:sz w:val="24"/>
                <w:highlight w:val="yellow"/>
              </w:rPr>
              <w:t>//</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27BEA2B7" w14:textId="7AE80AFE" w:rsidR="00D12D82" w:rsidRPr="008E6090" w:rsidRDefault="008E6090" w:rsidP="00D12D82">
            <w:pPr>
              <w:rPr>
                <w:rFonts w:asciiTheme="minorHAnsi" w:hAnsiTheme="minorHAnsi" w:cstheme="minorHAnsi"/>
                <w:color w:val="FF0000"/>
                <w:sz w:val="24"/>
              </w:rPr>
            </w:pPr>
            <w:r>
              <w:rPr>
                <w:rFonts w:asciiTheme="minorHAnsi" w:hAnsiTheme="minorHAnsi" w:cstheme="minorHAnsi"/>
                <w:color w:val="FF0000"/>
                <w:sz w:val="24"/>
              </w:rPr>
              <w:t>// = Must do.</w:t>
            </w:r>
          </w:p>
          <w:p w14:paraId="577509FD"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 xml:space="preserve"> [Task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164E80DA" w:rsidR="00DE4154" w:rsidRPr="004E78C6" w:rsidRDefault="000A0909" w:rsidP="00DE4154">
            <w:pPr>
              <w:rPr>
                <w:rFonts w:ascii="Calibri" w:hAnsi="Calibri" w:cs="Calibri"/>
                <w:sz w:val="24"/>
                <w:szCs w:val="22"/>
              </w:rPr>
            </w:pPr>
            <w:r>
              <w:rPr>
                <w:noProof/>
              </w:rPr>
              <w:drawing>
                <wp:anchor distT="0" distB="0" distL="114300" distR="114300" simplePos="0" relativeHeight="251662336" behindDoc="0" locked="0" layoutInCell="1" allowOverlap="1" wp14:anchorId="0ADCE6FA" wp14:editId="50CD40DC">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56A5161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77777777" w:rsidR="00DE4154" w:rsidRPr="004E78C6" w:rsidRDefault="00DE4154" w:rsidP="00DE4154">
            <w:pPr>
              <w:rPr>
                <w:rFonts w:ascii="Calibri" w:hAnsi="Calibri" w:cs="Calibri"/>
                <w:sz w:val="24"/>
                <w:szCs w:val="22"/>
              </w:rPr>
            </w:pP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1EE39A9" w14:textId="2842F040" w:rsidR="00115ABC"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65A8C45" w14:textId="77777777" w:rsidR="00115ABC" w:rsidRPr="00115ABC" w:rsidRDefault="00115ABC" w:rsidP="00115ABC"/>
    <w:p w14:paraId="01187076" w14:textId="77777777" w:rsidR="00115ABC" w:rsidRPr="00115ABC" w:rsidRDefault="00115ABC" w:rsidP="00115ABC"/>
    <w:p w14:paraId="50EEC063" w14:textId="72577B91" w:rsidR="003F432F" w:rsidRDefault="003F432F" w:rsidP="00115ABC"/>
    <w:p w14:paraId="35D56A54" w14:textId="7655EE7D" w:rsidR="00115ABC" w:rsidRDefault="000A0909" w:rsidP="000A0909">
      <w:pPr>
        <w:pStyle w:val="ListParagraph"/>
        <w:numPr>
          <w:ilvl w:val="0"/>
          <w:numId w:val="15"/>
        </w:numPr>
        <w:rPr>
          <w:rFonts w:asciiTheme="minorHAnsi" w:hAnsiTheme="minorHAnsi" w:cstheme="minorHAnsi"/>
          <w:sz w:val="24"/>
        </w:rPr>
      </w:pPr>
      <w:r>
        <w:rPr>
          <w:rFonts w:asciiTheme="minorHAnsi" w:hAnsiTheme="minorHAnsi" w:cstheme="minorHAnsi"/>
          <w:sz w:val="24"/>
        </w:rPr>
        <w:t>Quantitative m</w:t>
      </w:r>
      <w:r w:rsidRPr="00D12D82">
        <w:rPr>
          <w:rFonts w:asciiTheme="minorHAnsi" w:hAnsiTheme="minorHAnsi" w:cstheme="minorHAnsi"/>
          <w:sz w:val="24"/>
        </w:rPr>
        <w:t>ethods</w:t>
      </w:r>
      <w:r>
        <w:rPr>
          <w:rFonts w:asciiTheme="minorHAnsi" w:hAnsiTheme="minorHAnsi" w:cstheme="minorHAnsi"/>
          <w:sz w:val="24"/>
        </w:rPr>
        <w:t xml:space="preserve"> used by media producers such as q</w:t>
      </w:r>
      <w:r w:rsidRPr="00D12D82">
        <w:rPr>
          <w:rFonts w:asciiTheme="minorHAnsi" w:hAnsiTheme="minorHAnsi" w:cstheme="minorHAnsi"/>
          <w:sz w:val="24"/>
        </w:rPr>
        <w:t>uestionnaires,</w:t>
      </w:r>
      <w:r>
        <w:rPr>
          <w:rFonts w:asciiTheme="minorHAnsi" w:hAnsiTheme="minorHAnsi" w:cstheme="minorHAnsi"/>
          <w:sz w:val="24"/>
        </w:rPr>
        <w:t xml:space="preserve"> Views/Platform hits</w:t>
      </w:r>
      <w:r w:rsidRPr="00D12D82">
        <w:rPr>
          <w:rFonts w:asciiTheme="minorHAnsi" w:hAnsiTheme="minorHAnsi" w:cstheme="minorHAnsi"/>
          <w:sz w:val="24"/>
        </w:rPr>
        <w:t xml:space="preserve"> </w:t>
      </w:r>
      <w:r>
        <w:rPr>
          <w:rFonts w:asciiTheme="minorHAnsi" w:hAnsiTheme="minorHAnsi" w:cstheme="minorHAnsi"/>
          <w:sz w:val="24"/>
        </w:rPr>
        <w:t xml:space="preserve">and collected by agencies such as </w:t>
      </w:r>
      <w:r w:rsidRPr="00D12D82">
        <w:rPr>
          <w:rFonts w:asciiTheme="minorHAnsi" w:hAnsiTheme="minorHAnsi" w:cstheme="minorHAnsi"/>
          <w:sz w:val="24"/>
        </w:rPr>
        <w:t>BARB</w:t>
      </w:r>
      <w:r>
        <w:rPr>
          <w:rFonts w:asciiTheme="minorHAnsi" w:hAnsiTheme="minorHAnsi" w:cstheme="minorHAnsi"/>
          <w:sz w:val="24"/>
        </w:rPr>
        <w:t xml:space="preserve"> and RAJAR.</w:t>
      </w:r>
    </w:p>
    <w:p w14:paraId="16731308" w14:textId="77777777" w:rsidR="000A0909" w:rsidRDefault="000A0909" w:rsidP="000A0909">
      <w:pPr>
        <w:pStyle w:val="ListParagraph"/>
        <w:numPr>
          <w:ilvl w:val="0"/>
          <w:numId w:val="15"/>
        </w:numPr>
      </w:pPr>
      <w:r w:rsidRPr="000A0909">
        <w:rPr>
          <w:rFonts w:asciiTheme="minorHAnsi" w:hAnsiTheme="minorHAnsi" w:cstheme="minorHAnsi"/>
          <w:sz w:val="24"/>
        </w:rPr>
        <w:t>Qualitative methods used by media producers such as Interviews, focus groups, surveys</w:t>
      </w:r>
    </w:p>
    <w:p w14:paraId="59AB29E5" w14:textId="77777777" w:rsidR="000A0909" w:rsidRPr="000A0909" w:rsidRDefault="000A0909" w:rsidP="000A0909">
      <w:pPr>
        <w:pStyle w:val="ListParagraph"/>
        <w:rPr>
          <w:rFonts w:asciiTheme="minorHAnsi" w:hAnsiTheme="minorHAnsi" w:cstheme="minorHAnsi"/>
          <w:sz w:val="24"/>
        </w:rPr>
      </w:pP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6E9EA691" w14:textId="5768F732" w:rsidR="000A0909" w:rsidRDefault="000A0909" w:rsidP="000A0909">
      <w:pPr>
        <w:jc w:val="center"/>
        <w:rPr>
          <w:b/>
          <w:sz w:val="44"/>
          <w:u w:val="single"/>
        </w:rPr>
      </w:pPr>
    </w:p>
    <w:p w14:paraId="2D8FAA14" w14:textId="3BBDCAA7" w:rsidR="005D7498" w:rsidRPr="005D7498" w:rsidRDefault="005D7498" w:rsidP="004A1BB4">
      <w:pPr>
        <w:spacing w:before="240"/>
        <w:rPr>
          <w:color w:val="FF0000"/>
        </w:rPr>
      </w:pPr>
      <w:r>
        <w:rPr>
          <w:color w:val="FF0000"/>
        </w:rPr>
        <w:t xml:space="preserve">Qualitive and </w:t>
      </w:r>
      <w:r w:rsidR="00644294" w:rsidRPr="00644294">
        <w:rPr>
          <w:rFonts w:asciiTheme="minorHAnsi" w:hAnsiTheme="minorHAnsi" w:cstheme="minorHAnsi"/>
          <w:color w:val="FF0000"/>
          <w:sz w:val="24"/>
        </w:rPr>
        <w:t xml:space="preserve">Quantitative </w:t>
      </w:r>
      <w:r>
        <w:rPr>
          <w:color w:val="FF0000"/>
        </w:rPr>
        <w:t xml:space="preserve">in general. </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7E785FEE"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proofErr w:type="spellStart"/>
      <w:proofErr w:type="gramStart"/>
      <w:r>
        <w:rPr>
          <w:rFonts w:asciiTheme="minorHAnsi" w:hAnsiTheme="minorHAnsi" w:cstheme="minorHAnsi"/>
          <w:sz w:val="24"/>
        </w:rPr>
        <w:t>persons</w:t>
      </w:r>
      <w:proofErr w:type="spellEnd"/>
      <w:proofErr w:type="gramEnd"/>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71003277" w:rsidR="00D46553" w:rsidRDefault="00D46553" w:rsidP="00D46553">
      <w:pPr>
        <w:spacing w:before="240"/>
        <w:rPr>
          <w:rFonts w:asciiTheme="minorHAnsi" w:hAnsiTheme="minorHAnsi" w:cstheme="minorHAnsi"/>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proofErr w:type="spellStart"/>
      <w:r w:rsidR="00697303">
        <w:rPr>
          <w:rFonts w:asciiTheme="minorHAnsi" w:hAnsiTheme="minorHAnsi" w:cstheme="minorHAnsi"/>
          <w:sz w:val="24"/>
        </w:rPr>
        <w:t>determins</w:t>
      </w:r>
      <w:proofErr w:type="spellEnd"/>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proofErr w:type="spellStart"/>
      <w:r w:rsidR="00697303">
        <w:rPr>
          <w:rFonts w:asciiTheme="minorHAnsi" w:hAnsiTheme="minorHAnsi" w:cstheme="minorHAnsi"/>
          <w:sz w:val="24"/>
        </w:rPr>
        <w:t>thr</w:t>
      </w:r>
      <w:proofErr w:type="spellEnd"/>
      <w:r w:rsidR="00697303">
        <w:rPr>
          <w:rFonts w:asciiTheme="minorHAnsi" w:hAnsiTheme="minorHAnsi" w:cstheme="minorHAnsi"/>
          <w:sz w:val="24"/>
        </w:rPr>
        <w:t xml:space="preserve"> potential player base. </w:t>
      </w:r>
    </w:p>
    <w:p w14:paraId="2F9CF6D1" w14:textId="63F106FE" w:rsidR="00697303" w:rsidRPr="00697303" w:rsidRDefault="00697303" w:rsidP="00D46553">
      <w:pPr>
        <w:spacing w:before="240"/>
        <w:rPr>
          <w:rFonts w:asciiTheme="minorHAnsi" w:hAnsiTheme="minorHAnsi" w:cstheme="minorHAnsi"/>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 no part of the decisions as </w:t>
      </w:r>
      <w:proofErr w:type="spellStart"/>
      <w:r w:rsidR="00DF5F89">
        <w:rPr>
          <w:rFonts w:asciiTheme="minorHAnsi" w:hAnsiTheme="minorHAnsi" w:cstheme="minorHAnsi"/>
          <w:sz w:val="24"/>
        </w:rPr>
        <w:t>cirten</w:t>
      </w:r>
      <w:proofErr w:type="spellEnd"/>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proofErr w:type="spellStart"/>
      <w:r w:rsidR="00DF5F89">
        <w:rPr>
          <w:rFonts w:asciiTheme="minorHAnsi" w:hAnsiTheme="minorHAnsi" w:cstheme="minorHAnsi"/>
          <w:sz w:val="24"/>
        </w:rPr>
        <w:t>cirtan</w:t>
      </w:r>
      <w:proofErr w:type="spellEnd"/>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proofErr w:type="gramStart"/>
      <w:r w:rsidR="00D37C8F">
        <w:rPr>
          <w:rFonts w:asciiTheme="minorHAnsi" w:hAnsiTheme="minorHAnsi" w:cstheme="minorHAnsi"/>
          <w:sz w:val="24"/>
        </w:rPr>
        <w:t>example</w:t>
      </w:r>
      <w:proofErr w:type="gramEnd"/>
      <w:r w:rsidR="00D37C8F">
        <w:rPr>
          <w:rFonts w:asciiTheme="minorHAnsi" w:hAnsiTheme="minorHAnsi" w:cstheme="minorHAnsi"/>
          <w:sz w:val="24"/>
        </w:rPr>
        <w:t xml:space="preserve"> Grand Theft Auto 5’s marketing was aimed at males, because </w:t>
      </w:r>
      <w:r w:rsidR="00F177D7">
        <w:rPr>
          <w:rFonts w:asciiTheme="minorHAnsi" w:hAnsiTheme="minorHAnsi" w:cstheme="minorHAnsi"/>
          <w:sz w:val="24"/>
        </w:rPr>
        <w:t>males are more likely to play.</w:t>
      </w:r>
    </w:p>
    <w:p w14:paraId="697E7D07" w14:textId="77777777" w:rsidR="00D46553" w:rsidRPr="00952C80" w:rsidRDefault="00D46553" w:rsidP="00D46553">
      <w:pPr>
        <w:spacing w:before="240"/>
      </w:pPr>
    </w:p>
    <w:sectPr w:rsidR="00D46553" w:rsidRPr="00952C80"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083C" w14:textId="77777777" w:rsidR="00851046" w:rsidRDefault="00851046" w:rsidP="0005726F">
      <w:r>
        <w:separator/>
      </w:r>
    </w:p>
  </w:endnote>
  <w:endnote w:type="continuationSeparator" w:id="0">
    <w:p w14:paraId="530A6EF7" w14:textId="77777777" w:rsidR="00851046" w:rsidRDefault="0085104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3F0ABD">
      <w:rPr>
        <w:rFonts w:ascii="Calibri" w:hAnsi="Calibri"/>
        <w:noProof/>
        <w:sz w:val="18"/>
      </w:rPr>
      <w:t>5</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021C4" w14:textId="77777777" w:rsidR="00851046" w:rsidRDefault="00851046" w:rsidP="0005726F">
      <w:r>
        <w:separator/>
      </w:r>
    </w:p>
  </w:footnote>
  <w:footnote w:type="continuationSeparator" w:id="0">
    <w:p w14:paraId="3CF752E1" w14:textId="77777777" w:rsidR="00851046" w:rsidRDefault="0085104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FAA"/>
    <w:rsid w:val="0005726F"/>
    <w:rsid w:val="000669F2"/>
    <w:rsid w:val="00071888"/>
    <w:rsid w:val="00073B91"/>
    <w:rsid w:val="00075144"/>
    <w:rsid w:val="00084AE0"/>
    <w:rsid w:val="000A0909"/>
    <w:rsid w:val="000B028B"/>
    <w:rsid w:val="000B7638"/>
    <w:rsid w:val="000C02BA"/>
    <w:rsid w:val="000D362D"/>
    <w:rsid w:val="000E3D57"/>
    <w:rsid w:val="00111A5E"/>
    <w:rsid w:val="00115ABC"/>
    <w:rsid w:val="00121F2B"/>
    <w:rsid w:val="001231FB"/>
    <w:rsid w:val="00137EC4"/>
    <w:rsid w:val="00141095"/>
    <w:rsid w:val="00141E8E"/>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E7DB1"/>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1DFE"/>
    <w:rsid w:val="005A298F"/>
    <w:rsid w:val="005B0BA0"/>
    <w:rsid w:val="005B2E51"/>
    <w:rsid w:val="005B6499"/>
    <w:rsid w:val="005D285C"/>
    <w:rsid w:val="005D7498"/>
    <w:rsid w:val="005F1DED"/>
    <w:rsid w:val="00613026"/>
    <w:rsid w:val="00621999"/>
    <w:rsid w:val="00637461"/>
    <w:rsid w:val="0064360D"/>
    <w:rsid w:val="0064361F"/>
    <w:rsid w:val="006441F1"/>
    <w:rsid w:val="00644294"/>
    <w:rsid w:val="00657221"/>
    <w:rsid w:val="00661E78"/>
    <w:rsid w:val="00697303"/>
    <w:rsid w:val="006A5A1C"/>
    <w:rsid w:val="006B3E4D"/>
    <w:rsid w:val="006C16F7"/>
    <w:rsid w:val="006C2622"/>
    <w:rsid w:val="006D1746"/>
    <w:rsid w:val="006D7CE4"/>
    <w:rsid w:val="006E7274"/>
    <w:rsid w:val="006F1FDD"/>
    <w:rsid w:val="006F68BB"/>
    <w:rsid w:val="007041B7"/>
    <w:rsid w:val="00721D4F"/>
    <w:rsid w:val="007261A7"/>
    <w:rsid w:val="00736B9B"/>
    <w:rsid w:val="00737AD1"/>
    <w:rsid w:val="007443D6"/>
    <w:rsid w:val="00753706"/>
    <w:rsid w:val="00761F6F"/>
    <w:rsid w:val="0076320E"/>
    <w:rsid w:val="00763B6D"/>
    <w:rsid w:val="007644E4"/>
    <w:rsid w:val="00764875"/>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1046"/>
    <w:rsid w:val="008551B3"/>
    <w:rsid w:val="008561CE"/>
    <w:rsid w:val="00860013"/>
    <w:rsid w:val="00866147"/>
    <w:rsid w:val="008662E3"/>
    <w:rsid w:val="00876DF1"/>
    <w:rsid w:val="0087758D"/>
    <w:rsid w:val="0089746F"/>
    <w:rsid w:val="008A018C"/>
    <w:rsid w:val="008A06C8"/>
    <w:rsid w:val="008A5D25"/>
    <w:rsid w:val="008B5769"/>
    <w:rsid w:val="008C097A"/>
    <w:rsid w:val="008C459C"/>
    <w:rsid w:val="008D407D"/>
    <w:rsid w:val="008D60A7"/>
    <w:rsid w:val="008E1806"/>
    <w:rsid w:val="008E59EC"/>
    <w:rsid w:val="008E6090"/>
    <w:rsid w:val="008F631A"/>
    <w:rsid w:val="0092167C"/>
    <w:rsid w:val="00946974"/>
    <w:rsid w:val="00947F16"/>
    <w:rsid w:val="00952C80"/>
    <w:rsid w:val="0096128E"/>
    <w:rsid w:val="00966FFA"/>
    <w:rsid w:val="009754BE"/>
    <w:rsid w:val="009765B9"/>
    <w:rsid w:val="009A7747"/>
    <w:rsid w:val="009B1D2D"/>
    <w:rsid w:val="009B2F4E"/>
    <w:rsid w:val="009D7466"/>
    <w:rsid w:val="009E6CBE"/>
    <w:rsid w:val="009E7327"/>
    <w:rsid w:val="009E7AEB"/>
    <w:rsid w:val="009F03D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C6D46"/>
    <w:rsid w:val="00AD59D7"/>
    <w:rsid w:val="00AD728E"/>
    <w:rsid w:val="00AE0BB2"/>
    <w:rsid w:val="00B07764"/>
    <w:rsid w:val="00B22CFA"/>
    <w:rsid w:val="00B46330"/>
    <w:rsid w:val="00B66D70"/>
    <w:rsid w:val="00BB0017"/>
    <w:rsid w:val="00BB44BC"/>
    <w:rsid w:val="00BD2D2F"/>
    <w:rsid w:val="00BE7ED8"/>
    <w:rsid w:val="00BF4354"/>
    <w:rsid w:val="00BF4BA3"/>
    <w:rsid w:val="00C07D0C"/>
    <w:rsid w:val="00C133E8"/>
    <w:rsid w:val="00C21BB7"/>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37C8F"/>
    <w:rsid w:val="00D46553"/>
    <w:rsid w:val="00D52242"/>
    <w:rsid w:val="00D72831"/>
    <w:rsid w:val="00D739E5"/>
    <w:rsid w:val="00D73A0E"/>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F0D7003B-1FCB-4561-8F22-9062C6B0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18</cp:revision>
  <cp:lastPrinted>2015-06-19T14:20:00Z</cp:lastPrinted>
  <dcterms:created xsi:type="dcterms:W3CDTF">2018-10-01T08:28:00Z</dcterms:created>
  <dcterms:modified xsi:type="dcterms:W3CDTF">2018-10-10T14:03:00Z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