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DE4154"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77777777" w:rsidR="00DE4154" w:rsidRPr="00C433B6" w:rsidRDefault="00DE4154" w:rsidP="00DE4154">
            <w:pPr>
              <w:rPr>
                <w:rFonts w:ascii="Calibri" w:hAnsi="Calibri"/>
                <w:sz w:val="24"/>
              </w:rPr>
            </w:pPr>
          </w:p>
        </w:tc>
      </w:tr>
      <w:tr w:rsidR="0092167C"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77777777" w:rsidR="0092167C" w:rsidRPr="00C433B6" w:rsidRDefault="0092167C" w:rsidP="00DE4154">
            <w:pPr>
              <w:rPr>
                <w:rFonts w:ascii="Calibri" w:hAnsi="Calibri"/>
                <w:sz w:val="24"/>
              </w:rPr>
            </w:pPr>
          </w:p>
        </w:tc>
      </w:tr>
      <w:tr w:rsidR="0092167C"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77777777" w:rsidR="0092167C" w:rsidRPr="00C433B6" w:rsidRDefault="0092167C" w:rsidP="00DE4154">
            <w:pPr>
              <w:rPr>
                <w:rFonts w:ascii="Calibri" w:hAnsi="Calibri"/>
                <w:sz w:val="24"/>
              </w:rPr>
            </w:pPr>
          </w:p>
        </w:tc>
      </w:tr>
      <w:tr w:rsidR="00DD5B7B"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77777777" w:rsidR="00DD5B7B" w:rsidRPr="00C433B6" w:rsidRDefault="00DD5B7B" w:rsidP="00DE4154">
            <w:pPr>
              <w:rPr>
                <w:rFonts w:ascii="Calibri" w:hAnsi="Calibri"/>
                <w:sz w:val="24"/>
              </w:rPr>
            </w:pPr>
          </w:p>
        </w:tc>
      </w:tr>
      <w:tr w:rsidR="00DD5B7B"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DD5B7B" w:rsidRDefault="00DD5B7B" w:rsidP="00281E19">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sidR="00281E19">
              <w:rPr>
                <w:rFonts w:ascii="Humanist521BT-Light" w:hAnsi="Humanist521BT-Light" w:cs="Humanist521BT-Light"/>
                <w:szCs w:val="22"/>
                <w:lang w:eastAsia="en-GB"/>
              </w:rPr>
              <w:t xml:space="preserve"> </w:t>
            </w:r>
            <w:r w:rsidR="00281E19" w:rsidRPr="0074299D">
              <w:rPr>
                <w:rFonts w:ascii="Humanist521BT-Light" w:hAnsi="Humanist521BT-Light" w:cs="Humanist521BT-Light"/>
                <w:szCs w:val="22"/>
                <w:lang w:eastAsia="en-GB"/>
              </w:rPr>
              <w:t>correct</w:t>
            </w:r>
            <w:r w:rsidR="00281E19">
              <w:rPr>
                <w:rFonts w:ascii="Humanist521BT-Light" w:hAnsi="Humanist521BT-Light" w:cs="Humanist521BT-Light"/>
                <w:szCs w:val="22"/>
                <w:lang w:eastAsia="en-GB"/>
              </w:rPr>
              <w:t>ly</w:t>
            </w:r>
          </w:p>
        </w:tc>
        <w:tc>
          <w:tcPr>
            <w:tcW w:w="703" w:type="pct"/>
            <w:shd w:val="clear" w:color="auto" w:fill="auto"/>
            <w:vAlign w:val="center"/>
          </w:tcPr>
          <w:p w14:paraId="076A6BDD" w14:textId="77777777" w:rsidR="00DD5B7B" w:rsidRPr="00C433B6" w:rsidRDefault="00DD5B7B" w:rsidP="00DE4154">
            <w:pPr>
              <w:rPr>
                <w:rFonts w:ascii="Calibri" w:hAnsi="Calibri"/>
                <w:sz w:val="24"/>
              </w:rPr>
            </w:pPr>
          </w:p>
        </w:tc>
      </w:tr>
      <w:tr w:rsidR="00DD5B7B"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77777777" w:rsidR="00DD5B7B" w:rsidRPr="00C433B6" w:rsidRDefault="00DD5B7B" w:rsidP="00DE4154">
            <w:pPr>
              <w:rPr>
                <w:rFonts w:ascii="Calibri" w:hAnsi="Calibri"/>
                <w:sz w:val="24"/>
              </w:rPr>
            </w:pP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3F432F">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754B4BD8" w14:textId="77777777" w:rsidTr="003F432F">
        <w:trPr>
          <w:trHeight w:val="624"/>
        </w:trPr>
        <w:tc>
          <w:tcPr>
            <w:tcW w:w="471" w:type="pct"/>
            <w:vAlign w:val="center"/>
          </w:tcPr>
          <w:p w14:paraId="54882DC2" w14:textId="77777777" w:rsidR="003F432F" w:rsidRPr="00365061" w:rsidRDefault="003F432F" w:rsidP="005B6DE5">
            <w:pPr>
              <w:jc w:val="center"/>
              <w:rPr>
                <w:rFonts w:ascii="Calibri" w:hAnsi="Calibri"/>
                <w:sz w:val="24"/>
                <w:szCs w:val="22"/>
              </w:rPr>
            </w:pPr>
          </w:p>
        </w:tc>
        <w:tc>
          <w:tcPr>
            <w:tcW w:w="609" w:type="pct"/>
            <w:vAlign w:val="center"/>
          </w:tcPr>
          <w:p w14:paraId="07503CA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2C32951A"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B8ECB28" w14:textId="77777777" w:rsidR="003F432F" w:rsidRDefault="003F432F" w:rsidP="005B6DE5">
            <w:pPr>
              <w:jc w:val="center"/>
              <w:rPr>
                <w:rFonts w:ascii="Calibri" w:hAnsi="Calibri"/>
                <w:sz w:val="24"/>
                <w:szCs w:val="22"/>
              </w:rPr>
            </w:pPr>
          </w:p>
          <w:p w14:paraId="201486AA" w14:textId="77777777" w:rsidR="003F432F" w:rsidRDefault="003F432F" w:rsidP="005B6DE5">
            <w:pPr>
              <w:jc w:val="center"/>
              <w:rPr>
                <w:rFonts w:ascii="Calibri" w:hAnsi="Calibri"/>
                <w:sz w:val="24"/>
                <w:szCs w:val="22"/>
              </w:rPr>
            </w:pPr>
          </w:p>
          <w:p w14:paraId="4E7EE606" w14:textId="77777777" w:rsidR="003F432F" w:rsidRPr="00365061" w:rsidRDefault="003F432F" w:rsidP="005B6DE5">
            <w:pPr>
              <w:jc w:val="center"/>
              <w:rPr>
                <w:rFonts w:ascii="Calibri" w:hAnsi="Calibri"/>
                <w:sz w:val="24"/>
                <w:szCs w:val="22"/>
              </w:rPr>
            </w:pPr>
          </w:p>
        </w:tc>
      </w:tr>
      <w:tr w:rsidR="00C403F8" w:rsidRPr="00365061" w14:paraId="5D7B978C" w14:textId="77777777" w:rsidTr="003F432F">
        <w:trPr>
          <w:trHeight w:val="624"/>
        </w:trPr>
        <w:tc>
          <w:tcPr>
            <w:tcW w:w="471" w:type="pct"/>
            <w:vAlign w:val="center"/>
          </w:tcPr>
          <w:p w14:paraId="64A98B3D" w14:textId="77777777" w:rsidR="00C403F8" w:rsidRPr="00365061" w:rsidRDefault="00C403F8" w:rsidP="005B6DE5">
            <w:pPr>
              <w:jc w:val="center"/>
              <w:rPr>
                <w:rFonts w:ascii="Calibri" w:hAnsi="Calibri"/>
                <w:sz w:val="24"/>
                <w:szCs w:val="22"/>
              </w:rPr>
            </w:pPr>
          </w:p>
        </w:tc>
        <w:tc>
          <w:tcPr>
            <w:tcW w:w="609" w:type="pct"/>
            <w:vAlign w:val="center"/>
          </w:tcPr>
          <w:p w14:paraId="574F810B"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01673B1"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186107F9" w14:textId="77777777" w:rsidR="00C403F8" w:rsidRDefault="00C403F8" w:rsidP="005B6DE5">
            <w:pPr>
              <w:jc w:val="center"/>
              <w:rPr>
                <w:rFonts w:ascii="Calibri" w:hAnsi="Calibri"/>
                <w:sz w:val="24"/>
                <w:szCs w:val="22"/>
              </w:rPr>
            </w:pPr>
          </w:p>
        </w:tc>
      </w:tr>
      <w:tr w:rsidR="00C403F8" w:rsidRPr="00365061" w14:paraId="0118DA83" w14:textId="77777777" w:rsidTr="003F432F">
        <w:trPr>
          <w:trHeight w:val="624"/>
        </w:trPr>
        <w:tc>
          <w:tcPr>
            <w:tcW w:w="471" w:type="pct"/>
            <w:vAlign w:val="center"/>
          </w:tcPr>
          <w:p w14:paraId="6971C99F" w14:textId="77777777" w:rsidR="00C403F8" w:rsidRPr="00365061" w:rsidRDefault="00C403F8" w:rsidP="005B6DE5">
            <w:pPr>
              <w:jc w:val="center"/>
              <w:rPr>
                <w:rFonts w:ascii="Calibri" w:hAnsi="Calibri"/>
                <w:sz w:val="24"/>
                <w:szCs w:val="22"/>
              </w:rPr>
            </w:pPr>
          </w:p>
        </w:tc>
        <w:tc>
          <w:tcPr>
            <w:tcW w:w="609" w:type="pct"/>
            <w:vAlign w:val="center"/>
          </w:tcPr>
          <w:p w14:paraId="4D50CAF4"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F86C59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6056E840" w14:textId="77777777" w:rsidR="00C403F8" w:rsidRDefault="00C403F8" w:rsidP="005B6DE5">
            <w:pPr>
              <w:jc w:val="center"/>
              <w:rPr>
                <w:rFonts w:ascii="Calibri" w:hAnsi="Calibri"/>
                <w:sz w:val="24"/>
                <w:szCs w:val="22"/>
              </w:rPr>
            </w:pPr>
          </w:p>
        </w:tc>
      </w:tr>
      <w:tr w:rsidR="003F432F" w:rsidRPr="00365061" w14:paraId="0D2B96FD" w14:textId="77777777" w:rsidTr="003F432F">
        <w:trPr>
          <w:trHeight w:val="422"/>
        </w:trPr>
        <w:tc>
          <w:tcPr>
            <w:tcW w:w="3278"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1CB9562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40CD96A8" w14:textId="77777777" w:rsidTr="003F432F">
        <w:trPr>
          <w:trHeight w:val="422"/>
        </w:trPr>
        <w:tc>
          <w:tcPr>
            <w:tcW w:w="1629" w:type="pct"/>
            <w:gridSpan w:val="3"/>
            <w:shd w:val="clear" w:color="auto" w:fill="F2F2F2"/>
            <w:vAlign w:val="center"/>
          </w:tcPr>
          <w:p w14:paraId="5C4C1E32"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02FBA779"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0B546C5B" w14:textId="77777777" w:rsidR="003F432F" w:rsidRPr="00365061" w:rsidRDefault="003F432F" w:rsidP="005B6DE5">
            <w:pPr>
              <w:rPr>
                <w:rFonts w:ascii="Calibri" w:hAnsi="Calibri"/>
                <w:sz w:val="24"/>
                <w:szCs w:val="22"/>
              </w:rPr>
            </w:pPr>
          </w:p>
        </w:tc>
      </w:tr>
      <w:tr w:rsidR="003F432F" w:rsidRPr="00365061" w14:paraId="4DA376AC" w14:textId="77777777" w:rsidTr="003F432F">
        <w:trPr>
          <w:trHeight w:val="397"/>
        </w:trPr>
        <w:tc>
          <w:tcPr>
            <w:tcW w:w="3278"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32359BB7"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4CB11345" w14:textId="77777777" w:rsidTr="003F432F">
        <w:trPr>
          <w:trHeight w:val="397"/>
        </w:trPr>
        <w:tc>
          <w:tcPr>
            <w:tcW w:w="3278"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643126F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32FFB9C2" w14:textId="77777777" w:rsidTr="003F432F">
        <w:trPr>
          <w:trHeight w:val="340"/>
        </w:trPr>
        <w:tc>
          <w:tcPr>
            <w:tcW w:w="1629" w:type="pct"/>
            <w:gridSpan w:val="3"/>
            <w:shd w:val="clear" w:color="auto" w:fill="F2F2F2"/>
            <w:vAlign w:val="center"/>
          </w:tcPr>
          <w:p w14:paraId="403D1EB9"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71923E14"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12647596" w14:textId="77777777" w:rsidR="003F432F" w:rsidRPr="00365061" w:rsidRDefault="003F432F" w:rsidP="005B6DE5">
            <w:pPr>
              <w:rPr>
                <w:rFonts w:ascii="Calibri" w:hAnsi="Calibri"/>
                <w:b/>
                <w:sz w:val="24"/>
                <w:szCs w:val="22"/>
              </w:rPr>
            </w:pP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4E1F21CE"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lastRenderedPageBreak/>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r w:rsidR="008E6090" w:rsidRPr="00D46553">
              <w:rPr>
                <w:rFonts w:asciiTheme="minorHAnsi" w:hAnsiTheme="minorHAnsi" w:cstheme="minorHAnsi"/>
                <w:i/>
                <w:color w:val="FF0000"/>
                <w:sz w:val="24"/>
                <w:highlight w:val="green"/>
              </w:rPr>
              <w:t>//</w:t>
            </w:r>
          </w:p>
          <w:p w14:paraId="38BCCD45" w14:textId="3B592AAA"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r w:rsidR="008E6090" w:rsidRPr="00D46553">
              <w:rPr>
                <w:rFonts w:asciiTheme="minorHAnsi" w:hAnsiTheme="minorHAnsi" w:cstheme="minorHAnsi"/>
                <w:color w:val="FF0000"/>
                <w:sz w:val="24"/>
                <w:highlight w:val="green"/>
              </w:rPr>
              <w:t>//</w:t>
            </w:r>
          </w:p>
          <w:p w14:paraId="3E1BA689" w14:textId="4DCE51BA" w:rsidR="00D12D82" w:rsidRPr="00952C80" w:rsidRDefault="00D12D82" w:rsidP="00D12D82">
            <w:pPr>
              <w:pStyle w:val="ListParagraph"/>
              <w:numPr>
                <w:ilvl w:val="0"/>
                <w:numId w:val="16"/>
              </w:numPr>
              <w:rPr>
                <w:rFonts w:asciiTheme="minorHAnsi" w:hAnsiTheme="minorHAnsi" w:cstheme="minorHAnsi"/>
                <w:sz w:val="24"/>
                <w:highlight w:val="yellow"/>
              </w:rPr>
            </w:pPr>
            <w:r w:rsidRPr="00952C80">
              <w:rPr>
                <w:rFonts w:asciiTheme="minorHAnsi" w:hAnsiTheme="minorHAnsi" w:cstheme="minorHAnsi"/>
                <w:sz w:val="24"/>
                <w:highlight w:val="yellow"/>
              </w:rPr>
              <w:t>Age</w:t>
            </w:r>
            <w:r w:rsidR="008E6090" w:rsidRPr="00952C80">
              <w:rPr>
                <w:rFonts w:asciiTheme="minorHAnsi" w:hAnsiTheme="minorHAnsi" w:cstheme="minorHAnsi"/>
                <w:sz w:val="24"/>
                <w:highlight w:val="yellow"/>
              </w:rPr>
              <w:t xml:space="preserve"> </w:t>
            </w:r>
            <w:r w:rsidR="008E6090" w:rsidRPr="00952C80">
              <w:rPr>
                <w:rFonts w:asciiTheme="minorHAnsi" w:hAnsiTheme="minorHAnsi" w:cstheme="minorHAnsi"/>
                <w:color w:val="FF0000"/>
                <w:sz w:val="24"/>
                <w:highlight w:val="yellow"/>
              </w:rPr>
              <w:t>//</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Gender</w:t>
            </w:r>
          </w:p>
          <w:p w14:paraId="7F42B401" w14:textId="7D7284E7" w:rsidR="00736B9B" w:rsidRPr="00952C80" w:rsidRDefault="00736B9B" w:rsidP="00D12D82">
            <w:pPr>
              <w:pStyle w:val="ListParagraph"/>
              <w:numPr>
                <w:ilvl w:val="0"/>
                <w:numId w:val="16"/>
              </w:numPr>
              <w:rPr>
                <w:rFonts w:asciiTheme="minorHAnsi" w:hAnsiTheme="minorHAnsi" w:cstheme="minorHAnsi"/>
                <w:sz w:val="24"/>
                <w:highlight w:val="yellow"/>
              </w:rPr>
            </w:pPr>
            <w:r w:rsidRPr="00952C80">
              <w:rPr>
                <w:rFonts w:asciiTheme="minorHAnsi" w:hAnsiTheme="minorHAnsi" w:cstheme="minorHAnsi"/>
                <w:sz w:val="24"/>
                <w:highlight w:val="yellow"/>
              </w:rPr>
              <w:t>ABC</w:t>
            </w:r>
            <w:r w:rsidR="008E6090" w:rsidRPr="00952C80">
              <w:rPr>
                <w:rFonts w:asciiTheme="minorHAnsi" w:hAnsiTheme="minorHAnsi" w:cstheme="minorHAnsi"/>
                <w:sz w:val="24"/>
                <w:highlight w:val="yellow"/>
              </w:rPr>
              <w:t xml:space="preserve"> </w:t>
            </w:r>
            <w:r w:rsidR="008E6090" w:rsidRPr="00952C80">
              <w:rPr>
                <w:rFonts w:asciiTheme="minorHAnsi" w:hAnsiTheme="minorHAnsi" w:cstheme="minorHAnsi"/>
                <w:color w:val="FF0000"/>
                <w:sz w:val="24"/>
                <w:highlight w:val="yellow"/>
              </w:rPr>
              <w:t>//</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27BEA2B7" w14:textId="7AE80AFE" w:rsidR="00D12D82" w:rsidRPr="008E6090" w:rsidRDefault="008E6090" w:rsidP="00D12D82">
            <w:pPr>
              <w:rPr>
                <w:rFonts w:asciiTheme="minorHAnsi" w:hAnsiTheme="minorHAnsi" w:cstheme="minorHAnsi"/>
                <w:color w:val="FF0000"/>
                <w:sz w:val="24"/>
              </w:rPr>
            </w:pPr>
            <w:r>
              <w:rPr>
                <w:rFonts w:asciiTheme="minorHAnsi" w:hAnsiTheme="minorHAnsi" w:cstheme="minorHAnsi"/>
                <w:color w:val="FF0000"/>
                <w:sz w:val="24"/>
              </w:rPr>
              <w:t>// = Must do.</w:t>
            </w:r>
          </w:p>
          <w:p w14:paraId="577509FD"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 xml:space="preserve"> [Task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164E80DA" w:rsidR="00DE4154" w:rsidRPr="004E78C6" w:rsidRDefault="000A0909" w:rsidP="00DE4154">
            <w:pPr>
              <w:rPr>
                <w:rFonts w:ascii="Calibri" w:hAnsi="Calibri" w:cs="Calibri"/>
                <w:sz w:val="24"/>
                <w:szCs w:val="22"/>
              </w:rPr>
            </w:pPr>
            <w:r>
              <w:rPr>
                <w:noProof/>
              </w:rPr>
              <w:drawing>
                <wp:anchor distT="0" distB="0" distL="114300" distR="114300" simplePos="0" relativeHeight="251662336" behindDoc="0" locked="0" layoutInCell="1" allowOverlap="1" wp14:anchorId="0ADCE6FA" wp14:editId="50CD40DC">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56A5161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77777777" w:rsidR="00DE4154" w:rsidRPr="004E78C6" w:rsidRDefault="00DE4154" w:rsidP="00DE4154">
            <w:pPr>
              <w:rPr>
                <w:rFonts w:ascii="Calibri" w:hAnsi="Calibri" w:cs="Calibri"/>
                <w:sz w:val="24"/>
                <w:szCs w:val="22"/>
              </w:rPr>
            </w:pP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1EE39A9" w14:textId="2842F040" w:rsidR="00115ABC"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65A8C45" w14:textId="77777777" w:rsidR="00115ABC" w:rsidRPr="00115ABC" w:rsidRDefault="00115ABC" w:rsidP="00115ABC"/>
    <w:p w14:paraId="01187076" w14:textId="77777777" w:rsidR="00115ABC" w:rsidRPr="00115ABC" w:rsidRDefault="00115ABC" w:rsidP="00115ABC"/>
    <w:p w14:paraId="50EEC063" w14:textId="72577B91" w:rsidR="003F432F" w:rsidRDefault="003F432F" w:rsidP="00115ABC"/>
    <w:p w14:paraId="35D56A54" w14:textId="7655EE7D" w:rsidR="00115ABC" w:rsidRDefault="000A0909" w:rsidP="000A0909">
      <w:pPr>
        <w:pStyle w:val="ListParagraph"/>
        <w:numPr>
          <w:ilvl w:val="0"/>
          <w:numId w:val="15"/>
        </w:numPr>
        <w:rPr>
          <w:rFonts w:asciiTheme="minorHAnsi" w:hAnsiTheme="minorHAnsi" w:cstheme="minorHAnsi"/>
          <w:sz w:val="24"/>
        </w:rPr>
      </w:pPr>
      <w:r>
        <w:rPr>
          <w:rFonts w:asciiTheme="minorHAnsi" w:hAnsiTheme="minorHAnsi" w:cstheme="minorHAnsi"/>
          <w:sz w:val="24"/>
        </w:rPr>
        <w:t>Quantitative m</w:t>
      </w:r>
      <w:r w:rsidRPr="00D12D82">
        <w:rPr>
          <w:rFonts w:asciiTheme="minorHAnsi" w:hAnsiTheme="minorHAnsi" w:cstheme="minorHAnsi"/>
          <w:sz w:val="24"/>
        </w:rPr>
        <w:t>ethods</w:t>
      </w:r>
      <w:r>
        <w:rPr>
          <w:rFonts w:asciiTheme="minorHAnsi" w:hAnsiTheme="minorHAnsi" w:cstheme="minorHAnsi"/>
          <w:sz w:val="24"/>
        </w:rPr>
        <w:t xml:space="preserve"> used by media producers such as q</w:t>
      </w:r>
      <w:r w:rsidRPr="00D12D82">
        <w:rPr>
          <w:rFonts w:asciiTheme="minorHAnsi" w:hAnsiTheme="minorHAnsi" w:cstheme="minorHAnsi"/>
          <w:sz w:val="24"/>
        </w:rPr>
        <w:t>uestionnaires,</w:t>
      </w:r>
      <w:r>
        <w:rPr>
          <w:rFonts w:asciiTheme="minorHAnsi" w:hAnsiTheme="minorHAnsi" w:cstheme="minorHAnsi"/>
          <w:sz w:val="24"/>
        </w:rPr>
        <w:t xml:space="preserve"> Views/Platform hits</w:t>
      </w:r>
      <w:r w:rsidRPr="00D12D82">
        <w:rPr>
          <w:rFonts w:asciiTheme="minorHAnsi" w:hAnsiTheme="minorHAnsi" w:cstheme="minorHAnsi"/>
          <w:sz w:val="24"/>
        </w:rPr>
        <w:t xml:space="preserve"> </w:t>
      </w:r>
      <w:r>
        <w:rPr>
          <w:rFonts w:asciiTheme="minorHAnsi" w:hAnsiTheme="minorHAnsi" w:cstheme="minorHAnsi"/>
          <w:sz w:val="24"/>
        </w:rPr>
        <w:t xml:space="preserve">and collected by agencies such as </w:t>
      </w:r>
      <w:r w:rsidRPr="00D12D82">
        <w:rPr>
          <w:rFonts w:asciiTheme="minorHAnsi" w:hAnsiTheme="minorHAnsi" w:cstheme="minorHAnsi"/>
          <w:sz w:val="24"/>
        </w:rPr>
        <w:t>BARB</w:t>
      </w:r>
      <w:r>
        <w:rPr>
          <w:rFonts w:asciiTheme="minorHAnsi" w:hAnsiTheme="minorHAnsi" w:cstheme="minorHAnsi"/>
          <w:sz w:val="24"/>
        </w:rPr>
        <w:t xml:space="preserve"> and RAJAR.</w:t>
      </w:r>
    </w:p>
    <w:p w14:paraId="16731308" w14:textId="77777777" w:rsidR="000A0909" w:rsidRDefault="000A0909" w:rsidP="000A0909">
      <w:pPr>
        <w:pStyle w:val="ListParagraph"/>
        <w:numPr>
          <w:ilvl w:val="0"/>
          <w:numId w:val="15"/>
        </w:numPr>
      </w:pPr>
      <w:r w:rsidRPr="000A0909">
        <w:rPr>
          <w:rFonts w:asciiTheme="minorHAnsi" w:hAnsiTheme="minorHAnsi" w:cstheme="minorHAnsi"/>
          <w:sz w:val="24"/>
        </w:rPr>
        <w:t>Qualitative methods used by media producers such as Interviews, focus groups, surveys</w:t>
      </w:r>
    </w:p>
    <w:p w14:paraId="59AB29E5" w14:textId="77777777" w:rsidR="000A0909" w:rsidRPr="000A0909" w:rsidRDefault="000A0909" w:rsidP="000A0909">
      <w:pPr>
        <w:pStyle w:val="ListParagraph"/>
        <w:rPr>
          <w:rFonts w:asciiTheme="minorHAnsi" w:hAnsiTheme="minorHAnsi" w:cstheme="minorHAnsi"/>
          <w:sz w:val="24"/>
        </w:rPr>
      </w:pP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6E9EA691" w14:textId="5768F732" w:rsidR="000A0909" w:rsidRDefault="000A0909" w:rsidP="000A0909">
      <w:pPr>
        <w:jc w:val="center"/>
        <w:rPr>
          <w:b/>
          <w:sz w:val="44"/>
          <w:u w:val="single"/>
        </w:rPr>
      </w:pPr>
    </w:p>
    <w:p w14:paraId="2D8FAA14" w14:textId="3BBDCAA7" w:rsidR="005D7498" w:rsidRPr="005D7498" w:rsidRDefault="005D7498" w:rsidP="004A1BB4">
      <w:pPr>
        <w:spacing w:before="240"/>
        <w:rPr>
          <w:color w:val="FF0000"/>
        </w:rPr>
      </w:pPr>
      <w:r>
        <w:rPr>
          <w:color w:val="FF0000"/>
        </w:rPr>
        <w:t xml:space="preserve">Qualitive and </w:t>
      </w:r>
      <w:r w:rsidR="00644294" w:rsidRPr="00644294">
        <w:rPr>
          <w:rFonts w:asciiTheme="minorHAnsi" w:hAnsiTheme="minorHAnsi" w:cstheme="minorHAnsi"/>
          <w:color w:val="FF0000"/>
          <w:sz w:val="24"/>
        </w:rPr>
        <w:t xml:space="preserve">Quantitative </w:t>
      </w:r>
      <w:r>
        <w:rPr>
          <w:color w:val="FF0000"/>
        </w:rPr>
        <w:t xml:space="preserve">in general. </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7E785FEE"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w:t>
      </w:r>
      <w:r w:rsidRPr="00D46553">
        <w:rPr>
          <w:rFonts w:asciiTheme="minorHAnsi" w:hAnsiTheme="minorHAnsi" w:cstheme="minorHAnsi"/>
          <w:b/>
          <w:sz w:val="24"/>
        </w:rPr>
        <w:t xml:space="preserve"> status</w:t>
      </w:r>
      <w:r>
        <w:rPr>
          <w:rFonts w:asciiTheme="minorHAnsi" w:hAnsiTheme="minorHAnsi" w:cstheme="minorHAnsi"/>
          <w:sz w:val="24"/>
        </w:rPr>
        <w:t xml:space="preserve"> is a combination of both a </w:t>
      </w:r>
      <w:proofErr w:type="spellStart"/>
      <w:proofErr w:type="gramStart"/>
      <w:r>
        <w:rPr>
          <w:rFonts w:asciiTheme="minorHAnsi" w:hAnsiTheme="minorHAnsi" w:cstheme="minorHAnsi"/>
          <w:sz w:val="24"/>
        </w:rPr>
        <w:t>persons</w:t>
      </w:r>
      <w:proofErr w:type="spellEnd"/>
      <w:proofErr w:type="gramEnd"/>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21E31AC7" w:rsidR="00D46553" w:rsidRPr="00D46553" w:rsidRDefault="00D46553" w:rsidP="00D46553">
      <w:pPr>
        <w:spacing w:before="240"/>
        <w:rPr>
          <w:rFonts w:asciiTheme="minorHAnsi" w:hAnsiTheme="minorHAnsi" w:cstheme="minorHAnsi"/>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bookmarkStart w:id="0" w:name="_GoBack"/>
      <w:bookmarkEnd w:id="0"/>
    </w:p>
    <w:p w14:paraId="697E7D07" w14:textId="77777777" w:rsidR="00D46553" w:rsidRPr="00952C80" w:rsidRDefault="00D46553" w:rsidP="00D46553">
      <w:pPr>
        <w:spacing w:before="240"/>
      </w:pPr>
    </w:p>
    <w:sectPr w:rsidR="00D46553" w:rsidRPr="00952C80"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1C4E3" w14:textId="77777777" w:rsidR="00E12A3B" w:rsidRDefault="00E12A3B" w:rsidP="0005726F">
      <w:r>
        <w:separator/>
      </w:r>
    </w:p>
  </w:endnote>
  <w:endnote w:type="continuationSeparator" w:id="0">
    <w:p w14:paraId="04F2F67E" w14:textId="77777777" w:rsidR="00E12A3B" w:rsidRDefault="00E12A3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3F0ABD">
      <w:rPr>
        <w:rFonts w:ascii="Calibri" w:hAnsi="Calibri"/>
        <w:noProof/>
        <w:sz w:val="18"/>
      </w:rPr>
      <w:t>5</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8B255" w14:textId="77777777" w:rsidR="00E12A3B" w:rsidRDefault="00E12A3B" w:rsidP="0005726F">
      <w:r>
        <w:separator/>
      </w:r>
    </w:p>
  </w:footnote>
  <w:footnote w:type="continuationSeparator" w:id="0">
    <w:p w14:paraId="0D1936AE" w14:textId="77777777" w:rsidR="00E12A3B" w:rsidRDefault="00E12A3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FAA"/>
    <w:rsid w:val="0005726F"/>
    <w:rsid w:val="000669F2"/>
    <w:rsid w:val="00071888"/>
    <w:rsid w:val="00073B91"/>
    <w:rsid w:val="00075144"/>
    <w:rsid w:val="00084AE0"/>
    <w:rsid w:val="000A0909"/>
    <w:rsid w:val="000B028B"/>
    <w:rsid w:val="000B7638"/>
    <w:rsid w:val="000C02BA"/>
    <w:rsid w:val="000D362D"/>
    <w:rsid w:val="000E3D57"/>
    <w:rsid w:val="00111A5E"/>
    <w:rsid w:val="00115ABC"/>
    <w:rsid w:val="00121F2B"/>
    <w:rsid w:val="001231FB"/>
    <w:rsid w:val="00137EC4"/>
    <w:rsid w:val="00141095"/>
    <w:rsid w:val="00141E8E"/>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298F"/>
    <w:rsid w:val="005B0BA0"/>
    <w:rsid w:val="005B2E51"/>
    <w:rsid w:val="005B6499"/>
    <w:rsid w:val="005D285C"/>
    <w:rsid w:val="005D7498"/>
    <w:rsid w:val="005F1DED"/>
    <w:rsid w:val="00613026"/>
    <w:rsid w:val="00621999"/>
    <w:rsid w:val="00637461"/>
    <w:rsid w:val="0064360D"/>
    <w:rsid w:val="0064361F"/>
    <w:rsid w:val="006441F1"/>
    <w:rsid w:val="00644294"/>
    <w:rsid w:val="00657221"/>
    <w:rsid w:val="00661E78"/>
    <w:rsid w:val="006A5A1C"/>
    <w:rsid w:val="006B3E4D"/>
    <w:rsid w:val="006C16F7"/>
    <w:rsid w:val="006C2622"/>
    <w:rsid w:val="006D1746"/>
    <w:rsid w:val="006D7CE4"/>
    <w:rsid w:val="006E7274"/>
    <w:rsid w:val="006F1FDD"/>
    <w:rsid w:val="006F68BB"/>
    <w:rsid w:val="007041B7"/>
    <w:rsid w:val="00721D4F"/>
    <w:rsid w:val="007261A7"/>
    <w:rsid w:val="00736B9B"/>
    <w:rsid w:val="00737AD1"/>
    <w:rsid w:val="007443D6"/>
    <w:rsid w:val="00753706"/>
    <w:rsid w:val="00761F6F"/>
    <w:rsid w:val="0076320E"/>
    <w:rsid w:val="00763B6D"/>
    <w:rsid w:val="007644E4"/>
    <w:rsid w:val="00764875"/>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147"/>
    <w:rsid w:val="008662E3"/>
    <w:rsid w:val="00876DF1"/>
    <w:rsid w:val="0087758D"/>
    <w:rsid w:val="0089746F"/>
    <w:rsid w:val="008A018C"/>
    <w:rsid w:val="008A06C8"/>
    <w:rsid w:val="008A5D25"/>
    <w:rsid w:val="008B5769"/>
    <w:rsid w:val="008C097A"/>
    <w:rsid w:val="008C459C"/>
    <w:rsid w:val="008D407D"/>
    <w:rsid w:val="008D60A7"/>
    <w:rsid w:val="008E1806"/>
    <w:rsid w:val="008E59EC"/>
    <w:rsid w:val="008E6090"/>
    <w:rsid w:val="008F631A"/>
    <w:rsid w:val="0092167C"/>
    <w:rsid w:val="00946974"/>
    <w:rsid w:val="00947F16"/>
    <w:rsid w:val="00952C80"/>
    <w:rsid w:val="0096128E"/>
    <w:rsid w:val="00966FFA"/>
    <w:rsid w:val="009754BE"/>
    <w:rsid w:val="009765B9"/>
    <w:rsid w:val="009A7747"/>
    <w:rsid w:val="009B1D2D"/>
    <w:rsid w:val="009B2F4E"/>
    <w:rsid w:val="009D7466"/>
    <w:rsid w:val="009E6CBE"/>
    <w:rsid w:val="009E7327"/>
    <w:rsid w:val="009E7AEB"/>
    <w:rsid w:val="009F03D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C6D46"/>
    <w:rsid w:val="00AD59D7"/>
    <w:rsid w:val="00AD728E"/>
    <w:rsid w:val="00AE0BB2"/>
    <w:rsid w:val="00B07764"/>
    <w:rsid w:val="00B22CFA"/>
    <w:rsid w:val="00B46330"/>
    <w:rsid w:val="00B66D70"/>
    <w:rsid w:val="00BB0017"/>
    <w:rsid w:val="00BB44BC"/>
    <w:rsid w:val="00BD2D2F"/>
    <w:rsid w:val="00BE7ED8"/>
    <w:rsid w:val="00BF4354"/>
    <w:rsid w:val="00BF4BA3"/>
    <w:rsid w:val="00C07D0C"/>
    <w:rsid w:val="00C133E8"/>
    <w:rsid w:val="00C21BB7"/>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46553"/>
    <w:rsid w:val="00D52242"/>
    <w:rsid w:val="00D72831"/>
    <w:rsid w:val="00D739E5"/>
    <w:rsid w:val="00D73A0E"/>
    <w:rsid w:val="00D82A41"/>
    <w:rsid w:val="00D82E90"/>
    <w:rsid w:val="00DC66AF"/>
    <w:rsid w:val="00DD1FFD"/>
    <w:rsid w:val="00DD558B"/>
    <w:rsid w:val="00DD5B7B"/>
    <w:rsid w:val="00DE0B99"/>
    <w:rsid w:val="00DE4154"/>
    <w:rsid w:val="00DE6873"/>
    <w:rsid w:val="00DF11EF"/>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0842B6-0987-46D8-8536-47BD41F6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1719</Words>
  <Characters>9869</Characters>
  <Application>Microsoft Office Word</Application>
  <DocSecurity>0</DocSecurity>
  <Lines>379</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14</cp:revision>
  <cp:lastPrinted>2015-06-19T14:20:00Z</cp:lastPrinted>
  <dcterms:created xsi:type="dcterms:W3CDTF">2018-10-01T08:28:00Z</dcterms:created>
  <dcterms:modified xsi:type="dcterms:W3CDTF">2018-10-08T14:33:00Z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