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979A8" w14:textId="39259792" w:rsidR="00574777" w:rsidRDefault="0022620F" w:rsidP="00B14814">
      <w:pPr>
        <w:spacing w:line="276" w:lineRule="auto"/>
        <w:rPr>
          <w:rFonts w:ascii="Times New Roman" w:eastAsia="Times New Roman" w:hAnsi="Times New Roman" w:cs="Times New Roman"/>
          <w:color w:val="000000"/>
        </w:rPr>
      </w:pPr>
      <w:r w:rsidRPr="00787FB3">
        <w:rPr>
          <w:rFonts w:ascii="Times New Roman" w:hAnsi="Times New Roman" w:cs="Times New Roman"/>
          <w:noProof/>
          <w:sz w:val="40"/>
        </w:rPr>
        <w:drawing>
          <wp:anchor distT="0" distB="0" distL="114300" distR="114300" simplePos="0" relativeHeight="251659264" behindDoc="0" locked="0" layoutInCell="1" allowOverlap="1" wp14:anchorId="2F1C8401" wp14:editId="6523EE51">
            <wp:simplePos x="0" y="0"/>
            <wp:positionH relativeFrom="margin">
              <wp:align>right</wp:align>
            </wp:positionH>
            <wp:positionV relativeFrom="margin">
              <wp:align>top</wp:align>
            </wp:positionV>
            <wp:extent cx="1047750" cy="1123315"/>
            <wp:effectExtent l="0" t="0" r="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BU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7750" cy="1123315"/>
                    </a:xfrm>
                    <a:prstGeom prst="rect">
                      <a:avLst/>
                    </a:prstGeom>
                  </pic:spPr>
                </pic:pic>
              </a:graphicData>
            </a:graphic>
            <wp14:sizeRelH relativeFrom="margin">
              <wp14:pctWidth>0</wp14:pctWidth>
            </wp14:sizeRelH>
            <wp14:sizeRelV relativeFrom="margin">
              <wp14:pctHeight>0</wp14:pctHeight>
            </wp14:sizeRelV>
          </wp:anchor>
        </w:drawing>
      </w:r>
      <w:r w:rsidR="00347E5C">
        <w:rPr>
          <w:rFonts w:ascii="Gill Sans MT" w:eastAsia="Times New Roman" w:hAnsi="Gill Sans MT" w:cs="Times New Roman"/>
          <w:b/>
          <w:noProof/>
          <w:sz w:val="24"/>
          <w:szCs w:val="24"/>
          <w:lang w:val="en-US"/>
        </w:rPr>
        <w:drawing>
          <wp:inline distT="0" distB="0" distL="0" distR="0" wp14:anchorId="7B497A9A" wp14:editId="017F03AE">
            <wp:extent cx="1143000" cy="1076325"/>
            <wp:effectExtent l="0" t="0" r="0" b="9525"/>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9" cstate="print"/>
                    <a:srcRect/>
                    <a:stretch>
                      <a:fillRect/>
                    </a:stretch>
                  </pic:blipFill>
                  <pic:spPr>
                    <a:xfrm>
                      <a:off x="0" y="0"/>
                      <a:ext cx="1143000" cy="1076325"/>
                    </a:xfrm>
                    <a:prstGeom prst="rect">
                      <a:avLst/>
                    </a:prstGeom>
                  </pic:spPr>
                </pic:pic>
              </a:graphicData>
            </a:graphic>
          </wp:inline>
        </w:drawing>
      </w:r>
    </w:p>
    <w:p w14:paraId="7B4979A9" w14:textId="77777777" w:rsidR="00574777" w:rsidRDefault="00574777" w:rsidP="00B14814">
      <w:pPr>
        <w:spacing w:line="276" w:lineRule="auto"/>
        <w:jc w:val="center"/>
        <w:rPr>
          <w:rFonts w:ascii="Times New Roman" w:eastAsia="Times New Roman" w:hAnsi="Times New Roman" w:cs="Times New Roman"/>
          <w:color w:val="000000"/>
        </w:rPr>
      </w:pPr>
    </w:p>
    <w:p w14:paraId="7B4979AA" w14:textId="77777777" w:rsidR="00574777" w:rsidRDefault="00574777" w:rsidP="00B14814">
      <w:pPr>
        <w:spacing w:line="276" w:lineRule="auto"/>
        <w:jc w:val="center"/>
        <w:rPr>
          <w:rFonts w:ascii="Times New Roman" w:eastAsia="Times New Roman" w:hAnsi="Times New Roman" w:cs="Times New Roman"/>
          <w:color w:val="000000"/>
        </w:rPr>
      </w:pPr>
    </w:p>
    <w:p w14:paraId="7B4979AB" w14:textId="77777777" w:rsidR="00574777" w:rsidRDefault="00574777" w:rsidP="00B14814">
      <w:pPr>
        <w:spacing w:line="276" w:lineRule="auto"/>
        <w:jc w:val="center"/>
        <w:rPr>
          <w:rFonts w:ascii="Times New Roman" w:eastAsia="Times New Roman" w:hAnsi="Times New Roman" w:cs="Times New Roman"/>
          <w:color w:val="000000"/>
        </w:rPr>
      </w:pPr>
    </w:p>
    <w:p w14:paraId="7B4979AC" w14:textId="2C5E67E2" w:rsidR="00574777" w:rsidRDefault="00347E5C" w:rsidP="00B14814">
      <w:pPr>
        <w:spacing w:line="276" w:lineRule="auto"/>
        <w:jc w:val="center"/>
        <w:rPr>
          <w:rFonts w:ascii="Times New Roman" w:hAnsi="Times New Roman" w:cs="Times New Roman"/>
          <w:b/>
          <w:bCs/>
        </w:rPr>
      </w:pPr>
      <w:r>
        <w:rPr>
          <w:rFonts w:ascii="Times New Roman" w:hAnsi="Times New Roman" w:cs="Times New Roman"/>
          <w:b/>
          <w:bCs/>
        </w:rPr>
        <w:t>DESIGNING AND DEVELOP</w:t>
      </w:r>
      <w:r w:rsidR="00A42D6C">
        <w:rPr>
          <w:rFonts w:ascii="Times New Roman" w:hAnsi="Times New Roman" w:cs="Times New Roman"/>
          <w:b/>
          <w:bCs/>
        </w:rPr>
        <w:t>MENT OF A FACENET-BASED</w:t>
      </w:r>
      <w:r>
        <w:rPr>
          <w:rFonts w:ascii="Times New Roman" w:hAnsi="Times New Roman" w:cs="Times New Roman"/>
          <w:b/>
          <w:bCs/>
          <w:lang w:val="en-US"/>
        </w:rPr>
        <w:t xml:space="preserve"> AUTOMATED EXAM</w:t>
      </w:r>
      <w:r>
        <w:rPr>
          <w:rFonts w:ascii="Times New Roman" w:hAnsi="Times New Roman" w:cs="Times New Roman"/>
          <w:b/>
          <w:bCs/>
        </w:rPr>
        <w:t xml:space="preserve"> VERIFICATION SYSTEM USING</w:t>
      </w:r>
    </w:p>
    <w:p w14:paraId="7B4979AD" w14:textId="397319BD" w:rsidR="00574777" w:rsidRDefault="00347E5C" w:rsidP="00B14814">
      <w:pPr>
        <w:spacing w:line="276" w:lineRule="auto"/>
        <w:jc w:val="center"/>
        <w:rPr>
          <w:rFonts w:ascii="Times New Roman" w:hAnsi="Times New Roman" w:cs="Times New Roman"/>
          <w:b/>
          <w:bCs/>
        </w:rPr>
      </w:pPr>
      <w:r>
        <w:rPr>
          <w:rFonts w:ascii="Times New Roman" w:hAnsi="Times New Roman" w:cs="Times New Roman"/>
          <w:b/>
          <w:bCs/>
        </w:rPr>
        <w:t>FAC</w:t>
      </w:r>
      <w:r w:rsidR="0035013E">
        <w:rPr>
          <w:rFonts w:ascii="Times New Roman" w:hAnsi="Times New Roman" w:cs="Times New Roman"/>
          <w:b/>
          <w:bCs/>
        </w:rPr>
        <w:t>IAL</w:t>
      </w:r>
      <w:r>
        <w:rPr>
          <w:rFonts w:ascii="Times New Roman" w:hAnsi="Times New Roman" w:cs="Times New Roman"/>
          <w:b/>
          <w:bCs/>
        </w:rPr>
        <w:t xml:space="preserve"> RECOGNITION AND ID CARD MATCHING</w:t>
      </w:r>
    </w:p>
    <w:p w14:paraId="7B4979AE" w14:textId="77777777" w:rsidR="00574777" w:rsidRDefault="00347E5C" w:rsidP="00B14814">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w:t>
      </w:r>
    </w:p>
    <w:p w14:paraId="7B4979AF" w14:textId="77777777" w:rsidR="00574777" w:rsidRDefault="00574777" w:rsidP="00B14814">
      <w:pPr>
        <w:spacing w:line="276" w:lineRule="auto"/>
        <w:jc w:val="center"/>
        <w:rPr>
          <w:rFonts w:ascii="Times New Roman" w:eastAsia="Times New Roman" w:hAnsi="Times New Roman" w:cs="Times New Roman"/>
          <w:color w:val="000000"/>
          <w:sz w:val="24"/>
          <w:szCs w:val="24"/>
        </w:rPr>
      </w:pPr>
    </w:p>
    <w:p w14:paraId="7B4979B0" w14:textId="77777777" w:rsidR="00574777" w:rsidRDefault="00347E5C" w:rsidP="00B14814">
      <w:pPr>
        <w:spacing w:after="158" w:line="276" w:lineRule="auto"/>
        <w:ind w:right="2"/>
        <w:jc w:val="center"/>
        <w:rPr>
          <w:rFonts w:ascii="Times New Roman" w:hAnsi="Times New Roman" w:cs="Times New Roman"/>
          <w:sz w:val="32"/>
          <w:szCs w:val="32"/>
        </w:rPr>
      </w:pPr>
      <w:r>
        <w:rPr>
          <w:rFonts w:ascii="Times New Roman" w:hAnsi="Times New Roman" w:cs="Times New Roman"/>
          <w:sz w:val="32"/>
          <w:szCs w:val="32"/>
        </w:rPr>
        <w:t xml:space="preserve">Mutale </w:t>
      </w:r>
      <w:proofErr w:type="spellStart"/>
      <w:r>
        <w:rPr>
          <w:rFonts w:ascii="Times New Roman" w:hAnsi="Times New Roman" w:cs="Times New Roman"/>
          <w:sz w:val="32"/>
          <w:szCs w:val="32"/>
        </w:rPr>
        <w:t>Ngubai</w:t>
      </w:r>
      <w:proofErr w:type="spellEnd"/>
    </w:p>
    <w:p w14:paraId="7B4979B1" w14:textId="77777777" w:rsidR="00574777" w:rsidRDefault="00347E5C" w:rsidP="00B14814">
      <w:pPr>
        <w:spacing w:after="158" w:line="276" w:lineRule="auto"/>
        <w:ind w:right="2"/>
        <w:jc w:val="center"/>
        <w:rPr>
          <w:rFonts w:ascii="Times New Roman" w:hAnsi="Times New Roman" w:cs="Times New Roman"/>
          <w:sz w:val="32"/>
          <w:szCs w:val="32"/>
        </w:rPr>
      </w:pPr>
      <w:r>
        <w:rPr>
          <w:rFonts w:ascii="Times New Roman" w:hAnsi="Times New Roman" w:cs="Times New Roman"/>
          <w:sz w:val="32"/>
          <w:szCs w:val="32"/>
        </w:rPr>
        <w:t>2410470</w:t>
      </w:r>
    </w:p>
    <w:p w14:paraId="7B4979B2" w14:textId="77777777" w:rsidR="00574777" w:rsidRDefault="00574777" w:rsidP="00B14814">
      <w:pPr>
        <w:spacing w:after="158" w:line="276" w:lineRule="auto"/>
        <w:ind w:right="2"/>
        <w:jc w:val="center"/>
        <w:rPr>
          <w:rFonts w:ascii="Times New Roman" w:hAnsi="Times New Roman" w:cs="Times New Roman"/>
          <w:sz w:val="32"/>
          <w:szCs w:val="32"/>
        </w:rPr>
      </w:pPr>
    </w:p>
    <w:p w14:paraId="7B4979B4" w14:textId="77777777" w:rsidR="00574777" w:rsidRDefault="00574777" w:rsidP="00B14814">
      <w:pPr>
        <w:spacing w:line="276" w:lineRule="auto"/>
        <w:rPr>
          <w:rFonts w:ascii="Times New Roman" w:eastAsia="Times New Roman" w:hAnsi="Times New Roman" w:cs="Times New Roman"/>
          <w:color w:val="000000"/>
          <w:sz w:val="24"/>
          <w:szCs w:val="24"/>
        </w:rPr>
      </w:pPr>
    </w:p>
    <w:p w14:paraId="7B4979B5" w14:textId="63E1CFD4" w:rsidR="00574777" w:rsidRDefault="00347E5C" w:rsidP="00B14814">
      <w:pPr>
        <w:spacing w:line="276" w:lineRule="auto"/>
        <w:jc w:val="center"/>
        <w:rPr>
          <w:rFonts w:ascii="Times New Roman" w:eastAsia="Times New Roman" w:hAnsi="Times New Roman" w:cs="Times New Roman"/>
          <w:color w:val="000000"/>
          <w:sz w:val="24"/>
          <w:szCs w:val="24"/>
        </w:rPr>
      </w:pPr>
      <w:r>
        <w:t>A Project Report submitted to Zambia University College of Technology as a partial fulfilment for the award of a Diploma in Information Technology</w:t>
      </w:r>
    </w:p>
    <w:p w14:paraId="7B4979B7" w14:textId="77777777" w:rsidR="00574777" w:rsidRDefault="00347E5C" w:rsidP="00B14814">
      <w:pPr>
        <w:spacing w:line="276" w:lineRule="auto"/>
        <w:ind w:left="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School of Information and Communication Technology</w:t>
      </w:r>
    </w:p>
    <w:p w14:paraId="7B4979B8" w14:textId="77777777" w:rsidR="00574777" w:rsidRDefault="00347E5C" w:rsidP="00B14814">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Academics</w:t>
      </w:r>
    </w:p>
    <w:p w14:paraId="7B4979B9" w14:textId="77777777" w:rsidR="00574777" w:rsidRDefault="00347E5C" w:rsidP="00B14814">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Zambia University College of Technology</w:t>
      </w:r>
    </w:p>
    <w:p w14:paraId="7B4979BA" w14:textId="77777777" w:rsidR="00574777" w:rsidRDefault="00347E5C" w:rsidP="00B14814">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Ndola</w:t>
      </w:r>
    </w:p>
    <w:p w14:paraId="7B4979BB" w14:textId="77777777" w:rsidR="00574777" w:rsidRDefault="00347E5C" w:rsidP="00B14814">
      <w:pP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B4979BC" w14:textId="77777777" w:rsidR="00574777" w:rsidRDefault="00347E5C" w:rsidP="00B14814">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ZAMBIA UNIVERSITY COLLEGE OF TECHNOLOGY</w:t>
      </w:r>
    </w:p>
    <w:p w14:paraId="7B4979BD" w14:textId="77777777" w:rsidR="00574777" w:rsidRDefault="00347E5C" w:rsidP="00B14814">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NDOLA</w:t>
      </w:r>
    </w:p>
    <w:p w14:paraId="7B4979BF" w14:textId="2B5EE3E8" w:rsidR="00574777" w:rsidRPr="003A4599" w:rsidRDefault="00347E5C" w:rsidP="00B14814">
      <w:pPr>
        <w:spacing w:line="276" w:lineRule="auto"/>
        <w:jc w:val="center"/>
        <w:rPr>
          <w:rFonts w:ascii="Times New Roman" w:eastAsia="Times New Roman" w:hAnsi="Times New Roman" w:cs="Times New Roman"/>
          <w:color w:val="000000"/>
          <w:sz w:val="24"/>
          <w:szCs w:val="24"/>
        </w:rPr>
        <w:sectPr w:rsidR="00574777" w:rsidRPr="003A4599">
          <w:footerReference w:type="default" r:id="rId10"/>
          <w:footerReference w:type="first" r:id="rId11"/>
          <w:pgSz w:w="11906" w:h="16838"/>
          <w:pgMar w:top="1440" w:right="1800" w:bottom="1440" w:left="1800" w:header="720" w:footer="720" w:gutter="0"/>
          <w:pgNumType w:fmt="lowerRoman" w:start="1"/>
          <w:cols w:space="720"/>
          <w:titlePg/>
          <w:docGrid w:linePitch="360"/>
        </w:sectPr>
      </w:pPr>
      <w:r>
        <w:rPr>
          <w:rFonts w:ascii="Times New Roman" w:eastAsia="Times New Roman" w:hAnsi="Times New Roman" w:cs="Times New Roman"/>
          <w:color w:val="000000"/>
          <w:sz w:val="24"/>
          <w:szCs w:val="24"/>
        </w:rPr>
        <w:t xml:space="preserve"> ©202</w:t>
      </w:r>
      <w:r w:rsidR="003A4599">
        <w:rPr>
          <w:rFonts w:ascii="Times New Roman" w:eastAsia="Times New Roman" w:hAnsi="Times New Roman" w:cs="Times New Roman"/>
          <w:color w:val="000000"/>
          <w:sz w:val="24"/>
          <w:szCs w:val="24"/>
        </w:rPr>
        <w:t>6</w:t>
      </w:r>
    </w:p>
    <w:p w14:paraId="4D17792E" w14:textId="77777777" w:rsidR="001B1B19" w:rsidRDefault="003A4599" w:rsidP="00144229">
      <w:pPr>
        <w:pStyle w:val="Heading1"/>
        <w:rPr>
          <w:rFonts w:ascii="Times New Roman" w:hAnsi="Times New Roman" w:cs="Times New Roman"/>
          <w:b/>
          <w:bCs/>
          <w:sz w:val="24"/>
          <w:szCs w:val="24"/>
        </w:rPr>
      </w:pPr>
      <w:bookmarkStart w:id="0" w:name="_Toc162769572"/>
      <w:bookmarkStart w:id="1" w:name="_Toc223689271"/>
      <w:r w:rsidRPr="00CC6387">
        <w:rPr>
          <w:rFonts w:ascii="Times New Roman" w:hAnsi="Times New Roman" w:cs="Times New Roman"/>
          <w:b/>
          <w:bCs/>
          <w:sz w:val="24"/>
          <w:szCs w:val="24"/>
        </w:rPr>
        <w:lastRenderedPageBreak/>
        <w:t>ABSTRACT</w:t>
      </w:r>
      <w:bookmarkEnd w:id="1"/>
    </w:p>
    <w:p w14:paraId="02EF2EB3" w14:textId="047A7055" w:rsidR="003A4599" w:rsidRPr="001B1B19" w:rsidRDefault="009C070E" w:rsidP="00B14814">
      <w:pPr>
        <w:spacing w:line="276" w:lineRule="auto"/>
        <w:rPr>
          <w:rFonts w:ascii="Times New Roman" w:hAnsi="Times New Roman" w:cs="Times New Roman"/>
          <w:b/>
          <w:bCs/>
          <w:sz w:val="24"/>
          <w:szCs w:val="24"/>
        </w:rPr>
      </w:pPr>
      <w:r w:rsidRPr="009C070E">
        <w:rPr>
          <w:rFonts w:ascii="Times New Roman" w:hAnsi="Times New Roman" w:cs="Times New Roman"/>
          <w:sz w:val="24"/>
          <w:szCs w:val="24"/>
        </w:rPr>
        <w:t>Examination impersonation remains a persistent challenge in higher learning institutions, undermining academic integrity and institutional credibility. Traditional manual identity verification methods are inefficient, time-cons</w:t>
      </w:r>
      <w:r w:rsidR="0011067A">
        <w:rPr>
          <w:rFonts w:ascii="Times New Roman" w:hAnsi="Times New Roman" w:cs="Times New Roman"/>
          <w:sz w:val="24"/>
          <w:szCs w:val="24"/>
        </w:rPr>
        <w:t>uming</w:t>
      </w:r>
      <w:r w:rsidRPr="009C070E">
        <w:rPr>
          <w:rFonts w:ascii="Times New Roman" w:hAnsi="Times New Roman" w:cs="Times New Roman"/>
          <w:sz w:val="24"/>
          <w:szCs w:val="24"/>
        </w:rPr>
        <w:t xml:space="preserve">, and prone to human error. This study presents the design and development of a </w:t>
      </w:r>
      <w:proofErr w:type="spellStart"/>
      <w:r w:rsidRPr="009C070E">
        <w:rPr>
          <w:rFonts w:ascii="Times New Roman" w:hAnsi="Times New Roman" w:cs="Times New Roman"/>
          <w:sz w:val="24"/>
          <w:szCs w:val="24"/>
        </w:rPr>
        <w:t>FaceNet</w:t>
      </w:r>
      <w:proofErr w:type="spellEnd"/>
      <w:r w:rsidRPr="009C070E">
        <w:rPr>
          <w:rFonts w:ascii="Times New Roman" w:hAnsi="Times New Roman" w:cs="Times New Roman"/>
          <w:sz w:val="24"/>
          <w:szCs w:val="24"/>
        </w:rPr>
        <w:t>-based automated exam verification system that integrates real-time facial recognition with institutional ID card matching. The system employs convolutional neural networks to extract facial embeddings from live camera input and compares them with stored student ID photographs using similarity distance metrics. A match confirms authentication, while mismatches trigger alerts for invigilators. The project adopts the Waterfall software development methodology, incorporating requirements analysis, system design, implementation, and testing phases. The system is designed to operate on both desktop and mobile platforms using optimized machine learning frameworks to ensure efficiency and scalability. Performance evaluation targets an authentication accuracy above 90 percent with response time under two seconds. The proposed solution enhances examination security, reduces impersonation risks, and provides a scalable biometric verification framework for higher learning institutions.</w:t>
      </w:r>
    </w:p>
    <w:p w14:paraId="70A8B451" w14:textId="77777777" w:rsidR="003A4599" w:rsidRDefault="003A4599" w:rsidP="00B14814">
      <w:pPr>
        <w:pStyle w:val="Heading1"/>
        <w:spacing w:line="276" w:lineRule="auto"/>
        <w:jc w:val="center"/>
        <w:rPr>
          <w:rFonts w:ascii="Times New Roman" w:eastAsia="Times New Roman" w:hAnsi="Times New Roman" w:cs="Times New Roman"/>
          <w:b/>
          <w:bCs/>
          <w:color w:val="000000"/>
        </w:rPr>
      </w:pPr>
    </w:p>
    <w:p w14:paraId="7C59173A" w14:textId="77777777" w:rsidR="003A4599" w:rsidRDefault="003A4599" w:rsidP="00B14814">
      <w:pPr>
        <w:pStyle w:val="Heading1"/>
        <w:spacing w:line="276" w:lineRule="auto"/>
        <w:jc w:val="center"/>
        <w:rPr>
          <w:rFonts w:ascii="Times New Roman" w:eastAsia="Times New Roman" w:hAnsi="Times New Roman" w:cs="Times New Roman"/>
          <w:b/>
          <w:bCs/>
          <w:color w:val="000000"/>
        </w:rPr>
      </w:pPr>
    </w:p>
    <w:p w14:paraId="3CEA3735" w14:textId="77777777" w:rsidR="003A4599" w:rsidRDefault="003A4599" w:rsidP="00B14814">
      <w:pPr>
        <w:pStyle w:val="Heading1"/>
        <w:spacing w:line="276" w:lineRule="auto"/>
        <w:jc w:val="center"/>
        <w:rPr>
          <w:rFonts w:ascii="Times New Roman" w:eastAsia="Times New Roman" w:hAnsi="Times New Roman" w:cs="Times New Roman"/>
          <w:b/>
          <w:bCs/>
          <w:color w:val="000000"/>
        </w:rPr>
      </w:pPr>
    </w:p>
    <w:p w14:paraId="4D8897A4" w14:textId="77777777" w:rsidR="003A4599" w:rsidRDefault="003A4599" w:rsidP="00B14814">
      <w:pPr>
        <w:pStyle w:val="Heading1"/>
        <w:spacing w:line="276" w:lineRule="auto"/>
        <w:jc w:val="center"/>
        <w:rPr>
          <w:rFonts w:ascii="Times New Roman" w:eastAsia="Times New Roman" w:hAnsi="Times New Roman" w:cs="Times New Roman"/>
          <w:b/>
          <w:bCs/>
          <w:color w:val="000000"/>
        </w:rPr>
      </w:pPr>
    </w:p>
    <w:p w14:paraId="0F731F01" w14:textId="77777777" w:rsidR="003A4599" w:rsidRDefault="003A4599" w:rsidP="00B14814">
      <w:pPr>
        <w:pStyle w:val="Heading1"/>
        <w:spacing w:line="276" w:lineRule="auto"/>
        <w:jc w:val="center"/>
        <w:rPr>
          <w:rFonts w:ascii="Times New Roman" w:eastAsia="Times New Roman" w:hAnsi="Times New Roman" w:cs="Times New Roman"/>
          <w:b/>
          <w:bCs/>
          <w:color w:val="000000"/>
        </w:rPr>
      </w:pPr>
    </w:p>
    <w:p w14:paraId="37A6CC71" w14:textId="77777777" w:rsidR="00A51059" w:rsidRDefault="00A51059" w:rsidP="00B14814">
      <w:pPr>
        <w:spacing w:line="276" w:lineRule="auto"/>
      </w:pPr>
    </w:p>
    <w:p w14:paraId="6B00B379" w14:textId="77777777" w:rsidR="00A51059" w:rsidRPr="00A51059" w:rsidRDefault="00A51059" w:rsidP="00B14814">
      <w:pPr>
        <w:spacing w:line="276" w:lineRule="auto"/>
      </w:pPr>
    </w:p>
    <w:p w14:paraId="19AFDA9F" w14:textId="77777777" w:rsidR="003A4599" w:rsidRDefault="003A4599" w:rsidP="00B14814">
      <w:pPr>
        <w:pStyle w:val="Heading1"/>
        <w:spacing w:line="276" w:lineRule="auto"/>
        <w:jc w:val="center"/>
        <w:rPr>
          <w:rFonts w:ascii="Times New Roman" w:eastAsia="Times New Roman" w:hAnsi="Times New Roman" w:cs="Times New Roman"/>
          <w:b/>
          <w:bCs/>
          <w:color w:val="000000"/>
        </w:rPr>
      </w:pPr>
    </w:p>
    <w:p w14:paraId="0AE18E62" w14:textId="77777777" w:rsidR="003A4599" w:rsidRDefault="003A4599" w:rsidP="00B14814">
      <w:pPr>
        <w:pStyle w:val="Heading1"/>
        <w:spacing w:line="276" w:lineRule="auto"/>
        <w:jc w:val="center"/>
        <w:rPr>
          <w:rFonts w:ascii="Times New Roman" w:eastAsia="Times New Roman" w:hAnsi="Times New Roman" w:cs="Times New Roman"/>
          <w:b/>
          <w:bCs/>
          <w:color w:val="000000"/>
        </w:rPr>
      </w:pPr>
    </w:p>
    <w:p w14:paraId="09AE6E67" w14:textId="77777777" w:rsidR="003A4599" w:rsidRDefault="003A4599" w:rsidP="00B14814">
      <w:pPr>
        <w:pStyle w:val="Heading1"/>
        <w:spacing w:line="276" w:lineRule="auto"/>
        <w:jc w:val="center"/>
        <w:rPr>
          <w:rFonts w:ascii="Times New Roman" w:eastAsia="Times New Roman" w:hAnsi="Times New Roman" w:cs="Times New Roman"/>
          <w:b/>
          <w:bCs/>
          <w:color w:val="000000"/>
        </w:rPr>
      </w:pPr>
    </w:p>
    <w:p w14:paraId="0F651472" w14:textId="77777777" w:rsidR="00FE435C" w:rsidRPr="00FE435C" w:rsidRDefault="00FE435C" w:rsidP="00B14814">
      <w:pPr>
        <w:spacing w:line="276" w:lineRule="auto"/>
      </w:pPr>
    </w:p>
    <w:p w14:paraId="27EF8CE4" w14:textId="77777777" w:rsidR="002D0FF6" w:rsidRDefault="002D0FF6" w:rsidP="00B14814">
      <w:pPr>
        <w:spacing w:line="276" w:lineRule="auto"/>
        <w:rPr>
          <w:rFonts w:ascii="Times New Roman" w:hAnsi="Times New Roman" w:cs="Times New Roman"/>
          <w:b/>
          <w:bCs/>
          <w:sz w:val="24"/>
          <w:szCs w:val="24"/>
        </w:rPr>
      </w:pPr>
    </w:p>
    <w:p w14:paraId="19EB8F5B" w14:textId="77777777" w:rsidR="002D0FF6" w:rsidRDefault="002D0FF6" w:rsidP="00B14814">
      <w:pPr>
        <w:spacing w:line="276" w:lineRule="auto"/>
        <w:rPr>
          <w:rFonts w:ascii="Times New Roman" w:hAnsi="Times New Roman" w:cs="Times New Roman"/>
          <w:b/>
          <w:bCs/>
          <w:sz w:val="24"/>
          <w:szCs w:val="24"/>
        </w:rPr>
      </w:pPr>
    </w:p>
    <w:p w14:paraId="4C8B1FD9" w14:textId="77777777" w:rsidR="002D0FF6" w:rsidRDefault="002D0FF6" w:rsidP="00B14814">
      <w:pPr>
        <w:spacing w:line="276" w:lineRule="auto"/>
        <w:rPr>
          <w:rFonts w:ascii="Times New Roman" w:hAnsi="Times New Roman" w:cs="Times New Roman"/>
          <w:b/>
          <w:bCs/>
          <w:sz w:val="24"/>
          <w:szCs w:val="24"/>
        </w:rPr>
      </w:pPr>
    </w:p>
    <w:p w14:paraId="7B8A1FC9" w14:textId="77777777" w:rsidR="00CB2B4C" w:rsidRDefault="00CB2B4C" w:rsidP="00B14814">
      <w:pPr>
        <w:spacing w:line="276" w:lineRule="auto"/>
        <w:rPr>
          <w:rFonts w:ascii="Times New Roman" w:hAnsi="Times New Roman" w:cs="Times New Roman"/>
          <w:b/>
          <w:bCs/>
          <w:sz w:val="24"/>
          <w:szCs w:val="24"/>
        </w:rPr>
      </w:pPr>
    </w:p>
    <w:p w14:paraId="6F46F640" w14:textId="67FC13A9" w:rsidR="002D0FF6" w:rsidRPr="00CC6387" w:rsidRDefault="002D0FF6" w:rsidP="00144229">
      <w:pPr>
        <w:pStyle w:val="Heading1"/>
        <w:rPr>
          <w:rFonts w:ascii="Times New Roman" w:hAnsi="Times New Roman" w:cs="Times New Roman"/>
          <w:b/>
          <w:bCs/>
          <w:sz w:val="24"/>
          <w:szCs w:val="24"/>
        </w:rPr>
      </w:pPr>
      <w:bookmarkStart w:id="2" w:name="_Toc223689272"/>
      <w:r w:rsidRPr="00CC6387">
        <w:rPr>
          <w:rFonts w:ascii="Times New Roman" w:hAnsi="Times New Roman" w:cs="Times New Roman"/>
          <w:b/>
          <w:bCs/>
          <w:sz w:val="24"/>
          <w:szCs w:val="24"/>
        </w:rPr>
        <w:lastRenderedPageBreak/>
        <w:t>DECLARATION</w:t>
      </w:r>
      <w:bookmarkEnd w:id="2"/>
    </w:p>
    <w:p w14:paraId="1061EEC9" w14:textId="6EC0CA84" w:rsidR="002D0FF6" w:rsidRPr="001D4EEB" w:rsidRDefault="002D0FF6" w:rsidP="00B14814">
      <w:pPr>
        <w:spacing w:line="276" w:lineRule="auto"/>
        <w:rPr>
          <w:rFonts w:ascii="Times New Roman" w:hAnsi="Times New Roman" w:cs="Times New Roman"/>
          <w:sz w:val="24"/>
          <w:szCs w:val="24"/>
          <w:lang w:val="en-US"/>
        </w:rPr>
      </w:pPr>
      <w:r>
        <w:t>I, Ngubai Mutale, declare that this project report titled ?Designing and Development of a FaceNet-Based Automated Exam Verification System? is my original work and has not been submitted to any other institution for the award of any academic qualification. All sources of information used in this study have been duly acknowledged and referenced in accordance with academic standards.</w:t>
      </w:r>
    </w:p>
    <w:p w14:paraId="1812607A" w14:textId="77777777" w:rsidR="002D0FF6" w:rsidRPr="00CC6387" w:rsidRDefault="002D0FF6" w:rsidP="00B14814">
      <w:pPr>
        <w:spacing w:line="276" w:lineRule="auto"/>
        <w:rPr>
          <w:rFonts w:ascii="Times New Roman" w:hAnsi="Times New Roman" w:cs="Times New Roman"/>
          <w:sz w:val="24"/>
          <w:szCs w:val="24"/>
        </w:rPr>
      </w:pPr>
      <w:r w:rsidRPr="00CC6387">
        <w:rPr>
          <w:rFonts w:ascii="Times New Roman" w:hAnsi="Times New Roman" w:cs="Times New Roman"/>
          <w:sz w:val="24"/>
          <w:szCs w:val="24"/>
        </w:rPr>
        <w:t>Signature: ……………………………….    Date: ……………………………………</w:t>
      </w:r>
    </w:p>
    <w:p w14:paraId="140BD86D" w14:textId="68095866" w:rsidR="002D0FF6" w:rsidRPr="00CC6387" w:rsidRDefault="00A13123" w:rsidP="00B14814">
      <w:pPr>
        <w:spacing w:line="276" w:lineRule="auto"/>
        <w:rPr>
          <w:rFonts w:ascii="Times New Roman" w:hAnsi="Times New Roman" w:cs="Times New Roman"/>
          <w:sz w:val="24"/>
          <w:szCs w:val="24"/>
        </w:rPr>
      </w:pPr>
      <w:r>
        <w:rPr>
          <w:rFonts w:ascii="Times New Roman" w:hAnsi="Times New Roman" w:cs="Times New Roman"/>
          <w:sz w:val="24"/>
          <w:szCs w:val="24"/>
        </w:rPr>
        <w:t>NGUBAI MUTALE</w:t>
      </w:r>
      <w:r w:rsidR="002D0FF6" w:rsidRPr="00CC6387">
        <w:rPr>
          <w:rFonts w:ascii="Times New Roman" w:hAnsi="Times New Roman" w:cs="Times New Roman"/>
          <w:sz w:val="24"/>
          <w:szCs w:val="24"/>
        </w:rPr>
        <w:t xml:space="preserve"> (Author)</w:t>
      </w:r>
    </w:p>
    <w:p w14:paraId="257A989A" w14:textId="77777777" w:rsidR="002D0FF6" w:rsidRPr="00CC6387" w:rsidRDefault="002D0FF6" w:rsidP="00B14814">
      <w:pPr>
        <w:spacing w:line="276" w:lineRule="auto"/>
        <w:rPr>
          <w:rFonts w:ascii="Times New Roman" w:hAnsi="Times New Roman" w:cs="Times New Roman"/>
          <w:sz w:val="24"/>
          <w:szCs w:val="24"/>
        </w:rPr>
      </w:pPr>
    </w:p>
    <w:p w14:paraId="6B3D1EF7" w14:textId="77777777" w:rsidR="002D0FF6" w:rsidRPr="00CC6387" w:rsidRDefault="002D0FF6" w:rsidP="00B14814">
      <w:pPr>
        <w:spacing w:line="276" w:lineRule="auto"/>
        <w:rPr>
          <w:rFonts w:ascii="Times New Roman" w:hAnsi="Times New Roman" w:cs="Times New Roman"/>
          <w:sz w:val="24"/>
          <w:szCs w:val="24"/>
        </w:rPr>
      </w:pPr>
      <w:r w:rsidRPr="00CC6387">
        <w:rPr>
          <w:rFonts w:ascii="Times New Roman" w:hAnsi="Times New Roman" w:cs="Times New Roman"/>
          <w:sz w:val="24"/>
          <w:szCs w:val="24"/>
        </w:rPr>
        <w:t>Signature: ……………………………</w:t>
      </w:r>
      <w:proofErr w:type="gramStart"/>
      <w:r w:rsidRPr="00CC6387">
        <w:rPr>
          <w:rFonts w:ascii="Times New Roman" w:hAnsi="Times New Roman" w:cs="Times New Roman"/>
          <w:sz w:val="24"/>
          <w:szCs w:val="24"/>
        </w:rPr>
        <w:t>…..</w:t>
      </w:r>
      <w:proofErr w:type="gramEnd"/>
      <w:r w:rsidRPr="00CC6387">
        <w:rPr>
          <w:rFonts w:ascii="Times New Roman" w:hAnsi="Times New Roman" w:cs="Times New Roman"/>
          <w:sz w:val="24"/>
          <w:szCs w:val="24"/>
        </w:rPr>
        <w:t xml:space="preserve">   Date: ……………………………………</w:t>
      </w:r>
    </w:p>
    <w:p w14:paraId="22D9CD76" w14:textId="129ACAC2" w:rsidR="002D0FF6" w:rsidRPr="00CC6387" w:rsidRDefault="002D0FF6" w:rsidP="00B14814">
      <w:pPr>
        <w:spacing w:line="276" w:lineRule="auto"/>
        <w:rPr>
          <w:rFonts w:ascii="Times New Roman" w:hAnsi="Times New Roman" w:cs="Times New Roman"/>
          <w:sz w:val="24"/>
          <w:szCs w:val="24"/>
        </w:rPr>
      </w:pPr>
      <w:r w:rsidRPr="00CC6387">
        <w:rPr>
          <w:rFonts w:ascii="Times New Roman" w:hAnsi="Times New Roman" w:cs="Times New Roman"/>
          <w:sz w:val="24"/>
          <w:szCs w:val="24"/>
        </w:rPr>
        <w:t xml:space="preserve">MR. </w:t>
      </w:r>
      <w:r w:rsidR="00E91577">
        <w:rPr>
          <w:rFonts w:ascii="Times New Roman" w:hAnsi="Times New Roman" w:cs="Times New Roman"/>
          <w:sz w:val="24"/>
          <w:szCs w:val="24"/>
        </w:rPr>
        <w:t>D. SIKUTE</w:t>
      </w:r>
      <w:r w:rsidRPr="00CC6387">
        <w:rPr>
          <w:rFonts w:ascii="Times New Roman" w:hAnsi="Times New Roman" w:cs="Times New Roman"/>
          <w:sz w:val="24"/>
          <w:szCs w:val="24"/>
        </w:rPr>
        <w:t xml:space="preserve"> (Supervisor)</w:t>
      </w:r>
    </w:p>
    <w:p w14:paraId="265DD90A" w14:textId="1EA067CA" w:rsidR="002D0FF6" w:rsidRDefault="002D0FF6" w:rsidP="00B14814">
      <w:pPr>
        <w:pStyle w:val="Heading1"/>
        <w:spacing w:line="276" w:lineRule="auto"/>
        <w:rPr>
          <w:rFonts w:ascii="Times New Roman" w:eastAsia="Times New Roman" w:hAnsi="Times New Roman" w:cs="Times New Roman"/>
          <w:b/>
          <w:bCs/>
          <w:color w:val="000000"/>
        </w:rPr>
      </w:pPr>
    </w:p>
    <w:p w14:paraId="5BE65DE0"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7E9AD9C9"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7E48E14D"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68AD5F19"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7C8D5EE7"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599DFAC4"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45AF718D"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0EBEF503"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3E062435"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1FAAA772" w14:textId="77777777" w:rsidR="002D0FF6" w:rsidRDefault="002D0FF6" w:rsidP="00B14814">
      <w:pPr>
        <w:pStyle w:val="Heading1"/>
        <w:spacing w:line="276" w:lineRule="auto"/>
        <w:rPr>
          <w:rFonts w:ascii="Times New Roman" w:eastAsia="Times New Roman" w:hAnsi="Times New Roman" w:cs="Times New Roman"/>
          <w:b/>
          <w:bCs/>
          <w:color w:val="000000"/>
        </w:rPr>
      </w:pPr>
    </w:p>
    <w:p w14:paraId="5068A098" w14:textId="77777777" w:rsidR="002D0FF6" w:rsidRDefault="002D0FF6" w:rsidP="00B14814">
      <w:pPr>
        <w:spacing w:line="276" w:lineRule="auto"/>
      </w:pPr>
    </w:p>
    <w:p w14:paraId="24101C1D" w14:textId="77777777" w:rsidR="00CB2B4C" w:rsidRDefault="00CB2B4C" w:rsidP="00B14814">
      <w:pPr>
        <w:spacing w:line="276" w:lineRule="auto"/>
      </w:pPr>
    </w:p>
    <w:p w14:paraId="34A7D91D" w14:textId="77777777" w:rsidR="00E16C83" w:rsidRDefault="00E16C83" w:rsidP="00B14814">
      <w:pPr>
        <w:spacing w:line="276" w:lineRule="auto"/>
      </w:pPr>
    </w:p>
    <w:p w14:paraId="15BC8A33" w14:textId="77777777" w:rsidR="00CB2B4C" w:rsidRDefault="00CB2B4C" w:rsidP="00B14814">
      <w:pPr>
        <w:spacing w:line="276" w:lineRule="auto"/>
      </w:pPr>
    </w:p>
    <w:p w14:paraId="084D3E72" w14:textId="38B06667" w:rsidR="002D0FF6" w:rsidRDefault="002D0FF6" w:rsidP="00B14814">
      <w:pPr>
        <w:spacing w:line="276" w:lineRule="auto"/>
        <w:rPr>
          <w:rFonts w:ascii="Times New Roman" w:eastAsia="Times New Roman" w:hAnsi="Times New Roman" w:cs="Times New Roman"/>
          <w:b/>
          <w:bCs/>
          <w:color w:val="000000"/>
        </w:rPr>
      </w:pPr>
    </w:p>
    <w:p w14:paraId="5F619730" w14:textId="4A5F40CD" w:rsidR="002D0FF6" w:rsidRPr="00CC6387" w:rsidRDefault="002D0FF6" w:rsidP="00144229">
      <w:pPr>
        <w:pStyle w:val="Heading1"/>
        <w:rPr>
          <w:rFonts w:ascii="Times New Roman" w:hAnsi="Times New Roman" w:cs="Times New Roman"/>
          <w:b/>
          <w:bCs/>
          <w:sz w:val="24"/>
          <w:szCs w:val="24"/>
        </w:rPr>
      </w:pPr>
      <w:bookmarkStart w:id="3" w:name="_Toc223689273"/>
      <w:r w:rsidRPr="00CC6387">
        <w:rPr>
          <w:rFonts w:ascii="Times New Roman" w:hAnsi="Times New Roman" w:cs="Times New Roman"/>
          <w:b/>
          <w:bCs/>
          <w:sz w:val="24"/>
          <w:szCs w:val="24"/>
        </w:rPr>
        <w:lastRenderedPageBreak/>
        <w:t>ACKNOWLEDGEMENT</w:t>
      </w:r>
      <w:bookmarkEnd w:id="3"/>
    </w:p>
    <w:p w14:paraId="27580EB8" w14:textId="77777777" w:rsidR="00F30042" w:rsidRPr="00F30042" w:rsidRDefault="00F30042" w:rsidP="00B14814">
      <w:pPr>
        <w:spacing w:line="276" w:lineRule="auto"/>
        <w:rPr>
          <w:rFonts w:ascii="Times New Roman" w:hAnsi="Times New Roman" w:cs="Times New Roman"/>
          <w:sz w:val="24"/>
          <w:szCs w:val="24"/>
          <w:lang w:val="en-US"/>
        </w:rPr>
      </w:pPr>
      <w:r w:rsidRPr="00F30042">
        <w:rPr>
          <w:rFonts w:ascii="Times New Roman" w:hAnsi="Times New Roman" w:cs="Times New Roman"/>
          <w:sz w:val="24"/>
          <w:szCs w:val="24"/>
          <w:lang w:val="en-US"/>
        </w:rPr>
        <w:t>I would like to express my sincere gratitude to my project supervisor for the guidance, constructive feedback, and continuous support provided throughout the development of this project. Their academic insight and encouragement significantly contributed to the successful completion of this research.</w:t>
      </w:r>
    </w:p>
    <w:p w14:paraId="783965E8" w14:textId="77777777" w:rsidR="00F30042" w:rsidRPr="00F30042" w:rsidRDefault="00F30042" w:rsidP="00B14814">
      <w:pPr>
        <w:spacing w:line="276" w:lineRule="auto"/>
        <w:rPr>
          <w:rFonts w:ascii="Times New Roman" w:hAnsi="Times New Roman" w:cs="Times New Roman"/>
          <w:sz w:val="24"/>
          <w:szCs w:val="24"/>
          <w:lang w:val="en-US"/>
        </w:rPr>
      </w:pPr>
      <w:r w:rsidRPr="00F30042">
        <w:rPr>
          <w:rFonts w:ascii="Times New Roman" w:hAnsi="Times New Roman" w:cs="Times New Roman"/>
          <w:sz w:val="24"/>
          <w:szCs w:val="24"/>
          <w:lang w:val="en-US"/>
        </w:rPr>
        <w:t>I also extend my appreciation to the lecturers in the School of Information and Communication Technology for equipping me with the knowledge and technical foundation necessary to undertake this study. Their dedication to academic excellence has played a vital role in shaping my understanding of software development and artificial intelligence applications.</w:t>
      </w:r>
    </w:p>
    <w:p w14:paraId="4D0776E8" w14:textId="77777777" w:rsidR="00F30042" w:rsidRPr="00F30042" w:rsidRDefault="00F30042" w:rsidP="00B14814">
      <w:pPr>
        <w:spacing w:line="276" w:lineRule="auto"/>
        <w:rPr>
          <w:rFonts w:ascii="Times New Roman" w:hAnsi="Times New Roman" w:cs="Times New Roman"/>
          <w:sz w:val="24"/>
          <w:szCs w:val="24"/>
          <w:lang w:val="en-US"/>
        </w:rPr>
      </w:pPr>
      <w:r w:rsidRPr="00F30042">
        <w:rPr>
          <w:rFonts w:ascii="Times New Roman" w:hAnsi="Times New Roman" w:cs="Times New Roman"/>
          <w:sz w:val="24"/>
          <w:szCs w:val="24"/>
          <w:lang w:val="en-US"/>
        </w:rPr>
        <w:t>Finally, I acknowledge the support of my family and colleagues for their encouragement and motivation during the course of this project.</w:t>
      </w:r>
    </w:p>
    <w:p w14:paraId="3DF1FDA8" w14:textId="5753079E" w:rsidR="002D0FF6" w:rsidRPr="00CC6387" w:rsidRDefault="002D0FF6" w:rsidP="00B14814">
      <w:pPr>
        <w:spacing w:line="276" w:lineRule="auto"/>
        <w:rPr>
          <w:sz w:val="24"/>
          <w:szCs w:val="24"/>
          <w:lang w:val="en-US"/>
        </w:rPr>
      </w:pPr>
      <w:r w:rsidRPr="00CC6387">
        <w:rPr>
          <w:rFonts w:ascii="Times New Roman" w:hAnsi="Times New Roman" w:cs="Times New Roman"/>
          <w:sz w:val="24"/>
          <w:szCs w:val="24"/>
          <w:lang w:val="en-US"/>
        </w:rPr>
        <w:t>.</w:t>
      </w:r>
    </w:p>
    <w:p w14:paraId="711F3C0E" w14:textId="079CDB1E" w:rsidR="00A51059" w:rsidRDefault="00A51059" w:rsidP="00B14814">
      <w:pPr>
        <w:pStyle w:val="Heading1"/>
        <w:spacing w:line="276" w:lineRule="auto"/>
        <w:rPr>
          <w:rFonts w:ascii="Times New Roman" w:eastAsia="Times New Roman" w:hAnsi="Times New Roman" w:cs="Times New Roman"/>
          <w:b/>
          <w:bCs/>
          <w:color w:val="000000"/>
        </w:rPr>
      </w:pPr>
    </w:p>
    <w:p w14:paraId="4F08E8BC" w14:textId="77777777" w:rsidR="002D0FF6" w:rsidRDefault="002D0FF6" w:rsidP="00B14814">
      <w:pPr>
        <w:spacing w:line="276" w:lineRule="auto"/>
      </w:pPr>
    </w:p>
    <w:p w14:paraId="48E9E8F9" w14:textId="77777777" w:rsidR="002D0FF6" w:rsidRDefault="002D0FF6" w:rsidP="00B14814">
      <w:pPr>
        <w:spacing w:line="276" w:lineRule="auto"/>
      </w:pPr>
    </w:p>
    <w:p w14:paraId="7745D63A" w14:textId="77777777" w:rsidR="002D0FF6" w:rsidRDefault="002D0FF6" w:rsidP="00B14814">
      <w:pPr>
        <w:spacing w:line="276" w:lineRule="auto"/>
      </w:pPr>
    </w:p>
    <w:p w14:paraId="0603C55B" w14:textId="77777777" w:rsidR="002D0FF6" w:rsidRDefault="002D0FF6" w:rsidP="00B14814">
      <w:pPr>
        <w:spacing w:line="276" w:lineRule="auto"/>
      </w:pPr>
    </w:p>
    <w:p w14:paraId="5B194AB4" w14:textId="77777777" w:rsidR="002D0FF6" w:rsidRDefault="002D0FF6" w:rsidP="00B14814">
      <w:pPr>
        <w:spacing w:line="276" w:lineRule="auto"/>
      </w:pPr>
    </w:p>
    <w:p w14:paraId="4DE021A0" w14:textId="77777777" w:rsidR="002D0FF6" w:rsidRDefault="002D0FF6" w:rsidP="00B14814">
      <w:pPr>
        <w:spacing w:line="276" w:lineRule="auto"/>
      </w:pPr>
    </w:p>
    <w:p w14:paraId="2D57CD17" w14:textId="77777777" w:rsidR="002D0FF6" w:rsidRDefault="002D0FF6" w:rsidP="00B14814">
      <w:pPr>
        <w:spacing w:line="276" w:lineRule="auto"/>
      </w:pPr>
    </w:p>
    <w:p w14:paraId="39602E8C" w14:textId="77777777" w:rsidR="002D0FF6" w:rsidRDefault="002D0FF6" w:rsidP="00B14814">
      <w:pPr>
        <w:spacing w:line="276" w:lineRule="auto"/>
      </w:pPr>
    </w:p>
    <w:p w14:paraId="58CBF015" w14:textId="77777777" w:rsidR="002D0FF6" w:rsidRDefault="002D0FF6" w:rsidP="00B14814">
      <w:pPr>
        <w:spacing w:line="276" w:lineRule="auto"/>
      </w:pPr>
    </w:p>
    <w:p w14:paraId="2A2E8836" w14:textId="77777777" w:rsidR="002D0FF6" w:rsidRDefault="002D0FF6" w:rsidP="00B14814">
      <w:pPr>
        <w:spacing w:line="276" w:lineRule="auto"/>
      </w:pPr>
    </w:p>
    <w:p w14:paraId="7E7C2EA8" w14:textId="77777777" w:rsidR="002D0FF6" w:rsidRDefault="002D0FF6" w:rsidP="00B14814">
      <w:pPr>
        <w:spacing w:line="276" w:lineRule="auto"/>
      </w:pPr>
    </w:p>
    <w:p w14:paraId="7BB65C0C" w14:textId="77777777" w:rsidR="002D0FF6" w:rsidRDefault="002D0FF6" w:rsidP="00B14814">
      <w:pPr>
        <w:spacing w:line="276" w:lineRule="auto"/>
      </w:pPr>
    </w:p>
    <w:p w14:paraId="27B66032" w14:textId="77777777" w:rsidR="00E16C83" w:rsidRDefault="00E16C83" w:rsidP="00B14814">
      <w:pPr>
        <w:spacing w:line="276" w:lineRule="auto"/>
      </w:pPr>
    </w:p>
    <w:p w14:paraId="66D7CF76" w14:textId="77777777" w:rsidR="00E16C83" w:rsidRDefault="00E16C83" w:rsidP="00B14814">
      <w:pPr>
        <w:spacing w:line="276" w:lineRule="auto"/>
      </w:pPr>
    </w:p>
    <w:p w14:paraId="023AFA5A" w14:textId="77777777" w:rsidR="00E16C83" w:rsidRDefault="00E16C83" w:rsidP="00B14814">
      <w:pPr>
        <w:spacing w:line="276" w:lineRule="auto"/>
      </w:pPr>
    </w:p>
    <w:p w14:paraId="06B182FF" w14:textId="77777777" w:rsidR="002D0FF6" w:rsidRDefault="002D0FF6" w:rsidP="00B14814">
      <w:pPr>
        <w:spacing w:line="276" w:lineRule="auto"/>
      </w:pPr>
    </w:p>
    <w:p w14:paraId="57746068" w14:textId="77777777" w:rsidR="002D0FF6" w:rsidRPr="002D0FF6" w:rsidRDefault="002D0FF6" w:rsidP="00B14814">
      <w:pPr>
        <w:spacing w:line="276" w:lineRule="auto"/>
      </w:pPr>
    </w:p>
    <w:bookmarkEnd w:id="0"/>
    <w:p w14:paraId="7B4979E2" w14:textId="446D0C69" w:rsidR="00574777" w:rsidRPr="00D3044D" w:rsidRDefault="00574777" w:rsidP="00B14814">
      <w:pPr>
        <w:spacing w:line="276" w:lineRule="auto"/>
        <w:rPr>
          <w:rFonts w:ascii="Times New Roman" w:hAnsi="Times New Roman" w:cs="Times New Roman"/>
          <w:color w:val="000000"/>
        </w:rPr>
        <w:sectPr w:rsidR="00574777" w:rsidRPr="00D3044D">
          <w:footerReference w:type="first" r:id="rId12"/>
          <w:pgSz w:w="11906" w:h="16838"/>
          <w:pgMar w:top="1440" w:right="1800" w:bottom="1440" w:left="1800" w:header="720" w:footer="720" w:gutter="0"/>
          <w:pgNumType w:fmt="lowerRoman"/>
          <w:cols w:space="720"/>
          <w:docGrid w:linePitch="360"/>
        </w:sectPr>
      </w:pPr>
    </w:p>
    <w:bookmarkStart w:id="4" w:name="_Toc162769575" w:displacedByCustomXml="next"/>
    <w:sdt>
      <w:sdtPr>
        <w:rPr>
          <w:rFonts w:ascii="Calibri" w:eastAsia="Calibri" w:hAnsi="Calibri" w:cs="SimSun"/>
          <w:color w:val="auto"/>
          <w:sz w:val="22"/>
          <w:szCs w:val="22"/>
          <w:lang w:val="en-GB"/>
        </w:rPr>
        <w:id w:val="54589753"/>
        <w:docPartObj>
          <w:docPartGallery w:val="Table of Contents"/>
          <w:docPartUnique/>
        </w:docPartObj>
      </w:sdtPr>
      <w:sdtEndPr>
        <w:rPr>
          <w:b/>
          <w:bCs/>
          <w:noProof/>
        </w:rPr>
      </w:sdtEndPr>
      <w:sdtContent>
        <w:p w14:paraId="3DB17AE5" w14:textId="77777777" w:rsidR="00F631E9" w:rsidRDefault="00F631E9" w:rsidP="00F631E9">
          <w:pPr>
            <w:pStyle w:val="TOCHeading"/>
          </w:pPr>
          <w:r>
            <w:t>Contents</w:t>
          </w:r>
        </w:p>
        <w:p w14:paraId="58524A77" w14:textId="39B1FEB7"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23689271" w:history="1">
            <w:r w:rsidRPr="00F056C3">
              <w:rPr>
                <w:rStyle w:val="Hyperlink"/>
                <w:noProof/>
              </w:rPr>
              <w:t>ABSTRACT</w:t>
            </w:r>
            <w:r>
              <w:rPr>
                <w:noProof/>
                <w:webHidden/>
              </w:rPr>
              <w:tab/>
            </w:r>
            <w:r>
              <w:rPr>
                <w:noProof/>
                <w:webHidden/>
              </w:rPr>
              <w:fldChar w:fldCharType="begin"/>
            </w:r>
            <w:r>
              <w:rPr>
                <w:noProof/>
                <w:webHidden/>
              </w:rPr>
              <w:instrText xml:space="preserve"> PAGEREF _Toc223689271 \h </w:instrText>
            </w:r>
            <w:r>
              <w:rPr>
                <w:noProof/>
                <w:webHidden/>
              </w:rPr>
            </w:r>
            <w:r>
              <w:rPr>
                <w:noProof/>
                <w:webHidden/>
              </w:rPr>
              <w:fldChar w:fldCharType="separate"/>
            </w:r>
            <w:r>
              <w:rPr>
                <w:noProof/>
                <w:webHidden/>
              </w:rPr>
              <w:t>ii</w:t>
            </w:r>
            <w:r>
              <w:rPr>
                <w:noProof/>
                <w:webHidden/>
              </w:rPr>
              <w:fldChar w:fldCharType="end"/>
            </w:r>
          </w:hyperlink>
        </w:p>
        <w:p w14:paraId="67FF97F6" w14:textId="2BF13695"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72" w:history="1">
            <w:r w:rsidRPr="00F056C3">
              <w:rPr>
                <w:rStyle w:val="Hyperlink"/>
                <w:noProof/>
              </w:rPr>
              <w:t>DECLARATION</w:t>
            </w:r>
            <w:r>
              <w:rPr>
                <w:noProof/>
                <w:webHidden/>
              </w:rPr>
              <w:tab/>
            </w:r>
            <w:r>
              <w:rPr>
                <w:noProof/>
                <w:webHidden/>
              </w:rPr>
              <w:fldChar w:fldCharType="begin"/>
            </w:r>
            <w:r>
              <w:rPr>
                <w:noProof/>
                <w:webHidden/>
              </w:rPr>
              <w:instrText xml:space="preserve"> PAGEREF _Toc223689272 \h </w:instrText>
            </w:r>
            <w:r>
              <w:rPr>
                <w:noProof/>
                <w:webHidden/>
              </w:rPr>
            </w:r>
            <w:r>
              <w:rPr>
                <w:noProof/>
                <w:webHidden/>
              </w:rPr>
              <w:fldChar w:fldCharType="separate"/>
            </w:r>
            <w:r>
              <w:rPr>
                <w:noProof/>
                <w:webHidden/>
              </w:rPr>
              <w:t>iii</w:t>
            </w:r>
            <w:r>
              <w:rPr>
                <w:noProof/>
                <w:webHidden/>
              </w:rPr>
              <w:fldChar w:fldCharType="end"/>
            </w:r>
          </w:hyperlink>
        </w:p>
        <w:p w14:paraId="5375A550" w14:textId="0C67B79C"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73" w:history="1">
            <w:r w:rsidRPr="00F056C3">
              <w:rPr>
                <w:rStyle w:val="Hyperlink"/>
                <w:noProof/>
              </w:rPr>
              <w:t>ACKNOWLEDGEMENT</w:t>
            </w:r>
            <w:r>
              <w:rPr>
                <w:noProof/>
                <w:webHidden/>
              </w:rPr>
              <w:tab/>
            </w:r>
            <w:r>
              <w:rPr>
                <w:noProof/>
                <w:webHidden/>
              </w:rPr>
              <w:fldChar w:fldCharType="begin"/>
            </w:r>
            <w:r>
              <w:rPr>
                <w:noProof/>
                <w:webHidden/>
              </w:rPr>
              <w:instrText xml:space="preserve"> PAGEREF _Toc223689273 \h </w:instrText>
            </w:r>
            <w:r>
              <w:rPr>
                <w:noProof/>
                <w:webHidden/>
              </w:rPr>
            </w:r>
            <w:r>
              <w:rPr>
                <w:noProof/>
                <w:webHidden/>
              </w:rPr>
              <w:fldChar w:fldCharType="separate"/>
            </w:r>
            <w:r>
              <w:rPr>
                <w:noProof/>
                <w:webHidden/>
              </w:rPr>
              <w:t>iv</w:t>
            </w:r>
            <w:r>
              <w:rPr>
                <w:noProof/>
                <w:webHidden/>
              </w:rPr>
              <w:fldChar w:fldCharType="end"/>
            </w:r>
          </w:hyperlink>
        </w:p>
        <w:p w14:paraId="6353CBF2" w14:textId="2A5C1A3B"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74" w:history="1">
            <w:r w:rsidRPr="00F056C3">
              <w:rPr>
                <w:rStyle w:val="Hyperlink"/>
                <w:noProof/>
              </w:rPr>
              <w:t>CHAPTER 1: INTRODUCTION</w:t>
            </w:r>
            <w:r>
              <w:rPr>
                <w:noProof/>
                <w:webHidden/>
              </w:rPr>
              <w:tab/>
            </w:r>
            <w:r>
              <w:rPr>
                <w:noProof/>
                <w:webHidden/>
              </w:rPr>
              <w:fldChar w:fldCharType="begin"/>
            </w:r>
            <w:r>
              <w:rPr>
                <w:noProof/>
                <w:webHidden/>
              </w:rPr>
              <w:instrText xml:space="preserve"> PAGEREF _Toc223689274 \h </w:instrText>
            </w:r>
            <w:r>
              <w:rPr>
                <w:noProof/>
                <w:webHidden/>
              </w:rPr>
            </w:r>
            <w:r>
              <w:rPr>
                <w:noProof/>
                <w:webHidden/>
              </w:rPr>
              <w:fldChar w:fldCharType="separate"/>
            </w:r>
            <w:r>
              <w:rPr>
                <w:noProof/>
                <w:webHidden/>
              </w:rPr>
              <w:t>vi</w:t>
            </w:r>
            <w:r>
              <w:rPr>
                <w:noProof/>
                <w:webHidden/>
              </w:rPr>
              <w:fldChar w:fldCharType="end"/>
            </w:r>
          </w:hyperlink>
        </w:p>
        <w:p w14:paraId="20C3F39C" w14:textId="4C99B877"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75" w:history="1">
            <w:r w:rsidRPr="00F056C3">
              <w:rPr>
                <w:rStyle w:val="Hyperlink"/>
                <w:noProof/>
              </w:rPr>
              <w:t>Introduction/Background</w:t>
            </w:r>
            <w:r>
              <w:rPr>
                <w:noProof/>
                <w:webHidden/>
              </w:rPr>
              <w:tab/>
            </w:r>
            <w:r>
              <w:rPr>
                <w:noProof/>
                <w:webHidden/>
              </w:rPr>
              <w:fldChar w:fldCharType="begin"/>
            </w:r>
            <w:r>
              <w:rPr>
                <w:noProof/>
                <w:webHidden/>
              </w:rPr>
              <w:instrText xml:space="preserve"> PAGEREF _Toc223689275 \h </w:instrText>
            </w:r>
            <w:r>
              <w:rPr>
                <w:noProof/>
                <w:webHidden/>
              </w:rPr>
            </w:r>
            <w:r>
              <w:rPr>
                <w:noProof/>
                <w:webHidden/>
              </w:rPr>
              <w:fldChar w:fldCharType="separate"/>
            </w:r>
            <w:r>
              <w:rPr>
                <w:noProof/>
                <w:webHidden/>
              </w:rPr>
              <w:t>vi</w:t>
            </w:r>
            <w:r>
              <w:rPr>
                <w:noProof/>
                <w:webHidden/>
              </w:rPr>
              <w:fldChar w:fldCharType="end"/>
            </w:r>
          </w:hyperlink>
        </w:p>
        <w:p w14:paraId="18656258" w14:textId="6D0ECB54"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76" w:history="1">
            <w:r w:rsidRPr="00F056C3">
              <w:rPr>
                <w:rStyle w:val="Hyperlink"/>
                <w:noProof/>
              </w:rPr>
              <w:t>Problem Statement</w:t>
            </w:r>
            <w:r>
              <w:rPr>
                <w:noProof/>
                <w:webHidden/>
              </w:rPr>
              <w:tab/>
            </w:r>
            <w:r>
              <w:rPr>
                <w:noProof/>
                <w:webHidden/>
              </w:rPr>
              <w:fldChar w:fldCharType="begin"/>
            </w:r>
            <w:r>
              <w:rPr>
                <w:noProof/>
                <w:webHidden/>
              </w:rPr>
              <w:instrText xml:space="preserve"> PAGEREF _Toc223689276 \h </w:instrText>
            </w:r>
            <w:r>
              <w:rPr>
                <w:noProof/>
                <w:webHidden/>
              </w:rPr>
            </w:r>
            <w:r>
              <w:rPr>
                <w:noProof/>
                <w:webHidden/>
              </w:rPr>
              <w:fldChar w:fldCharType="separate"/>
            </w:r>
            <w:r>
              <w:rPr>
                <w:noProof/>
                <w:webHidden/>
              </w:rPr>
              <w:t>vi</w:t>
            </w:r>
            <w:r>
              <w:rPr>
                <w:noProof/>
                <w:webHidden/>
              </w:rPr>
              <w:fldChar w:fldCharType="end"/>
            </w:r>
          </w:hyperlink>
        </w:p>
        <w:p w14:paraId="047A8611" w14:textId="3FDB551C"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77" w:history="1">
            <w:r w:rsidRPr="00F056C3">
              <w:rPr>
                <w:rStyle w:val="Hyperlink"/>
                <w:noProof/>
              </w:rPr>
              <w:t>Objectives</w:t>
            </w:r>
            <w:r>
              <w:rPr>
                <w:noProof/>
                <w:webHidden/>
              </w:rPr>
              <w:tab/>
            </w:r>
            <w:r>
              <w:rPr>
                <w:noProof/>
                <w:webHidden/>
              </w:rPr>
              <w:fldChar w:fldCharType="begin"/>
            </w:r>
            <w:r>
              <w:rPr>
                <w:noProof/>
                <w:webHidden/>
              </w:rPr>
              <w:instrText xml:space="preserve"> PAGEREF _Toc223689277 \h </w:instrText>
            </w:r>
            <w:r>
              <w:rPr>
                <w:noProof/>
                <w:webHidden/>
              </w:rPr>
            </w:r>
            <w:r>
              <w:rPr>
                <w:noProof/>
                <w:webHidden/>
              </w:rPr>
              <w:fldChar w:fldCharType="separate"/>
            </w:r>
            <w:r>
              <w:rPr>
                <w:noProof/>
                <w:webHidden/>
              </w:rPr>
              <w:t>vii</w:t>
            </w:r>
            <w:r>
              <w:rPr>
                <w:noProof/>
                <w:webHidden/>
              </w:rPr>
              <w:fldChar w:fldCharType="end"/>
            </w:r>
          </w:hyperlink>
        </w:p>
        <w:p w14:paraId="6B75E136" w14:textId="7459599F"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78" w:history="1">
            <w:r w:rsidRPr="00F056C3">
              <w:rPr>
                <w:rStyle w:val="Hyperlink"/>
                <w:noProof/>
              </w:rPr>
              <w:t>Research Questions</w:t>
            </w:r>
            <w:r>
              <w:rPr>
                <w:noProof/>
                <w:webHidden/>
              </w:rPr>
              <w:tab/>
            </w:r>
            <w:r>
              <w:rPr>
                <w:noProof/>
                <w:webHidden/>
              </w:rPr>
              <w:fldChar w:fldCharType="begin"/>
            </w:r>
            <w:r>
              <w:rPr>
                <w:noProof/>
                <w:webHidden/>
              </w:rPr>
              <w:instrText xml:space="preserve"> PAGEREF _Toc223689278 \h </w:instrText>
            </w:r>
            <w:r>
              <w:rPr>
                <w:noProof/>
                <w:webHidden/>
              </w:rPr>
            </w:r>
            <w:r>
              <w:rPr>
                <w:noProof/>
                <w:webHidden/>
              </w:rPr>
              <w:fldChar w:fldCharType="separate"/>
            </w:r>
            <w:r>
              <w:rPr>
                <w:noProof/>
                <w:webHidden/>
              </w:rPr>
              <w:t>vii</w:t>
            </w:r>
            <w:r>
              <w:rPr>
                <w:noProof/>
                <w:webHidden/>
              </w:rPr>
              <w:fldChar w:fldCharType="end"/>
            </w:r>
          </w:hyperlink>
        </w:p>
        <w:p w14:paraId="244DC6CF" w14:textId="242B3B39"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79" w:history="1">
            <w:r w:rsidRPr="00F056C3">
              <w:rPr>
                <w:rStyle w:val="Hyperlink"/>
                <w:noProof/>
              </w:rPr>
              <w:t>Scope and Limitations</w:t>
            </w:r>
            <w:r>
              <w:rPr>
                <w:noProof/>
                <w:webHidden/>
              </w:rPr>
              <w:tab/>
            </w:r>
            <w:r>
              <w:rPr>
                <w:noProof/>
                <w:webHidden/>
              </w:rPr>
              <w:fldChar w:fldCharType="begin"/>
            </w:r>
            <w:r>
              <w:rPr>
                <w:noProof/>
                <w:webHidden/>
              </w:rPr>
              <w:instrText xml:space="preserve"> PAGEREF _Toc223689279 \h </w:instrText>
            </w:r>
            <w:r>
              <w:rPr>
                <w:noProof/>
                <w:webHidden/>
              </w:rPr>
            </w:r>
            <w:r>
              <w:rPr>
                <w:noProof/>
                <w:webHidden/>
              </w:rPr>
              <w:fldChar w:fldCharType="separate"/>
            </w:r>
            <w:r>
              <w:rPr>
                <w:noProof/>
                <w:webHidden/>
              </w:rPr>
              <w:t>vii</w:t>
            </w:r>
            <w:r>
              <w:rPr>
                <w:noProof/>
                <w:webHidden/>
              </w:rPr>
              <w:fldChar w:fldCharType="end"/>
            </w:r>
          </w:hyperlink>
        </w:p>
        <w:p w14:paraId="56D0C625" w14:textId="738A5BAD"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80" w:history="1">
            <w:r w:rsidRPr="00F056C3">
              <w:rPr>
                <w:rStyle w:val="Hyperlink"/>
                <w:noProof/>
              </w:rPr>
              <w:t>Significance of the study</w:t>
            </w:r>
            <w:r>
              <w:rPr>
                <w:noProof/>
                <w:webHidden/>
              </w:rPr>
              <w:tab/>
            </w:r>
            <w:r>
              <w:rPr>
                <w:noProof/>
                <w:webHidden/>
              </w:rPr>
              <w:fldChar w:fldCharType="begin"/>
            </w:r>
            <w:r>
              <w:rPr>
                <w:noProof/>
                <w:webHidden/>
              </w:rPr>
              <w:instrText xml:space="preserve"> PAGEREF _Toc223689280 \h </w:instrText>
            </w:r>
            <w:r>
              <w:rPr>
                <w:noProof/>
                <w:webHidden/>
              </w:rPr>
            </w:r>
            <w:r>
              <w:rPr>
                <w:noProof/>
                <w:webHidden/>
              </w:rPr>
              <w:fldChar w:fldCharType="separate"/>
            </w:r>
            <w:r>
              <w:rPr>
                <w:noProof/>
                <w:webHidden/>
              </w:rPr>
              <w:t>viii</w:t>
            </w:r>
            <w:r>
              <w:rPr>
                <w:noProof/>
                <w:webHidden/>
              </w:rPr>
              <w:fldChar w:fldCharType="end"/>
            </w:r>
          </w:hyperlink>
        </w:p>
        <w:p w14:paraId="224E5634" w14:textId="7FCA00B5"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81" w:history="1">
            <w:r w:rsidRPr="00F056C3">
              <w:rPr>
                <w:rStyle w:val="Hyperlink"/>
                <w:noProof/>
              </w:rPr>
              <w:t>Conceptual Framework</w:t>
            </w:r>
            <w:r>
              <w:rPr>
                <w:noProof/>
                <w:webHidden/>
              </w:rPr>
              <w:tab/>
            </w:r>
            <w:r>
              <w:rPr>
                <w:noProof/>
                <w:webHidden/>
              </w:rPr>
              <w:fldChar w:fldCharType="begin"/>
            </w:r>
            <w:r>
              <w:rPr>
                <w:noProof/>
                <w:webHidden/>
              </w:rPr>
              <w:instrText xml:space="preserve"> PAGEREF _Toc223689281 \h </w:instrText>
            </w:r>
            <w:r>
              <w:rPr>
                <w:noProof/>
                <w:webHidden/>
              </w:rPr>
            </w:r>
            <w:r>
              <w:rPr>
                <w:noProof/>
                <w:webHidden/>
              </w:rPr>
              <w:fldChar w:fldCharType="separate"/>
            </w:r>
            <w:r>
              <w:rPr>
                <w:noProof/>
                <w:webHidden/>
              </w:rPr>
              <w:t>ix</w:t>
            </w:r>
            <w:r>
              <w:rPr>
                <w:noProof/>
                <w:webHidden/>
              </w:rPr>
              <w:fldChar w:fldCharType="end"/>
            </w:r>
          </w:hyperlink>
        </w:p>
        <w:p w14:paraId="324DDDC9" w14:textId="63B3FA70"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82" w:history="1">
            <w:r w:rsidRPr="00F056C3">
              <w:rPr>
                <w:rStyle w:val="Hyperlink"/>
                <w:noProof/>
                <w:lang w:val="en-US"/>
              </w:rPr>
              <w:t>Organization</w:t>
            </w:r>
            <w:r w:rsidRPr="00F056C3">
              <w:rPr>
                <w:rStyle w:val="Hyperlink"/>
                <w:noProof/>
              </w:rPr>
              <w:t xml:space="preserve"> of the Report</w:t>
            </w:r>
            <w:r>
              <w:rPr>
                <w:noProof/>
                <w:webHidden/>
              </w:rPr>
              <w:tab/>
            </w:r>
            <w:r>
              <w:rPr>
                <w:noProof/>
                <w:webHidden/>
              </w:rPr>
              <w:fldChar w:fldCharType="begin"/>
            </w:r>
            <w:r>
              <w:rPr>
                <w:noProof/>
                <w:webHidden/>
              </w:rPr>
              <w:instrText xml:space="preserve"> PAGEREF _Toc223689282 \h </w:instrText>
            </w:r>
            <w:r>
              <w:rPr>
                <w:noProof/>
                <w:webHidden/>
              </w:rPr>
            </w:r>
            <w:r>
              <w:rPr>
                <w:noProof/>
                <w:webHidden/>
              </w:rPr>
              <w:fldChar w:fldCharType="separate"/>
            </w:r>
            <w:r>
              <w:rPr>
                <w:noProof/>
                <w:webHidden/>
              </w:rPr>
              <w:t>ix</w:t>
            </w:r>
            <w:r>
              <w:rPr>
                <w:noProof/>
                <w:webHidden/>
              </w:rPr>
              <w:fldChar w:fldCharType="end"/>
            </w:r>
          </w:hyperlink>
        </w:p>
        <w:p w14:paraId="70423A23" w14:textId="0BA3B042"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83" w:history="1">
            <w:r w:rsidRPr="00F056C3">
              <w:rPr>
                <w:rStyle w:val="Hyperlink"/>
                <w:noProof/>
              </w:rPr>
              <w:t>1.9       Summary</w:t>
            </w:r>
            <w:r>
              <w:rPr>
                <w:noProof/>
                <w:webHidden/>
              </w:rPr>
              <w:tab/>
            </w:r>
            <w:r>
              <w:rPr>
                <w:noProof/>
                <w:webHidden/>
              </w:rPr>
              <w:fldChar w:fldCharType="begin"/>
            </w:r>
            <w:r>
              <w:rPr>
                <w:noProof/>
                <w:webHidden/>
              </w:rPr>
              <w:instrText xml:space="preserve"> PAGEREF _Toc223689283 \h </w:instrText>
            </w:r>
            <w:r>
              <w:rPr>
                <w:noProof/>
                <w:webHidden/>
              </w:rPr>
            </w:r>
            <w:r>
              <w:rPr>
                <w:noProof/>
                <w:webHidden/>
              </w:rPr>
              <w:fldChar w:fldCharType="separate"/>
            </w:r>
            <w:r>
              <w:rPr>
                <w:noProof/>
                <w:webHidden/>
              </w:rPr>
              <w:t>ix</w:t>
            </w:r>
            <w:r>
              <w:rPr>
                <w:noProof/>
                <w:webHidden/>
              </w:rPr>
              <w:fldChar w:fldCharType="end"/>
            </w:r>
          </w:hyperlink>
        </w:p>
        <w:p w14:paraId="37BD53EA" w14:textId="19579D22"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84" w:history="1">
            <w:r w:rsidRPr="00F056C3">
              <w:rPr>
                <w:rStyle w:val="Hyperlink"/>
                <w:noProof/>
              </w:rPr>
              <w:t>CHAPTER 2: LITERATURE REVIEW</w:t>
            </w:r>
            <w:r>
              <w:rPr>
                <w:noProof/>
                <w:webHidden/>
              </w:rPr>
              <w:tab/>
            </w:r>
            <w:r>
              <w:rPr>
                <w:noProof/>
                <w:webHidden/>
              </w:rPr>
              <w:fldChar w:fldCharType="begin"/>
            </w:r>
            <w:r>
              <w:rPr>
                <w:noProof/>
                <w:webHidden/>
              </w:rPr>
              <w:instrText xml:space="preserve"> PAGEREF _Toc223689284 \h </w:instrText>
            </w:r>
            <w:r>
              <w:rPr>
                <w:noProof/>
                <w:webHidden/>
              </w:rPr>
            </w:r>
            <w:r>
              <w:rPr>
                <w:noProof/>
                <w:webHidden/>
              </w:rPr>
              <w:fldChar w:fldCharType="separate"/>
            </w:r>
            <w:r>
              <w:rPr>
                <w:noProof/>
                <w:webHidden/>
              </w:rPr>
              <w:t>x</w:t>
            </w:r>
            <w:r>
              <w:rPr>
                <w:noProof/>
                <w:webHidden/>
              </w:rPr>
              <w:fldChar w:fldCharType="end"/>
            </w:r>
          </w:hyperlink>
        </w:p>
        <w:p w14:paraId="754913F1" w14:textId="4FDF9380"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85" w:history="1">
            <w:r w:rsidRPr="00F056C3">
              <w:rPr>
                <w:rStyle w:val="Hyperlink"/>
                <w:noProof/>
              </w:rPr>
              <w:t>Introduction</w:t>
            </w:r>
            <w:r>
              <w:rPr>
                <w:noProof/>
                <w:webHidden/>
              </w:rPr>
              <w:tab/>
            </w:r>
            <w:r>
              <w:rPr>
                <w:noProof/>
                <w:webHidden/>
              </w:rPr>
              <w:fldChar w:fldCharType="begin"/>
            </w:r>
            <w:r>
              <w:rPr>
                <w:noProof/>
                <w:webHidden/>
              </w:rPr>
              <w:instrText xml:space="preserve"> PAGEREF _Toc223689285 \h </w:instrText>
            </w:r>
            <w:r>
              <w:rPr>
                <w:noProof/>
                <w:webHidden/>
              </w:rPr>
            </w:r>
            <w:r>
              <w:rPr>
                <w:noProof/>
                <w:webHidden/>
              </w:rPr>
              <w:fldChar w:fldCharType="separate"/>
            </w:r>
            <w:r>
              <w:rPr>
                <w:noProof/>
                <w:webHidden/>
              </w:rPr>
              <w:t>x</w:t>
            </w:r>
            <w:r>
              <w:rPr>
                <w:noProof/>
                <w:webHidden/>
              </w:rPr>
              <w:fldChar w:fldCharType="end"/>
            </w:r>
          </w:hyperlink>
        </w:p>
        <w:p w14:paraId="0F8EFFE3" w14:textId="2C84F12E"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86" w:history="1">
            <w:r w:rsidRPr="00F056C3">
              <w:rPr>
                <w:rStyle w:val="Hyperlink"/>
                <w:noProof/>
              </w:rPr>
              <w:t>Related Works</w:t>
            </w:r>
            <w:r>
              <w:rPr>
                <w:noProof/>
                <w:webHidden/>
              </w:rPr>
              <w:tab/>
            </w:r>
            <w:r>
              <w:rPr>
                <w:noProof/>
                <w:webHidden/>
              </w:rPr>
              <w:fldChar w:fldCharType="begin"/>
            </w:r>
            <w:r>
              <w:rPr>
                <w:noProof/>
                <w:webHidden/>
              </w:rPr>
              <w:instrText xml:space="preserve"> PAGEREF _Toc223689286 \h </w:instrText>
            </w:r>
            <w:r>
              <w:rPr>
                <w:noProof/>
                <w:webHidden/>
              </w:rPr>
            </w:r>
            <w:r>
              <w:rPr>
                <w:noProof/>
                <w:webHidden/>
              </w:rPr>
              <w:fldChar w:fldCharType="separate"/>
            </w:r>
            <w:r>
              <w:rPr>
                <w:noProof/>
                <w:webHidden/>
              </w:rPr>
              <w:t>x</w:t>
            </w:r>
            <w:r>
              <w:rPr>
                <w:noProof/>
                <w:webHidden/>
              </w:rPr>
              <w:fldChar w:fldCharType="end"/>
            </w:r>
          </w:hyperlink>
        </w:p>
        <w:p w14:paraId="7BFB5A56" w14:textId="47C4DDEC"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87" w:history="1">
            <w:r w:rsidRPr="00F056C3">
              <w:rPr>
                <w:rStyle w:val="Hyperlink"/>
                <w:noProof/>
              </w:rPr>
              <w:t>2.3       Review of Related Works</w:t>
            </w:r>
            <w:r>
              <w:rPr>
                <w:noProof/>
                <w:webHidden/>
              </w:rPr>
              <w:tab/>
            </w:r>
            <w:r>
              <w:rPr>
                <w:noProof/>
                <w:webHidden/>
              </w:rPr>
              <w:fldChar w:fldCharType="begin"/>
            </w:r>
            <w:r>
              <w:rPr>
                <w:noProof/>
                <w:webHidden/>
              </w:rPr>
              <w:instrText xml:space="preserve"> PAGEREF _Toc223689287 \h </w:instrText>
            </w:r>
            <w:r>
              <w:rPr>
                <w:noProof/>
                <w:webHidden/>
              </w:rPr>
            </w:r>
            <w:r>
              <w:rPr>
                <w:noProof/>
                <w:webHidden/>
              </w:rPr>
              <w:fldChar w:fldCharType="separate"/>
            </w:r>
            <w:r>
              <w:rPr>
                <w:noProof/>
                <w:webHidden/>
              </w:rPr>
              <w:t>xiii</w:t>
            </w:r>
            <w:r>
              <w:rPr>
                <w:noProof/>
                <w:webHidden/>
              </w:rPr>
              <w:fldChar w:fldCharType="end"/>
            </w:r>
          </w:hyperlink>
        </w:p>
        <w:p w14:paraId="74C5A241" w14:textId="376BD180" w:rsidR="00F631E9" w:rsidRDefault="00F631E9">
          <w:pPr>
            <w:pStyle w:val="TOC1"/>
            <w:tabs>
              <w:tab w:val="left" w:pos="720"/>
            </w:tabs>
            <w:rPr>
              <w:rFonts w:asciiTheme="minorHAnsi" w:eastAsiaTheme="minorEastAsia" w:hAnsiTheme="minorHAnsi" w:cstheme="minorBidi"/>
              <w:b w:val="0"/>
              <w:bCs w:val="0"/>
              <w:noProof/>
              <w:kern w:val="2"/>
              <w:sz w:val="24"/>
              <w:szCs w:val="24"/>
              <w:lang w:val="en-US"/>
              <w14:ligatures w14:val="standardContextual"/>
            </w:rPr>
          </w:pPr>
          <w:hyperlink w:anchor="_Toc223689288" w:history="1">
            <w:r w:rsidRPr="00F056C3">
              <w:rPr>
                <w:rStyle w:val="Hyperlink"/>
                <w:noProof/>
              </w:rPr>
              <w:t>2.4</w:t>
            </w:r>
            <w:r>
              <w:rPr>
                <w:rFonts w:asciiTheme="minorHAnsi" w:eastAsiaTheme="minorEastAsia" w:hAnsiTheme="minorHAnsi" w:cstheme="minorBidi"/>
                <w:b w:val="0"/>
                <w:bCs w:val="0"/>
                <w:noProof/>
                <w:kern w:val="2"/>
                <w:sz w:val="24"/>
                <w:szCs w:val="24"/>
                <w:lang w:val="en-US"/>
                <w14:ligatures w14:val="standardContextual"/>
              </w:rPr>
              <w:tab/>
            </w:r>
            <w:r w:rsidRPr="00F056C3">
              <w:rPr>
                <w:rStyle w:val="Hyperlink"/>
                <w:noProof/>
              </w:rPr>
              <w:t>Proposed System</w:t>
            </w:r>
            <w:r>
              <w:rPr>
                <w:noProof/>
                <w:webHidden/>
              </w:rPr>
              <w:tab/>
            </w:r>
            <w:r>
              <w:rPr>
                <w:noProof/>
                <w:webHidden/>
              </w:rPr>
              <w:fldChar w:fldCharType="begin"/>
            </w:r>
            <w:r>
              <w:rPr>
                <w:noProof/>
                <w:webHidden/>
              </w:rPr>
              <w:instrText xml:space="preserve"> PAGEREF _Toc223689288 \h </w:instrText>
            </w:r>
            <w:r>
              <w:rPr>
                <w:noProof/>
                <w:webHidden/>
              </w:rPr>
            </w:r>
            <w:r>
              <w:rPr>
                <w:noProof/>
                <w:webHidden/>
              </w:rPr>
              <w:fldChar w:fldCharType="separate"/>
            </w:r>
            <w:r>
              <w:rPr>
                <w:noProof/>
                <w:webHidden/>
              </w:rPr>
              <w:t>xv</w:t>
            </w:r>
            <w:r>
              <w:rPr>
                <w:noProof/>
                <w:webHidden/>
              </w:rPr>
              <w:fldChar w:fldCharType="end"/>
            </w:r>
          </w:hyperlink>
        </w:p>
        <w:p w14:paraId="5CEE921F" w14:textId="427F20AD" w:rsidR="00F631E9" w:rsidRDefault="00F631E9">
          <w:pPr>
            <w:pStyle w:val="TOC1"/>
            <w:tabs>
              <w:tab w:val="left" w:pos="720"/>
            </w:tabs>
            <w:rPr>
              <w:rFonts w:asciiTheme="minorHAnsi" w:eastAsiaTheme="minorEastAsia" w:hAnsiTheme="minorHAnsi" w:cstheme="minorBidi"/>
              <w:b w:val="0"/>
              <w:bCs w:val="0"/>
              <w:noProof/>
              <w:kern w:val="2"/>
              <w:sz w:val="24"/>
              <w:szCs w:val="24"/>
              <w:lang w:val="en-US"/>
              <w14:ligatures w14:val="standardContextual"/>
            </w:rPr>
          </w:pPr>
          <w:hyperlink w:anchor="_Toc223689289" w:history="1">
            <w:r w:rsidRPr="00F056C3">
              <w:rPr>
                <w:rStyle w:val="Hyperlink"/>
                <w:noProof/>
              </w:rPr>
              <w:t>2.5</w:t>
            </w:r>
            <w:r>
              <w:rPr>
                <w:rFonts w:asciiTheme="minorHAnsi" w:eastAsiaTheme="minorEastAsia" w:hAnsiTheme="minorHAnsi" w:cstheme="minorBidi"/>
                <w:b w:val="0"/>
                <w:bCs w:val="0"/>
                <w:noProof/>
                <w:kern w:val="2"/>
                <w:sz w:val="24"/>
                <w:szCs w:val="24"/>
                <w:lang w:val="en-US"/>
                <w14:ligatures w14:val="standardContextual"/>
              </w:rPr>
              <w:tab/>
            </w:r>
            <w:r w:rsidRPr="00F056C3">
              <w:rPr>
                <w:rStyle w:val="Hyperlink"/>
                <w:noProof/>
              </w:rPr>
              <w:t>Summary</w:t>
            </w:r>
            <w:r>
              <w:rPr>
                <w:noProof/>
                <w:webHidden/>
              </w:rPr>
              <w:tab/>
            </w:r>
            <w:r>
              <w:rPr>
                <w:noProof/>
                <w:webHidden/>
              </w:rPr>
              <w:fldChar w:fldCharType="begin"/>
            </w:r>
            <w:r>
              <w:rPr>
                <w:noProof/>
                <w:webHidden/>
              </w:rPr>
              <w:instrText xml:space="preserve"> PAGEREF _Toc223689289 \h </w:instrText>
            </w:r>
            <w:r>
              <w:rPr>
                <w:noProof/>
                <w:webHidden/>
              </w:rPr>
            </w:r>
            <w:r>
              <w:rPr>
                <w:noProof/>
                <w:webHidden/>
              </w:rPr>
              <w:fldChar w:fldCharType="separate"/>
            </w:r>
            <w:r>
              <w:rPr>
                <w:noProof/>
                <w:webHidden/>
              </w:rPr>
              <w:t>xv</w:t>
            </w:r>
            <w:r>
              <w:rPr>
                <w:noProof/>
                <w:webHidden/>
              </w:rPr>
              <w:fldChar w:fldCharType="end"/>
            </w:r>
          </w:hyperlink>
        </w:p>
        <w:p w14:paraId="47688880" w14:textId="28005768"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90" w:history="1">
            <w:r w:rsidRPr="00F056C3">
              <w:rPr>
                <w:rStyle w:val="Hyperlink"/>
                <w:noProof/>
              </w:rPr>
              <w:t>CHAPTER 3: RESEARCH METHODOLOGY</w:t>
            </w:r>
            <w:r>
              <w:rPr>
                <w:noProof/>
                <w:webHidden/>
              </w:rPr>
              <w:tab/>
            </w:r>
            <w:r>
              <w:rPr>
                <w:noProof/>
                <w:webHidden/>
              </w:rPr>
              <w:fldChar w:fldCharType="begin"/>
            </w:r>
            <w:r>
              <w:rPr>
                <w:noProof/>
                <w:webHidden/>
              </w:rPr>
              <w:instrText xml:space="preserve"> PAGEREF _Toc223689290 \h </w:instrText>
            </w:r>
            <w:r>
              <w:rPr>
                <w:noProof/>
                <w:webHidden/>
              </w:rPr>
            </w:r>
            <w:r>
              <w:rPr>
                <w:noProof/>
                <w:webHidden/>
              </w:rPr>
              <w:fldChar w:fldCharType="separate"/>
            </w:r>
            <w:r>
              <w:rPr>
                <w:noProof/>
                <w:webHidden/>
              </w:rPr>
              <w:t>xvi</w:t>
            </w:r>
            <w:r>
              <w:rPr>
                <w:noProof/>
                <w:webHidden/>
              </w:rPr>
              <w:fldChar w:fldCharType="end"/>
            </w:r>
          </w:hyperlink>
        </w:p>
        <w:p w14:paraId="10497D28" w14:textId="3D0817BB"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91" w:history="1">
            <w:r w:rsidRPr="00F056C3">
              <w:rPr>
                <w:rStyle w:val="Hyperlink"/>
                <w:noProof/>
              </w:rPr>
              <w:t>Introduction</w:t>
            </w:r>
            <w:r>
              <w:rPr>
                <w:noProof/>
                <w:webHidden/>
              </w:rPr>
              <w:tab/>
            </w:r>
            <w:r>
              <w:rPr>
                <w:noProof/>
                <w:webHidden/>
              </w:rPr>
              <w:fldChar w:fldCharType="begin"/>
            </w:r>
            <w:r>
              <w:rPr>
                <w:noProof/>
                <w:webHidden/>
              </w:rPr>
              <w:instrText xml:space="preserve"> PAGEREF _Toc223689291 \h </w:instrText>
            </w:r>
            <w:r>
              <w:rPr>
                <w:noProof/>
                <w:webHidden/>
              </w:rPr>
            </w:r>
            <w:r>
              <w:rPr>
                <w:noProof/>
                <w:webHidden/>
              </w:rPr>
              <w:fldChar w:fldCharType="separate"/>
            </w:r>
            <w:r>
              <w:rPr>
                <w:noProof/>
                <w:webHidden/>
              </w:rPr>
              <w:t>xvi</w:t>
            </w:r>
            <w:r>
              <w:rPr>
                <w:noProof/>
                <w:webHidden/>
              </w:rPr>
              <w:fldChar w:fldCharType="end"/>
            </w:r>
          </w:hyperlink>
        </w:p>
        <w:p w14:paraId="6E531529" w14:textId="14B52F29"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92" w:history="1">
            <w:r w:rsidRPr="00F056C3">
              <w:rPr>
                <w:rStyle w:val="Hyperlink"/>
                <w:noProof/>
              </w:rPr>
              <w:t>Software Development Methodology:</w:t>
            </w:r>
            <w:r>
              <w:rPr>
                <w:noProof/>
                <w:webHidden/>
              </w:rPr>
              <w:tab/>
            </w:r>
            <w:r>
              <w:rPr>
                <w:noProof/>
                <w:webHidden/>
              </w:rPr>
              <w:fldChar w:fldCharType="begin"/>
            </w:r>
            <w:r>
              <w:rPr>
                <w:noProof/>
                <w:webHidden/>
              </w:rPr>
              <w:instrText xml:space="preserve"> PAGEREF _Toc223689292 \h </w:instrText>
            </w:r>
            <w:r>
              <w:rPr>
                <w:noProof/>
                <w:webHidden/>
              </w:rPr>
            </w:r>
            <w:r>
              <w:rPr>
                <w:noProof/>
                <w:webHidden/>
              </w:rPr>
              <w:fldChar w:fldCharType="separate"/>
            </w:r>
            <w:r>
              <w:rPr>
                <w:noProof/>
                <w:webHidden/>
              </w:rPr>
              <w:t>xvi</w:t>
            </w:r>
            <w:r>
              <w:rPr>
                <w:noProof/>
                <w:webHidden/>
              </w:rPr>
              <w:fldChar w:fldCharType="end"/>
            </w:r>
          </w:hyperlink>
        </w:p>
        <w:p w14:paraId="045FB77D" w14:textId="55235FBC" w:rsidR="00F631E9" w:rsidRDefault="00F631E9">
          <w:pPr>
            <w:pStyle w:val="TOC1"/>
            <w:tabs>
              <w:tab w:val="left" w:pos="720"/>
            </w:tabs>
            <w:rPr>
              <w:rFonts w:asciiTheme="minorHAnsi" w:eastAsiaTheme="minorEastAsia" w:hAnsiTheme="minorHAnsi" w:cstheme="minorBidi"/>
              <w:b w:val="0"/>
              <w:bCs w:val="0"/>
              <w:noProof/>
              <w:kern w:val="2"/>
              <w:sz w:val="24"/>
              <w:szCs w:val="24"/>
              <w:lang w:val="en-US"/>
              <w14:ligatures w14:val="standardContextual"/>
            </w:rPr>
          </w:pPr>
          <w:hyperlink w:anchor="_Toc223689293" w:history="1">
            <w:r w:rsidRPr="00F056C3">
              <w:rPr>
                <w:rStyle w:val="Hyperlink"/>
                <w:noProof/>
              </w:rPr>
              <w:t>3.3</w:t>
            </w:r>
            <w:r>
              <w:rPr>
                <w:rFonts w:asciiTheme="minorHAnsi" w:eastAsiaTheme="minorEastAsia" w:hAnsiTheme="minorHAnsi" w:cstheme="minorBidi"/>
                <w:b w:val="0"/>
                <w:bCs w:val="0"/>
                <w:noProof/>
                <w:kern w:val="2"/>
                <w:sz w:val="24"/>
                <w:szCs w:val="24"/>
                <w:lang w:val="en-US"/>
                <w14:ligatures w14:val="standardContextual"/>
              </w:rPr>
              <w:tab/>
            </w:r>
            <w:r w:rsidRPr="00F056C3">
              <w:rPr>
                <w:rStyle w:val="Hyperlink"/>
                <w:noProof/>
              </w:rPr>
              <w:t>Requirements Specifications</w:t>
            </w:r>
            <w:r>
              <w:rPr>
                <w:noProof/>
                <w:webHidden/>
              </w:rPr>
              <w:tab/>
            </w:r>
            <w:r>
              <w:rPr>
                <w:noProof/>
                <w:webHidden/>
              </w:rPr>
              <w:fldChar w:fldCharType="begin"/>
            </w:r>
            <w:r>
              <w:rPr>
                <w:noProof/>
                <w:webHidden/>
              </w:rPr>
              <w:instrText xml:space="preserve"> PAGEREF _Toc223689293 \h </w:instrText>
            </w:r>
            <w:r>
              <w:rPr>
                <w:noProof/>
                <w:webHidden/>
              </w:rPr>
            </w:r>
            <w:r>
              <w:rPr>
                <w:noProof/>
                <w:webHidden/>
              </w:rPr>
              <w:fldChar w:fldCharType="separate"/>
            </w:r>
            <w:r>
              <w:rPr>
                <w:noProof/>
                <w:webHidden/>
              </w:rPr>
              <w:t>xvii</w:t>
            </w:r>
            <w:r>
              <w:rPr>
                <w:noProof/>
                <w:webHidden/>
              </w:rPr>
              <w:fldChar w:fldCharType="end"/>
            </w:r>
          </w:hyperlink>
        </w:p>
        <w:p w14:paraId="670EF7F8" w14:textId="65B7A18B"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94" w:history="1">
            <w:r w:rsidRPr="00F056C3">
              <w:rPr>
                <w:rStyle w:val="Hyperlink"/>
                <w:noProof/>
              </w:rPr>
              <w:t xml:space="preserve">3.3.1.  </w:t>
            </w:r>
            <w:r w:rsidRPr="00F056C3">
              <w:rPr>
                <w:rStyle w:val="Hyperlink"/>
                <w:noProof/>
                <w:lang w:val="en-US"/>
              </w:rPr>
              <w:t>Identify the Stakeholders</w:t>
            </w:r>
            <w:r>
              <w:rPr>
                <w:noProof/>
                <w:webHidden/>
              </w:rPr>
              <w:tab/>
            </w:r>
            <w:r>
              <w:rPr>
                <w:noProof/>
                <w:webHidden/>
              </w:rPr>
              <w:fldChar w:fldCharType="begin"/>
            </w:r>
            <w:r>
              <w:rPr>
                <w:noProof/>
                <w:webHidden/>
              </w:rPr>
              <w:instrText xml:space="preserve"> PAGEREF _Toc223689294 \h </w:instrText>
            </w:r>
            <w:r>
              <w:rPr>
                <w:noProof/>
                <w:webHidden/>
              </w:rPr>
            </w:r>
            <w:r>
              <w:rPr>
                <w:noProof/>
                <w:webHidden/>
              </w:rPr>
              <w:fldChar w:fldCharType="separate"/>
            </w:r>
            <w:r>
              <w:rPr>
                <w:noProof/>
                <w:webHidden/>
              </w:rPr>
              <w:t>xvii</w:t>
            </w:r>
            <w:r>
              <w:rPr>
                <w:noProof/>
                <w:webHidden/>
              </w:rPr>
              <w:fldChar w:fldCharType="end"/>
            </w:r>
          </w:hyperlink>
        </w:p>
        <w:p w14:paraId="444BE2D3" w14:textId="04B2CE3A"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95" w:history="1">
            <w:r w:rsidRPr="00F056C3">
              <w:rPr>
                <w:rStyle w:val="Hyperlink"/>
                <w:noProof/>
              </w:rPr>
              <w:t>3.3.2.   Requirements</w:t>
            </w:r>
            <w:r w:rsidRPr="00F056C3">
              <w:rPr>
                <w:rStyle w:val="Hyperlink"/>
                <w:noProof/>
                <w:lang w:val="en-US"/>
              </w:rPr>
              <w:t xml:space="preserve"> Gathering</w:t>
            </w:r>
            <w:r>
              <w:rPr>
                <w:noProof/>
                <w:webHidden/>
              </w:rPr>
              <w:tab/>
            </w:r>
            <w:r>
              <w:rPr>
                <w:noProof/>
                <w:webHidden/>
              </w:rPr>
              <w:fldChar w:fldCharType="begin"/>
            </w:r>
            <w:r>
              <w:rPr>
                <w:noProof/>
                <w:webHidden/>
              </w:rPr>
              <w:instrText xml:space="preserve"> PAGEREF _Toc223689295 \h </w:instrText>
            </w:r>
            <w:r>
              <w:rPr>
                <w:noProof/>
                <w:webHidden/>
              </w:rPr>
            </w:r>
            <w:r>
              <w:rPr>
                <w:noProof/>
                <w:webHidden/>
              </w:rPr>
              <w:fldChar w:fldCharType="separate"/>
            </w:r>
            <w:r>
              <w:rPr>
                <w:noProof/>
                <w:webHidden/>
              </w:rPr>
              <w:t>xvii</w:t>
            </w:r>
            <w:r>
              <w:rPr>
                <w:noProof/>
                <w:webHidden/>
              </w:rPr>
              <w:fldChar w:fldCharType="end"/>
            </w:r>
          </w:hyperlink>
        </w:p>
        <w:p w14:paraId="2E498A8D" w14:textId="04BA0D35"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96" w:history="1">
            <w:r w:rsidRPr="00F056C3">
              <w:rPr>
                <w:rStyle w:val="Hyperlink"/>
                <w:noProof/>
              </w:rPr>
              <w:t>3.3.3.   Requirements Analysis</w:t>
            </w:r>
            <w:r>
              <w:rPr>
                <w:noProof/>
                <w:webHidden/>
              </w:rPr>
              <w:tab/>
            </w:r>
            <w:r>
              <w:rPr>
                <w:noProof/>
                <w:webHidden/>
              </w:rPr>
              <w:fldChar w:fldCharType="begin"/>
            </w:r>
            <w:r>
              <w:rPr>
                <w:noProof/>
                <w:webHidden/>
              </w:rPr>
              <w:instrText xml:space="preserve"> PAGEREF _Toc223689296 \h </w:instrText>
            </w:r>
            <w:r>
              <w:rPr>
                <w:noProof/>
                <w:webHidden/>
              </w:rPr>
            </w:r>
            <w:r>
              <w:rPr>
                <w:noProof/>
                <w:webHidden/>
              </w:rPr>
              <w:fldChar w:fldCharType="separate"/>
            </w:r>
            <w:r>
              <w:rPr>
                <w:noProof/>
                <w:webHidden/>
              </w:rPr>
              <w:t>xvii</w:t>
            </w:r>
            <w:r>
              <w:rPr>
                <w:noProof/>
                <w:webHidden/>
              </w:rPr>
              <w:fldChar w:fldCharType="end"/>
            </w:r>
          </w:hyperlink>
        </w:p>
        <w:p w14:paraId="56550B27" w14:textId="4457BB81"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97" w:history="1">
            <w:r w:rsidRPr="00F056C3">
              <w:rPr>
                <w:rStyle w:val="Hyperlink"/>
                <w:noProof/>
                <w:lang w:val="en-US"/>
              </w:rPr>
              <w:t>3.3.3.1.        Functional Requirements</w:t>
            </w:r>
            <w:r>
              <w:rPr>
                <w:noProof/>
                <w:webHidden/>
              </w:rPr>
              <w:tab/>
            </w:r>
            <w:r>
              <w:rPr>
                <w:noProof/>
                <w:webHidden/>
              </w:rPr>
              <w:fldChar w:fldCharType="begin"/>
            </w:r>
            <w:r>
              <w:rPr>
                <w:noProof/>
                <w:webHidden/>
              </w:rPr>
              <w:instrText xml:space="preserve"> PAGEREF _Toc223689297 \h </w:instrText>
            </w:r>
            <w:r>
              <w:rPr>
                <w:noProof/>
                <w:webHidden/>
              </w:rPr>
            </w:r>
            <w:r>
              <w:rPr>
                <w:noProof/>
                <w:webHidden/>
              </w:rPr>
              <w:fldChar w:fldCharType="separate"/>
            </w:r>
            <w:r>
              <w:rPr>
                <w:noProof/>
                <w:webHidden/>
              </w:rPr>
              <w:t>xviii</w:t>
            </w:r>
            <w:r>
              <w:rPr>
                <w:noProof/>
                <w:webHidden/>
              </w:rPr>
              <w:fldChar w:fldCharType="end"/>
            </w:r>
          </w:hyperlink>
        </w:p>
        <w:p w14:paraId="1799BF65" w14:textId="318BBDD2"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98" w:history="1">
            <w:r w:rsidRPr="00F056C3">
              <w:rPr>
                <w:rStyle w:val="Hyperlink"/>
                <w:noProof/>
              </w:rPr>
              <w:t>3.3.3.2.       Non-Functional Requirements</w:t>
            </w:r>
            <w:r>
              <w:rPr>
                <w:noProof/>
                <w:webHidden/>
              </w:rPr>
              <w:tab/>
            </w:r>
            <w:r>
              <w:rPr>
                <w:noProof/>
                <w:webHidden/>
              </w:rPr>
              <w:fldChar w:fldCharType="begin"/>
            </w:r>
            <w:r>
              <w:rPr>
                <w:noProof/>
                <w:webHidden/>
              </w:rPr>
              <w:instrText xml:space="preserve"> PAGEREF _Toc223689298 \h </w:instrText>
            </w:r>
            <w:r>
              <w:rPr>
                <w:noProof/>
                <w:webHidden/>
              </w:rPr>
            </w:r>
            <w:r>
              <w:rPr>
                <w:noProof/>
                <w:webHidden/>
              </w:rPr>
              <w:fldChar w:fldCharType="separate"/>
            </w:r>
            <w:r>
              <w:rPr>
                <w:noProof/>
                <w:webHidden/>
              </w:rPr>
              <w:t>xviii</w:t>
            </w:r>
            <w:r>
              <w:rPr>
                <w:noProof/>
                <w:webHidden/>
              </w:rPr>
              <w:fldChar w:fldCharType="end"/>
            </w:r>
          </w:hyperlink>
        </w:p>
        <w:p w14:paraId="00505292" w14:textId="1FCF12BC"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299" w:history="1">
            <w:r w:rsidRPr="00F056C3">
              <w:rPr>
                <w:rStyle w:val="Hyperlink"/>
                <w:noProof/>
              </w:rPr>
              <w:t>3.3.3.3.        Requirements Validation</w:t>
            </w:r>
            <w:r>
              <w:rPr>
                <w:noProof/>
                <w:webHidden/>
              </w:rPr>
              <w:tab/>
            </w:r>
            <w:r>
              <w:rPr>
                <w:noProof/>
                <w:webHidden/>
              </w:rPr>
              <w:fldChar w:fldCharType="begin"/>
            </w:r>
            <w:r>
              <w:rPr>
                <w:noProof/>
                <w:webHidden/>
              </w:rPr>
              <w:instrText xml:space="preserve"> PAGEREF _Toc223689299 \h </w:instrText>
            </w:r>
            <w:r>
              <w:rPr>
                <w:noProof/>
                <w:webHidden/>
              </w:rPr>
            </w:r>
            <w:r>
              <w:rPr>
                <w:noProof/>
                <w:webHidden/>
              </w:rPr>
              <w:fldChar w:fldCharType="separate"/>
            </w:r>
            <w:r>
              <w:rPr>
                <w:noProof/>
                <w:webHidden/>
              </w:rPr>
              <w:t>xviii</w:t>
            </w:r>
            <w:r>
              <w:rPr>
                <w:noProof/>
                <w:webHidden/>
              </w:rPr>
              <w:fldChar w:fldCharType="end"/>
            </w:r>
          </w:hyperlink>
        </w:p>
        <w:p w14:paraId="247C6C74" w14:textId="559A38F5" w:rsidR="00F631E9" w:rsidRDefault="00F631E9">
          <w:pPr>
            <w:pStyle w:val="TOC1"/>
            <w:tabs>
              <w:tab w:val="left" w:pos="720"/>
            </w:tabs>
            <w:rPr>
              <w:rFonts w:asciiTheme="minorHAnsi" w:eastAsiaTheme="minorEastAsia" w:hAnsiTheme="minorHAnsi" w:cstheme="minorBidi"/>
              <w:b w:val="0"/>
              <w:bCs w:val="0"/>
              <w:noProof/>
              <w:kern w:val="2"/>
              <w:sz w:val="24"/>
              <w:szCs w:val="24"/>
              <w:lang w:val="en-US"/>
              <w14:ligatures w14:val="standardContextual"/>
            </w:rPr>
          </w:pPr>
          <w:hyperlink w:anchor="_Toc223689300" w:history="1">
            <w:r w:rsidRPr="00F056C3">
              <w:rPr>
                <w:rStyle w:val="Hyperlink"/>
                <w:noProof/>
              </w:rPr>
              <w:t>3.4</w:t>
            </w:r>
            <w:r>
              <w:rPr>
                <w:rFonts w:asciiTheme="minorHAnsi" w:eastAsiaTheme="minorEastAsia" w:hAnsiTheme="minorHAnsi" w:cstheme="minorBidi"/>
                <w:b w:val="0"/>
                <w:bCs w:val="0"/>
                <w:noProof/>
                <w:kern w:val="2"/>
                <w:sz w:val="24"/>
                <w:szCs w:val="24"/>
                <w:lang w:val="en-US"/>
                <w14:ligatures w14:val="standardContextual"/>
              </w:rPr>
              <w:tab/>
            </w:r>
            <w:r w:rsidRPr="00F056C3">
              <w:rPr>
                <w:rStyle w:val="Hyperlink"/>
                <w:noProof/>
              </w:rPr>
              <w:t>Summary</w:t>
            </w:r>
            <w:r>
              <w:rPr>
                <w:noProof/>
                <w:webHidden/>
              </w:rPr>
              <w:tab/>
            </w:r>
            <w:r>
              <w:rPr>
                <w:noProof/>
                <w:webHidden/>
              </w:rPr>
              <w:fldChar w:fldCharType="begin"/>
            </w:r>
            <w:r>
              <w:rPr>
                <w:noProof/>
                <w:webHidden/>
              </w:rPr>
              <w:instrText xml:space="preserve"> PAGEREF _Toc223689300 \h </w:instrText>
            </w:r>
            <w:r>
              <w:rPr>
                <w:noProof/>
                <w:webHidden/>
              </w:rPr>
            </w:r>
            <w:r>
              <w:rPr>
                <w:noProof/>
                <w:webHidden/>
              </w:rPr>
              <w:fldChar w:fldCharType="separate"/>
            </w:r>
            <w:r>
              <w:rPr>
                <w:noProof/>
                <w:webHidden/>
              </w:rPr>
              <w:t>xviii</w:t>
            </w:r>
            <w:r>
              <w:rPr>
                <w:noProof/>
                <w:webHidden/>
              </w:rPr>
              <w:fldChar w:fldCharType="end"/>
            </w:r>
          </w:hyperlink>
        </w:p>
        <w:p w14:paraId="54596792" w14:textId="3346DDC2"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301" w:history="1">
            <w:r w:rsidRPr="00F056C3">
              <w:rPr>
                <w:rStyle w:val="Hyperlink"/>
                <w:rFonts w:asciiTheme="majorHAnsi" w:hAnsiTheme="majorHAnsi" w:cstheme="majorHAnsi"/>
                <w:noProof/>
                <w:lang w:val="en-US"/>
              </w:rPr>
              <w:t>CHAPTER 4: REFERENCES</w:t>
            </w:r>
            <w:r>
              <w:rPr>
                <w:noProof/>
                <w:webHidden/>
              </w:rPr>
              <w:tab/>
            </w:r>
            <w:r>
              <w:rPr>
                <w:noProof/>
                <w:webHidden/>
              </w:rPr>
              <w:fldChar w:fldCharType="begin"/>
            </w:r>
            <w:r>
              <w:rPr>
                <w:noProof/>
                <w:webHidden/>
              </w:rPr>
              <w:instrText xml:space="preserve"> PAGEREF _Toc223689301 \h </w:instrText>
            </w:r>
            <w:r>
              <w:rPr>
                <w:noProof/>
                <w:webHidden/>
              </w:rPr>
            </w:r>
            <w:r>
              <w:rPr>
                <w:noProof/>
                <w:webHidden/>
              </w:rPr>
              <w:fldChar w:fldCharType="separate"/>
            </w:r>
            <w:r>
              <w:rPr>
                <w:noProof/>
                <w:webHidden/>
              </w:rPr>
              <w:t>xix</w:t>
            </w:r>
            <w:r>
              <w:rPr>
                <w:noProof/>
                <w:webHidden/>
              </w:rPr>
              <w:fldChar w:fldCharType="end"/>
            </w:r>
          </w:hyperlink>
        </w:p>
        <w:p w14:paraId="04E73491" w14:textId="2995712F" w:rsidR="00F631E9" w:rsidRDefault="00F631E9">
          <w:pPr>
            <w:pStyle w:val="TOC1"/>
            <w:rPr>
              <w:rFonts w:asciiTheme="minorHAnsi" w:eastAsiaTheme="minorEastAsia" w:hAnsiTheme="minorHAnsi" w:cstheme="minorBidi"/>
              <w:b w:val="0"/>
              <w:bCs w:val="0"/>
              <w:noProof/>
              <w:kern w:val="2"/>
              <w:sz w:val="24"/>
              <w:szCs w:val="24"/>
              <w:lang w:val="en-US"/>
              <w14:ligatures w14:val="standardContextual"/>
            </w:rPr>
          </w:pPr>
          <w:hyperlink w:anchor="_Toc223689302" w:history="1">
            <w:r w:rsidRPr="00F056C3">
              <w:rPr>
                <w:rStyle w:val="Hyperlink"/>
                <w:noProof/>
              </w:rPr>
              <w:t>GANTT  CHART</w:t>
            </w:r>
            <w:r>
              <w:rPr>
                <w:noProof/>
                <w:webHidden/>
              </w:rPr>
              <w:tab/>
            </w:r>
            <w:r>
              <w:rPr>
                <w:noProof/>
                <w:webHidden/>
              </w:rPr>
              <w:fldChar w:fldCharType="begin"/>
            </w:r>
            <w:r>
              <w:rPr>
                <w:noProof/>
                <w:webHidden/>
              </w:rPr>
              <w:instrText xml:space="preserve"> PAGEREF _Toc223689302 \h </w:instrText>
            </w:r>
            <w:r>
              <w:rPr>
                <w:noProof/>
                <w:webHidden/>
              </w:rPr>
            </w:r>
            <w:r>
              <w:rPr>
                <w:noProof/>
                <w:webHidden/>
              </w:rPr>
              <w:fldChar w:fldCharType="separate"/>
            </w:r>
            <w:r>
              <w:rPr>
                <w:noProof/>
                <w:webHidden/>
              </w:rPr>
              <w:t>xx</w:t>
            </w:r>
            <w:r>
              <w:rPr>
                <w:noProof/>
                <w:webHidden/>
              </w:rPr>
              <w:fldChar w:fldCharType="end"/>
            </w:r>
          </w:hyperlink>
        </w:p>
        <w:p w14:paraId="6E610296" w14:textId="34D86110" w:rsidR="00F631E9" w:rsidRDefault="00F631E9" w:rsidP="00F631E9">
          <w:pPr>
            <w:rPr>
              <w:b/>
              <w:bCs/>
              <w:noProof/>
            </w:rPr>
          </w:pPr>
          <w:r>
            <w:rPr>
              <w:b/>
              <w:bCs/>
              <w:noProof/>
            </w:rPr>
            <w:fldChar w:fldCharType="end"/>
          </w:r>
        </w:p>
      </w:sdtContent>
    </w:sdt>
    <w:p w14:paraId="16D4ED4C" w14:textId="77777777" w:rsidR="008F45B4" w:rsidRDefault="008F45B4" w:rsidP="00144229">
      <w:pPr>
        <w:pStyle w:val="Heading1"/>
        <w:rPr>
          <w:rFonts w:ascii="Times New Roman" w:eastAsia="Times New Roman" w:hAnsi="Times New Roman" w:cs="Times New Roman"/>
          <w:b/>
          <w:bCs/>
          <w:color w:val="000000"/>
          <w:sz w:val="28"/>
          <w:szCs w:val="28"/>
        </w:rPr>
      </w:pPr>
    </w:p>
    <w:p w14:paraId="7B4979E3" w14:textId="6C44649E" w:rsidR="00574777" w:rsidRDefault="00347E5C" w:rsidP="00144229">
      <w:pPr>
        <w:pStyle w:val="Heading1"/>
        <w:rPr>
          <w:rFonts w:ascii="Times New Roman" w:eastAsia="Times New Roman" w:hAnsi="Times New Roman" w:cs="Times New Roman"/>
          <w:b/>
          <w:bCs/>
          <w:color w:val="000000"/>
          <w:sz w:val="28"/>
          <w:szCs w:val="28"/>
        </w:rPr>
      </w:pPr>
      <w:bookmarkStart w:id="5" w:name="_Toc223689274"/>
      <w:r>
        <w:rPr>
          <w:rFonts w:ascii="Times New Roman" w:eastAsia="Times New Roman" w:hAnsi="Times New Roman" w:cs="Times New Roman"/>
          <w:b/>
          <w:bCs/>
          <w:color w:val="000000"/>
          <w:sz w:val="28"/>
          <w:szCs w:val="28"/>
        </w:rPr>
        <w:t>CHAPTER 1: INTRODUCTION</w:t>
      </w:r>
      <w:bookmarkEnd w:id="4"/>
      <w:bookmarkEnd w:id="5"/>
    </w:p>
    <w:p w14:paraId="7B4979E4" w14:textId="77777777" w:rsidR="00574777" w:rsidRDefault="00574777" w:rsidP="00B14814">
      <w:pPr>
        <w:spacing w:line="276" w:lineRule="auto"/>
      </w:pPr>
    </w:p>
    <w:p w14:paraId="7B4979E5" w14:textId="3B82BA10" w:rsidR="00574777" w:rsidRDefault="00347E5C" w:rsidP="00144229">
      <w:pPr>
        <w:pStyle w:val="Heading1"/>
        <w:rPr>
          <w:rFonts w:ascii="Times New Roman" w:eastAsia="Times New Roman" w:hAnsi="Times New Roman" w:cs="Times New Roman"/>
          <w:b/>
          <w:bCs/>
          <w:color w:val="000000"/>
          <w:sz w:val="24"/>
          <w:szCs w:val="24"/>
        </w:rPr>
      </w:pPr>
      <w:bookmarkStart w:id="6" w:name="_Toc162769576"/>
      <w:bookmarkStart w:id="7" w:name="_Toc223689275"/>
      <w:r>
        <w:rPr>
          <w:rFonts w:ascii="Times New Roman" w:eastAsia="Times New Roman" w:hAnsi="Times New Roman" w:cs="Times New Roman"/>
          <w:b/>
          <w:bCs/>
          <w:color w:val="000000"/>
          <w:sz w:val="24"/>
          <w:szCs w:val="24"/>
        </w:rPr>
        <w:t>Introduction</w:t>
      </w:r>
      <w:bookmarkEnd w:id="6"/>
      <w:r w:rsidR="008C67E9">
        <w:rPr>
          <w:rFonts w:ascii="Times New Roman" w:eastAsia="Times New Roman" w:hAnsi="Times New Roman" w:cs="Times New Roman"/>
          <w:b/>
          <w:bCs/>
          <w:color w:val="000000"/>
          <w:sz w:val="24"/>
          <w:szCs w:val="24"/>
        </w:rPr>
        <w:t>/Background</w:t>
      </w:r>
      <w:bookmarkEnd w:id="7"/>
    </w:p>
    <w:p w14:paraId="3ADF5753" w14:textId="77777777" w:rsidR="003A20CA" w:rsidRDefault="003A20CA" w:rsidP="00B14814">
      <w:pPr>
        <w:pStyle w:val="ListParagraph"/>
        <w:spacing w:before="100" w:beforeAutospacing="1" w:after="100" w:afterAutospacing="1" w:line="276" w:lineRule="auto"/>
        <w:ind w:left="950"/>
        <w:rPr>
          <w:rFonts w:ascii="Times New Roman" w:eastAsia="Times New Roman" w:hAnsi="Times New Roman" w:cs="Times New Roman"/>
          <w:sz w:val="24"/>
          <w:szCs w:val="24"/>
          <w:lang w:val="en-US"/>
        </w:rPr>
      </w:pPr>
      <w:bookmarkStart w:id="8" w:name="_Toc162769577"/>
      <w:r w:rsidRPr="003A20CA">
        <w:rPr>
          <w:rFonts w:ascii="Times New Roman" w:eastAsia="Times New Roman" w:hAnsi="Times New Roman" w:cs="Times New Roman"/>
          <w:sz w:val="24"/>
          <w:szCs w:val="24"/>
          <w:lang w:val="en-US"/>
        </w:rPr>
        <w:t>Facial recognition technology has rapidly evolved over the last decade, driven by advances in deep learning and computer vision. Recent systematic reviews illustrate that current facial recognition algorithms leverage convolutional neural networks and extensive image datasets to significantly enhance accuracy and robustness in varied conditions, including pose changes and lighting variation (El Fadel, 2025). Modern biometric systems are also being optimized to handle real-world challenges such as occlusions and masked faces, reflecting ongoing research to improve reliability in diverse environments (Wang, 2024). In addition, recent work has investigated the role of multimodal biometric methods—combining facial features with other biometric traits like fingerprints—to further strengthen authentication performance beyond single-modality approaches (Gimba et al., 2025).</w:t>
      </w:r>
    </w:p>
    <w:p w14:paraId="56D2B6F1" w14:textId="77777777" w:rsidR="00486369" w:rsidRPr="003A20CA" w:rsidRDefault="00486369" w:rsidP="00B14814">
      <w:pPr>
        <w:pStyle w:val="ListParagraph"/>
        <w:spacing w:before="100" w:beforeAutospacing="1" w:after="100" w:afterAutospacing="1" w:line="276" w:lineRule="auto"/>
        <w:ind w:left="950"/>
        <w:rPr>
          <w:rFonts w:ascii="Times New Roman" w:eastAsia="Times New Roman" w:hAnsi="Times New Roman" w:cs="Times New Roman"/>
          <w:sz w:val="24"/>
          <w:szCs w:val="24"/>
          <w:lang w:val="en-US"/>
        </w:rPr>
      </w:pPr>
    </w:p>
    <w:p w14:paraId="2525DE40" w14:textId="77777777" w:rsidR="003A20CA" w:rsidRDefault="003A20CA" w:rsidP="00B14814">
      <w:pPr>
        <w:pStyle w:val="ListParagraph"/>
        <w:spacing w:before="100" w:beforeAutospacing="1" w:after="100" w:afterAutospacing="1" w:line="276" w:lineRule="auto"/>
        <w:ind w:left="950"/>
        <w:rPr>
          <w:rFonts w:ascii="Times New Roman" w:eastAsia="Times New Roman" w:hAnsi="Times New Roman" w:cs="Times New Roman"/>
          <w:sz w:val="24"/>
          <w:szCs w:val="24"/>
          <w:lang w:val="en-US"/>
        </w:rPr>
      </w:pPr>
      <w:r w:rsidRPr="003A20CA">
        <w:rPr>
          <w:rFonts w:ascii="Times New Roman" w:eastAsia="Times New Roman" w:hAnsi="Times New Roman" w:cs="Times New Roman"/>
          <w:sz w:val="24"/>
          <w:szCs w:val="24"/>
          <w:lang w:val="en-US"/>
        </w:rPr>
        <w:t>In educational environments, ensuring the integrity of examination processes remains a persistent challenge, particularly in the context of student impersonation and identity fraud. Traditional manual verification methods are time-consuming and prone to human error. Although recent studies have explored facial recognition systems for applications like attendance and access control, research specific to real-time biometric verification integrated with institutional ID records in physical exam settings is limited (</w:t>
      </w:r>
      <w:proofErr w:type="spellStart"/>
      <w:r w:rsidRPr="003A20CA">
        <w:rPr>
          <w:rFonts w:ascii="Times New Roman" w:eastAsia="Times New Roman" w:hAnsi="Times New Roman" w:cs="Times New Roman"/>
          <w:sz w:val="24"/>
          <w:szCs w:val="24"/>
          <w:lang w:val="en-US"/>
        </w:rPr>
        <w:t>Agustiyar</w:t>
      </w:r>
      <w:proofErr w:type="spellEnd"/>
      <w:r w:rsidRPr="003A20CA">
        <w:rPr>
          <w:rFonts w:ascii="Times New Roman" w:eastAsia="Times New Roman" w:hAnsi="Times New Roman" w:cs="Times New Roman"/>
          <w:sz w:val="24"/>
          <w:szCs w:val="24"/>
          <w:lang w:val="en-US"/>
        </w:rPr>
        <w:t xml:space="preserve"> &amp; </w:t>
      </w:r>
      <w:proofErr w:type="spellStart"/>
      <w:r w:rsidRPr="003A20CA">
        <w:rPr>
          <w:rFonts w:ascii="Times New Roman" w:eastAsia="Times New Roman" w:hAnsi="Times New Roman" w:cs="Times New Roman"/>
          <w:sz w:val="24"/>
          <w:szCs w:val="24"/>
          <w:lang w:val="en-US"/>
        </w:rPr>
        <w:t>Isnanto</w:t>
      </w:r>
      <w:proofErr w:type="spellEnd"/>
      <w:r w:rsidRPr="003A20CA">
        <w:rPr>
          <w:rFonts w:ascii="Times New Roman" w:eastAsia="Times New Roman" w:hAnsi="Times New Roman" w:cs="Times New Roman"/>
          <w:sz w:val="24"/>
          <w:szCs w:val="24"/>
          <w:lang w:val="en-US"/>
        </w:rPr>
        <w:t>, 2024). This gap highlights the need for solutions that can both authenticate an individual’s identity and cross-verify it against registered institutional data.</w:t>
      </w:r>
    </w:p>
    <w:p w14:paraId="467B2DB5" w14:textId="77777777" w:rsidR="00486369" w:rsidRPr="003A20CA" w:rsidRDefault="00486369" w:rsidP="00B14814">
      <w:pPr>
        <w:pStyle w:val="ListParagraph"/>
        <w:spacing w:before="100" w:beforeAutospacing="1" w:after="100" w:afterAutospacing="1" w:line="276" w:lineRule="auto"/>
        <w:ind w:left="950"/>
        <w:rPr>
          <w:rFonts w:ascii="Times New Roman" w:eastAsia="Times New Roman" w:hAnsi="Times New Roman" w:cs="Times New Roman"/>
          <w:sz w:val="24"/>
          <w:szCs w:val="24"/>
          <w:lang w:val="en-US"/>
        </w:rPr>
      </w:pPr>
    </w:p>
    <w:p w14:paraId="7D464D7E" w14:textId="1A5A6B2E" w:rsidR="003A20CA" w:rsidRPr="003A20CA" w:rsidRDefault="003A20CA" w:rsidP="00486369">
      <w:pPr>
        <w:pStyle w:val="ListParagraph"/>
        <w:spacing w:before="100" w:beforeAutospacing="1" w:after="100" w:afterAutospacing="1" w:line="276" w:lineRule="auto"/>
        <w:ind w:left="950"/>
        <w:rPr>
          <w:rFonts w:ascii="Times New Roman" w:eastAsia="Times New Roman" w:hAnsi="Times New Roman" w:cs="Times New Roman"/>
          <w:sz w:val="24"/>
          <w:szCs w:val="24"/>
          <w:lang w:val="en-US"/>
        </w:rPr>
      </w:pPr>
      <w:r w:rsidRPr="003A20CA">
        <w:rPr>
          <w:rFonts w:ascii="Times New Roman" w:eastAsia="Times New Roman" w:hAnsi="Times New Roman" w:cs="Times New Roman"/>
          <w:sz w:val="24"/>
          <w:szCs w:val="24"/>
          <w:lang w:val="en-US"/>
        </w:rPr>
        <w:t xml:space="preserve">This study proposes the design and development of a </w:t>
      </w:r>
      <w:proofErr w:type="spellStart"/>
      <w:r w:rsidRPr="003A20CA">
        <w:rPr>
          <w:rFonts w:ascii="Times New Roman" w:eastAsia="Times New Roman" w:hAnsi="Times New Roman" w:cs="Times New Roman"/>
          <w:sz w:val="24"/>
          <w:szCs w:val="24"/>
          <w:lang w:val="en-US"/>
        </w:rPr>
        <w:t>FaceNet</w:t>
      </w:r>
      <w:proofErr w:type="spellEnd"/>
      <w:r w:rsidRPr="003A20CA">
        <w:rPr>
          <w:rFonts w:ascii="Times New Roman" w:eastAsia="Times New Roman" w:hAnsi="Times New Roman" w:cs="Times New Roman"/>
          <w:sz w:val="24"/>
          <w:szCs w:val="24"/>
          <w:lang w:val="en-US"/>
        </w:rPr>
        <w:t>-based automated exam verification system that integrates real-time facial recognition with institutional ID card matching. By leveraging contemporary deep learning-based facial embedding techniques and similarity comparison metrics, the system aims to enhance exam security by minimizing impersonation risk, improving verification efficiency, and delivering a scalable verification framework for higher learning institutions.</w:t>
      </w:r>
    </w:p>
    <w:p w14:paraId="7B4979E7" w14:textId="77777777" w:rsidR="00574777" w:rsidRDefault="00347E5C" w:rsidP="00144229">
      <w:pPr>
        <w:pStyle w:val="Heading1"/>
        <w:rPr>
          <w:rFonts w:ascii="Times New Roman" w:eastAsia="Times New Roman" w:hAnsi="Times New Roman" w:cs="Times New Roman"/>
          <w:b/>
          <w:bCs/>
          <w:color w:val="000000"/>
          <w:sz w:val="24"/>
          <w:szCs w:val="24"/>
        </w:rPr>
      </w:pPr>
      <w:bookmarkStart w:id="9" w:name="_Toc223689276"/>
      <w:r>
        <w:rPr>
          <w:rFonts w:ascii="Times New Roman" w:eastAsia="Times New Roman" w:hAnsi="Times New Roman" w:cs="Times New Roman"/>
          <w:b/>
          <w:bCs/>
          <w:color w:val="000000"/>
          <w:sz w:val="24"/>
          <w:szCs w:val="24"/>
        </w:rPr>
        <w:t>Problem Statement</w:t>
      </w:r>
      <w:bookmarkEnd w:id="8"/>
      <w:bookmarkEnd w:id="9"/>
    </w:p>
    <w:p w14:paraId="223DAB4A" w14:textId="77777777" w:rsidR="00FA30EE" w:rsidRDefault="00FA30EE" w:rsidP="00B14814">
      <w:pPr>
        <w:pStyle w:val="ListParagraph"/>
        <w:spacing w:line="276" w:lineRule="auto"/>
        <w:ind w:left="390"/>
        <w:rPr>
          <w:sz w:val="24"/>
          <w:szCs w:val="24"/>
        </w:rPr>
      </w:pPr>
      <w:r>
        <w:rPr>
          <w:sz w:val="24"/>
          <w:szCs w:val="24"/>
        </w:rPr>
        <w:t xml:space="preserve">     </w:t>
      </w:r>
    </w:p>
    <w:p w14:paraId="7B4979E9" w14:textId="4A2C4108" w:rsidR="00574777" w:rsidRPr="00486369" w:rsidRDefault="00347E5C" w:rsidP="00486369">
      <w:pPr>
        <w:pStyle w:val="ListParagraph"/>
        <w:spacing w:line="276" w:lineRule="auto"/>
        <w:ind w:left="950"/>
        <w:rPr>
          <w:sz w:val="24"/>
          <w:szCs w:val="24"/>
        </w:rPr>
      </w:pPr>
      <w:r>
        <w:rPr>
          <w:sz w:val="24"/>
          <w:szCs w:val="24"/>
        </w:rPr>
        <w:t xml:space="preserve">Examination impersonation is one of the most common forms of malpractice in higher learning institutions in Zambia. Students often borrow ID cards or have someone else sit for an exam on their behalf, which undermines the credibility of academic results. Manual ID checks conducted by invigilators are time-consuming, prone to human error, and can be easily manipulated. There is currently no </w:t>
      </w:r>
      <w:r>
        <w:rPr>
          <w:sz w:val="24"/>
          <w:szCs w:val="24"/>
        </w:rPr>
        <w:lastRenderedPageBreak/>
        <w:t>automated system in place to cross-check students’ identities with their registered ID card photos in real time. This creates loopholes in exam security and makes it difficult to maintain academic integrity. Therefore, there is a need for a smart, reliable, and efficient system that verifies students using face recognition matched with ID card data.</w:t>
      </w:r>
    </w:p>
    <w:p w14:paraId="7B4979EA" w14:textId="77777777" w:rsidR="00574777" w:rsidRDefault="00347E5C" w:rsidP="00144229">
      <w:pPr>
        <w:pStyle w:val="Heading1"/>
        <w:rPr>
          <w:rFonts w:ascii="Times New Roman" w:eastAsia="Times New Roman" w:hAnsi="Times New Roman" w:cs="Times New Roman"/>
          <w:b/>
          <w:bCs/>
          <w:color w:val="000000"/>
          <w:sz w:val="24"/>
          <w:szCs w:val="24"/>
        </w:rPr>
      </w:pPr>
      <w:bookmarkStart w:id="10" w:name="_Toc223689277"/>
      <w:r>
        <w:rPr>
          <w:rFonts w:ascii="Times New Roman" w:eastAsia="Times New Roman" w:hAnsi="Times New Roman" w:cs="Times New Roman"/>
          <w:b/>
          <w:bCs/>
          <w:color w:val="000000"/>
          <w:sz w:val="24"/>
          <w:szCs w:val="24"/>
        </w:rPr>
        <w:t>Objectives</w:t>
      </w:r>
      <w:bookmarkEnd w:id="10"/>
    </w:p>
    <w:p w14:paraId="711ADD0D" w14:textId="77777777" w:rsidR="00A32E20" w:rsidRPr="00A32E20" w:rsidRDefault="00A32E20" w:rsidP="00B14814">
      <w:pPr>
        <w:pStyle w:val="ListParagraph"/>
        <w:numPr>
          <w:ilvl w:val="0"/>
          <w:numId w:val="2"/>
        </w:numPr>
        <w:spacing w:before="240" w:line="276" w:lineRule="auto"/>
        <w:ind w:right="144"/>
        <w:rPr>
          <w:sz w:val="24"/>
          <w:szCs w:val="24"/>
          <w:lang w:val="en-US"/>
        </w:rPr>
      </w:pPr>
      <w:r w:rsidRPr="00A32E20">
        <w:rPr>
          <w:sz w:val="24"/>
          <w:szCs w:val="24"/>
          <w:lang w:val="en-US"/>
        </w:rPr>
        <w:t>To implement real-time facial recognition for student authentication.</w:t>
      </w:r>
    </w:p>
    <w:p w14:paraId="7B696406" w14:textId="77777777" w:rsidR="0023250B" w:rsidRPr="0023250B" w:rsidRDefault="0023250B" w:rsidP="00B14814">
      <w:pPr>
        <w:pStyle w:val="ListParagraph"/>
        <w:numPr>
          <w:ilvl w:val="0"/>
          <w:numId w:val="2"/>
        </w:numPr>
        <w:spacing w:before="240" w:line="276" w:lineRule="auto"/>
        <w:ind w:right="144"/>
        <w:rPr>
          <w:sz w:val="24"/>
          <w:szCs w:val="24"/>
          <w:lang w:val="en-US"/>
        </w:rPr>
      </w:pPr>
      <w:r w:rsidRPr="0023250B">
        <w:rPr>
          <w:sz w:val="24"/>
          <w:szCs w:val="24"/>
          <w:lang w:val="en-US"/>
        </w:rPr>
        <w:t>To extract and compare facial biometric embeddings using deep learning models.</w:t>
      </w:r>
    </w:p>
    <w:p w14:paraId="23483912" w14:textId="77777777" w:rsidR="00683775" w:rsidRDefault="00683775" w:rsidP="00B14814">
      <w:pPr>
        <w:numPr>
          <w:ilvl w:val="0"/>
          <w:numId w:val="2"/>
        </w:numPr>
        <w:spacing w:before="240" w:line="276" w:lineRule="auto"/>
        <w:ind w:right="144"/>
        <w:jc w:val="both"/>
        <w:rPr>
          <w:sz w:val="24"/>
          <w:szCs w:val="24"/>
          <w:lang w:val="en-US"/>
        </w:rPr>
      </w:pPr>
      <w:r w:rsidRPr="00683775">
        <w:rPr>
          <w:sz w:val="24"/>
          <w:szCs w:val="24"/>
          <w:lang w:val="en-US"/>
        </w:rPr>
        <w:t>To integrate facial recognition with existing student ID records for secure authentication</w:t>
      </w:r>
    </w:p>
    <w:p w14:paraId="7B4979F0" w14:textId="63BCD7BA" w:rsidR="00574777" w:rsidRPr="00B358D9" w:rsidRDefault="0065045E" w:rsidP="00486369">
      <w:pPr>
        <w:numPr>
          <w:ilvl w:val="0"/>
          <w:numId w:val="2"/>
        </w:numPr>
        <w:spacing w:before="240" w:line="276" w:lineRule="auto"/>
        <w:ind w:right="144"/>
        <w:jc w:val="both"/>
        <w:rPr>
          <w:sz w:val="24"/>
          <w:szCs w:val="24"/>
          <w:lang w:val="en-US"/>
        </w:rPr>
      </w:pPr>
      <w:r w:rsidRPr="0065045E">
        <w:rPr>
          <w:sz w:val="24"/>
          <w:szCs w:val="24"/>
          <w:lang w:val="en-US"/>
        </w:rPr>
        <w:t>To develop a secure and user-friendly system that can be used across different devices for student verification.</w:t>
      </w:r>
    </w:p>
    <w:p w14:paraId="7B4979F1" w14:textId="77777777" w:rsidR="00574777" w:rsidRDefault="00347E5C" w:rsidP="00144229">
      <w:pPr>
        <w:pStyle w:val="Heading1"/>
        <w:rPr>
          <w:rFonts w:ascii="Times New Roman" w:eastAsia="Times New Roman" w:hAnsi="Times New Roman" w:cs="Times New Roman"/>
          <w:b/>
          <w:bCs/>
          <w:color w:val="000000"/>
          <w:sz w:val="24"/>
          <w:szCs w:val="24"/>
        </w:rPr>
      </w:pPr>
      <w:bookmarkStart w:id="11" w:name="_Toc162769579"/>
      <w:bookmarkStart w:id="12" w:name="_Toc223689278"/>
      <w:r>
        <w:rPr>
          <w:rFonts w:ascii="Times New Roman" w:eastAsia="Times New Roman" w:hAnsi="Times New Roman" w:cs="Times New Roman"/>
          <w:b/>
          <w:bCs/>
          <w:color w:val="000000"/>
          <w:sz w:val="24"/>
          <w:szCs w:val="24"/>
        </w:rPr>
        <w:t xml:space="preserve">Research </w:t>
      </w:r>
      <w:bookmarkEnd w:id="11"/>
      <w:r>
        <w:rPr>
          <w:rFonts w:ascii="Times New Roman" w:eastAsia="Times New Roman" w:hAnsi="Times New Roman" w:cs="Times New Roman"/>
          <w:b/>
          <w:bCs/>
          <w:color w:val="000000"/>
          <w:sz w:val="24"/>
          <w:szCs w:val="24"/>
        </w:rPr>
        <w:t>Questions</w:t>
      </w:r>
      <w:bookmarkEnd w:id="12"/>
    </w:p>
    <w:p w14:paraId="1F4EC5C0" w14:textId="77777777" w:rsidR="0065045E" w:rsidRPr="0065045E" w:rsidRDefault="0065045E" w:rsidP="00B14814">
      <w:pPr>
        <w:pStyle w:val="ListParagraph"/>
        <w:numPr>
          <w:ilvl w:val="0"/>
          <w:numId w:val="3"/>
        </w:numPr>
        <w:spacing w:before="240" w:line="276" w:lineRule="auto"/>
        <w:rPr>
          <w:sz w:val="24"/>
          <w:szCs w:val="24"/>
          <w:lang w:val="en-US"/>
        </w:rPr>
      </w:pPr>
      <w:r w:rsidRPr="0065045E">
        <w:rPr>
          <w:sz w:val="24"/>
          <w:szCs w:val="24"/>
          <w:lang w:val="en-US"/>
        </w:rPr>
        <w:t>How can a real-time facial recognition system be designed and implemented to accurately authenticate students during examinations?</w:t>
      </w:r>
    </w:p>
    <w:p w14:paraId="49CF4640" w14:textId="77777777" w:rsidR="00EE388C" w:rsidRPr="00EE388C" w:rsidRDefault="00EE388C" w:rsidP="00B14814">
      <w:pPr>
        <w:pStyle w:val="ListParagraph"/>
        <w:numPr>
          <w:ilvl w:val="0"/>
          <w:numId w:val="3"/>
        </w:numPr>
        <w:spacing w:before="240" w:line="276" w:lineRule="auto"/>
        <w:rPr>
          <w:sz w:val="24"/>
          <w:szCs w:val="24"/>
          <w:lang w:val="en-US"/>
        </w:rPr>
      </w:pPr>
      <w:r w:rsidRPr="00EE388C">
        <w:rPr>
          <w:sz w:val="24"/>
          <w:szCs w:val="24"/>
          <w:lang w:val="en-US"/>
        </w:rPr>
        <w:t>How can deep learning-based facial embedding models be utilized to generate and compare biometric features for accurate identity verification?</w:t>
      </w:r>
    </w:p>
    <w:p w14:paraId="789B98E3" w14:textId="77777777" w:rsidR="001001F9" w:rsidRDefault="001001F9" w:rsidP="00B14814">
      <w:pPr>
        <w:pStyle w:val="ListParagraph"/>
        <w:numPr>
          <w:ilvl w:val="0"/>
          <w:numId w:val="3"/>
        </w:numPr>
        <w:spacing w:before="240" w:line="276" w:lineRule="auto"/>
        <w:rPr>
          <w:sz w:val="24"/>
          <w:szCs w:val="24"/>
          <w:lang w:val="en-US"/>
        </w:rPr>
      </w:pPr>
      <w:r w:rsidRPr="001001F9">
        <w:rPr>
          <w:sz w:val="24"/>
          <w:szCs w:val="24"/>
          <w:lang w:val="en-US"/>
        </w:rPr>
        <w:t>How can facial biometric authentication be securely integrated with existing institutional ID databases for examination verification?</w:t>
      </w:r>
    </w:p>
    <w:p w14:paraId="7B4979F7" w14:textId="62E8FCA0" w:rsidR="00574777" w:rsidRPr="00B358D9" w:rsidRDefault="00DB3DD5" w:rsidP="00B358D9">
      <w:pPr>
        <w:pStyle w:val="ListParagraph"/>
        <w:numPr>
          <w:ilvl w:val="0"/>
          <w:numId w:val="3"/>
        </w:numPr>
        <w:spacing w:before="240" w:line="276" w:lineRule="auto"/>
        <w:rPr>
          <w:sz w:val="24"/>
          <w:szCs w:val="24"/>
          <w:lang w:val="en-US"/>
        </w:rPr>
      </w:pPr>
      <w:r w:rsidRPr="00DB3DD5">
        <w:rPr>
          <w:sz w:val="24"/>
          <w:szCs w:val="24"/>
        </w:rPr>
        <w:t>How can a secure and user-friendly system be designed for cross-platform student verification?</w:t>
      </w:r>
    </w:p>
    <w:p w14:paraId="7B4979F8" w14:textId="77777777" w:rsidR="00574777" w:rsidRDefault="00574777" w:rsidP="00B14814">
      <w:pPr>
        <w:pStyle w:val="ListParagraph"/>
        <w:spacing w:before="240" w:line="276" w:lineRule="auto"/>
        <w:ind w:left="1080"/>
        <w:jc w:val="both"/>
        <w:rPr>
          <w:rFonts w:ascii="Times New Roman" w:hAnsi="Times New Roman" w:cs="Times New Roman"/>
          <w:sz w:val="24"/>
          <w:szCs w:val="24"/>
        </w:rPr>
      </w:pPr>
    </w:p>
    <w:p w14:paraId="7B4979F9" w14:textId="77777777" w:rsidR="00574777" w:rsidRDefault="00347E5C" w:rsidP="00144229">
      <w:pPr>
        <w:pStyle w:val="Heading1"/>
        <w:rPr>
          <w:rFonts w:ascii="Times New Roman" w:eastAsia="Times New Roman" w:hAnsi="Times New Roman" w:cs="Times New Roman"/>
          <w:b/>
          <w:bCs/>
          <w:color w:val="000000"/>
          <w:sz w:val="24"/>
          <w:szCs w:val="24"/>
        </w:rPr>
      </w:pPr>
      <w:bookmarkStart w:id="13" w:name="_Toc223689279"/>
      <w:r>
        <w:rPr>
          <w:rFonts w:ascii="Times New Roman" w:eastAsia="Times New Roman" w:hAnsi="Times New Roman" w:cs="Times New Roman"/>
          <w:b/>
          <w:bCs/>
          <w:color w:val="000000"/>
          <w:sz w:val="24"/>
          <w:szCs w:val="24"/>
        </w:rPr>
        <w:t>Scope and Limitations</w:t>
      </w:r>
      <w:bookmarkEnd w:id="13"/>
    </w:p>
    <w:p w14:paraId="7B4979FA" w14:textId="77777777" w:rsidR="00574777" w:rsidRDefault="00574777" w:rsidP="00B14814">
      <w:pPr>
        <w:spacing w:line="276" w:lineRule="auto"/>
        <w:ind w:left="950"/>
        <w:rPr>
          <w:rFonts w:ascii="Cambria" w:eastAsia="MS Mincho" w:hAnsi="Cambria" w:cs="Times New Roman"/>
          <w:lang w:val="en-US"/>
        </w:rPr>
      </w:pPr>
    </w:p>
    <w:p w14:paraId="7B4979FB" w14:textId="33A2AC07" w:rsidR="00574777" w:rsidRDefault="00347E5C" w:rsidP="00B14814">
      <w:pPr>
        <w:spacing w:line="276" w:lineRule="auto"/>
        <w:ind w:left="950"/>
        <w:rPr>
          <w:rFonts w:ascii="Cambria" w:eastAsia="MS Mincho" w:hAnsi="Cambria" w:cs="Times New Roman"/>
          <w:sz w:val="24"/>
          <w:szCs w:val="24"/>
          <w:lang w:val="en-US"/>
        </w:rPr>
      </w:pPr>
      <w:r>
        <w:t>Scope: This study focuses on a cross-platform automated exam verification system for higher learning institutions. The implemented system uses desktop webcams and mobile cameras to capture live faces, compares them with securely stored biometric student profiles, and authorizes entry against a selected course-specific exam-session roster. It includes Flutter applications for Windows and Android, a Streamlit administrative interface, and a FastAPI cloud backend connected to Neon PostgreSQL.</w:t>
        <w:br/>
        <w:br/>
        <w:t>Limitations: Recognition performance can be affected by poor lighting, camera quality, pose, occlusion, network availability, and the quality of enrollment images. Offline storage is retained only as a last-resort fallback and cannot guarantee real-time cross-device duplicate prevention until synchronization occurs. The prototype has not yet been evaluated using a full institutional-scale population.</w:t>
      </w:r>
    </w:p>
    <w:p w14:paraId="7B4979FE" w14:textId="2BB4CFFC" w:rsidR="00574777" w:rsidRDefault="00574777" w:rsidP="00B14814">
      <w:pPr>
        <w:spacing w:line="276" w:lineRule="auto"/>
      </w:pPr>
    </w:p>
    <w:p w14:paraId="7B4979FF" w14:textId="77777777" w:rsidR="00574777" w:rsidRDefault="00347E5C" w:rsidP="00144229">
      <w:pPr>
        <w:pStyle w:val="Heading1"/>
        <w:rPr>
          <w:rFonts w:ascii="Times New Roman" w:eastAsia="Times New Roman" w:hAnsi="Times New Roman" w:cs="Times New Roman"/>
          <w:b/>
          <w:bCs/>
          <w:color w:val="000000"/>
          <w:sz w:val="24"/>
          <w:szCs w:val="24"/>
        </w:rPr>
      </w:pPr>
      <w:bookmarkStart w:id="14" w:name="_Toc162769581"/>
      <w:bookmarkStart w:id="15" w:name="_Toc223689280"/>
      <w:r>
        <w:rPr>
          <w:rFonts w:ascii="Times New Roman" w:eastAsia="Times New Roman" w:hAnsi="Times New Roman" w:cs="Times New Roman"/>
          <w:b/>
          <w:bCs/>
          <w:color w:val="000000"/>
          <w:sz w:val="24"/>
          <w:szCs w:val="24"/>
        </w:rPr>
        <w:t>S</w:t>
      </w:r>
      <w:bookmarkEnd w:id="14"/>
      <w:r>
        <w:rPr>
          <w:rFonts w:ascii="Times New Roman" w:eastAsia="Times New Roman" w:hAnsi="Times New Roman" w:cs="Times New Roman"/>
          <w:b/>
          <w:bCs/>
          <w:color w:val="000000"/>
          <w:sz w:val="24"/>
          <w:szCs w:val="24"/>
        </w:rPr>
        <w:t>ignificance of the study</w:t>
      </w:r>
      <w:bookmarkEnd w:id="15"/>
    </w:p>
    <w:p w14:paraId="7B4B2CA8" w14:textId="3680BA87" w:rsidR="00BA464E" w:rsidRDefault="00BA464E" w:rsidP="00B14814">
      <w:pPr>
        <w:spacing w:line="276" w:lineRule="auto"/>
        <w:ind w:left="950"/>
        <w:rPr>
          <w:lang w:val="en-US"/>
        </w:rPr>
      </w:pPr>
      <w:r w:rsidRPr="00BA464E">
        <w:rPr>
          <w:lang w:val="en-US"/>
        </w:rPr>
        <w:t>This study is significant because it addresses the persistent challenge of student</w:t>
      </w:r>
      <w:r w:rsidR="0069452D">
        <w:rPr>
          <w:lang w:val="en-US"/>
        </w:rPr>
        <w:t xml:space="preserve"> </w:t>
      </w:r>
      <w:r w:rsidRPr="00BA464E">
        <w:rPr>
          <w:lang w:val="en-US"/>
        </w:rPr>
        <w:t>impersonation during examinations by proposing a biometric-based authentication system. By integrating facial recognition technology with institutional verification processes, the research contributes to improving examination security, operational efficiency, and academic integrity within higher learning institutions</w:t>
      </w:r>
    </w:p>
    <w:p w14:paraId="01CB648E" w14:textId="77777777" w:rsidR="00227973" w:rsidRDefault="00227973" w:rsidP="00B14814">
      <w:pPr>
        <w:spacing w:line="276" w:lineRule="auto"/>
        <w:ind w:left="950"/>
        <w:rPr>
          <w:lang w:val="en-US"/>
        </w:rPr>
      </w:pPr>
    </w:p>
    <w:p w14:paraId="30513D6D" w14:textId="77777777" w:rsidR="00227973" w:rsidRPr="00BA464E" w:rsidRDefault="00227973" w:rsidP="00B14814">
      <w:pPr>
        <w:spacing w:line="276" w:lineRule="auto"/>
        <w:ind w:left="950"/>
        <w:rPr>
          <w:lang w:val="en-US"/>
        </w:rPr>
      </w:pPr>
    </w:p>
    <w:p w14:paraId="2C20D20D" w14:textId="0DFD31DB" w:rsidR="004263B9" w:rsidRDefault="004263B9" w:rsidP="00B14814">
      <w:pPr>
        <w:spacing w:line="276" w:lineRule="auto"/>
        <w:ind w:left="720"/>
      </w:pPr>
    </w:p>
    <w:p w14:paraId="6D66F8E5" w14:textId="1C049B62" w:rsidR="00D72BA6" w:rsidRPr="00D72BA6" w:rsidRDefault="00D72BA6" w:rsidP="00B14814">
      <w:pPr>
        <w:spacing w:line="276" w:lineRule="auto"/>
        <w:ind w:left="950"/>
        <w:rPr>
          <w:lang w:val="en-US"/>
        </w:rPr>
      </w:pPr>
      <w:r w:rsidRPr="00D72BA6">
        <w:rPr>
          <w:b/>
          <w:bCs/>
          <w:lang w:val="en-US"/>
        </w:rPr>
        <w:t>The study will contribute in the following ways:</w:t>
      </w:r>
    </w:p>
    <w:p w14:paraId="4E66B907" w14:textId="00C14C23" w:rsidR="0048362F" w:rsidRPr="0048362F" w:rsidRDefault="00347E5C" w:rsidP="00B14814">
      <w:pPr>
        <w:spacing w:line="276" w:lineRule="auto"/>
        <w:rPr>
          <w:b/>
          <w:bCs/>
          <w:lang w:val="en-US"/>
        </w:rPr>
      </w:pPr>
      <w:r>
        <w:t xml:space="preserve">            </w:t>
      </w:r>
      <w:r w:rsidR="0048362F" w:rsidRPr="0048362F">
        <w:rPr>
          <w:b/>
          <w:bCs/>
          <w:lang w:val="en-US"/>
        </w:rPr>
        <w:t xml:space="preserve">1. </w:t>
      </w:r>
      <w:r w:rsidR="00C02EE4">
        <w:rPr>
          <w:b/>
          <w:bCs/>
          <w:lang w:val="en-US"/>
        </w:rPr>
        <w:t xml:space="preserve">    </w:t>
      </w:r>
      <w:r w:rsidR="0048362F" w:rsidRPr="0048362F">
        <w:rPr>
          <w:b/>
          <w:bCs/>
          <w:lang w:val="en-US"/>
        </w:rPr>
        <w:t>Students</w:t>
      </w:r>
    </w:p>
    <w:p w14:paraId="55D52F63" w14:textId="77777777" w:rsidR="0048362F" w:rsidRPr="0048362F" w:rsidRDefault="0048362F" w:rsidP="00B14814">
      <w:pPr>
        <w:numPr>
          <w:ilvl w:val="0"/>
          <w:numId w:val="28"/>
        </w:numPr>
        <w:tabs>
          <w:tab w:val="num" w:pos="720"/>
        </w:tabs>
        <w:spacing w:line="276" w:lineRule="auto"/>
        <w:rPr>
          <w:lang w:val="en-US"/>
        </w:rPr>
      </w:pPr>
      <w:r w:rsidRPr="0048362F">
        <w:rPr>
          <w:lang w:val="en-US"/>
        </w:rPr>
        <w:t>The system enhances fairness in examinations by ensuring that only registered students are authenticated and allowed to sit for exams, thereby protecting the value of their academic achievements.</w:t>
      </w:r>
    </w:p>
    <w:p w14:paraId="6E87CDBE" w14:textId="77777777" w:rsidR="0048362F" w:rsidRPr="0048362F" w:rsidRDefault="0048362F" w:rsidP="00B14814">
      <w:pPr>
        <w:numPr>
          <w:ilvl w:val="0"/>
          <w:numId w:val="28"/>
        </w:numPr>
        <w:tabs>
          <w:tab w:val="num" w:pos="720"/>
        </w:tabs>
        <w:spacing w:line="276" w:lineRule="auto"/>
        <w:rPr>
          <w:lang w:val="en-US"/>
        </w:rPr>
      </w:pPr>
      <w:r w:rsidRPr="0048362F">
        <w:rPr>
          <w:lang w:val="en-US"/>
        </w:rPr>
        <w:t>It reduces delays during verification processes, allowing students to enter examination venues efficiently without prolonged manual ID inspections.</w:t>
      </w:r>
    </w:p>
    <w:p w14:paraId="6AECD7A0" w14:textId="423BE051" w:rsidR="0048362F" w:rsidRPr="0048362F" w:rsidRDefault="0048362F" w:rsidP="00B14814">
      <w:pPr>
        <w:spacing w:line="276" w:lineRule="auto"/>
        <w:ind w:left="720"/>
        <w:rPr>
          <w:b/>
          <w:bCs/>
          <w:lang w:val="en-US"/>
        </w:rPr>
      </w:pPr>
      <w:r w:rsidRPr="0048362F">
        <w:rPr>
          <w:b/>
          <w:bCs/>
          <w:lang w:val="en-US"/>
        </w:rPr>
        <w:t xml:space="preserve">2. </w:t>
      </w:r>
      <w:r w:rsidR="00C02EE4">
        <w:rPr>
          <w:b/>
          <w:bCs/>
          <w:lang w:val="en-US"/>
        </w:rPr>
        <w:t xml:space="preserve">  </w:t>
      </w:r>
      <w:r w:rsidRPr="0048362F">
        <w:rPr>
          <w:b/>
          <w:bCs/>
          <w:lang w:val="en-US"/>
        </w:rPr>
        <w:t>Lecturers and Invigilators</w:t>
      </w:r>
    </w:p>
    <w:p w14:paraId="1B18FAA8" w14:textId="77777777" w:rsidR="0048362F" w:rsidRPr="0048362F" w:rsidRDefault="0048362F" w:rsidP="00B14814">
      <w:pPr>
        <w:numPr>
          <w:ilvl w:val="0"/>
          <w:numId w:val="29"/>
        </w:numPr>
        <w:tabs>
          <w:tab w:val="num" w:pos="720"/>
        </w:tabs>
        <w:spacing w:line="276" w:lineRule="auto"/>
        <w:rPr>
          <w:lang w:val="en-US"/>
        </w:rPr>
      </w:pPr>
      <w:r w:rsidRPr="0048362F">
        <w:rPr>
          <w:lang w:val="en-US"/>
        </w:rPr>
        <w:t>The system minimizes the burden of manual identity checks, allowing invigilators to focus on supervision and exam conduct rather than document verification.</w:t>
      </w:r>
    </w:p>
    <w:p w14:paraId="2854B74E" w14:textId="77777777" w:rsidR="0048362F" w:rsidRPr="0048362F" w:rsidRDefault="0048362F" w:rsidP="00B14814">
      <w:pPr>
        <w:numPr>
          <w:ilvl w:val="0"/>
          <w:numId w:val="29"/>
        </w:numPr>
        <w:tabs>
          <w:tab w:val="num" w:pos="720"/>
        </w:tabs>
        <w:spacing w:line="276" w:lineRule="auto"/>
        <w:rPr>
          <w:lang w:val="en-US"/>
        </w:rPr>
      </w:pPr>
      <w:r w:rsidRPr="0048362F">
        <w:rPr>
          <w:lang w:val="en-US"/>
        </w:rPr>
        <w:t>It provides real-time authentication results and automated alerts for mismatches, improving decision-making and reducing human error.</w:t>
      </w:r>
    </w:p>
    <w:p w14:paraId="5508EE9F" w14:textId="1D42EA02" w:rsidR="0048362F" w:rsidRPr="0048362F" w:rsidRDefault="0048362F" w:rsidP="00B14814">
      <w:pPr>
        <w:spacing w:line="276" w:lineRule="auto"/>
        <w:ind w:left="720"/>
        <w:rPr>
          <w:b/>
          <w:bCs/>
          <w:lang w:val="en-US"/>
        </w:rPr>
      </w:pPr>
      <w:r w:rsidRPr="0048362F">
        <w:rPr>
          <w:b/>
          <w:bCs/>
          <w:lang w:val="en-US"/>
        </w:rPr>
        <w:t xml:space="preserve">3. </w:t>
      </w:r>
      <w:r w:rsidR="00C02EE4">
        <w:rPr>
          <w:b/>
          <w:bCs/>
          <w:lang w:val="en-US"/>
        </w:rPr>
        <w:t xml:space="preserve">  </w:t>
      </w:r>
      <w:r w:rsidRPr="0048362F">
        <w:rPr>
          <w:b/>
          <w:bCs/>
          <w:lang w:val="en-US"/>
        </w:rPr>
        <w:t>University Administration</w:t>
      </w:r>
    </w:p>
    <w:p w14:paraId="52B727F2" w14:textId="77777777" w:rsidR="0048362F" w:rsidRPr="0048362F" w:rsidRDefault="0048362F" w:rsidP="00B14814">
      <w:pPr>
        <w:numPr>
          <w:ilvl w:val="0"/>
          <w:numId w:val="30"/>
        </w:numPr>
        <w:tabs>
          <w:tab w:val="num" w:pos="720"/>
        </w:tabs>
        <w:spacing w:line="276" w:lineRule="auto"/>
        <w:rPr>
          <w:lang w:val="en-US"/>
        </w:rPr>
      </w:pPr>
      <w:r w:rsidRPr="0048362F">
        <w:rPr>
          <w:lang w:val="en-US"/>
        </w:rPr>
        <w:t>The system strengthens institutional credibility by reducing impersonation cases and reinforcing academic integrity standards.</w:t>
      </w:r>
    </w:p>
    <w:p w14:paraId="5784551D" w14:textId="77777777" w:rsidR="0048362F" w:rsidRPr="0048362F" w:rsidRDefault="0048362F" w:rsidP="00B14814">
      <w:pPr>
        <w:numPr>
          <w:ilvl w:val="0"/>
          <w:numId w:val="30"/>
        </w:numPr>
        <w:tabs>
          <w:tab w:val="num" w:pos="720"/>
        </w:tabs>
        <w:spacing w:line="276" w:lineRule="auto"/>
        <w:rPr>
          <w:lang w:val="en-US"/>
        </w:rPr>
      </w:pPr>
      <w:r w:rsidRPr="0048362F">
        <w:rPr>
          <w:lang w:val="en-US"/>
        </w:rPr>
        <w:t>It generates verifiable authentication logs that can serve as audit records in cases of academic misconduct investigations.</w:t>
      </w:r>
    </w:p>
    <w:p w14:paraId="0AC23073" w14:textId="3932FFC8" w:rsidR="0048362F" w:rsidRPr="0048362F" w:rsidRDefault="0048362F" w:rsidP="00B14814">
      <w:pPr>
        <w:spacing w:line="276" w:lineRule="auto"/>
        <w:ind w:left="720"/>
        <w:rPr>
          <w:b/>
          <w:bCs/>
          <w:lang w:val="en-US"/>
        </w:rPr>
      </w:pPr>
      <w:r w:rsidRPr="0048362F">
        <w:rPr>
          <w:b/>
          <w:bCs/>
          <w:lang w:val="en-US"/>
        </w:rPr>
        <w:t xml:space="preserve">4. </w:t>
      </w:r>
      <w:r w:rsidR="00C02EE4">
        <w:rPr>
          <w:b/>
          <w:bCs/>
          <w:lang w:val="en-US"/>
        </w:rPr>
        <w:t xml:space="preserve">  </w:t>
      </w:r>
      <w:r w:rsidRPr="0048362F">
        <w:rPr>
          <w:b/>
          <w:bCs/>
          <w:lang w:val="en-US"/>
        </w:rPr>
        <w:t>Information Technology (IT) Department</w:t>
      </w:r>
    </w:p>
    <w:p w14:paraId="56C9695E" w14:textId="77777777" w:rsidR="0048362F" w:rsidRPr="0048362F" w:rsidRDefault="0048362F" w:rsidP="00B14814">
      <w:pPr>
        <w:numPr>
          <w:ilvl w:val="0"/>
          <w:numId w:val="31"/>
        </w:numPr>
        <w:tabs>
          <w:tab w:val="num" w:pos="720"/>
        </w:tabs>
        <w:spacing w:line="276" w:lineRule="auto"/>
        <w:rPr>
          <w:lang w:val="en-US"/>
        </w:rPr>
      </w:pPr>
      <w:r w:rsidRPr="0048362F">
        <w:rPr>
          <w:lang w:val="en-US"/>
        </w:rPr>
        <w:t>The system introduces a structured and centralized biometric verification framework that can be maintained, monitored, and upgraded within the institution’s digital infrastructure.</w:t>
      </w:r>
    </w:p>
    <w:p w14:paraId="68923EE0" w14:textId="6AB72783" w:rsidR="0048362F" w:rsidRPr="0048362F" w:rsidRDefault="0048362F" w:rsidP="00B14814">
      <w:pPr>
        <w:numPr>
          <w:ilvl w:val="0"/>
          <w:numId w:val="31"/>
        </w:numPr>
        <w:spacing w:line="276" w:lineRule="auto"/>
        <w:rPr>
          <w:lang w:val="en-US"/>
        </w:rPr>
      </w:pPr>
      <w:r w:rsidRPr="0048362F">
        <w:rPr>
          <w:lang w:val="en-US"/>
        </w:rPr>
        <w:t>It provides a scalable foundation for integrating additional biometric or security features in future institutional systems, such as attendance management or access control</w:t>
      </w:r>
      <w:r>
        <w:rPr>
          <w:lang w:val="en-US"/>
        </w:rPr>
        <w:t>.</w:t>
      </w:r>
    </w:p>
    <w:p w14:paraId="34BA0DA7" w14:textId="77777777" w:rsidR="0048362F" w:rsidRDefault="0048362F" w:rsidP="00B14814">
      <w:pPr>
        <w:spacing w:before="240" w:line="276" w:lineRule="auto"/>
        <w:ind w:left="230" w:right="144"/>
        <w:jc w:val="both"/>
        <w:rPr>
          <w:rFonts w:ascii="Segoe UI" w:hAnsi="Segoe UI" w:cs="Segoe UI"/>
          <w:color w:val="0D0D0D"/>
          <w:shd w:val="clear" w:color="auto" w:fill="FFFFFF"/>
        </w:rPr>
      </w:pPr>
    </w:p>
    <w:p w14:paraId="7B497A03" w14:textId="77777777" w:rsidR="00574777" w:rsidRDefault="00574777" w:rsidP="00B14814">
      <w:pPr>
        <w:spacing w:before="240" w:line="276" w:lineRule="auto"/>
        <w:ind w:left="230" w:right="144"/>
        <w:jc w:val="both"/>
        <w:rPr>
          <w:rFonts w:ascii="Segoe UI" w:hAnsi="Segoe UI" w:cs="Segoe UI"/>
          <w:color w:val="0D0D0D"/>
          <w:shd w:val="clear" w:color="auto" w:fill="FFFFFF"/>
        </w:rPr>
      </w:pPr>
    </w:p>
    <w:p w14:paraId="7B497A04" w14:textId="77777777" w:rsidR="00574777" w:rsidRDefault="00347E5C" w:rsidP="00144229">
      <w:pPr>
        <w:pStyle w:val="Heading1"/>
        <w:rPr>
          <w:rFonts w:ascii="Times New Roman" w:eastAsia="Times New Roman" w:hAnsi="Times New Roman" w:cs="Times New Roman"/>
          <w:b/>
          <w:bCs/>
          <w:color w:val="000000"/>
          <w:sz w:val="24"/>
          <w:szCs w:val="24"/>
        </w:rPr>
      </w:pPr>
      <w:bookmarkStart w:id="16" w:name="_Toc162769583"/>
      <w:bookmarkStart w:id="17" w:name="_Toc223689281"/>
      <w:r>
        <w:rPr>
          <w:rFonts w:ascii="Times New Roman" w:eastAsia="Times New Roman" w:hAnsi="Times New Roman" w:cs="Times New Roman"/>
          <w:b/>
          <w:bCs/>
          <w:color w:val="000000"/>
          <w:sz w:val="24"/>
          <w:szCs w:val="24"/>
        </w:rPr>
        <w:t>Conceptual Framework</w:t>
      </w:r>
      <w:bookmarkEnd w:id="16"/>
      <w:bookmarkEnd w:id="17"/>
    </w:p>
    <w:p w14:paraId="7B497A05" w14:textId="77777777" w:rsidR="00574777" w:rsidRDefault="00574777" w:rsidP="00B14814">
      <w:pPr>
        <w:spacing w:before="240" w:line="276" w:lineRule="auto"/>
        <w:ind w:left="230" w:right="144"/>
        <w:jc w:val="both"/>
        <w:rPr>
          <w:rFonts w:ascii="Times New Roman" w:eastAsia="Times New Roman" w:hAnsi="Times New Roman" w:cs="Times New Roman"/>
          <w:color w:val="000000"/>
          <w:sz w:val="24"/>
          <w:szCs w:val="24"/>
        </w:rPr>
      </w:pPr>
    </w:p>
    <w:p w14:paraId="7B497A06" w14:textId="33711FE6" w:rsidR="00574777" w:rsidRDefault="00F26E3A" w:rsidP="00B14814">
      <w:pPr>
        <w:spacing w:before="240" w:line="276" w:lineRule="auto"/>
        <w:ind w:left="230" w:right="144"/>
        <w:jc w:val="both"/>
        <w:rPr>
          <w:rFonts w:ascii="Times New Roman" w:eastAsia="Times New Roman" w:hAnsi="Times New Roman" w:cs="Times New Roman"/>
          <w:color w:val="000000"/>
          <w:sz w:val="24"/>
          <w:szCs w:val="24"/>
        </w:rPr>
      </w:pPr>
      <w:r>
        <w:rPr>
          <w:noProof/>
        </w:rPr>
        <w:drawing>
          <wp:inline distT="0" distB="0" distL="0" distR="0" wp14:anchorId="1AFFA356" wp14:editId="786D892B">
            <wp:extent cx="6229350" cy="2085975"/>
            <wp:effectExtent l="0" t="0" r="0" b="9525"/>
            <wp:docPr id="71592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9350" cy="2085975"/>
                    </a:xfrm>
                    <a:prstGeom prst="rect">
                      <a:avLst/>
                    </a:prstGeom>
                    <a:noFill/>
                    <a:ln>
                      <a:noFill/>
                    </a:ln>
                  </pic:spPr>
                </pic:pic>
              </a:graphicData>
            </a:graphic>
          </wp:inline>
        </w:drawing>
      </w:r>
    </w:p>
    <w:p w14:paraId="7B497A07" w14:textId="77777777" w:rsidR="00574777" w:rsidRDefault="00574777" w:rsidP="00B14814">
      <w:pPr>
        <w:spacing w:before="240" w:line="276" w:lineRule="auto"/>
        <w:ind w:left="230" w:right="144"/>
        <w:jc w:val="both"/>
        <w:rPr>
          <w:rFonts w:ascii="Times New Roman" w:eastAsia="Times New Roman" w:hAnsi="Times New Roman" w:cs="Times New Roman"/>
          <w:color w:val="000000"/>
          <w:sz w:val="24"/>
          <w:szCs w:val="24"/>
        </w:rPr>
      </w:pPr>
    </w:p>
    <w:p w14:paraId="7B497A17" w14:textId="6D0BA457" w:rsidR="00574777" w:rsidRDefault="00B3589D" w:rsidP="00702EAD">
      <w:pPr>
        <w:spacing w:before="240" w:line="276" w:lineRule="auto"/>
        <w:ind w:left="230" w:right="144"/>
        <w:jc w:val="both"/>
        <w:rPr>
          <w:rFonts w:ascii="Times New Roman" w:eastAsia="Times New Roman" w:hAnsi="Times New Roman" w:cs="Times New Roman"/>
          <w:color w:val="000000"/>
          <w:sz w:val="24"/>
          <w:szCs w:val="24"/>
        </w:rPr>
      </w:pPr>
      <w:r w:rsidRPr="00B3589D">
        <w:rPr>
          <w:rFonts w:ascii="Times New Roman" w:eastAsia="Times New Roman" w:hAnsi="Times New Roman" w:cs="Times New Roman"/>
          <w:color w:val="000000"/>
          <w:sz w:val="24"/>
          <w:szCs w:val="24"/>
        </w:rPr>
        <w:t>The conceptual framework illustrates the interaction between system inputs, processing mechanisms, outputs, and feedback components. The system receives live facial input and stored ID records, processes them using deep learning-based feature extraction and similarity comparison, and produces an authentication decision. Feedback mechanisms ensure logging and secure storage of verification outcomes.</w:t>
      </w:r>
    </w:p>
    <w:p w14:paraId="7B497A18" w14:textId="77777777" w:rsidR="00574777" w:rsidRDefault="00347E5C" w:rsidP="00144229">
      <w:pPr>
        <w:pStyle w:val="Heading1"/>
        <w:rPr>
          <w:rFonts w:ascii="Times New Roman" w:eastAsia="Times New Roman" w:hAnsi="Times New Roman" w:cs="Times New Roman"/>
          <w:b/>
          <w:bCs/>
          <w:color w:val="000000"/>
          <w:sz w:val="24"/>
          <w:szCs w:val="24"/>
        </w:rPr>
      </w:pPr>
      <w:bookmarkStart w:id="18" w:name="_Toc223689282"/>
      <w:r>
        <w:rPr>
          <w:rFonts w:ascii="Times New Roman" w:eastAsia="Times New Roman" w:hAnsi="Times New Roman" w:cs="Times New Roman"/>
          <w:b/>
          <w:bCs/>
          <w:color w:val="000000"/>
          <w:sz w:val="24"/>
          <w:szCs w:val="24"/>
          <w:lang w:val="en-US"/>
        </w:rPr>
        <w:t>Organization</w:t>
      </w:r>
      <w:r>
        <w:rPr>
          <w:rFonts w:ascii="Times New Roman" w:eastAsia="Times New Roman" w:hAnsi="Times New Roman" w:cs="Times New Roman"/>
          <w:b/>
          <w:bCs/>
          <w:color w:val="000000"/>
          <w:sz w:val="24"/>
          <w:szCs w:val="24"/>
        </w:rPr>
        <w:t xml:space="preserve"> of the Report</w:t>
      </w:r>
      <w:bookmarkEnd w:id="18"/>
    </w:p>
    <w:p w14:paraId="717D3632" w14:textId="60321D67" w:rsidR="00CF79D6" w:rsidRPr="00CF79D6" w:rsidRDefault="00CF79D6" w:rsidP="00B14814">
      <w:pPr>
        <w:spacing w:line="276" w:lineRule="auto"/>
        <w:rPr>
          <w:sz w:val="24"/>
          <w:szCs w:val="24"/>
        </w:rPr>
      </w:pPr>
      <w:r>
        <w:t>This report is organized into six chapters as follows:</w:t>
      </w:r>
    </w:p>
    <w:p w14:paraId="7A1DE5C7" w14:textId="2F191D13" w:rsidR="00CF79D6" w:rsidRPr="00CF79D6" w:rsidRDefault="00347E5C" w:rsidP="00B14814">
      <w:pPr>
        <w:pStyle w:val="ListParagraph"/>
        <w:numPr>
          <w:ilvl w:val="0"/>
          <w:numId w:val="11"/>
        </w:numPr>
        <w:spacing w:line="276" w:lineRule="auto"/>
        <w:rPr>
          <w:sz w:val="24"/>
          <w:szCs w:val="24"/>
        </w:rPr>
      </w:pPr>
      <w:r w:rsidRPr="00CF79D6">
        <w:rPr>
          <w:sz w:val="24"/>
          <w:szCs w:val="24"/>
        </w:rPr>
        <w:t>Chapter One introduces the project through its background, problem statement, objectives, research questions, scope, significance, conceptual framework, and organisation.</w:t>
      </w:r>
      <w:r w:rsidRPr="00CF79D6">
        <w:rPr>
          <w:sz w:val="24"/>
          <w:szCs w:val="24"/>
        </w:rPr>
        <w:br/>
      </w:r>
    </w:p>
    <w:p w14:paraId="203F1519" w14:textId="77777777" w:rsidR="00CF79D6" w:rsidRPr="00CF79D6" w:rsidRDefault="00347E5C" w:rsidP="00B14814">
      <w:pPr>
        <w:pStyle w:val="ListParagraph"/>
        <w:numPr>
          <w:ilvl w:val="0"/>
          <w:numId w:val="11"/>
        </w:numPr>
        <w:spacing w:line="276" w:lineRule="auto"/>
        <w:rPr>
          <w:sz w:val="24"/>
          <w:szCs w:val="24"/>
        </w:rPr>
      </w:pPr>
      <w:r w:rsidRPr="00CF79D6">
        <w:rPr>
          <w:sz w:val="24"/>
          <w:szCs w:val="24"/>
        </w:rPr>
        <w:t>Chapter Two presents the literature review, covering related works, analysis, and the proposed system.</w:t>
      </w:r>
      <w:r w:rsidRPr="00CF79D6">
        <w:rPr>
          <w:sz w:val="24"/>
          <w:szCs w:val="24"/>
        </w:rPr>
        <w:br/>
      </w:r>
    </w:p>
    <w:p w14:paraId="7B497A1E" w14:textId="485DD831" w:rsidR="00574777" w:rsidRPr="00702EAD" w:rsidRDefault="00347E5C" w:rsidP="00702EAD">
      <w:pPr>
        <w:pStyle w:val="ListParagraph"/>
        <w:numPr>
          <w:ilvl w:val="0"/>
          <w:numId w:val="11"/>
        </w:numPr>
        <w:spacing w:line="276" w:lineRule="auto"/>
        <w:rPr>
          <w:sz w:val="24"/>
          <w:szCs w:val="24"/>
        </w:rPr>
      </w:pPr>
      <w:r>
        <w:t>Chapter Three outlines the research methodology and requirements specification. Chapter Four presents the system design, implementation, testing, and deployment. Chapter Five discusses the results obtained from the completed system. Chapter Six provides the conclusion, limitations, and recommendations.</w:t>
      </w:r>
    </w:p>
    <w:p w14:paraId="7B497A1F" w14:textId="1BC08FB0" w:rsidR="00574777" w:rsidRDefault="00347E5C" w:rsidP="00144229">
      <w:pPr>
        <w:pStyle w:val="Heading1"/>
        <w:rPr>
          <w:rFonts w:ascii="Times New Roman" w:eastAsia="Times New Roman" w:hAnsi="Times New Roman" w:cs="Times New Roman"/>
          <w:color w:val="000000"/>
          <w:sz w:val="24"/>
          <w:szCs w:val="24"/>
        </w:rPr>
      </w:pPr>
      <w:bookmarkStart w:id="19" w:name="_Toc223689283"/>
      <w:r>
        <w:rPr>
          <w:rFonts w:ascii="Times New Roman" w:eastAsia="Times New Roman" w:hAnsi="Times New Roman" w:cs="Times New Roman"/>
          <w:color w:val="000000"/>
          <w:sz w:val="24"/>
          <w:szCs w:val="24"/>
        </w:rPr>
        <w:t xml:space="preserve">1.9  </w:t>
      </w:r>
      <w:r>
        <w:rPr>
          <w:rFonts w:ascii="Times New Roman" w:eastAsia="Times New Roman" w:hAnsi="Times New Roman" w:cs="Times New Roman"/>
          <w:b/>
          <w:bCs/>
          <w:color w:val="000000"/>
          <w:sz w:val="24"/>
          <w:szCs w:val="24"/>
        </w:rPr>
        <w:t xml:space="preserve"> </w:t>
      </w:r>
      <w:r w:rsidR="00A513DC">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Summary</w:t>
      </w:r>
      <w:bookmarkEnd w:id="19"/>
    </w:p>
    <w:p w14:paraId="7B497A20" w14:textId="77777777" w:rsidR="00574777" w:rsidRDefault="00347E5C" w:rsidP="00B14814">
      <w:pPr>
        <w:spacing w:line="276" w:lineRule="auto"/>
        <w:ind w:left="720"/>
        <w:rPr>
          <w:sz w:val="24"/>
          <w:szCs w:val="24"/>
        </w:rPr>
      </w:pPr>
      <w:r>
        <w:rPr>
          <w:sz w:val="24"/>
          <w:szCs w:val="24"/>
        </w:rPr>
        <w:t>This chapter introduced the background of the study, identified the problem of exam impersonation, outlined objectives, research questions, scope, and significance, and described the conceptual framework. It also explained how the report is organized into chapters. The next chapter reviews existing literature relevant to exam verification systems using AI and facial recognition.</w:t>
      </w:r>
    </w:p>
    <w:p w14:paraId="5A3DB7E4" w14:textId="77777777" w:rsidR="00702EAD" w:rsidRDefault="00702EAD" w:rsidP="00B14814">
      <w:pPr>
        <w:spacing w:before="240" w:line="276" w:lineRule="auto"/>
        <w:rPr>
          <w:rFonts w:ascii="Times New Roman" w:eastAsia="Times New Roman" w:hAnsi="Times New Roman" w:cs="Times New Roman"/>
          <w:color w:val="000000"/>
          <w:sz w:val="24"/>
          <w:szCs w:val="24"/>
        </w:rPr>
      </w:pPr>
      <w:bookmarkStart w:id="20" w:name="_Toc162769585"/>
    </w:p>
    <w:p w14:paraId="7B497A2A" w14:textId="3EF1B872" w:rsidR="00574777" w:rsidRDefault="00347E5C" w:rsidP="00144229">
      <w:pPr>
        <w:pStyle w:val="Head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bookmarkStart w:id="21" w:name="_Toc223689284"/>
      <w:r>
        <w:rPr>
          <w:rFonts w:ascii="Times New Roman" w:eastAsia="Times New Roman" w:hAnsi="Times New Roman" w:cs="Times New Roman"/>
          <w:b/>
          <w:bCs/>
          <w:color w:val="000000"/>
          <w:sz w:val="28"/>
          <w:szCs w:val="28"/>
        </w:rPr>
        <w:t>CHAPTER 2: LITERATURE REVIEW</w:t>
      </w:r>
      <w:bookmarkEnd w:id="20"/>
      <w:bookmarkEnd w:id="21"/>
    </w:p>
    <w:p w14:paraId="7B497A2B" w14:textId="77777777" w:rsidR="00574777" w:rsidRDefault="00574777" w:rsidP="00B14814">
      <w:pPr>
        <w:spacing w:line="276" w:lineRule="auto"/>
      </w:pPr>
    </w:p>
    <w:p w14:paraId="7B497A2C" w14:textId="77777777" w:rsidR="00574777" w:rsidRDefault="00347E5C" w:rsidP="00144229">
      <w:pPr>
        <w:pStyle w:val="Heading1"/>
        <w:rPr>
          <w:rFonts w:ascii="Times New Roman" w:eastAsia="Times New Roman" w:hAnsi="Times New Roman" w:cs="Times New Roman"/>
          <w:b/>
          <w:bCs/>
          <w:color w:val="000000"/>
          <w:sz w:val="24"/>
          <w:szCs w:val="24"/>
        </w:rPr>
      </w:pPr>
      <w:bookmarkStart w:id="22" w:name="_Toc162769586"/>
      <w:bookmarkStart w:id="23" w:name="_Toc223689285"/>
      <w:r>
        <w:rPr>
          <w:rFonts w:ascii="Times New Roman" w:eastAsia="Times New Roman" w:hAnsi="Times New Roman" w:cs="Times New Roman"/>
          <w:b/>
          <w:bCs/>
          <w:color w:val="000000"/>
          <w:sz w:val="24"/>
          <w:szCs w:val="24"/>
        </w:rPr>
        <w:t>Introduction</w:t>
      </w:r>
      <w:bookmarkEnd w:id="22"/>
      <w:bookmarkEnd w:id="23"/>
    </w:p>
    <w:p w14:paraId="7B497A2D" w14:textId="77777777" w:rsidR="00574777" w:rsidRDefault="00347E5C" w:rsidP="00B14814">
      <w:pPr>
        <w:spacing w:line="276" w:lineRule="auto"/>
        <w:ind w:left="720"/>
        <w:rPr>
          <w:rFonts w:ascii="Times New Roman" w:hAnsi="Times New Roman" w:cs="Times New Roman"/>
          <w:sz w:val="24"/>
          <w:szCs w:val="24"/>
        </w:rPr>
      </w:pPr>
      <w:r>
        <w:rPr>
          <w:rFonts w:ascii="Cambria" w:eastAsia="MS Mincho" w:hAnsi="Cambria" w:cs="Times New Roman"/>
          <w:sz w:val="24"/>
          <w:szCs w:val="24"/>
          <w:lang w:val="en-US"/>
        </w:rPr>
        <w:t>The purpose of this chapter is to present an overview of existing literature on facial recognition systems, biometric verification, and AI applications in education security. The chapter discusses related works, critically evaluates them, and highlights the gap that this research aims to address. It concludes with the proposed system that builds upon the reviewed works</w:t>
      </w:r>
      <w:r>
        <w:rPr>
          <w:rFonts w:ascii="Times New Roman" w:hAnsi="Times New Roman" w:cs="Times New Roman"/>
          <w:sz w:val="24"/>
          <w:szCs w:val="24"/>
        </w:rPr>
        <w:t>.</w:t>
      </w:r>
    </w:p>
    <w:p w14:paraId="7B497A2E" w14:textId="77777777" w:rsidR="00574777" w:rsidRDefault="00347E5C" w:rsidP="00144229">
      <w:pPr>
        <w:pStyle w:val="Heading1"/>
        <w:rPr>
          <w:rFonts w:ascii="Times New Roman" w:hAnsi="Times New Roman" w:cs="Times New Roman"/>
          <w:b/>
          <w:bCs/>
          <w:color w:val="000000"/>
          <w:sz w:val="24"/>
          <w:szCs w:val="24"/>
        </w:rPr>
      </w:pPr>
      <w:bookmarkStart w:id="24" w:name="_Toc162769587"/>
      <w:bookmarkStart w:id="25" w:name="_Toc223689286"/>
      <w:r>
        <w:rPr>
          <w:rFonts w:ascii="Times New Roman" w:hAnsi="Times New Roman" w:cs="Times New Roman"/>
          <w:b/>
          <w:bCs/>
          <w:color w:val="000000"/>
          <w:sz w:val="24"/>
          <w:szCs w:val="24"/>
        </w:rPr>
        <w:t>Related Works</w:t>
      </w:r>
      <w:bookmarkEnd w:id="24"/>
      <w:bookmarkEnd w:id="25"/>
    </w:p>
    <w:p w14:paraId="5C779227" w14:textId="77777777" w:rsidR="00FF5759" w:rsidRDefault="00347E5C" w:rsidP="00B14814">
      <w:pPr>
        <w:spacing w:line="276" w:lineRule="auto"/>
        <w:ind w:left="720"/>
        <w:rPr>
          <w:sz w:val="24"/>
          <w:szCs w:val="24"/>
        </w:rPr>
      </w:pPr>
      <w:r>
        <w:rPr>
          <w:sz w:val="24"/>
          <w:szCs w:val="24"/>
        </w:rPr>
        <w:t>Several recent studies have explored the application of facial recognition in education and examination security:</w:t>
      </w:r>
      <w:r>
        <w:rPr>
          <w:sz w:val="24"/>
          <w:szCs w:val="24"/>
        </w:rPr>
        <w:br/>
      </w:r>
    </w:p>
    <w:tbl>
      <w:tblPr>
        <w:tblStyle w:val="GridTable4"/>
        <w:tblW w:w="10206" w:type="dxa"/>
        <w:tblInd w:w="-572" w:type="dxa"/>
        <w:tblLook w:val="04A0" w:firstRow="1" w:lastRow="0" w:firstColumn="1" w:lastColumn="0" w:noHBand="0" w:noVBand="1"/>
      </w:tblPr>
      <w:tblGrid>
        <w:gridCol w:w="1981"/>
        <w:gridCol w:w="848"/>
        <w:gridCol w:w="1978"/>
        <w:gridCol w:w="1840"/>
        <w:gridCol w:w="1720"/>
        <w:gridCol w:w="1839"/>
      </w:tblGrid>
      <w:tr w:rsidR="00FF5759" w14:paraId="4443C698" w14:textId="77777777" w:rsidTr="00EF0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722ED0C2" w14:textId="77777777" w:rsidR="00FF5759" w:rsidRPr="006C46FF" w:rsidRDefault="00FF5759" w:rsidP="00B14814">
            <w:pPr>
              <w:spacing w:line="276" w:lineRule="auto"/>
              <w:rPr>
                <w:rFonts w:asciiTheme="majorHAnsi" w:hAnsiTheme="majorHAnsi" w:cstheme="majorHAnsi"/>
                <w:lang w:val="en-US"/>
              </w:rPr>
            </w:pPr>
            <w:r>
              <w:rPr>
                <w:rFonts w:asciiTheme="majorHAnsi" w:hAnsiTheme="majorHAnsi" w:cstheme="majorHAnsi"/>
                <w:lang w:val="en-US"/>
              </w:rPr>
              <w:t>Author (s)</w:t>
            </w:r>
          </w:p>
        </w:tc>
        <w:tc>
          <w:tcPr>
            <w:tcW w:w="848" w:type="dxa"/>
          </w:tcPr>
          <w:p w14:paraId="090BA694" w14:textId="77777777" w:rsidR="00FF5759" w:rsidRDefault="00FF5759" w:rsidP="00B14814">
            <w:pPr>
              <w:spacing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Year</w:t>
            </w:r>
          </w:p>
        </w:tc>
        <w:tc>
          <w:tcPr>
            <w:tcW w:w="1978" w:type="dxa"/>
          </w:tcPr>
          <w:p w14:paraId="1F02383C" w14:textId="77777777" w:rsidR="00FF5759" w:rsidRDefault="00FF5759" w:rsidP="00B14814">
            <w:pPr>
              <w:spacing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 xml:space="preserve">Title </w:t>
            </w:r>
          </w:p>
        </w:tc>
        <w:tc>
          <w:tcPr>
            <w:tcW w:w="1840" w:type="dxa"/>
          </w:tcPr>
          <w:p w14:paraId="33341FAD" w14:textId="77777777" w:rsidR="00FF5759" w:rsidRDefault="00FF5759" w:rsidP="00B14814">
            <w:pPr>
              <w:spacing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Findings</w:t>
            </w:r>
          </w:p>
        </w:tc>
        <w:tc>
          <w:tcPr>
            <w:tcW w:w="1720" w:type="dxa"/>
          </w:tcPr>
          <w:p w14:paraId="71B00D6E" w14:textId="77777777" w:rsidR="00FF5759" w:rsidRDefault="00FF5759" w:rsidP="00B14814">
            <w:pPr>
              <w:spacing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Research Gaps</w:t>
            </w:r>
          </w:p>
        </w:tc>
        <w:tc>
          <w:tcPr>
            <w:tcW w:w="1839" w:type="dxa"/>
          </w:tcPr>
          <w:p w14:paraId="0A003026" w14:textId="65BDC4AC" w:rsidR="00FF5759" w:rsidRDefault="00FF5759" w:rsidP="00B14814">
            <w:pPr>
              <w:spacing w:line="276"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 xml:space="preserve">Solutions Provided by </w:t>
            </w:r>
            <w:r w:rsidR="004E56BC">
              <w:rPr>
                <w:rFonts w:asciiTheme="majorHAnsi" w:hAnsiTheme="majorHAnsi" w:cstheme="majorHAnsi"/>
                <w:lang w:val="en-US"/>
              </w:rPr>
              <w:t>Proposed System</w:t>
            </w:r>
          </w:p>
        </w:tc>
      </w:tr>
      <w:tr w:rsidR="00C02EE4" w14:paraId="725A8B42" w14:textId="77777777" w:rsidTr="00EF0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28B0F79E" w14:textId="77777777" w:rsidR="00C02EE4" w:rsidRPr="00C02EE4" w:rsidRDefault="00C02EE4" w:rsidP="00B14814">
            <w:pPr>
              <w:spacing w:line="276" w:lineRule="auto"/>
              <w:rPr>
                <w:rFonts w:asciiTheme="majorHAnsi" w:hAnsiTheme="majorHAnsi" w:cstheme="majorHAnsi"/>
                <w:lang w:val="en-US"/>
              </w:rPr>
            </w:pPr>
            <w:r w:rsidRPr="00C02EE4">
              <w:rPr>
                <w:rFonts w:asciiTheme="majorHAnsi" w:hAnsiTheme="majorHAnsi" w:cstheme="majorHAnsi"/>
                <w:lang w:val="pt-BR"/>
              </w:rPr>
              <w:t>Deng, J., Guo, J., Ververas, E., Kotsia, I., &amp; Zafeiriou, S.</w:t>
            </w:r>
          </w:p>
          <w:p w14:paraId="11BAA85A" w14:textId="77777777" w:rsidR="00C02EE4" w:rsidRPr="0005221F" w:rsidRDefault="00C02EE4" w:rsidP="00B14814">
            <w:pPr>
              <w:spacing w:line="276" w:lineRule="auto"/>
              <w:rPr>
                <w:rFonts w:asciiTheme="majorHAnsi" w:hAnsiTheme="majorHAnsi" w:cstheme="majorHAnsi"/>
              </w:rPr>
            </w:pPr>
          </w:p>
        </w:tc>
        <w:tc>
          <w:tcPr>
            <w:tcW w:w="848" w:type="dxa"/>
          </w:tcPr>
          <w:p w14:paraId="021E93AA" w14:textId="77777777" w:rsidR="00C02EE4" w:rsidRPr="00C02EE4"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C02EE4">
              <w:rPr>
                <w:rFonts w:asciiTheme="majorHAnsi" w:hAnsiTheme="majorHAnsi" w:cstheme="majorHAnsi"/>
                <w:lang w:val="en-US"/>
              </w:rPr>
              <w:t>2020</w:t>
            </w:r>
          </w:p>
          <w:p w14:paraId="40D94090" w14:textId="77777777" w:rsidR="00C02EE4"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
        </w:tc>
        <w:tc>
          <w:tcPr>
            <w:tcW w:w="1978" w:type="dxa"/>
          </w:tcPr>
          <w:p w14:paraId="17F8F9CC" w14:textId="77777777" w:rsidR="00C02EE4" w:rsidRPr="00C02EE4"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roofErr w:type="spellStart"/>
            <w:r w:rsidRPr="00C02EE4">
              <w:rPr>
                <w:rFonts w:asciiTheme="majorHAnsi" w:hAnsiTheme="majorHAnsi" w:cstheme="majorHAnsi"/>
                <w:lang w:val="en-US"/>
              </w:rPr>
              <w:t>ArcFace</w:t>
            </w:r>
            <w:proofErr w:type="spellEnd"/>
            <w:r w:rsidRPr="00C02EE4">
              <w:rPr>
                <w:rFonts w:asciiTheme="majorHAnsi" w:hAnsiTheme="majorHAnsi" w:cstheme="majorHAnsi"/>
                <w:lang w:val="en-US"/>
              </w:rPr>
              <w:t>: Additive Angular Margin Loss for Deep Face Recognition</w:t>
            </w:r>
          </w:p>
          <w:p w14:paraId="698EB32B" w14:textId="77777777" w:rsidR="00C02EE4" w:rsidRPr="0005221F"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840" w:type="dxa"/>
          </w:tcPr>
          <w:p w14:paraId="0E6810BC" w14:textId="77777777" w:rsidR="00C02EE4" w:rsidRPr="00C02EE4"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C02EE4">
              <w:rPr>
                <w:rFonts w:asciiTheme="majorHAnsi" w:hAnsiTheme="majorHAnsi" w:cstheme="majorHAnsi"/>
                <w:lang w:val="en-US"/>
              </w:rPr>
              <w:t xml:space="preserve">IEEE published work showing that </w:t>
            </w:r>
            <w:proofErr w:type="spellStart"/>
            <w:r w:rsidRPr="00C02EE4">
              <w:rPr>
                <w:rFonts w:asciiTheme="majorHAnsi" w:hAnsiTheme="majorHAnsi" w:cstheme="majorHAnsi"/>
                <w:lang w:val="en-US"/>
              </w:rPr>
              <w:t>ArcFace</w:t>
            </w:r>
            <w:proofErr w:type="spellEnd"/>
            <w:r w:rsidRPr="00C02EE4">
              <w:rPr>
                <w:rFonts w:asciiTheme="majorHAnsi" w:hAnsiTheme="majorHAnsi" w:cstheme="majorHAnsi"/>
                <w:lang w:val="en-US"/>
              </w:rPr>
              <w:t xml:space="preserve"> significantly improves facial recognition accuracy by introducing an angular margin loss function, enhancing discrimination between similar faces in large-scale datasets.</w:t>
            </w:r>
          </w:p>
          <w:p w14:paraId="227C772D" w14:textId="77777777" w:rsidR="00C02EE4" w:rsidRPr="0005221F"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720" w:type="dxa"/>
          </w:tcPr>
          <w:p w14:paraId="5B0FB910" w14:textId="77777777" w:rsidR="00C02EE4" w:rsidRPr="00C02EE4"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C02EE4">
              <w:rPr>
                <w:rFonts w:asciiTheme="majorHAnsi" w:hAnsiTheme="majorHAnsi" w:cstheme="majorHAnsi"/>
                <w:lang w:val="en-US"/>
              </w:rPr>
              <w:t>Focuses on improving recognition accuracy but does not address integration with institutional ID databases or real-time verification in physical examination environments.</w:t>
            </w:r>
          </w:p>
          <w:p w14:paraId="1BF4CB2C" w14:textId="77777777" w:rsidR="00C02EE4" w:rsidRPr="0005221F"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839" w:type="dxa"/>
          </w:tcPr>
          <w:p w14:paraId="54C5B867" w14:textId="77777777" w:rsidR="00C02EE4" w:rsidRPr="00C02EE4"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C02EE4">
              <w:rPr>
                <w:rFonts w:asciiTheme="majorHAnsi" w:hAnsiTheme="majorHAnsi" w:cstheme="majorHAnsi"/>
                <w:lang w:val="en-US"/>
              </w:rPr>
              <w:t xml:space="preserve">Applies deep embedding comparison techniques like </w:t>
            </w:r>
            <w:proofErr w:type="spellStart"/>
            <w:r w:rsidRPr="00C02EE4">
              <w:rPr>
                <w:rFonts w:asciiTheme="majorHAnsi" w:hAnsiTheme="majorHAnsi" w:cstheme="majorHAnsi"/>
                <w:lang w:val="en-US"/>
              </w:rPr>
              <w:t>ArcFace</w:t>
            </w:r>
            <w:proofErr w:type="spellEnd"/>
            <w:r w:rsidRPr="00C02EE4">
              <w:rPr>
                <w:rFonts w:asciiTheme="majorHAnsi" w:hAnsiTheme="majorHAnsi" w:cstheme="majorHAnsi"/>
                <w:lang w:val="en-US"/>
              </w:rPr>
              <w:t xml:space="preserve"> within a real-time exam hall verification system integrated with institutional ID card records.</w:t>
            </w:r>
          </w:p>
          <w:p w14:paraId="192317F3" w14:textId="77777777" w:rsidR="00C02EE4" w:rsidRPr="004E56BC" w:rsidRDefault="00C02EE4"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C02EE4" w14:paraId="682CEFA4" w14:textId="77777777" w:rsidTr="00EF0902">
        <w:tc>
          <w:tcPr>
            <w:cnfStyle w:val="001000000000" w:firstRow="0" w:lastRow="0" w:firstColumn="1" w:lastColumn="0" w:oddVBand="0" w:evenVBand="0" w:oddHBand="0" w:evenHBand="0" w:firstRowFirstColumn="0" w:firstRowLastColumn="0" w:lastRowFirstColumn="0" w:lastRowLastColumn="0"/>
            <w:tcW w:w="1981" w:type="dxa"/>
          </w:tcPr>
          <w:p w14:paraId="070DEC12" w14:textId="77777777" w:rsidR="00C02EE4" w:rsidRPr="00C02EE4" w:rsidRDefault="00C02EE4" w:rsidP="00B14814">
            <w:pPr>
              <w:spacing w:line="276" w:lineRule="auto"/>
              <w:rPr>
                <w:rFonts w:asciiTheme="majorHAnsi" w:hAnsiTheme="majorHAnsi" w:cstheme="majorHAnsi"/>
                <w:lang w:val="en-US"/>
              </w:rPr>
            </w:pPr>
            <w:r w:rsidRPr="00C02EE4">
              <w:rPr>
                <w:rFonts w:asciiTheme="majorHAnsi" w:hAnsiTheme="majorHAnsi" w:cstheme="majorHAnsi"/>
                <w:lang w:val="en-US"/>
              </w:rPr>
              <w:t>Zhang, Y., Chen, C., &amp; Li, H.</w:t>
            </w:r>
          </w:p>
          <w:p w14:paraId="5DCAE83E" w14:textId="77777777" w:rsidR="00C02EE4" w:rsidRPr="0005221F" w:rsidRDefault="00C02EE4" w:rsidP="00B14814">
            <w:pPr>
              <w:spacing w:line="276" w:lineRule="auto"/>
              <w:rPr>
                <w:rFonts w:asciiTheme="majorHAnsi" w:hAnsiTheme="majorHAnsi" w:cstheme="majorHAnsi"/>
              </w:rPr>
            </w:pPr>
          </w:p>
        </w:tc>
        <w:tc>
          <w:tcPr>
            <w:tcW w:w="848" w:type="dxa"/>
          </w:tcPr>
          <w:p w14:paraId="4C3C7BF2" w14:textId="61461B4E" w:rsidR="00C02EE4" w:rsidRDefault="00C02EE4"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2021</w:t>
            </w:r>
          </w:p>
        </w:tc>
        <w:tc>
          <w:tcPr>
            <w:tcW w:w="1978" w:type="dxa"/>
          </w:tcPr>
          <w:p w14:paraId="6ECC5D9D" w14:textId="77777777" w:rsidR="00C02EE4" w:rsidRPr="00C02EE4" w:rsidRDefault="00C02EE4"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C02EE4">
              <w:rPr>
                <w:rFonts w:asciiTheme="majorHAnsi" w:hAnsiTheme="majorHAnsi" w:cstheme="majorHAnsi"/>
                <w:lang w:val="en-US"/>
              </w:rPr>
              <w:t>Deep Learning-Based Face Recognition for Smart Attendance and Examination Systems</w:t>
            </w:r>
          </w:p>
          <w:p w14:paraId="476BE28F" w14:textId="77777777" w:rsidR="00C02EE4" w:rsidRPr="0005221F" w:rsidRDefault="00C02EE4"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840" w:type="dxa"/>
          </w:tcPr>
          <w:p w14:paraId="627B08CB" w14:textId="77777777" w:rsidR="00C02EE4" w:rsidRPr="00C02EE4" w:rsidRDefault="00C02EE4"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C02EE4">
              <w:rPr>
                <w:rFonts w:asciiTheme="majorHAnsi" w:hAnsiTheme="majorHAnsi" w:cstheme="majorHAnsi"/>
                <w:lang w:val="en-US"/>
              </w:rPr>
              <w:t xml:space="preserve">Demonstrated over 95% accuracy in controlled educational environments using CNN-based recognition for </w:t>
            </w:r>
            <w:r w:rsidRPr="00C02EE4">
              <w:rPr>
                <w:rFonts w:asciiTheme="majorHAnsi" w:hAnsiTheme="majorHAnsi" w:cstheme="majorHAnsi"/>
                <w:lang w:val="en-US"/>
              </w:rPr>
              <w:lastRenderedPageBreak/>
              <w:t>attendance and online examination monitoring.</w:t>
            </w:r>
          </w:p>
          <w:p w14:paraId="10DF5428" w14:textId="77777777" w:rsidR="00C02EE4" w:rsidRPr="0005221F" w:rsidRDefault="00C02EE4"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720" w:type="dxa"/>
          </w:tcPr>
          <w:p w14:paraId="2761F80E" w14:textId="77777777" w:rsidR="00C02EE4" w:rsidRPr="00C02EE4" w:rsidRDefault="00C02EE4"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C02EE4">
              <w:rPr>
                <w:rFonts w:asciiTheme="majorHAnsi" w:hAnsiTheme="majorHAnsi" w:cstheme="majorHAnsi"/>
                <w:lang w:val="en-US"/>
              </w:rPr>
              <w:lastRenderedPageBreak/>
              <w:t xml:space="preserve">Focused mainly on classroom attendance and online monitoring; lacks integration with official ID </w:t>
            </w:r>
            <w:r w:rsidRPr="00C02EE4">
              <w:rPr>
                <w:rFonts w:asciiTheme="majorHAnsi" w:hAnsiTheme="majorHAnsi" w:cstheme="majorHAnsi"/>
                <w:lang w:val="en-US"/>
              </w:rPr>
              <w:lastRenderedPageBreak/>
              <w:t>card matching for high-security physical exam verification.</w:t>
            </w:r>
          </w:p>
          <w:p w14:paraId="62AC2B97" w14:textId="77777777" w:rsidR="00C02EE4" w:rsidRPr="0005221F" w:rsidRDefault="00C02EE4"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839" w:type="dxa"/>
          </w:tcPr>
          <w:p w14:paraId="02112E61" w14:textId="32420D32" w:rsidR="00C02EE4" w:rsidRPr="004E56BC" w:rsidRDefault="00C02EE4"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C02EE4">
              <w:rPr>
                <w:rFonts w:asciiTheme="majorHAnsi" w:hAnsiTheme="majorHAnsi" w:cstheme="majorHAnsi"/>
              </w:rPr>
              <w:lastRenderedPageBreak/>
              <w:t>Extends facial recognition beyond attendance tracking by combining it with secure ID card cross-</w:t>
            </w:r>
            <w:r w:rsidRPr="00C02EE4">
              <w:rPr>
                <w:rFonts w:asciiTheme="majorHAnsi" w:hAnsiTheme="majorHAnsi" w:cstheme="majorHAnsi"/>
              </w:rPr>
              <w:lastRenderedPageBreak/>
              <w:t>matching specifically for examination hall authentication</w:t>
            </w:r>
          </w:p>
        </w:tc>
      </w:tr>
      <w:tr w:rsidR="00C02EE4" w14:paraId="467EE48B" w14:textId="77777777" w:rsidTr="00EF0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071630B3" w14:textId="08C534E6" w:rsidR="00C02EE4" w:rsidRPr="0005221F" w:rsidRDefault="00EF0902" w:rsidP="00B14814">
            <w:pPr>
              <w:spacing w:line="276" w:lineRule="auto"/>
              <w:rPr>
                <w:rFonts w:asciiTheme="majorHAnsi" w:hAnsiTheme="majorHAnsi" w:cstheme="majorHAnsi"/>
              </w:rPr>
            </w:pPr>
            <w:r w:rsidRPr="00EF0902">
              <w:rPr>
                <w:rFonts w:asciiTheme="majorHAnsi" w:hAnsiTheme="majorHAnsi" w:cstheme="majorHAnsi"/>
              </w:rPr>
              <w:lastRenderedPageBreak/>
              <w:t>El Fadel, N.</w:t>
            </w:r>
          </w:p>
        </w:tc>
        <w:tc>
          <w:tcPr>
            <w:tcW w:w="848" w:type="dxa"/>
          </w:tcPr>
          <w:p w14:paraId="7956E51E" w14:textId="72C3489D" w:rsidR="00C02EE4" w:rsidRDefault="00EF0902"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2025</w:t>
            </w:r>
          </w:p>
        </w:tc>
        <w:tc>
          <w:tcPr>
            <w:tcW w:w="1978" w:type="dxa"/>
          </w:tcPr>
          <w:p w14:paraId="15A0A28B" w14:textId="72DACFB5" w:rsidR="00C02EE4" w:rsidRPr="0005221F" w:rsidRDefault="00EF0902"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F0902">
              <w:rPr>
                <w:rFonts w:asciiTheme="majorHAnsi" w:hAnsiTheme="majorHAnsi" w:cstheme="majorHAnsi"/>
              </w:rPr>
              <w:t>Facial Recognition Algorithms: A Systematic Literature Review</w:t>
            </w:r>
          </w:p>
        </w:tc>
        <w:tc>
          <w:tcPr>
            <w:tcW w:w="1840" w:type="dxa"/>
          </w:tcPr>
          <w:p w14:paraId="4E885EAD" w14:textId="35B9D9F7" w:rsidR="00C02EE4" w:rsidRPr="0005221F" w:rsidRDefault="00EF0902"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F0902">
              <w:rPr>
                <w:rFonts w:asciiTheme="majorHAnsi" w:hAnsiTheme="majorHAnsi" w:cstheme="majorHAnsi"/>
              </w:rPr>
              <w:t>The study provides a comprehensive review of modern facial recognition algorithms, emphasizing the effectiveness of deep convolutional neural networks (CNNs) and embedding-based models in improving recognition accuracy. It highlights improvements in robustness under varying lighting conditions, pose variations, and real-world environmental challenges.</w:t>
            </w:r>
          </w:p>
        </w:tc>
        <w:tc>
          <w:tcPr>
            <w:tcW w:w="1720" w:type="dxa"/>
          </w:tcPr>
          <w:p w14:paraId="60A4E4D1" w14:textId="0D447AA1" w:rsidR="00C02EE4" w:rsidRPr="0005221F" w:rsidRDefault="00EF0902"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F0902">
              <w:rPr>
                <w:rFonts w:asciiTheme="majorHAnsi" w:hAnsiTheme="majorHAnsi" w:cstheme="majorHAnsi"/>
              </w:rPr>
              <w:t>The study focuses mainly on theoretical evaluation and algorithmic comparison rather than practical implementation in domain-specific security environments such as examination halls.</w:t>
            </w:r>
          </w:p>
        </w:tc>
        <w:tc>
          <w:tcPr>
            <w:tcW w:w="1839" w:type="dxa"/>
          </w:tcPr>
          <w:p w14:paraId="30EB1B31" w14:textId="157007DA" w:rsidR="00C02EE4" w:rsidRPr="004E56BC" w:rsidRDefault="00EF0902"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F0902">
              <w:rPr>
                <w:rFonts w:asciiTheme="majorHAnsi" w:hAnsiTheme="majorHAnsi" w:cstheme="majorHAnsi"/>
              </w:rPr>
              <w:t>The proposed Smart Exam Verification System applies embedding-based facial recognition within a real institutional context, integrating CNN-based feature extraction with ID card database matching specifically for physical exam verification.</w:t>
            </w:r>
          </w:p>
        </w:tc>
      </w:tr>
      <w:tr w:rsidR="00EF0902" w14:paraId="121E3120" w14:textId="77777777" w:rsidTr="00EF0902">
        <w:tc>
          <w:tcPr>
            <w:cnfStyle w:val="001000000000" w:firstRow="0" w:lastRow="0" w:firstColumn="1" w:lastColumn="0" w:oddVBand="0" w:evenVBand="0" w:oddHBand="0" w:evenHBand="0" w:firstRowFirstColumn="0" w:firstRowLastColumn="0" w:lastRowFirstColumn="0" w:lastRowLastColumn="0"/>
            <w:tcW w:w="1981" w:type="dxa"/>
          </w:tcPr>
          <w:p w14:paraId="60871523" w14:textId="039E4ED6" w:rsidR="00EF0902" w:rsidRPr="00EF0902" w:rsidRDefault="00EF0902" w:rsidP="00B14814">
            <w:pPr>
              <w:spacing w:line="276" w:lineRule="auto"/>
              <w:rPr>
                <w:rFonts w:asciiTheme="majorHAnsi" w:hAnsiTheme="majorHAnsi" w:cstheme="majorHAnsi"/>
              </w:rPr>
            </w:pPr>
            <w:r w:rsidRPr="00EF0902">
              <w:rPr>
                <w:rFonts w:asciiTheme="majorHAnsi" w:hAnsiTheme="majorHAnsi" w:cstheme="majorHAnsi"/>
              </w:rPr>
              <w:t>Wang, S.</w:t>
            </w:r>
          </w:p>
        </w:tc>
        <w:tc>
          <w:tcPr>
            <w:tcW w:w="848" w:type="dxa"/>
          </w:tcPr>
          <w:p w14:paraId="3942B908" w14:textId="0D989EA9" w:rsidR="00EF0902" w:rsidRDefault="00EF0902"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2024</w:t>
            </w:r>
          </w:p>
        </w:tc>
        <w:tc>
          <w:tcPr>
            <w:tcW w:w="1978" w:type="dxa"/>
          </w:tcPr>
          <w:p w14:paraId="1CA75D33" w14:textId="77777777" w:rsidR="00EF0902" w:rsidRPr="00EF0902" w:rsidRDefault="00EF0902"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EF0902">
              <w:rPr>
                <w:rFonts w:asciiTheme="majorHAnsi" w:hAnsiTheme="majorHAnsi" w:cstheme="majorHAnsi"/>
                <w:i/>
                <w:iCs/>
                <w:lang w:val="en-US"/>
              </w:rPr>
              <w:t>Facial Recognition: A Literature Review</w:t>
            </w:r>
          </w:p>
          <w:p w14:paraId="4FC12F2A" w14:textId="77777777" w:rsidR="00EF0902" w:rsidRPr="00EF0902" w:rsidRDefault="00EF0902"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840" w:type="dxa"/>
          </w:tcPr>
          <w:p w14:paraId="413B2E22" w14:textId="7A519152" w:rsidR="00EF0902" w:rsidRPr="00EF0902" w:rsidRDefault="00EF0902"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F0902">
              <w:rPr>
                <w:rFonts w:asciiTheme="majorHAnsi" w:hAnsiTheme="majorHAnsi" w:cstheme="majorHAnsi"/>
              </w:rPr>
              <w:t xml:space="preserve">The research reviews advancements in facial recognition systems, including masked face detection, real-time inference optimization, </w:t>
            </w:r>
            <w:r w:rsidRPr="00EF0902">
              <w:rPr>
                <w:rFonts w:asciiTheme="majorHAnsi" w:hAnsiTheme="majorHAnsi" w:cstheme="majorHAnsi"/>
              </w:rPr>
              <w:lastRenderedPageBreak/>
              <w:t>and improved deep learning architectures. It emphasizes increased deployment of facial recognition in public security and surveillance systems.</w:t>
            </w:r>
          </w:p>
        </w:tc>
        <w:tc>
          <w:tcPr>
            <w:tcW w:w="1720" w:type="dxa"/>
          </w:tcPr>
          <w:p w14:paraId="166599F5" w14:textId="1B938F51" w:rsidR="00EF0902" w:rsidRPr="00EF0902" w:rsidRDefault="00EF0902"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F0902">
              <w:rPr>
                <w:rFonts w:asciiTheme="majorHAnsi" w:hAnsiTheme="majorHAnsi" w:cstheme="majorHAnsi"/>
              </w:rPr>
              <w:lastRenderedPageBreak/>
              <w:t xml:space="preserve">The study does not address integration of facial recognition systems with structured institutional databases for controlled verification </w:t>
            </w:r>
            <w:r w:rsidRPr="00EF0902">
              <w:rPr>
                <w:rFonts w:asciiTheme="majorHAnsi" w:hAnsiTheme="majorHAnsi" w:cstheme="majorHAnsi"/>
              </w:rPr>
              <w:lastRenderedPageBreak/>
              <w:t>environments such as academic examination settings.</w:t>
            </w:r>
          </w:p>
        </w:tc>
        <w:tc>
          <w:tcPr>
            <w:tcW w:w="1839" w:type="dxa"/>
          </w:tcPr>
          <w:p w14:paraId="52D00A0B" w14:textId="3A950DD9" w:rsidR="00EF0902" w:rsidRPr="00EF0902" w:rsidRDefault="00EF0902"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F0902">
              <w:rPr>
                <w:rFonts w:asciiTheme="majorHAnsi" w:hAnsiTheme="majorHAnsi" w:cstheme="majorHAnsi"/>
              </w:rPr>
              <w:lastRenderedPageBreak/>
              <w:t xml:space="preserve">The proposed system bridges this gap by integrating real-time facial recognition with institutional student ID records, ensuring structured and </w:t>
            </w:r>
            <w:r w:rsidRPr="00EF0902">
              <w:rPr>
                <w:rFonts w:asciiTheme="majorHAnsi" w:hAnsiTheme="majorHAnsi" w:cstheme="majorHAnsi"/>
              </w:rPr>
              <w:lastRenderedPageBreak/>
              <w:t>secure verification tailored for academic examination environments.</w:t>
            </w:r>
          </w:p>
        </w:tc>
      </w:tr>
      <w:tr w:rsidR="00FF5759" w14:paraId="23922286" w14:textId="77777777" w:rsidTr="00EF0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7726962C" w14:textId="336EBD7F" w:rsidR="00FF5759" w:rsidRPr="00DF798B" w:rsidRDefault="0005221F" w:rsidP="00B14814">
            <w:pPr>
              <w:spacing w:line="276" w:lineRule="auto"/>
              <w:rPr>
                <w:rFonts w:asciiTheme="majorHAnsi" w:hAnsiTheme="majorHAnsi" w:cstheme="majorHAnsi"/>
                <w:lang w:val="en-US"/>
              </w:rPr>
            </w:pPr>
            <w:r w:rsidRPr="0005221F">
              <w:rPr>
                <w:rFonts w:asciiTheme="majorHAnsi" w:hAnsiTheme="majorHAnsi" w:cstheme="majorHAnsi"/>
              </w:rPr>
              <w:lastRenderedPageBreak/>
              <w:t>Parkhi, O. M., Vedaldi, A., &amp; Zisserman, A.</w:t>
            </w:r>
          </w:p>
          <w:p w14:paraId="1E5C17D6" w14:textId="77777777" w:rsidR="00FF5759" w:rsidRDefault="00FF5759" w:rsidP="00B14814">
            <w:pPr>
              <w:spacing w:line="276" w:lineRule="auto"/>
              <w:rPr>
                <w:rFonts w:asciiTheme="majorHAnsi" w:hAnsiTheme="majorHAnsi" w:cstheme="majorHAnsi"/>
                <w:lang w:val="en-US"/>
              </w:rPr>
            </w:pPr>
          </w:p>
        </w:tc>
        <w:tc>
          <w:tcPr>
            <w:tcW w:w="848" w:type="dxa"/>
          </w:tcPr>
          <w:p w14:paraId="4E0B3E57" w14:textId="6CC986C7" w:rsidR="00FF5759" w:rsidRDefault="00FF5759"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20</w:t>
            </w:r>
            <w:r w:rsidR="0005221F">
              <w:rPr>
                <w:rFonts w:asciiTheme="majorHAnsi" w:hAnsiTheme="majorHAnsi" w:cstheme="majorHAnsi"/>
                <w:lang w:val="en-US"/>
              </w:rPr>
              <w:t>15</w:t>
            </w:r>
          </w:p>
        </w:tc>
        <w:tc>
          <w:tcPr>
            <w:tcW w:w="1978" w:type="dxa"/>
          </w:tcPr>
          <w:p w14:paraId="20636207" w14:textId="62F8DDE7" w:rsidR="00FF5759" w:rsidRPr="00DF798B" w:rsidRDefault="0005221F"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05221F">
              <w:rPr>
                <w:rFonts w:asciiTheme="majorHAnsi" w:hAnsiTheme="majorHAnsi" w:cstheme="majorHAnsi"/>
              </w:rPr>
              <w:t>Deep Face Recognition</w:t>
            </w:r>
          </w:p>
          <w:p w14:paraId="1FB478E4" w14:textId="77777777" w:rsidR="00FF5759" w:rsidRDefault="00FF5759"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
        </w:tc>
        <w:tc>
          <w:tcPr>
            <w:tcW w:w="1840" w:type="dxa"/>
          </w:tcPr>
          <w:p w14:paraId="698E8E34" w14:textId="05CFDCC2" w:rsidR="00FF5759" w:rsidRPr="00DF798B" w:rsidRDefault="0005221F"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05221F">
              <w:rPr>
                <w:rFonts w:asciiTheme="majorHAnsi" w:hAnsiTheme="majorHAnsi" w:cstheme="majorHAnsi"/>
              </w:rPr>
              <w:t>Proposed a deep convolutional neural network (VGG-Face) for large-scale face recognition, significantly improving accuracy compared to traditional handcrafted feature approaches (Parkhi et al., 2015).</w:t>
            </w:r>
          </w:p>
          <w:p w14:paraId="1CF256C1" w14:textId="77777777" w:rsidR="00FF5759" w:rsidRDefault="00FF5759"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
        </w:tc>
        <w:tc>
          <w:tcPr>
            <w:tcW w:w="1720" w:type="dxa"/>
          </w:tcPr>
          <w:p w14:paraId="78C46BCE" w14:textId="6A26C15F" w:rsidR="00FF5759" w:rsidRDefault="0005221F"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05221F">
              <w:rPr>
                <w:rFonts w:asciiTheme="majorHAnsi" w:hAnsiTheme="majorHAnsi" w:cstheme="majorHAnsi"/>
              </w:rPr>
              <w:t>Focuses on algorithmic performance evaluation rather than deployment in applied security systems such as examination verification.</w:t>
            </w:r>
          </w:p>
        </w:tc>
        <w:tc>
          <w:tcPr>
            <w:tcW w:w="1839" w:type="dxa"/>
          </w:tcPr>
          <w:p w14:paraId="2268A517" w14:textId="501EA568" w:rsidR="00FF5759" w:rsidRDefault="004E56BC"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4E56BC">
              <w:rPr>
                <w:rFonts w:asciiTheme="majorHAnsi" w:hAnsiTheme="majorHAnsi" w:cstheme="majorHAnsi"/>
              </w:rPr>
              <w:t>Applies deep CNN-based facial feature extraction within a practical examination security framework integrated with institutional ID databases.</w:t>
            </w:r>
          </w:p>
        </w:tc>
      </w:tr>
      <w:tr w:rsidR="00FF5759" w14:paraId="4C29EC40" w14:textId="77777777" w:rsidTr="00EF0902">
        <w:tc>
          <w:tcPr>
            <w:cnfStyle w:val="001000000000" w:firstRow="0" w:lastRow="0" w:firstColumn="1" w:lastColumn="0" w:oddVBand="0" w:evenVBand="0" w:oddHBand="0" w:evenHBand="0" w:firstRowFirstColumn="0" w:firstRowLastColumn="0" w:lastRowFirstColumn="0" w:lastRowLastColumn="0"/>
            <w:tcW w:w="1981" w:type="dxa"/>
          </w:tcPr>
          <w:p w14:paraId="0337420F" w14:textId="471ADE59" w:rsidR="00FF5759" w:rsidRDefault="004E56BC" w:rsidP="00B14814">
            <w:pPr>
              <w:spacing w:line="276" w:lineRule="auto"/>
              <w:rPr>
                <w:rFonts w:asciiTheme="majorHAnsi" w:hAnsiTheme="majorHAnsi" w:cstheme="majorHAnsi"/>
                <w:lang w:val="en-US"/>
              </w:rPr>
            </w:pPr>
            <w:r w:rsidRPr="004E56BC">
              <w:rPr>
                <w:rFonts w:asciiTheme="majorHAnsi" w:hAnsiTheme="majorHAnsi" w:cstheme="majorHAnsi"/>
              </w:rPr>
              <w:t>Schroff, F., Kalenichenko, D., &amp; Philbin, J.</w:t>
            </w:r>
          </w:p>
        </w:tc>
        <w:tc>
          <w:tcPr>
            <w:tcW w:w="848" w:type="dxa"/>
          </w:tcPr>
          <w:p w14:paraId="79EDF563" w14:textId="304FBE8A" w:rsidR="00FF5759" w:rsidRDefault="00FF5759"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201</w:t>
            </w:r>
            <w:r w:rsidR="004E56BC">
              <w:rPr>
                <w:rFonts w:asciiTheme="majorHAnsi" w:hAnsiTheme="majorHAnsi" w:cstheme="majorHAnsi"/>
                <w:lang w:val="en-US"/>
              </w:rPr>
              <w:t>5</w:t>
            </w:r>
          </w:p>
        </w:tc>
        <w:tc>
          <w:tcPr>
            <w:tcW w:w="1978" w:type="dxa"/>
          </w:tcPr>
          <w:p w14:paraId="4C76609A" w14:textId="289F989F" w:rsidR="00FF5759" w:rsidRDefault="004E56BC"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roofErr w:type="spellStart"/>
            <w:r w:rsidRPr="004E56BC">
              <w:rPr>
                <w:rFonts w:asciiTheme="majorHAnsi" w:hAnsiTheme="majorHAnsi" w:cstheme="majorHAnsi"/>
              </w:rPr>
              <w:t>FaceNet</w:t>
            </w:r>
            <w:proofErr w:type="spellEnd"/>
            <w:r w:rsidRPr="004E56BC">
              <w:rPr>
                <w:rFonts w:asciiTheme="majorHAnsi" w:hAnsiTheme="majorHAnsi" w:cstheme="majorHAnsi"/>
              </w:rPr>
              <w:t>: A Unified Embedding for Face Recognition and Clustering</w:t>
            </w:r>
          </w:p>
        </w:tc>
        <w:tc>
          <w:tcPr>
            <w:tcW w:w="1840" w:type="dxa"/>
          </w:tcPr>
          <w:p w14:paraId="5D762451" w14:textId="4676E684" w:rsidR="00FF5759" w:rsidRDefault="004E56BC"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4E56BC">
              <w:rPr>
                <w:rFonts w:asciiTheme="majorHAnsi" w:hAnsiTheme="majorHAnsi" w:cstheme="majorHAnsi"/>
              </w:rPr>
              <w:t>Introduced embedding-based face recognition using triplet loss, enabling accurate similarity comparison through Euclidean distance (Schroff et al., 2015).</w:t>
            </w:r>
          </w:p>
        </w:tc>
        <w:tc>
          <w:tcPr>
            <w:tcW w:w="1720" w:type="dxa"/>
          </w:tcPr>
          <w:p w14:paraId="185C0F2B" w14:textId="124DC907" w:rsidR="00FF5759" w:rsidRPr="00956306" w:rsidRDefault="004E56BC"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4E56BC">
              <w:rPr>
                <w:rFonts w:asciiTheme="majorHAnsi" w:hAnsiTheme="majorHAnsi" w:cstheme="majorHAnsi"/>
              </w:rPr>
              <w:t>Does not address institutional database integration or biometric verification in physical security environments.</w:t>
            </w:r>
            <w:r>
              <w:rPr>
                <w:rFonts w:asciiTheme="majorHAnsi" w:hAnsiTheme="majorHAnsi" w:cstheme="majorHAnsi"/>
              </w:rPr>
              <w:t xml:space="preserve"> </w:t>
            </w:r>
            <w:r w:rsidR="00FF5759" w:rsidRPr="00956306">
              <w:rPr>
                <w:rFonts w:asciiTheme="majorHAnsi" w:hAnsiTheme="majorHAnsi" w:cstheme="majorHAnsi"/>
                <w:lang w:val="en-US"/>
              </w:rPr>
              <w:t>modern web standards.</w:t>
            </w:r>
          </w:p>
          <w:p w14:paraId="1EBEB300" w14:textId="77777777" w:rsidR="00FF5759" w:rsidRDefault="00FF5759"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1839" w:type="dxa"/>
          </w:tcPr>
          <w:p w14:paraId="14E5BA54" w14:textId="700763DD" w:rsidR="00FF5759" w:rsidRDefault="004E56BC"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4E56BC">
              <w:rPr>
                <w:rFonts w:asciiTheme="majorHAnsi" w:hAnsiTheme="majorHAnsi" w:cstheme="majorHAnsi"/>
              </w:rPr>
              <w:t>Implements embedding comparison for real-time verification of students against stored ID card photographs</w:t>
            </w:r>
          </w:p>
        </w:tc>
      </w:tr>
      <w:tr w:rsidR="00FF5759" w14:paraId="789E3E9E" w14:textId="77777777" w:rsidTr="00EF0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7F5934E1" w14:textId="2B800B98" w:rsidR="00FF5759" w:rsidRPr="00EF2D86" w:rsidRDefault="004E56BC" w:rsidP="00B14814">
            <w:pPr>
              <w:spacing w:line="276" w:lineRule="auto"/>
              <w:rPr>
                <w:rFonts w:asciiTheme="majorHAnsi" w:hAnsiTheme="majorHAnsi" w:cstheme="majorHAnsi"/>
                <w:lang w:val="en-US"/>
              </w:rPr>
            </w:pPr>
            <w:r w:rsidRPr="004E56BC">
              <w:rPr>
                <w:rFonts w:asciiTheme="majorHAnsi" w:hAnsiTheme="majorHAnsi" w:cstheme="majorHAnsi"/>
              </w:rPr>
              <w:lastRenderedPageBreak/>
              <w:t>Zhang, K., Zhang, Z., Li, Z., &amp; Qiao, Y.</w:t>
            </w:r>
          </w:p>
          <w:p w14:paraId="1C4E8F94" w14:textId="77777777" w:rsidR="00FF5759" w:rsidRDefault="00FF5759" w:rsidP="00B14814">
            <w:pPr>
              <w:spacing w:line="276" w:lineRule="auto"/>
              <w:rPr>
                <w:rFonts w:asciiTheme="majorHAnsi" w:hAnsiTheme="majorHAnsi" w:cstheme="majorHAnsi"/>
                <w:lang w:val="en-US"/>
              </w:rPr>
            </w:pPr>
          </w:p>
        </w:tc>
        <w:tc>
          <w:tcPr>
            <w:tcW w:w="848" w:type="dxa"/>
          </w:tcPr>
          <w:p w14:paraId="0CE6F3B7" w14:textId="307DF044" w:rsidR="00FF5759" w:rsidRDefault="00FF5759"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20</w:t>
            </w:r>
            <w:r w:rsidR="004E56BC">
              <w:rPr>
                <w:rFonts w:asciiTheme="majorHAnsi" w:hAnsiTheme="majorHAnsi" w:cstheme="majorHAnsi"/>
                <w:lang w:val="en-US"/>
              </w:rPr>
              <w:t>16</w:t>
            </w:r>
          </w:p>
        </w:tc>
        <w:tc>
          <w:tcPr>
            <w:tcW w:w="1978" w:type="dxa"/>
          </w:tcPr>
          <w:p w14:paraId="5D8AB1A1" w14:textId="78F9746D" w:rsidR="00FF5759" w:rsidRDefault="004E56BC"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4E56BC">
              <w:rPr>
                <w:rFonts w:asciiTheme="majorHAnsi" w:hAnsiTheme="majorHAnsi" w:cstheme="majorHAnsi"/>
              </w:rPr>
              <w:t>Joint Face Detection and Alignment Using Multi-Task Cascaded Convolutional Networks</w:t>
            </w:r>
          </w:p>
        </w:tc>
        <w:tc>
          <w:tcPr>
            <w:tcW w:w="1840" w:type="dxa"/>
          </w:tcPr>
          <w:p w14:paraId="2CCD65F9" w14:textId="31A9CBD2" w:rsidR="00FF5759" w:rsidRPr="00EF2D86" w:rsidRDefault="004E56BC"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4E56BC">
              <w:rPr>
                <w:rFonts w:asciiTheme="majorHAnsi" w:hAnsiTheme="majorHAnsi" w:cstheme="majorHAnsi"/>
              </w:rPr>
              <w:t>Proposed MTCNN for accurate face detection and alignment under varying lighting and pose conditions (Zhang et al., 2016).</w:t>
            </w:r>
          </w:p>
          <w:p w14:paraId="5ECDDE4B" w14:textId="77777777" w:rsidR="00FF5759" w:rsidRDefault="00FF5759"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
        </w:tc>
        <w:tc>
          <w:tcPr>
            <w:tcW w:w="1720" w:type="dxa"/>
          </w:tcPr>
          <w:p w14:paraId="1AD5BF1C" w14:textId="22CB781B" w:rsidR="00FF5759" w:rsidRPr="00EF2D86" w:rsidRDefault="004E56BC"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4E56BC">
              <w:rPr>
                <w:rFonts w:asciiTheme="majorHAnsi" w:hAnsiTheme="majorHAnsi" w:cstheme="majorHAnsi"/>
              </w:rPr>
              <w:t>Focuses on detection accuracy; does not integrate detection with high-security identity verification contexts.</w:t>
            </w:r>
          </w:p>
          <w:p w14:paraId="1511632D" w14:textId="77777777" w:rsidR="00FF5759" w:rsidRDefault="00FF5759"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
        </w:tc>
        <w:tc>
          <w:tcPr>
            <w:tcW w:w="1839" w:type="dxa"/>
          </w:tcPr>
          <w:p w14:paraId="57166C32" w14:textId="12EDA211" w:rsidR="00FF5759" w:rsidRPr="00EF2D86" w:rsidRDefault="004F30DD"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4F30DD">
              <w:rPr>
                <w:rFonts w:asciiTheme="majorHAnsi" w:hAnsiTheme="majorHAnsi" w:cstheme="majorHAnsi"/>
              </w:rPr>
              <w:t>Incorporates robust face detection to improve reliability in real exam hall conditions with environmental variations.</w:t>
            </w:r>
          </w:p>
          <w:p w14:paraId="12419282" w14:textId="77777777" w:rsidR="00FF5759" w:rsidRDefault="00FF5759" w:rsidP="00B14814">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
        </w:tc>
      </w:tr>
      <w:tr w:rsidR="00FF5759" w:rsidRPr="00956306" w14:paraId="5ED8987C" w14:textId="77777777" w:rsidTr="00EF0902">
        <w:tc>
          <w:tcPr>
            <w:cnfStyle w:val="001000000000" w:firstRow="0" w:lastRow="0" w:firstColumn="1" w:lastColumn="0" w:oddVBand="0" w:evenVBand="0" w:oddHBand="0" w:evenHBand="0" w:firstRowFirstColumn="0" w:firstRowLastColumn="0" w:lastRowFirstColumn="0" w:lastRowLastColumn="0"/>
            <w:tcW w:w="1981" w:type="dxa"/>
          </w:tcPr>
          <w:p w14:paraId="69D538D8" w14:textId="453FB502" w:rsidR="00FF5759" w:rsidRPr="00682FA9" w:rsidRDefault="00011341" w:rsidP="00B14814">
            <w:pPr>
              <w:spacing w:line="276" w:lineRule="auto"/>
              <w:rPr>
                <w:rFonts w:asciiTheme="majorHAnsi" w:hAnsiTheme="majorHAnsi" w:cstheme="majorHAnsi"/>
                <w:lang w:val="en-US"/>
              </w:rPr>
            </w:pPr>
            <w:r w:rsidRPr="00011341">
              <w:rPr>
                <w:rFonts w:asciiTheme="majorHAnsi" w:hAnsiTheme="majorHAnsi" w:cstheme="majorHAnsi"/>
              </w:rPr>
              <w:t>Kaur, G., &amp; Singh, A.</w:t>
            </w:r>
          </w:p>
          <w:p w14:paraId="33F2A3A4" w14:textId="77777777" w:rsidR="00FF5759" w:rsidRPr="00956306" w:rsidRDefault="00FF5759" w:rsidP="00B14814">
            <w:pPr>
              <w:spacing w:line="276" w:lineRule="auto"/>
              <w:rPr>
                <w:rFonts w:asciiTheme="majorHAnsi" w:hAnsiTheme="majorHAnsi" w:cstheme="majorHAnsi"/>
                <w:b w:val="0"/>
                <w:bCs w:val="0"/>
                <w:lang w:val="en-US"/>
              </w:rPr>
            </w:pPr>
          </w:p>
        </w:tc>
        <w:tc>
          <w:tcPr>
            <w:tcW w:w="848" w:type="dxa"/>
          </w:tcPr>
          <w:p w14:paraId="7E7C9700" w14:textId="53DCFA89" w:rsidR="00FF5759" w:rsidRDefault="00FF5759"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202</w:t>
            </w:r>
            <w:r w:rsidR="00011341">
              <w:rPr>
                <w:rFonts w:asciiTheme="majorHAnsi" w:hAnsiTheme="majorHAnsi" w:cstheme="majorHAnsi"/>
                <w:lang w:val="en-US"/>
              </w:rPr>
              <w:t>3</w:t>
            </w:r>
          </w:p>
        </w:tc>
        <w:tc>
          <w:tcPr>
            <w:tcW w:w="1978" w:type="dxa"/>
          </w:tcPr>
          <w:p w14:paraId="0CB9E5B2" w14:textId="3D77E93B" w:rsidR="00FF5759" w:rsidRPr="00682FA9" w:rsidRDefault="00011341"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011341">
              <w:rPr>
                <w:rFonts w:asciiTheme="majorHAnsi" w:hAnsiTheme="majorHAnsi" w:cstheme="majorHAnsi"/>
              </w:rPr>
              <w:t>AI-Driven Student Identity Verification System Using Face Recognition for Secure Online Examinations</w:t>
            </w:r>
          </w:p>
          <w:p w14:paraId="52AD9988" w14:textId="77777777" w:rsidR="00FF5759" w:rsidRPr="00956306" w:rsidRDefault="00FF5759"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1840" w:type="dxa"/>
          </w:tcPr>
          <w:p w14:paraId="68E7D543" w14:textId="395C56AD" w:rsidR="00FF5759" w:rsidRPr="00682FA9" w:rsidRDefault="00011341"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011341">
              <w:rPr>
                <w:rFonts w:asciiTheme="majorHAnsi" w:hAnsiTheme="majorHAnsi" w:cstheme="majorHAnsi"/>
              </w:rPr>
              <w:t>Demonstrated improved identity verification accuracy in online examinations using AI-based face recognition (Kaur &amp; Singh, 2023).</w:t>
            </w:r>
          </w:p>
          <w:p w14:paraId="20ED69E5" w14:textId="77777777" w:rsidR="00FF5759" w:rsidRPr="00956306" w:rsidRDefault="00FF5759"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1720" w:type="dxa"/>
          </w:tcPr>
          <w:p w14:paraId="4F044803" w14:textId="7F438E51" w:rsidR="00FF5759" w:rsidRPr="00682FA9" w:rsidRDefault="00011341"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011341">
              <w:rPr>
                <w:rFonts w:asciiTheme="majorHAnsi" w:hAnsiTheme="majorHAnsi" w:cstheme="majorHAnsi"/>
              </w:rPr>
              <w:t>Designed for remote online exams; lacks integration with physical ID card matching for on-site verification.</w:t>
            </w:r>
          </w:p>
          <w:p w14:paraId="724B826A" w14:textId="77777777" w:rsidR="00FF5759" w:rsidRPr="00956306" w:rsidRDefault="00FF5759"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1839" w:type="dxa"/>
          </w:tcPr>
          <w:p w14:paraId="55D708DA" w14:textId="5B201027" w:rsidR="00FF5759" w:rsidRPr="00682FA9" w:rsidRDefault="00011341"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011341">
              <w:rPr>
                <w:rFonts w:asciiTheme="majorHAnsi" w:hAnsiTheme="majorHAnsi" w:cstheme="majorHAnsi"/>
              </w:rPr>
              <w:t>Extends AI-based verification to physical exam halls by combining facial recognition with stored institutional ID card data.</w:t>
            </w:r>
          </w:p>
          <w:p w14:paraId="357B8636" w14:textId="77777777" w:rsidR="00FF5759" w:rsidRPr="00956306" w:rsidRDefault="00FF5759" w:rsidP="00B14814">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bl>
    <w:p w14:paraId="7B497A2F" w14:textId="2FCCBCE6" w:rsidR="00574777" w:rsidRDefault="00574777" w:rsidP="00B14814">
      <w:pPr>
        <w:spacing w:line="276" w:lineRule="auto"/>
        <w:rPr>
          <w:sz w:val="24"/>
          <w:szCs w:val="24"/>
        </w:rPr>
      </w:pPr>
    </w:p>
    <w:p w14:paraId="7B497A34" w14:textId="77777777" w:rsidR="00574777" w:rsidRDefault="00574777" w:rsidP="00B14814">
      <w:pPr>
        <w:spacing w:after="0" w:line="276" w:lineRule="auto"/>
        <w:rPr>
          <w:rFonts w:ascii="Times New Roman" w:hAnsi="Times New Roman" w:cs="Times New Roman"/>
          <w:sz w:val="24"/>
          <w:szCs w:val="24"/>
        </w:rPr>
      </w:pPr>
    </w:p>
    <w:p w14:paraId="7B497A35" w14:textId="63DB6A7E" w:rsidR="00574777" w:rsidRDefault="00347E5C" w:rsidP="00144229">
      <w:pPr>
        <w:pStyle w:val="Heading1"/>
        <w:rPr>
          <w:rFonts w:ascii="Times New Roman" w:hAnsi="Times New Roman" w:cs="Times New Roman"/>
          <w:sz w:val="24"/>
          <w:szCs w:val="24"/>
        </w:rPr>
      </w:pPr>
      <w:bookmarkStart w:id="26" w:name="_Toc223689287"/>
      <w:r>
        <w:rPr>
          <w:rFonts w:ascii="Times New Roman" w:hAnsi="Times New Roman" w:cs="Times New Roman"/>
          <w:sz w:val="24"/>
          <w:szCs w:val="24"/>
        </w:rPr>
        <w:t xml:space="preserve">2.3  </w:t>
      </w:r>
      <w:r w:rsidR="00A513DC">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Review of Related Works</w:t>
      </w:r>
      <w:bookmarkEnd w:id="26"/>
    </w:p>
    <w:p w14:paraId="18402B17" w14:textId="77777777" w:rsidR="00D320FE" w:rsidRDefault="00D320FE" w:rsidP="00B14814">
      <w:pPr>
        <w:spacing w:after="0" w:line="276" w:lineRule="auto"/>
        <w:ind w:left="720"/>
        <w:rPr>
          <w:rFonts w:ascii="Times New Roman" w:hAnsi="Times New Roman" w:cs="Times New Roman"/>
          <w:sz w:val="24"/>
          <w:szCs w:val="24"/>
          <w:lang w:val="en-US"/>
        </w:rPr>
      </w:pPr>
      <w:r w:rsidRPr="00D320FE">
        <w:rPr>
          <w:rFonts w:ascii="Times New Roman" w:hAnsi="Times New Roman" w:cs="Times New Roman"/>
          <w:sz w:val="24"/>
          <w:szCs w:val="24"/>
          <w:lang w:val="en-US"/>
        </w:rPr>
        <w:t>Facial recognition technology has evolved significantly over the past two decades, becoming one of the most reliable biometric authentication methods. Early comprehensive studies such as Zhao et al. (2003) provided a foundational survey of face recognition techniques, categorizing approaches into feature-based and appearance-based methods. While these traditional approaches laid the groundwork for biometric authentication, their performance was limited under varying lighting, pose, and environmental conditions.</w:t>
      </w:r>
    </w:p>
    <w:p w14:paraId="5151949D" w14:textId="77777777" w:rsidR="00A13217" w:rsidRPr="00D320FE" w:rsidRDefault="00A13217" w:rsidP="00B14814">
      <w:pPr>
        <w:spacing w:after="0" w:line="276" w:lineRule="auto"/>
        <w:ind w:left="720"/>
        <w:rPr>
          <w:rFonts w:ascii="Times New Roman" w:hAnsi="Times New Roman" w:cs="Times New Roman"/>
          <w:sz w:val="24"/>
          <w:szCs w:val="24"/>
          <w:lang w:val="en-US"/>
        </w:rPr>
      </w:pPr>
    </w:p>
    <w:p w14:paraId="70C1D6A9" w14:textId="77777777" w:rsidR="00D320FE" w:rsidRDefault="00D320FE" w:rsidP="00B14814">
      <w:pPr>
        <w:spacing w:after="0" w:line="276" w:lineRule="auto"/>
        <w:ind w:left="720"/>
        <w:rPr>
          <w:rFonts w:ascii="Times New Roman" w:hAnsi="Times New Roman" w:cs="Times New Roman"/>
          <w:sz w:val="24"/>
          <w:szCs w:val="24"/>
          <w:lang w:val="en-US"/>
        </w:rPr>
      </w:pPr>
      <w:r w:rsidRPr="00D320FE">
        <w:rPr>
          <w:rFonts w:ascii="Times New Roman" w:hAnsi="Times New Roman" w:cs="Times New Roman"/>
          <w:sz w:val="24"/>
          <w:szCs w:val="24"/>
          <w:lang w:val="en-US"/>
        </w:rPr>
        <w:t xml:space="preserve">The introduction of deep learning significantly improved facial recognition accuracy. Parkhi, </w:t>
      </w:r>
      <w:proofErr w:type="spellStart"/>
      <w:r w:rsidRPr="00D320FE">
        <w:rPr>
          <w:rFonts w:ascii="Times New Roman" w:hAnsi="Times New Roman" w:cs="Times New Roman"/>
          <w:sz w:val="24"/>
          <w:szCs w:val="24"/>
          <w:lang w:val="en-US"/>
        </w:rPr>
        <w:t>Vedaldi</w:t>
      </w:r>
      <w:proofErr w:type="spellEnd"/>
      <w:r w:rsidRPr="00D320FE">
        <w:rPr>
          <w:rFonts w:ascii="Times New Roman" w:hAnsi="Times New Roman" w:cs="Times New Roman"/>
          <w:sz w:val="24"/>
          <w:szCs w:val="24"/>
          <w:lang w:val="en-US"/>
        </w:rPr>
        <w:t xml:space="preserve">, and Zisserman (2015) proposed a deep convolutional neural network (VGG-Face) that demonstrated substantial improvements over handcrafted feature extraction methods. Similarly, Schroff, </w:t>
      </w:r>
      <w:proofErr w:type="spellStart"/>
      <w:r w:rsidRPr="00D320FE">
        <w:rPr>
          <w:rFonts w:ascii="Times New Roman" w:hAnsi="Times New Roman" w:cs="Times New Roman"/>
          <w:sz w:val="24"/>
          <w:szCs w:val="24"/>
          <w:lang w:val="en-US"/>
        </w:rPr>
        <w:t>Kalenichenko</w:t>
      </w:r>
      <w:proofErr w:type="spellEnd"/>
      <w:r w:rsidRPr="00D320FE">
        <w:rPr>
          <w:rFonts w:ascii="Times New Roman" w:hAnsi="Times New Roman" w:cs="Times New Roman"/>
          <w:sz w:val="24"/>
          <w:szCs w:val="24"/>
          <w:lang w:val="en-US"/>
        </w:rPr>
        <w:t xml:space="preserve">, and Philbin (2015) introduced </w:t>
      </w:r>
      <w:proofErr w:type="spellStart"/>
      <w:r w:rsidRPr="00D320FE">
        <w:rPr>
          <w:rFonts w:ascii="Times New Roman" w:hAnsi="Times New Roman" w:cs="Times New Roman"/>
          <w:sz w:val="24"/>
          <w:szCs w:val="24"/>
          <w:lang w:val="en-US"/>
        </w:rPr>
        <w:t>FaceNet</w:t>
      </w:r>
      <w:proofErr w:type="spellEnd"/>
      <w:r w:rsidRPr="00D320FE">
        <w:rPr>
          <w:rFonts w:ascii="Times New Roman" w:hAnsi="Times New Roman" w:cs="Times New Roman"/>
          <w:sz w:val="24"/>
          <w:szCs w:val="24"/>
          <w:lang w:val="en-US"/>
        </w:rPr>
        <w:t xml:space="preserve">, which utilized deep metric learning and triplet loss to generate high-dimensional facial embeddings. These embeddings allow similarity comparison using distance-based metrics such as Euclidean distance, forming the backbone of many modern facial recognition systems. However, both studies primarily focus on </w:t>
      </w:r>
      <w:r w:rsidRPr="00D320FE">
        <w:rPr>
          <w:rFonts w:ascii="Times New Roman" w:hAnsi="Times New Roman" w:cs="Times New Roman"/>
          <w:sz w:val="24"/>
          <w:szCs w:val="24"/>
          <w:lang w:val="en-US"/>
        </w:rPr>
        <w:lastRenderedPageBreak/>
        <w:t>algorithmic development and performance benchmarking rather than application in domain-specific security environments such as examination halls.</w:t>
      </w:r>
    </w:p>
    <w:p w14:paraId="356B3E79" w14:textId="77777777" w:rsidR="00702EAD" w:rsidRPr="00D320FE" w:rsidRDefault="00702EAD" w:rsidP="00B14814">
      <w:pPr>
        <w:spacing w:after="0" w:line="276" w:lineRule="auto"/>
        <w:ind w:left="720"/>
        <w:rPr>
          <w:rFonts w:ascii="Times New Roman" w:hAnsi="Times New Roman" w:cs="Times New Roman"/>
          <w:sz w:val="24"/>
          <w:szCs w:val="24"/>
          <w:lang w:val="en-US"/>
        </w:rPr>
      </w:pPr>
    </w:p>
    <w:p w14:paraId="57551245" w14:textId="77777777" w:rsidR="00D320FE" w:rsidRDefault="00D320FE" w:rsidP="00B14814">
      <w:pPr>
        <w:spacing w:after="0" w:line="276" w:lineRule="auto"/>
        <w:ind w:left="720"/>
        <w:rPr>
          <w:rFonts w:ascii="Times New Roman" w:hAnsi="Times New Roman" w:cs="Times New Roman"/>
          <w:sz w:val="24"/>
          <w:szCs w:val="24"/>
          <w:lang w:val="en-US"/>
        </w:rPr>
      </w:pPr>
      <w:r w:rsidRPr="00D320FE">
        <w:rPr>
          <w:rFonts w:ascii="Times New Roman" w:hAnsi="Times New Roman" w:cs="Times New Roman"/>
          <w:sz w:val="24"/>
          <w:szCs w:val="24"/>
          <w:lang w:val="en-US"/>
        </w:rPr>
        <w:t>Further advancements in real-time detection were introduced by Zhang et al. (2016) through the Multi-Task Cascaded Convolutional Neural Network (MTCNN), which improved face detection and alignment in varying environmental conditions. While this approach enhances detection reliability, it does not address full identity verification workflows involving database integration and institutional authentication.</w:t>
      </w:r>
    </w:p>
    <w:p w14:paraId="6AF01AFF" w14:textId="77777777" w:rsidR="00702EAD" w:rsidRPr="00D320FE" w:rsidRDefault="00702EAD" w:rsidP="00B14814">
      <w:pPr>
        <w:spacing w:after="0" w:line="276" w:lineRule="auto"/>
        <w:ind w:left="720"/>
        <w:rPr>
          <w:rFonts w:ascii="Times New Roman" w:hAnsi="Times New Roman" w:cs="Times New Roman"/>
          <w:sz w:val="24"/>
          <w:szCs w:val="24"/>
          <w:lang w:val="en-US"/>
        </w:rPr>
      </w:pPr>
    </w:p>
    <w:p w14:paraId="75AACB16" w14:textId="77777777" w:rsidR="00D320FE" w:rsidRDefault="00D320FE" w:rsidP="00B14814">
      <w:pPr>
        <w:spacing w:after="0" w:line="276" w:lineRule="auto"/>
        <w:ind w:left="720"/>
        <w:rPr>
          <w:rFonts w:ascii="Times New Roman" w:hAnsi="Times New Roman" w:cs="Times New Roman"/>
          <w:sz w:val="24"/>
          <w:szCs w:val="24"/>
          <w:lang w:val="en-US"/>
        </w:rPr>
      </w:pPr>
      <w:r w:rsidRPr="00D320FE">
        <w:rPr>
          <w:rFonts w:ascii="Times New Roman" w:hAnsi="Times New Roman" w:cs="Times New Roman"/>
          <w:sz w:val="24"/>
          <w:szCs w:val="24"/>
          <w:lang w:val="en-US"/>
        </w:rPr>
        <w:t>In educational contexts, recent studies have explored biometric verification for examination security. Kaur and Singh (2023) developed an AI-driven student identity verification system for secure online examinations. Their system demonstrated improved authentication accuracy in remote assessment environments. However, the study focuses primarily on online examinations and does not integrate facial recognition with institutional ID card databases for physical examination settings. Similarly, Bhattacharya, Banerjee, and Das (2022) proposed a deep learning-based facial recognition system for attendance and exam verification. Although effective in controlled environments, their system lacks cross-platform deployment considerations and does not emphasize real-time ID card cross-matching.</w:t>
      </w:r>
    </w:p>
    <w:p w14:paraId="36D9B9EA" w14:textId="77777777" w:rsidR="00702EAD" w:rsidRPr="00D320FE" w:rsidRDefault="00702EAD" w:rsidP="00B14814">
      <w:pPr>
        <w:spacing w:after="0" w:line="276" w:lineRule="auto"/>
        <w:ind w:left="720"/>
        <w:rPr>
          <w:rFonts w:ascii="Times New Roman" w:hAnsi="Times New Roman" w:cs="Times New Roman"/>
          <w:sz w:val="24"/>
          <w:szCs w:val="24"/>
          <w:lang w:val="en-US"/>
        </w:rPr>
      </w:pPr>
    </w:p>
    <w:p w14:paraId="343E0C05" w14:textId="77777777" w:rsidR="00D320FE" w:rsidRDefault="00D320FE" w:rsidP="00B14814">
      <w:pPr>
        <w:spacing w:after="0" w:line="276" w:lineRule="auto"/>
        <w:ind w:left="720"/>
        <w:rPr>
          <w:rFonts w:ascii="Times New Roman" w:hAnsi="Times New Roman" w:cs="Times New Roman"/>
          <w:sz w:val="24"/>
          <w:szCs w:val="24"/>
          <w:lang w:val="en-US"/>
        </w:rPr>
      </w:pPr>
      <w:r w:rsidRPr="00D320FE">
        <w:rPr>
          <w:rFonts w:ascii="Times New Roman" w:hAnsi="Times New Roman" w:cs="Times New Roman"/>
          <w:sz w:val="24"/>
          <w:szCs w:val="24"/>
          <w:lang w:val="en-US"/>
        </w:rPr>
        <w:t>Despite these advancements, existing literature reveals a significant gap. Most research either concentrates on algorithmic improvements in facial recognition or focuses on online examination environments. Limited work has been conducted on integrating real-time facial recognition with institutional ID card verification specifically for physical exam hall authentication. Furthermore, issues such as cross-platform deployment (PC and mobile), offline processing capability, and real-time alert mechanisms remain underexplored.</w:t>
      </w:r>
    </w:p>
    <w:p w14:paraId="2FB24BAB" w14:textId="77777777" w:rsidR="00702EAD" w:rsidRPr="00D320FE" w:rsidRDefault="00702EAD" w:rsidP="00B14814">
      <w:pPr>
        <w:spacing w:after="0" w:line="276" w:lineRule="auto"/>
        <w:ind w:left="720"/>
        <w:rPr>
          <w:rFonts w:ascii="Times New Roman" w:hAnsi="Times New Roman" w:cs="Times New Roman"/>
          <w:sz w:val="24"/>
          <w:szCs w:val="24"/>
          <w:lang w:val="en-US"/>
        </w:rPr>
      </w:pPr>
    </w:p>
    <w:p w14:paraId="4B5FED90" w14:textId="77777777" w:rsidR="00D320FE" w:rsidRPr="00D320FE" w:rsidRDefault="00D320FE" w:rsidP="00B14814">
      <w:pPr>
        <w:spacing w:after="0" w:line="276" w:lineRule="auto"/>
        <w:ind w:left="720"/>
        <w:rPr>
          <w:rFonts w:ascii="Times New Roman" w:hAnsi="Times New Roman" w:cs="Times New Roman"/>
          <w:sz w:val="24"/>
          <w:szCs w:val="24"/>
          <w:lang w:val="en-US"/>
        </w:rPr>
      </w:pPr>
      <w:r w:rsidRPr="00D320FE">
        <w:rPr>
          <w:rFonts w:ascii="Times New Roman" w:hAnsi="Times New Roman" w:cs="Times New Roman"/>
          <w:sz w:val="24"/>
          <w:szCs w:val="24"/>
          <w:lang w:val="en-US"/>
        </w:rPr>
        <w:t>The proposed Smart Exam Verification System addresses these gaps by combining deep learning-based facial embedding techniques with secure ID card database matching in a real-world institutional context. Unlike prior systems that focus solely on online verification or attendance tracking, this system is designed specifically for physical examination halls and supports both desktop and mobile deployment. By integrating real-time face capture, embedding comparison, and institutional ID cross-verification, the proposed system enhances examination security while ensuring scalability and practical applicability.</w:t>
      </w:r>
    </w:p>
    <w:p w14:paraId="7B497A3A" w14:textId="77777777" w:rsidR="00574777" w:rsidRDefault="00574777" w:rsidP="00B14814">
      <w:pPr>
        <w:spacing w:after="0" w:line="276" w:lineRule="auto"/>
        <w:rPr>
          <w:rFonts w:ascii="Times New Roman" w:hAnsi="Times New Roman" w:cs="Times New Roman"/>
          <w:sz w:val="24"/>
          <w:szCs w:val="24"/>
        </w:rPr>
      </w:pPr>
    </w:p>
    <w:p w14:paraId="7B497A3B" w14:textId="77777777" w:rsidR="00574777" w:rsidRDefault="00574777" w:rsidP="00B14814">
      <w:pPr>
        <w:spacing w:after="0" w:line="276" w:lineRule="auto"/>
        <w:rPr>
          <w:rFonts w:ascii="Times New Roman" w:hAnsi="Times New Roman" w:cs="Times New Roman"/>
          <w:sz w:val="24"/>
          <w:szCs w:val="24"/>
        </w:rPr>
      </w:pPr>
    </w:p>
    <w:p w14:paraId="2223D9D3" w14:textId="77777777" w:rsidR="009C78C3" w:rsidRDefault="009C78C3" w:rsidP="00B14814">
      <w:pPr>
        <w:spacing w:after="0" w:line="276" w:lineRule="auto"/>
        <w:rPr>
          <w:rFonts w:ascii="Times New Roman" w:hAnsi="Times New Roman" w:cs="Times New Roman"/>
          <w:sz w:val="24"/>
          <w:szCs w:val="24"/>
        </w:rPr>
      </w:pPr>
    </w:p>
    <w:p w14:paraId="3C417CAF" w14:textId="77777777" w:rsidR="009C78C3" w:rsidRDefault="009C78C3" w:rsidP="00B14814">
      <w:pPr>
        <w:spacing w:after="0" w:line="276" w:lineRule="auto"/>
        <w:rPr>
          <w:rFonts w:ascii="Times New Roman" w:hAnsi="Times New Roman" w:cs="Times New Roman"/>
          <w:sz w:val="24"/>
          <w:szCs w:val="24"/>
        </w:rPr>
      </w:pPr>
    </w:p>
    <w:p w14:paraId="716A536D" w14:textId="77777777" w:rsidR="009C78C3" w:rsidRDefault="009C78C3" w:rsidP="00B14814">
      <w:pPr>
        <w:spacing w:after="0" w:line="276" w:lineRule="auto"/>
        <w:rPr>
          <w:rFonts w:ascii="Times New Roman" w:hAnsi="Times New Roman" w:cs="Times New Roman"/>
          <w:sz w:val="24"/>
          <w:szCs w:val="24"/>
        </w:rPr>
      </w:pPr>
    </w:p>
    <w:p w14:paraId="4778BEB3" w14:textId="77777777" w:rsidR="009C78C3" w:rsidRDefault="009C78C3" w:rsidP="00B14814">
      <w:pPr>
        <w:spacing w:after="0" w:line="276" w:lineRule="auto"/>
        <w:rPr>
          <w:rFonts w:ascii="Times New Roman" w:hAnsi="Times New Roman" w:cs="Times New Roman"/>
          <w:sz w:val="24"/>
          <w:szCs w:val="24"/>
        </w:rPr>
      </w:pPr>
    </w:p>
    <w:p w14:paraId="621E4A34" w14:textId="77777777" w:rsidR="009C78C3" w:rsidRDefault="009C78C3" w:rsidP="00B14814">
      <w:pPr>
        <w:spacing w:after="0" w:line="276" w:lineRule="auto"/>
        <w:rPr>
          <w:rFonts w:ascii="Times New Roman" w:hAnsi="Times New Roman" w:cs="Times New Roman"/>
          <w:sz w:val="24"/>
          <w:szCs w:val="24"/>
        </w:rPr>
      </w:pPr>
    </w:p>
    <w:p w14:paraId="21FC9C7B" w14:textId="77777777" w:rsidR="009C78C3" w:rsidRDefault="009C78C3" w:rsidP="00B14814">
      <w:pPr>
        <w:spacing w:after="0" w:line="276" w:lineRule="auto"/>
        <w:rPr>
          <w:rFonts w:ascii="Times New Roman" w:hAnsi="Times New Roman" w:cs="Times New Roman"/>
          <w:sz w:val="24"/>
          <w:szCs w:val="24"/>
        </w:rPr>
      </w:pPr>
    </w:p>
    <w:p w14:paraId="2BB395BC" w14:textId="77777777" w:rsidR="009C78C3" w:rsidRDefault="009C78C3" w:rsidP="00B14814">
      <w:pPr>
        <w:spacing w:after="0" w:line="276" w:lineRule="auto"/>
        <w:rPr>
          <w:rFonts w:ascii="Times New Roman" w:hAnsi="Times New Roman" w:cs="Times New Roman"/>
          <w:sz w:val="24"/>
          <w:szCs w:val="24"/>
        </w:rPr>
      </w:pPr>
    </w:p>
    <w:p w14:paraId="1CADE01E" w14:textId="77777777" w:rsidR="009C78C3" w:rsidRDefault="009C78C3" w:rsidP="00B14814">
      <w:pPr>
        <w:spacing w:after="0" w:line="276" w:lineRule="auto"/>
        <w:rPr>
          <w:rFonts w:ascii="Times New Roman" w:hAnsi="Times New Roman" w:cs="Times New Roman"/>
          <w:sz w:val="24"/>
          <w:szCs w:val="24"/>
        </w:rPr>
      </w:pPr>
    </w:p>
    <w:p w14:paraId="03855DB4" w14:textId="77777777" w:rsidR="009C78C3" w:rsidRDefault="009C78C3" w:rsidP="00B14814">
      <w:pPr>
        <w:spacing w:after="0" w:line="276" w:lineRule="auto"/>
        <w:rPr>
          <w:rFonts w:ascii="Times New Roman" w:hAnsi="Times New Roman" w:cs="Times New Roman"/>
          <w:sz w:val="24"/>
          <w:szCs w:val="24"/>
        </w:rPr>
      </w:pPr>
    </w:p>
    <w:p w14:paraId="76C9AAFA" w14:textId="77777777" w:rsidR="009C78C3" w:rsidRDefault="009C78C3" w:rsidP="00B14814">
      <w:pPr>
        <w:spacing w:after="0" w:line="276" w:lineRule="auto"/>
        <w:rPr>
          <w:rFonts w:ascii="Times New Roman" w:hAnsi="Times New Roman" w:cs="Times New Roman"/>
          <w:sz w:val="24"/>
          <w:szCs w:val="24"/>
        </w:rPr>
      </w:pPr>
    </w:p>
    <w:p w14:paraId="7B497A3C" w14:textId="2BDDEC75" w:rsidR="00574777" w:rsidRDefault="00347E5C" w:rsidP="00144229">
      <w:pPr>
        <w:pStyle w:val="ListParagraph"/>
        <w:numPr>
          <w:ilvl w:val="1"/>
          <w:numId w:val="5"/>
        </w:numPr>
        <w:spacing w:after="0" w:line="276" w:lineRule="auto"/>
        <w:outlineLvl w:val="0"/>
        <w:rPr>
          <w:rFonts w:ascii="Times New Roman" w:hAnsi="Times New Roman" w:cs="Times New Roman"/>
          <w:sz w:val="24"/>
          <w:szCs w:val="24"/>
        </w:rPr>
      </w:pPr>
      <w:r>
        <w:rPr>
          <w:rFonts w:ascii="Times New Roman" w:hAnsi="Times New Roman" w:cs="Times New Roman"/>
          <w:sz w:val="24"/>
          <w:szCs w:val="24"/>
        </w:rPr>
        <w:t xml:space="preserve">  </w:t>
      </w:r>
      <w:r w:rsidR="00A513DC">
        <w:rPr>
          <w:rFonts w:ascii="Times New Roman" w:hAnsi="Times New Roman" w:cs="Times New Roman"/>
          <w:sz w:val="24"/>
          <w:szCs w:val="24"/>
        </w:rPr>
        <w:t xml:space="preserve">   </w:t>
      </w:r>
      <w:bookmarkStart w:id="27" w:name="_Toc223689288"/>
      <w:r>
        <w:rPr>
          <w:rFonts w:ascii="Times New Roman" w:hAnsi="Times New Roman" w:cs="Times New Roman"/>
          <w:b/>
          <w:bCs/>
          <w:sz w:val="24"/>
          <w:szCs w:val="24"/>
        </w:rPr>
        <w:t>Proposed System</w:t>
      </w:r>
      <w:bookmarkEnd w:id="27"/>
    </w:p>
    <w:p w14:paraId="7B497A3D" w14:textId="77777777" w:rsidR="00574777" w:rsidRDefault="00574777" w:rsidP="00B14814">
      <w:pPr>
        <w:pStyle w:val="ListParagraph"/>
        <w:spacing w:after="0" w:line="276" w:lineRule="auto"/>
        <w:rPr>
          <w:rFonts w:ascii="Times New Roman" w:hAnsi="Times New Roman" w:cs="Times New Roman"/>
          <w:sz w:val="24"/>
          <w:szCs w:val="24"/>
        </w:rPr>
      </w:pPr>
    </w:p>
    <w:p w14:paraId="533B5260" w14:textId="449FA110" w:rsidR="00A513DC" w:rsidRPr="00702EAD" w:rsidRDefault="00347E5C" w:rsidP="00702EAD">
      <w:pPr>
        <w:spacing w:after="0" w:line="276" w:lineRule="auto"/>
        <w:ind w:left="720"/>
        <w:rPr>
          <w:rFonts w:ascii="Times New Roman" w:hAnsi="Times New Roman" w:cs="Times New Roman"/>
          <w:sz w:val="24"/>
          <w:szCs w:val="24"/>
        </w:rPr>
      </w:pPr>
      <w:r>
        <w:rPr>
          <w:sz w:val="24"/>
          <w:szCs w:val="24"/>
        </w:rPr>
        <w:t xml:space="preserve">The proposed </w:t>
      </w:r>
      <w:proofErr w:type="spellStart"/>
      <w:r w:rsidR="00884DF0">
        <w:rPr>
          <w:sz w:val="24"/>
          <w:szCs w:val="24"/>
        </w:rPr>
        <w:t>FaceNet</w:t>
      </w:r>
      <w:proofErr w:type="spellEnd"/>
      <w:r w:rsidR="00884DF0">
        <w:rPr>
          <w:sz w:val="24"/>
          <w:szCs w:val="24"/>
        </w:rPr>
        <w:t>-Based</w:t>
      </w:r>
      <w:r w:rsidR="00016369">
        <w:rPr>
          <w:sz w:val="24"/>
          <w:szCs w:val="24"/>
        </w:rPr>
        <w:t xml:space="preserve"> Automated</w:t>
      </w:r>
      <w:r>
        <w:rPr>
          <w:sz w:val="24"/>
          <w:szCs w:val="24"/>
        </w:rPr>
        <w:t xml:space="preserve"> Exam Verification System addresses gaps in existing literature by combining real-time facial recognition with ID card verification. Using a webcam</w:t>
      </w:r>
      <w:r>
        <w:rPr>
          <w:sz w:val="24"/>
          <w:szCs w:val="24"/>
          <w:lang w:val="en-US"/>
        </w:rPr>
        <w:t xml:space="preserve"> or </w:t>
      </w:r>
      <w:r>
        <w:rPr>
          <w:rFonts w:eastAsia="SimSun" w:cs="Calibri"/>
          <w:sz w:val="24"/>
          <w:szCs w:val="24"/>
        </w:rPr>
        <w:t>smartphone camera</w:t>
      </w:r>
      <w:r>
        <w:rPr>
          <w:sz w:val="24"/>
          <w:szCs w:val="24"/>
        </w:rPr>
        <w:t>, the system captures a live student face and compares it to a stored ID card photo. If a match is found, the student is authenticated; otherwise, an alert is triggered for invigilators. This hybrid verification method provides stronger exam security than systems relying solely on face recognition or manual checks.</w:t>
      </w:r>
    </w:p>
    <w:p w14:paraId="7B497A41" w14:textId="77777777" w:rsidR="00574777" w:rsidRDefault="00574777" w:rsidP="00B14814">
      <w:pPr>
        <w:pStyle w:val="ListParagraph"/>
        <w:spacing w:after="0" w:line="276" w:lineRule="auto"/>
        <w:rPr>
          <w:rFonts w:ascii="Times New Roman" w:hAnsi="Times New Roman" w:cs="Times New Roman"/>
          <w:sz w:val="24"/>
          <w:szCs w:val="24"/>
        </w:rPr>
      </w:pPr>
    </w:p>
    <w:p w14:paraId="7B497A42" w14:textId="6D590963" w:rsidR="00574777" w:rsidRDefault="00347E5C" w:rsidP="00144229">
      <w:pPr>
        <w:pStyle w:val="ListParagraph"/>
        <w:numPr>
          <w:ilvl w:val="1"/>
          <w:numId w:val="5"/>
        </w:numPr>
        <w:spacing w:after="0" w:line="276" w:lineRule="auto"/>
        <w:outlineLvl w:val="0"/>
        <w:rPr>
          <w:rFonts w:ascii="Times New Roman" w:hAnsi="Times New Roman" w:cs="Times New Roman"/>
          <w:b/>
          <w:bCs/>
          <w:sz w:val="24"/>
          <w:szCs w:val="24"/>
        </w:rPr>
      </w:pPr>
      <w:r>
        <w:rPr>
          <w:rFonts w:ascii="Times New Roman" w:hAnsi="Times New Roman" w:cs="Times New Roman"/>
          <w:b/>
          <w:bCs/>
          <w:sz w:val="24"/>
          <w:szCs w:val="24"/>
        </w:rPr>
        <w:t xml:space="preserve"> </w:t>
      </w:r>
      <w:r w:rsidR="00A513DC">
        <w:rPr>
          <w:rFonts w:ascii="Times New Roman" w:hAnsi="Times New Roman" w:cs="Times New Roman"/>
          <w:b/>
          <w:bCs/>
          <w:sz w:val="24"/>
          <w:szCs w:val="24"/>
        </w:rPr>
        <w:t xml:space="preserve">     </w:t>
      </w:r>
      <w:bookmarkStart w:id="28" w:name="_Toc223689289"/>
      <w:r>
        <w:rPr>
          <w:rFonts w:ascii="Times New Roman" w:hAnsi="Times New Roman" w:cs="Times New Roman"/>
          <w:b/>
          <w:bCs/>
          <w:sz w:val="24"/>
          <w:szCs w:val="24"/>
        </w:rPr>
        <w:t>Summary</w:t>
      </w:r>
      <w:bookmarkEnd w:id="28"/>
    </w:p>
    <w:p w14:paraId="7B497A4F" w14:textId="23F3BE2A" w:rsidR="00574777" w:rsidRPr="00D320FE" w:rsidRDefault="00347E5C" w:rsidP="00B14814">
      <w:pPr>
        <w:spacing w:after="0" w:line="276" w:lineRule="auto"/>
        <w:ind w:left="720"/>
        <w:rPr>
          <w:rFonts w:ascii="Times New Roman" w:hAnsi="Times New Roman" w:cs="Times New Roman"/>
          <w:sz w:val="24"/>
          <w:szCs w:val="24"/>
        </w:rPr>
      </w:pPr>
      <w:r>
        <w:rPr>
          <w:sz w:val="24"/>
          <w:szCs w:val="24"/>
        </w:rPr>
        <w:t>This chapter reviewed literature on facial recognition and AI-driven exam security systems from 2021 onward. It identified key approaches, gaps, and opportunities. The proposed system uniquely integrates real-time face recognition with ID card verification to address impersonation in exam halls. The next chapter discusses the methodology used in developing this system.</w:t>
      </w:r>
    </w:p>
    <w:p w14:paraId="1462FB95" w14:textId="77777777" w:rsidR="00B3589D" w:rsidRDefault="00B3589D" w:rsidP="00B14814">
      <w:pPr>
        <w:pStyle w:val="Heading1"/>
        <w:spacing w:line="276" w:lineRule="auto"/>
        <w:jc w:val="center"/>
        <w:rPr>
          <w:rFonts w:ascii="Times New Roman" w:eastAsia="Times New Roman" w:hAnsi="Times New Roman" w:cs="Times New Roman"/>
          <w:b/>
          <w:bCs/>
          <w:color w:val="000000"/>
          <w:sz w:val="28"/>
          <w:szCs w:val="28"/>
        </w:rPr>
      </w:pPr>
      <w:bookmarkStart w:id="29" w:name="_Toc162769590"/>
    </w:p>
    <w:p w14:paraId="20DA120D" w14:textId="77777777" w:rsidR="00137780" w:rsidRDefault="00137780" w:rsidP="00137780"/>
    <w:p w14:paraId="58445B64" w14:textId="77777777" w:rsidR="00137780" w:rsidRDefault="00137780" w:rsidP="00137780"/>
    <w:p w14:paraId="4249B7B6" w14:textId="77777777" w:rsidR="00137780" w:rsidRDefault="00137780" w:rsidP="00137780"/>
    <w:p w14:paraId="6FC78A40" w14:textId="77777777" w:rsidR="00137780" w:rsidRDefault="00137780" w:rsidP="00137780"/>
    <w:p w14:paraId="53877423" w14:textId="77777777" w:rsidR="00137780" w:rsidRDefault="00137780" w:rsidP="00137780"/>
    <w:p w14:paraId="421D86F0" w14:textId="77777777" w:rsidR="00137780" w:rsidRDefault="00137780" w:rsidP="00137780"/>
    <w:p w14:paraId="6C2247BC" w14:textId="77777777" w:rsidR="00137780" w:rsidRDefault="00137780" w:rsidP="00137780"/>
    <w:p w14:paraId="42F1FDC3" w14:textId="77777777" w:rsidR="00137780" w:rsidRDefault="00137780" w:rsidP="00137780"/>
    <w:p w14:paraId="2FFE7540" w14:textId="77777777" w:rsidR="00137780" w:rsidRDefault="00137780" w:rsidP="00137780"/>
    <w:p w14:paraId="1B7341B0" w14:textId="77777777" w:rsidR="00137780" w:rsidRDefault="00137780" w:rsidP="00137780"/>
    <w:p w14:paraId="6A6D4F3A" w14:textId="77777777" w:rsidR="00137780" w:rsidRDefault="00137780" w:rsidP="00137780"/>
    <w:p w14:paraId="5C033E84" w14:textId="77777777" w:rsidR="00137780" w:rsidRDefault="00137780" w:rsidP="00137780"/>
    <w:p w14:paraId="37A435B9" w14:textId="77777777" w:rsidR="00137780" w:rsidRDefault="00137780" w:rsidP="00137780"/>
    <w:p w14:paraId="73FA6A0C" w14:textId="77777777" w:rsidR="00137780" w:rsidRDefault="00137780" w:rsidP="00137780"/>
    <w:p w14:paraId="25A45357" w14:textId="77777777" w:rsidR="00137780" w:rsidRDefault="00137780" w:rsidP="00137780"/>
    <w:p w14:paraId="14AC49CF" w14:textId="77777777" w:rsidR="00137780" w:rsidRDefault="00137780" w:rsidP="00137780"/>
    <w:p w14:paraId="403C87F6" w14:textId="77777777" w:rsidR="00EF0902" w:rsidRPr="00EF0902" w:rsidRDefault="00EF0902" w:rsidP="00B14814">
      <w:pPr>
        <w:spacing w:line="276" w:lineRule="auto"/>
      </w:pPr>
    </w:p>
    <w:p w14:paraId="7B497A50" w14:textId="4AA76F3B" w:rsidR="00574777" w:rsidRDefault="00347E5C" w:rsidP="00144229">
      <w:pPr>
        <w:pStyle w:val="Heading1"/>
        <w:rPr>
          <w:rFonts w:ascii="Times New Roman" w:eastAsia="Times New Roman" w:hAnsi="Times New Roman" w:cs="Times New Roman"/>
          <w:b/>
          <w:bCs/>
          <w:color w:val="000000"/>
          <w:sz w:val="28"/>
          <w:szCs w:val="28"/>
        </w:rPr>
      </w:pPr>
      <w:bookmarkStart w:id="30" w:name="_Toc223689290"/>
      <w:r>
        <w:rPr>
          <w:rFonts w:ascii="Times New Roman" w:eastAsia="Times New Roman" w:hAnsi="Times New Roman" w:cs="Times New Roman"/>
          <w:b/>
          <w:bCs/>
          <w:color w:val="000000"/>
          <w:sz w:val="28"/>
          <w:szCs w:val="28"/>
        </w:rPr>
        <w:t>CHAPTER 3: RESEARCH METHODOLOGY</w:t>
      </w:r>
      <w:bookmarkEnd w:id="29"/>
      <w:bookmarkEnd w:id="30"/>
    </w:p>
    <w:p w14:paraId="7B497A51" w14:textId="77777777" w:rsidR="00574777" w:rsidRDefault="00574777" w:rsidP="00B14814">
      <w:pPr>
        <w:spacing w:line="276" w:lineRule="auto"/>
      </w:pPr>
    </w:p>
    <w:p w14:paraId="7B497A52" w14:textId="77777777" w:rsidR="00574777" w:rsidRDefault="00347E5C" w:rsidP="00144229">
      <w:pPr>
        <w:pStyle w:val="Heading1"/>
        <w:rPr>
          <w:rFonts w:ascii="Times New Roman" w:eastAsia="Times New Roman" w:hAnsi="Times New Roman" w:cs="Times New Roman"/>
          <w:b/>
          <w:bCs/>
          <w:color w:val="000000"/>
          <w:sz w:val="24"/>
          <w:szCs w:val="24"/>
        </w:rPr>
      </w:pPr>
      <w:bookmarkStart w:id="31" w:name="_Toc162769591"/>
      <w:bookmarkStart w:id="32" w:name="_Toc223689291"/>
      <w:r>
        <w:rPr>
          <w:rFonts w:ascii="Times New Roman" w:eastAsia="Times New Roman" w:hAnsi="Times New Roman" w:cs="Times New Roman"/>
          <w:b/>
          <w:bCs/>
          <w:color w:val="000000"/>
          <w:sz w:val="24"/>
          <w:szCs w:val="24"/>
        </w:rPr>
        <w:t>Introduction</w:t>
      </w:r>
      <w:bookmarkEnd w:id="31"/>
      <w:bookmarkEnd w:id="32"/>
    </w:p>
    <w:p w14:paraId="7B497A53" w14:textId="77777777" w:rsidR="00574777" w:rsidRDefault="00347E5C" w:rsidP="00B14814">
      <w:pPr>
        <w:spacing w:line="276" w:lineRule="auto"/>
        <w:ind w:left="720"/>
        <w:rPr>
          <w:lang w:val="en-US"/>
        </w:rPr>
      </w:pPr>
      <w:r>
        <w:t>This chapter presents the research methodology employed to develop the Smart Exam Verification System. It covers the chosen software development methodology, the requirements specification process, and the steps taken to evaluate the accuracy, reliability, security, and usability of the implemented system.</w:t>
      </w:r>
    </w:p>
    <w:p w14:paraId="7B497A5B" w14:textId="77777777" w:rsidR="00574777" w:rsidRDefault="00574777" w:rsidP="00B14814">
      <w:pPr>
        <w:spacing w:line="276" w:lineRule="auto"/>
        <w:rPr>
          <w:rFonts w:cs="Calibri"/>
          <w:sz w:val="24"/>
          <w:szCs w:val="24"/>
          <w:lang w:val="en-US"/>
        </w:rPr>
      </w:pPr>
    </w:p>
    <w:p w14:paraId="7B497A5C" w14:textId="77777777" w:rsidR="00574777" w:rsidRDefault="00347E5C" w:rsidP="00144229">
      <w:pPr>
        <w:pStyle w:val="Heading1"/>
        <w:rPr>
          <w:rFonts w:ascii="Times New Roman" w:eastAsia="Times New Roman" w:hAnsi="Times New Roman" w:cs="Times New Roman"/>
          <w:b/>
          <w:bCs/>
          <w:color w:val="000000"/>
          <w:sz w:val="24"/>
          <w:szCs w:val="24"/>
        </w:rPr>
      </w:pPr>
      <w:bookmarkStart w:id="33" w:name="_Toc162769592"/>
      <w:bookmarkStart w:id="34" w:name="_Toc223689292"/>
      <w:r>
        <w:rPr>
          <w:rFonts w:ascii="Times New Roman" w:eastAsia="Times New Roman" w:hAnsi="Times New Roman" w:cs="Times New Roman"/>
          <w:b/>
          <w:bCs/>
          <w:color w:val="000000"/>
          <w:sz w:val="24"/>
          <w:szCs w:val="24"/>
        </w:rPr>
        <w:t>Software Development Methodology:</w:t>
      </w:r>
      <w:bookmarkEnd w:id="33"/>
      <w:bookmarkEnd w:id="34"/>
    </w:p>
    <w:p w14:paraId="7B497A5D" w14:textId="77777777" w:rsidR="00574777" w:rsidRDefault="00347E5C" w:rsidP="00B14814">
      <w:pPr>
        <w:spacing w:line="276" w:lineRule="auto"/>
        <w:ind w:left="720"/>
        <w:rPr>
          <w:sz w:val="24"/>
          <w:szCs w:val="24"/>
        </w:rPr>
      </w:pPr>
      <w:r>
        <w:t xml:space="preserve"> </w:t>
      </w:r>
      <w:bookmarkStart w:id="35" w:name="_Toc162769593"/>
      <w:r>
        <w:rPr>
          <w:sz w:val="24"/>
          <w:szCs w:val="24"/>
        </w:rPr>
        <w:t>The project adopts the Waterfall model as the software development methodology. This model was selected because it provides a structured approach where each stage is completed before the next begins. The stages include requirements gathering, system design, implementation, testing, deployment, and maintenance. The model is suitable for academic projects where deliverables need to be documented at each stage</w:t>
      </w:r>
    </w:p>
    <w:p w14:paraId="17001D8D" w14:textId="77777777" w:rsidR="00A513DC" w:rsidRDefault="00A513DC" w:rsidP="00B14814">
      <w:pPr>
        <w:spacing w:line="276" w:lineRule="auto"/>
        <w:ind w:left="720"/>
        <w:rPr>
          <w:rFonts w:cs="Calibri"/>
          <w:b/>
          <w:bCs/>
          <w:sz w:val="24"/>
          <w:szCs w:val="24"/>
        </w:rPr>
      </w:pPr>
      <w:r>
        <w:rPr>
          <w:rFonts w:cs="Calibri"/>
          <w:b/>
          <w:bCs/>
          <w:sz w:val="24"/>
          <w:szCs w:val="24"/>
        </w:rPr>
        <w:t xml:space="preserve">MACHINE LEARNING IMPLEMENTATION FOR MULTI-PLATFORM </w:t>
      </w:r>
    </w:p>
    <w:p w14:paraId="311456C1" w14:textId="16F38348" w:rsidR="00A513DC" w:rsidRDefault="00A513DC" w:rsidP="00B14814">
      <w:pPr>
        <w:spacing w:line="276" w:lineRule="auto"/>
        <w:ind w:left="720"/>
        <w:rPr>
          <w:rFonts w:cs="Calibri"/>
          <w:sz w:val="24"/>
          <w:szCs w:val="24"/>
          <w:lang w:val="en-US"/>
        </w:rPr>
      </w:pPr>
      <w:r>
        <w:rPr>
          <w:rFonts w:cs="Calibri"/>
          <w:b/>
          <w:bCs/>
          <w:sz w:val="24"/>
          <w:szCs w:val="24"/>
        </w:rPr>
        <w:t>FACIAL RECOGNITION</w:t>
      </w:r>
    </w:p>
    <w:p w14:paraId="74510958" w14:textId="77777777" w:rsidR="00A513DC" w:rsidRDefault="00A513DC" w:rsidP="00B14814">
      <w:pPr>
        <w:pStyle w:val="NormalWeb"/>
        <w:spacing w:line="276" w:lineRule="auto"/>
        <w:ind w:left="720"/>
        <w:rPr>
          <w:rFonts w:ascii="Calibri" w:eastAsia="Calibri" w:hAnsi="Calibri" w:cs="Calibri"/>
        </w:rPr>
      </w:pPr>
      <w:r>
        <w:t>The implemented Examination Verification System employs machine learning to perform facial detection and recognition across personal computers and Android smartphones. This allows invigilators to conduct student verification through either the desktop kiosk or mobile application while sharing authoritative records through the cloud backend.</w:t>
      </w:r>
    </w:p>
    <w:p w14:paraId="63E07000" w14:textId="77777777" w:rsidR="00A513DC" w:rsidRDefault="00A513DC" w:rsidP="00B14814">
      <w:pPr>
        <w:pStyle w:val="NormalWeb"/>
        <w:spacing w:line="276" w:lineRule="auto"/>
        <w:ind w:left="720"/>
        <w:rPr>
          <w:rFonts w:ascii="Calibri" w:eastAsia="Calibri" w:hAnsi="Calibri" w:cs="Calibri"/>
        </w:rPr>
      </w:pPr>
      <w:r>
        <w:rPr>
          <w:rFonts w:ascii="Calibri" w:eastAsia="Calibri" w:hAnsi="Calibri" w:cs="Calibri"/>
        </w:rPr>
        <w:t xml:space="preserve">The system integrates a </w:t>
      </w:r>
      <w:r>
        <w:rPr>
          <w:rStyle w:val="Strong"/>
          <w:rFonts w:ascii="Calibri" w:eastAsia="Calibri" w:hAnsi="Calibri" w:cs="Calibri"/>
        </w:rPr>
        <w:t>pre-trained Convolutional Neural Network (CNN)</w:t>
      </w:r>
      <w:r>
        <w:rPr>
          <w:rFonts w:ascii="Calibri" w:eastAsia="Calibri" w:hAnsi="Calibri" w:cs="Calibri"/>
        </w:rPr>
        <w:t xml:space="preserve"> model to automatically detect and analyze human faces in real time. When a student presents themselves for verification, the system captures their facial image either from a </w:t>
      </w:r>
      <w:r>
        <w:rPr>
          <w:rStyle w:val="Strong"/>
          <w:rFonts w:ascii="Calibri" w:eastAsia="Calibri" w:hAnsi="Calibri" w:cs="Calibri"/>
        </w:rPr>
        <w:t>webcam</w:t>
      </w:r>
      <w:r>
        <w:rPr>
          <w:rFonts w:ascii="Calibri" w:eastAsia="Calibri" w:hAnsi="Calibri" w:cs="Calibri"/>
        </w:rPr>
        <w:t xml:space="preserve"> (on PC) or the </w:t>
      </w:r>
      <w:r>
        <w:rPr>
          <w:rStyle w:val="Strong"/>
          <w:rFonts w:ascii="Calibri" w:eastAsia="Calibri" w:hAnsi="Calibri" w:cs="Calibri"/>
        </w:rPr>
        <w:t>smartphone camera</w:t>
      </w:r>
      <w:r>
        <w:rPr>
          <w:rFonts w:ascii="Calibri" w:eastAsia="Calibri" w:hAnsi="Calibri" w:cs="Calibri"/>
        </w:rPr>
        <w:t xml:space="preserve"> (on mobile). The ML model identifies the face region, extracts key facial features, and converts them into a </w:t>
      </w:r>
      <w:r>
        <w:rPr>
          <w:rStyle w:val="Strong"/>
          <w:rFonts w:ascii="Calibri" w:eastAsia="Calibri" w:hAnsi="Calibri" w:cs="Calibri"/>
        </w:rPr>
        <w:t>unique numerical representation</w:t>
      </w:r>
      <w:r>
        <w:rPr>
          <w:rFonts w:ascii="Calibri" w:eastAsia="Calibri" w:hAnsi="Calibri" w:cs="Calibri"/>
        </w:rPr>
        <w:t xml:space="preserve"> known as a </w:t>
      </w:r>
      <w:r>
        <w:rPr>
          <w:rStyle w:val="Emphasis"/>
          <w:rFonts w:ascii="Calibri" w:eastAsia="Calibri" w:hAnsi="Calibri" w:cs="Calibri"/>
        </w:rPr>
        <w:t>face embedding</w:t>
      </w:r>
      <w:r>
        <w:rPr>
          <w:rFonts w:ascii="Calibri" w:eastAsia="Calibri" w:hAnsi="Calibri" w:cs="Calibri"/>
        </w:rPr>
        <w:t>.</w:t>
      </w:r>
    </w:p>
    <w:p w14:paraId="343593BB" w14:textId="77777777" w:rsidR="00A513DC" w:rsidRDefault="00A513DC" w:rsidP="00B14814">
      <w:pPr>
        <w:pStyle w:val="NormalWeb"/>
        <w:spacing w:line="276" w:lineRule="auto"/>
        <w:ind w:left="720"/>
        <w:rPr>
          <w:rFonts w:ascii="Calibri" w:eastAsia="Calibri" w:hAnsi="Calibri" w:cs="Calibri"/>
        </w:rPr>
      </w:pPr>
      <w:r>
        <w:rPr>
          <w:rFonts w:ascii="Calibri" w:eastAsia="Calibri" w:hAnsi="Calibri" w:cs="Calibri"/>
        </w:rPr>
        <w:t xml:space="preserve">Similarly, the student’s registered </w:t>
      </w:r>
      <w:r>
        <w:rPr>
          <w:rStyle w:val="Strong"/>
          <w:rFonts w:ascii="Calibri" w:eastAsia="Calibri" w:hAnsi="Calibri" w:cs="Calibri"/>
        </w:rPr>
        <w:t>ID card photograph</w:t>
      </w:r>
      <w:r>
        <w:rPr>
          <w:rFonts w:ascii="Calibri" w:eastAsia="Calibri" w:hAnsi="Calibri" w:cs="Calibri"/>
        </w:rPr>
        <w:t xml:space="preserve"> stored in the institutional database is processed and encoded into another face embedding. The system then compares these two encodings using a </w:t>
      </w:r>
      <w:r>
        <w:rPr>
          <w:rStyle w:val="Strong"/>
          <w:rFonts w:ascii="Calibri" w:eastAsia="Calibri" w:hAnsi="Calibri" w:cs="Calibri"/>
        </w:rPr>
        <w:t>distance-based similarity algorithm</w:t>
      </w:r>
      <w:r>
        <w:rPr>
          <w:rFonts w:ascii="Calibri" w:eastAsia="Calibri" w:hAnsi="Calibri" w:cs="Calibri"/>
        </w:rPr>
        <w:t xml:space="preserve"> such as </w:t>
      </w:r>
      <w:r>
        <w:rPr>
          <w:rStyle w:val="Strong"/>
          <w:rFonts w:ascii="Calibri" w:eastAsia="Calibri" w:hAnsi="Calibri" w:cs="Calibri"/>
        </w:rPr>
        <w:t>Euclidean distance</w:t>
      </w:r>
      <w:r>
        <w:rPr>
          <w:rFonts w:ascii="Calibri" w:eastAsia="Calibri" w:hAnsi="Calibri" w:cs="Calibri"/>
        </w:rPr>
        <w:t xml:space="preserve"> or </w:t>
      </w:r>
      <w:r>
        <w:rPr>
          <w:rStyle w:val="Strong"/>
          <w:rFonts w:ascii="Calibri" w:eastAsia="Calibri" w:hAnsi="Calibri" w:cs="Calibri"/>
        </w:rPr>
        <w:t>cosine similarity</w:t>
      </w:r>
      <w:r>
        <w:rPr>
          <w:rFonts w:ascii="Calibri" w:eastAsia="Calibri" w:hAnsi="Calibri" w:cs="Calibri"/>
        </w:rPr>
        <w:t xml:space="preserve">. If the similarity score between the live image and stored ID photo is within a defined threshold, the system confirms the student’s identity as a </w:t>
      </w:r>
      <w:r>
        <w:rPr>
          <w:rStyle w:val="Strong"/>
          <w:rFonts w:ascii="Calibri" w:eastAsia="Calibri" w:hAnsi="Calibri" w:cs="Calibri"/>
        </w:rPr>
        <w:t>match</w:t>
      </w:r>
      <w:r>
        <w:rPr>
          <w:rFonts w:ascii="Calibri" w:eastAsia="Calibri" w:hAnsi="Calibri" w:cs="Calibri"/>
        </w:rPr>
        <w:t xml:space="preserve">; otherwise, it records a </w:t>
      </w:r>
      <w:r>
        <w:rPr>
          <w:rStyle w:val="Strong"/>
          <w:rFonts w:ascii="Calibri" w:eastAsia="Calibri" w:hAnsi="Calibri" w:cs="Calibri"/>
        </w:rPr>
        <w:t>mismatch</w:t>
      </w:r>
      <w:r>
        <w:rPr>
          <w:rFonts w:ascii="Calibri" w:eastAsia="Calibri" w:hAnsi="Calibri" w:cs="Calibri"/>
        </w:rPr>
        <w:t xml:space="preserve"> and alerts the invigilator.</w:t>
      </w:r>
    </w:p>
    <w:p w14:paraId="06713DB6" w14:textId="77777777" w:rsidR="00A513DC" w:rsidRDefault="00A513DC" w:rsidP="00B14814">
      <w:pPr>
        <w:pStyle w:val="NormalWeb"/>
        <w:spacing w:line="276" w:lineRule="auto"/>
        <w:ind w:left="720"/>
        <w:rPr>
          <w:rFonts w:ascii="Calibri" w:eastAsia="Calibri" w:hAnsi="Calibri" w:cs="Calibri"/>
        </w:rPr>
      </w:pPr>
      <w:r>
        <w:t>On Windows and Android, the Flutter applications use Google ML Kit face detection and a bundled MobileFaceNet TensorFlow Lite model for efficient on-device embedding generation. The supporting Python services use OpenCV for image processing and can use FaceNet with RetinaFace, MTCNN, and OpenCV detector fallbacks. Database-wide backend ranking can use FAISS CPU, with NumPy ranking as a fallback. The cloud service is the normal operational authority, while local storage is retained only as a last-resort offline fallback.</w:t>
      </w:r>
    </w:p>
    <w:p w14:paraId="41591B40" w14:textId="77777777" w:rsidR="00A513DC" w:rsidRDefault="00A513DC" w:rsidP="00B14814">
      <w:pPr>
        <w:pStyle w:val="NormalWeb"/>
        <w:spacing w:line="276" w:lineRule="auto"/>
        <w:ind w:left="720"/>
        <w:rPr>
          <w:rFonts w:ascii="Calibri" w:eastAsia="Calibri" w:hAnsi="Calibri" w:cs="Calibri"/>
        </w:rPr>
      </w:pPr>
      <w:r>
        <w:t>Machine learning enables the system to distinguish facial differences using normalized embeddings, distance thresholds, and a minimum confidence gap between the closest and second-closest profiles. Verification response time and distance values are recorded for evaluation rather than assuming a fixed response time under every device and network condition.</w:t>
      </w:r>
    </w:p>
    <w:p w14:paraId="12773F91" w14:textId="77777777" w:rsidR="00A513DC" w:rsidRDefault="00A513DC" w:rsidP="00B14814">
      <w:pPr>
        <w:pStyle w:val="NormalWeb"/>
        <w:spacing w:line="276" w:lineRule="auto"/>
        <w:ind w:left="720"/>
        <w:rPr>
          <w:rFonts w:ascii="Calibri" w:eastAsia="Calibri" w:hAnsi="Calibri" w:cs="Calibri"/>
        </w:rPr>
      </w:pPr>
      <w:r>
        <w:rPr>
          <w:rFonts w:ascii="Calibri" w:eastAsia="Calibri" w:hAnsi="Calibri" w:cs="Calibri"/>
        </w:rPr>
        <w:t xml:space="preserve">In summary, the system leverages machine learning for automated identity verification by combining </w:t>
      </w:r>
      <w:r>
        <w:rPr>
          <w:rStyle w:val="Strong"/>
          <w:rFonts w:ascii="Calibri" w:eastAsia="Calibri" w:hAnsi="Calibri" w:cs="Calibri"/>
        </w:rPr>
        <w:t>CNN-based facial feature extraction</w:t>
      </w:r>
      <w:r>
        <w:rPr>
          <w:rFonts w:ascii="Calibri" w:eastAsia="Calibri" w:hAnsi="Calibri" w:cs="Calibri"/>
        </w:rPr>
        <w:t xml:space="preserve">, </w:t>
      </w:r>
      <w:r>
        <w:rPr>
          <w:rStyle w:val="Strong"/>
          <w:rFonts w:ascii="Calibri" w:eastAsia="Calibri" w:hAnsi="Calibri" w:cs="Calibri"/>
        </w:rPr>
        <w:t>mathematical similarity comparison</w:t>
      </w:r>
      <w:r>
        <w:rPr>
          <w:rFonts w:ascii="Calibri" w:eastAsia="Calibri" w:hAnsi="Calibri" w:cs="Calibri"/>
        </w:rPr>
        <w:t xml:space="preserve">, and </w:t>
      </w:r>
      <w:r>
        <w:rPr>
          <w:rStyle w:val="Strong"/>
          <w:rFonts w:ascii="Calibri" w:eastAsia="Calibri" w:hAnsi="Calibri" w:cs="Calibri"/>
        </w:rPr>
        <w:t>cross-platform deployment</w:t>
      </w:r>
      <w:r>
        <w:rPr>
          <w:rFonts w:ascii="Calibri" w:eastAsia="Calibri" w:hAnsi="Calibri" w:cs="Calibri"/>
        </w:rPr>
        <w:t>. This integration enhances examination security, reduces impersonation, and provides a scalable, efficient solution for use in both computer-based and mobile examination environments.</w:t>
      </w:r>
    </w:p>
    <w:p w14:paraId="6D27F5FA" w14:textId="77777777" w:rsidR="00A513DC" w:rsidRDefault="00A513DC" w:rsidP="00B14814">
      <w:pPr>
        <w:spacing w:line="276" w:lineRule="auto"/>
        <w:rPr>
          <w:sz w:val="24"/>
          <w:szCs w:val="24"/>
        </w:rPr>
      </w:pPr>
    </w:p>
    <w:p w14:paraId="7B497A5E" w14:textId="3D04EC54" w:rsidR="00574777" w:rsidRDefault="00EF140E" w:rsidP="00144229">
      <w:pPr>
        <w:pStyle w:val="ListParagraph"/>
        <w:numPr>
          <w:ilvl w:val="1"/>
          <w:numId w:val="7"/>
        </w:numPr>
        <w:spacing w:line="276" w:lineRule="auto"/>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bookmarkStart w:id="36" w:name="_Toc223689293"/>
      <w:r w:rsidR="00347E5C">
        <w:rPr>
          <w:rFonts w:ascii="Times New Roman" w:eastAsia="Times New Roman" w:hAnsi="Times New Roman" w:cs="Times New Roman"/>
          <w:b/>
          <w:bCs/>
          <w:sz w:val="24"/>
          <w:szCs w:val="24"/>
        </w:rPr>
        <w:t>Requirements Specifications</w:t>
      </w:r>
      <w:bookmarkEnd w:id="35"/>
      <w:bookmarkEnd w:id="36"/>
    </w:p>
    <w:p w14:paraId="7B497A5F" w14:textId="77777777" w:rsidR="00574777" w:rsidRDefault="00574777" w:rsidP="00B14814">
      <w:pPr>
        <w:spacing w:after="0" w:line="276" w:lineRule="auto"/>
      </w:pPr>
    </w:p>
    <w:p w14:paraId="7B497A60" w14:textId="77777777" w:rsidR="00574777" w:rsidRDefault="00347E5C" w:rsidP="00144229">
      <w:pPr>
        <w:pStyle w:val="Heading1"/>
        <w:rPr>
          <w:sz w:val="24"/>
          <w:szCs w:val="24"/>
        </w:rPr>
      </w:pPr>
      <w:bookmarkStart w:id="37" w:name="_Toc223689294"/>
      <w:r>
        <w:rPr>
          <w:b/>
          <w:bCs/>
          <w:sz w:val="24"/>
          <w:szCs w:val="24"/>
        </w:rPr>
        <w:t>3.3.1.</w:t>
      </w:r>
      <w:r>
        <w:rPr>
          <w:sz w:val="24"/>
          <w:szCs w:val="24"/>
        </w:rPr>
        <w:t xml:space="preserve">  </w:t>
      </w:r>
      <w:r>
        <w:rPr>
          <w:b/>
          <w:bCs/>
          <w:sz w:val="24"/>
          <w:szCs w:val="24"/>
          <w:lang w:val="en-US"/>
        </w:rPr>
        <w:t>Identify the Stakeholders</w:t>
      </w:r>
      <w:bookmarkEnd w:id="37"/>
    </w:p>
    <w:p w14:paraId="7B497A61" w14:textId="77777777" w:rsidR="00574777" w:rsidRDefault="00347E5C" w:rsidP="00B14814">
      <w:pPr>
        <w:pStyle w:val="ListParagraph"/>
        <w:numPr>
          <w:ilvl w:val="1"/>
          <w:numId w:val="8"/>
        </w:numPr>
        <w:spacing w:line="276" w:lineRule="auto"/>
        <w:rPr>
          <w:sz w:val="24"/>
          <w:szCs w:val="24"/>
        </w:rPr>
      </w:pPr>
      <w:r>
        <w:t>Key stakeholders for the implemented system include:</w:t>
        <w:br/>
        <w:t>- Students: individuals enrolled and verified before an examination.</w:t>
        <w:br/>
        <w:t>- Lecturers/Invigilators: users assigned to active exam sessions who monitor verification decisions and exceptions.</w:t>
        <w:br/>
        <w:t>- University Administration: users who manage students, sessions, eligible rosters, access requests, and audit records.</w:t>
        <w:br/>
        <w:t>- IT Department: personnel responsible for deployment, security, maintenance, and recovery.</w:t>
      </w:r>
    </w:p>
    <w:p w14:paraId="383249D5" w14:textId="77777777" w:rsidR="00BF5736" w:rsidRDefault="00BF5736" w:rsidP="00B14814">
      <w:pPr>
        <w:pStyle w:val="ListParagraph"/>
        <w:numPr>
          <w:ilvl w:val="1"/>
          <w:numId w:val="8"/>
        </w:numPr>
        <w:spacing w:line="276" w:lineRule="auto"/>
        <w:rPr>
          <w:sz w:val="24"/>
          <w:szCs w:val="24"/>
        </w:rPr>
      </w:pPr>
    </w:p>
    <w:p w14:paraId="7B497A62" w14:textId="58A9F513" w:rsidR="00574777" w:rsidRDefault="00347E5C" w:rsidP="00144229">
      <w:pPr>
        <w:pStyle w:val="Heading1"/>
        <w:rPr>
          <w:sz w:val="24"/>
          <w:szCs w:val="24"/>
        </w:rPr>
      </w:pPr>
      <w:bookmarkStart w:id="38" w:name="_Toc223689295"/>
      <w:r>
        <w:rPr>
          <w:b/>
          <w:bCs/>
          <w:sz w:val="24"/>
          <w:szCs w:val="24"/>
        </w:rPr>
        <w:t>3.3.2.   Requirements</w:t>
      </w:r>
      <w:r>
        <w:rPr>
          <w:b/>
          <w:bCs/>
          <w:sz w:val="24"/>
          <w:szCs w:val="24"/>
          <w:lang w:val="en-US"/>
        </w:rPr>
        <w:t xml:space="preserve"> Gathering</w:t>
      </w:r>
      <w:bookmarkEnd w:id="38"/>
      <w:r w:rsidR="006110A9">
        <w:rPr>
          <w:b/>
          <w:bCs/>
          <w:sz w:val="24"/>
          <w:szCs w:val="24"/>
          <w:lang w:val="en-US"/>
        </w:rPr>
        <w:tab/>
      </w:r>
    </w:p>
    <w:p w14:paraId="7B497A63" w14:textId="77777777" w:rsidR="00574777" w:rsidRDefault="00347E5C" w:rsidP="00B14814">
      <w:pPr>
        <w:pStyle w:val="ListParagraph"/>
        <w:spacing w:line="276" w:lineRule="auto"/>
        <w:ind w:left="1440"/>
        <w:rPr>
          <w:sz w:val="24"/>
          <w:szCs w:val="24"/>
        </w:rPr>
      </w:pPr>
      <w:r>
        <w:rPr>
          <w:sz w:val="24"/>
          <w:szCs w:val="24"/>
        </w:rPr>
        <w:t>Requirements were gathered through observation of current exam practices, informal interviews with lecturers, and review of literature. This process identified the need for automated, accurate, and user-friendly verification systems that reduce reliance on manual ID checks</w:t>
      </w:r>
    </w:p>
    <w:p w14:paraId="7B497A64" w14:textId="77777777" w:rsidR="00574777" w:rsidRDefault="00574777" w:rsidP="00B14814">
      <w:pPr>
        <w:pStyle w:val="ListParagraph"/>
        <w:spacing w:line="276" w:lineRule="auto"/>
        <w:ind w:left="1440"/>
      </w:pPr>
    </w:p>
    <w:p w14:paraId="7B497A65" w14:textId="32922022" w:rsidR="00574777" w:rsidRDefault="00347E5C" w:rsidP="00144229">
      <w:pPr>
        <w:pStyle w:val="Heading1"/>
        <w:rPr>
          <w:rFonts w:ascii="Times New Roman" w:hAnsi="Times New Roman" w:cs="Times New Roman"/>
          <w:b/>
          <w:bCs/>
          <w:sz w:val="24"/>
          <w:szCs w:val="24"/>
        </w:rPr>
      </w:pPr>
      <w:bookmarkStart w:id="39" w:name="_Toc223689296"/>
      <w:r>
        <w:rPr>
          <w:rFonts w:ascii="Times New Roman" w:hAnsi="Times New Roman" w:cs="Times New Roman"/>
          <w:b/>
          <w:bCs/>
          <w:sz w:val="24"/>
          <w:szCs w:val="24"/>
        </w:rPr>
        <w:t>3.3.3.</w:t>
      </w:r>
      <w:r w:rsidR="00EF0902">
        <w:rPr>
          <w:rFonts w:ascii="Times New Roman" w:hAnsi="Times New Roman" w:cs="Times New Roman"/>
          <w:b/>
          <w:bCs/>
          <w:sz w:val="24"/>
          <w:szCs w:val="24"/>
        </w:rPr>
        <w:t xml:space="preserve">  </w:t>
      </w:r>
      <w:r>
        <w:rPr>
          <w:rFonts w:ascii="Times New Roman" w:hAnsi="Times New Roman" w:cs="Times New Roman"/>
          <w:b/>
          <w:bCs/>
          <w:sz w:val="24"/>
          <w:szCs w:val="24"/>
        </w:rPr>
        <w:t xml:space="preserve"> Requirements Analysis</w:t>
      </w:r>
      <w:bookmarkEnd w:id="39"/>
    </w:p>
    <w:p w14:paraId="19B671DE" w14:textId="7BF1BBD7" w:rsidR="00A513DC" w:rsidRPr="009C78C3" w:rsidRDefault="00EF0902" w:rsidP="009C78C3">
      <w:pPr>
        <w:spacing w:line="276" w:lineRule="auto"/>
        <w:ind w:left="720"/>
        <w:rPr>
          <w:rFonts w:ascii="Times New Roman" w:eastAsia="SimSun" w:hAnsi="Times New Roman" w:cs="Times New Roman"/>
          <w:sz w:val="24"/>
          <w:szCs w:val="24"/>
        </w:rPr>
      </w:pPr>
      <w:r>
        <w:t>Requirements analysis was conducted to evaluate, refine, and validate the identified system requirements for feasibility, consistency, security, and alignment with the objectives of the Automated Exam Verification System. The analysis covered biometric behaviour, exam-session authorization, performance expectations, cloud synchronization, offline limitations, and technical constraints within a real examination environment.</w:t>
      </w:r>
    </w:p>
    <w:p w14:paraId="549207F1" w14:textId="77777777" w:rsidR="0020033C" w:rsidRDefault="0020033C" w:rsidP="00B14814">
      <w:pPr>
        <w:spacing w:line="276" w:lineRule="auto"/>
        <w:rPr>
          <w:rFonts w:ascii="Times New Roman" w:eastAsia="SimSun" w:hAnsi="Times New Roman" w:cs="Times New Roman"/>
          <w:b/>
          <w:bCs/>
          <w:sz w:val="24"/>
          <w:szCs w:val="24"/>
        </w:rPr>
      </w:pPr>
    </w:p>
    <w:p w14:paraId="7B497A66" w14:textId="77777777" w:rsidR="00574777" w:rsidRDefault="00574777" w:rsidP="00B14814">
      <w:pPr>
        <w:pStyle w:val="ListParagraph"/>
        <w:spacing w:line="276" w:lineRule="auto"/>
        <w:ind w:left="1440"/>
      </w:pPr>
    </w:p>
    <w:p w14:paraId="7B497A67" w14:textId="77777777" w:rsidR="00574777" w:rsidRDefault="00347E5C" w:rsidP="00144229">
      <w:pPr>
        <w:pStyle w:val="Heading1"/>
        <w:rPr>
          <w:sz w:val="24"/>
          <w:szCs w:val="24"/>
        </w:rPr>
      </w:pPr>
      <w:bookmarkStart w:id="40" w:name="_Toc223689297"/>
      <w:r>
        <w:rPr>
          <w:b/>
          <w:bCs/>
          <w:sz w:val="24"/>
          <w:szCs w:val="24"/>
          <w:lang w:val="en-US"/>
        </w:rPr>
        <w:t>3.3.3.1.        Functional Requirements</w:t>
      </w:r>
      <w:bookmarkEnd w:id="40"/>
    </w:p>
    <w:p w14:paraId="32383332" w14:textId="77777777" w:rsidR="00D320FE" w:rsidRDefault="00347E5C" w:rsidP="00B14814">
      <w:pPr>
        <w:pStyle w:val="ListParagraph"/>
        <w:numPr>
          <w:ilvl w:val="0"/>
          <w:numId w:val="12"/>
        </w:numPr>
        <w:spacing w:line="276" w:lineRule="auto"/>
        <w:rPr>
          <w:sz w:val="24"/>
          <w:szCs w:val="24"/>
        </w:rPr>
      </w:pPr>
      <w:r w:rsidRPr="00D320FE">
        <w:rPr>
          <w:sz w:val="24"/>
          <w:szCs w:val="24"/>
        </w:rPr>
        <w:t>The system shall capture live images using a webcam.</w:t>
      </w:r>
    </w:p>
    <w:p w14:paraId="15F8F11A" w14:textId="77777777" w:rsidR="00D320FE" w:rsidRDefault="00D320FE" w:rsidP="00B14814">
      <w:pPr>
        <w:pStyle w:val="ListParagraph"/>
        <w:numPr>
          <w:ilvl w:val="0"/>
          <w:numId w:val="12"/>
        </w:numPr>
        <w:spacing w:line="276" w:lineRule="auto"/>
        <w:rPr>
          <w:sz w:val="24"/>
          <w:szCs w:val="24"/>
        </w:rPr>
      </w:pPr>
      <w:r w:rsidRPr="00D320FE">
        <w:rPr>
          <w:sz w:val="24"/>
          <w:szCs w:val="24"/>
        </w:rPr>
        <w:t>The system shall compare live images against stored ID card photos.</w:t>
      </w:r>
    </w:p>
    <w:p w14:paraId="0927B9E5" w14:textId="77777777" w:rsidR="00D320FE" w:rsidRDefault="00D320FE" w:rsidP="00B14814">
      <w:pPr>
        <w:pStyle w:val="ListParagraph"/>
        <w:numPr>
          <w:ilvl w:val="0"/>
          <w:numId w:val="12"/>
        </w:numPr>
        <w:spacing w:line="276" w:lineRule="auto"/>
        <w:rPr>
          <w:sz w:val="24"/>
          <w:szCs w:val="24"/>
        </w:rPr>
      </w:pPr>
      <w:r w:rsidRPr="00D320FE">
        <w:rPr>
          <w:sz w:val="24"/>
          <w:szCs w:val="24"/>
        </w:rPr>
        <w:t>The system shall display verification results in real-time.</w:t>
      </w:r>
    </w:p>
    <w:p w14:paraId="0AF26AC1" w14:textId="77777777" w:rsidR="00D320FE" w:rsidRDefault="00D320FE" w:rsidP="00B14814">
      <w:pPr>
        <w:pStyle w:val="ListParagraph"/>
        <w:numPr>
          <w:ilvl w:val="0"/>
          <w:numId w:val="12"/>
        </w:numPr>
        <w:spacing w:line="276" w:lineRule="auto"/>
        <w:rPr>
          <w:sz w:val="24"/>
          <w:szCs w:val="24"/>
        </w:rPr>
      </w:pPr>
      <w:r w:rsidRPr="00D320FE">
        <w:rPr>
          <w:sz w:val="24"/>
          <w:szCs w:val="24"/>
        </w:rPr>
        <w:t>The system shall alert invigilators if a mismatch is detected.</w:t>
      </w:r>
    </w:p>
    <w:p w14:paraId="7B497A6B" w14:textId="1CBD42CE" w:rsidR="00574777" w:rsidRPr="00702EAD" w:rsidRDefault="00D320FE" w:rsidP="00702EAD">
      <w:pPr>
        <w:pStyle w:val="ListParagraph"/>
        <w:numPr>
          <w:ilvl w:val="0"/>
          <w:numId w:val="12"/>
        </w:numPr>
        <w:spacing w:line="276" w:lineRule="auto"/>
        <w:rPr>
          <w:sz w:val="24"/>
          <w:szCs w:val="24"/>
        </w:rPr>
      </w:pPr>
      <w:r w:rsidRPr="00D320FE">
        <w:rPr>
          <w:sz w:val="24"/>
          <w:szCs w:val="24"/>
        </w:rPr>
        <w:t>The system shall maintain a secure student database.</w:t>
      </w:r>
    </w:p>
    <w:p w14:paraId="7B497A6C" w14:textId="77777777" w:rsidR="00574777" w:rsidRDefault="00574777" w:rsidP="00B14814">
      <w:pPr>
        <w:spacing w:after="0" w:line="276" w:lineRule="auto"/>
      </w:pPr>
    </w:p>
    <w:p w14:paraId="7B497A6D" w14:textId="77777777" w:rsidR="00574777" w:rsidRDefault="00347E5C" w:rsidP="00144229">
      <w:pPr>
        <w:pStyle w:val="Heading1"/>
        <w:rPr>
          <w:b/>
          <w:bCs/>
        </w:rPr>
      </w:pPr>
      <w:r>
        <w:t xml:space="preserve">     </w:t>
      </w:r>
      <w:bookmarkStart w:id="41" w:name="_Toc223689298"/>
      <w:r>
        <w:rPr>
          <w:b/>
          <w:bCs/>
          <w:sz w:val="24"/>
          <w:szCs w:val="24"/>
        </w:rPr>
        <w:t>3.3.3.2</w:t>
      </w:r>
      <w:r>
        <w:t xml:space="preserve">.       </w:t>
      </w:r>
      <w:r>
        <w:rPr>
          <w:b/>
          <w:bCs/>
          <w:sz w:val="24"/>
          <w:szCs w:val="24"/>
        </w:rPr>
        <w:t>Non-Functional Requirements</w:t>
      </w:r>
      <w:bookmarkEnd w:id="41"/>
      <w:r>
        <w:rPr>
          <w:b/>
          <w:bCs/>
        </w:rPr>
        <w:t xml:space="preserve"> </w:t>
      </w:r>
    </w:p>
    <w:p w14:paraId="75E22986" w14:textId="77777777" w:rsidR="00B20521" w:rsidRDefault="00347E5C" w:rsidP="00B14814">
      <w:pPr>
        <w:pStyle w:val="ListParagraph"/>
        <w:numPr>
          <w:ilvl w:val="0"/>
          <w:numId w:val="19"/>
        </w:numPr>
        <w:spacing w:line="276" w:lineRule="auto"/>
        <w:rPr>
          <w:sz w:val="24"/>
          <w:szCs w:val="24"/>
        </w:rPr>
      </w:pPr>
      <w:r w:rsidRPr="00B20521">
        <w:rPr>
          <w:sz w:val="24"/>
          <w:szCs w:val="24"/>
        </w:rPr>
        <w:t>The system should achieve high accuracy (above 90%) in face recognition.</w:t>
      </w:r>
    </w:p>
    <w:p w14:paraId="38A56912" w14:textId="33105E99" w:rsidR="00B20521" w:rsidRDefault="00B20521" w:rsidP="00B14814">
      <w:pPr>
        <w:pStyle w:val="ListParagraph"/>
        <w:numPr>
          <w:ilvl w:val="0"/>
          <w:numId w:val="19"/>
        </w:numPr>
        <w:spacing w:line="276" w:lineRule="auto"/>
        <w:rPr>
          <w:sz w:val="24"/>
          <w:szCs w:val="24"/>
        </w:rPr>
      </w:pPr>
      <w:r w:rsidRPr="00B20521">
        <w:rPr>
          <w:sz w:val="24"/>
          <w:szCs w:val="24"/>
        </w:rPr>
        <w:t>The system should perform verification within seconds.</w:t>
      </w:r>
    </w:p>
    <w:p w14:paraId="6289D6D5" w14:textId="77777777" w:rsidR="00B20521" w:rsidRDefault="00B20521" w:rsidP="00B14814">
      <w:pPr>
        <w:pStyle w:val="ListParagraph"/>
        <w:numPr>
          <w:ilvl w:val="0"/>
          <w:numId w:val="19"/>
        </w:numPr>
        <w:spacing w:line="276" w:lineRule="auto"/>
        <w:rPr>
          <w:sz w:val="24"/>
          <w:szCs w:val="24"/>
        </w:rPr>
      </w:pPr>
      <w:r w:rsidRPr="00B20521">
        <w:rPr>
          <w:sz w:val="24"/>
          <w:szCs w:val="24"/>
        </w:rPr>
        <w:t>The system should support scalability for large exam halls.</w:t>
      </w:r>
    </w:p>
    <w:p w14:paraId="3FF40CE2" w14:textId="77777777" w:rsidR="00B20521" w:rsidRDefault="00B20521" w:rsidP="00B14814">
      <w:pPr>
        <w:pStyle w:val="ListParagraph"/>
        <w:numPr>
          <w:ilvl w:val="0"/>
          <w:numId w:val="19"/>
        </w:numPr>
        <w:spacing w:line="276" w:lineRule="auto"/>
        <w:rPr>
          <w:sz w:val="24"/>
          <w:szCs w:val="24"/>
        </w:rPr>
      </w:pPr>
      <w:r w:rsidRPr="00B20521">
        <w:rPr>
          <w:sz w:val="24"/>
          <w:szCs w:val="24"/>
        </w:rPr>
        <w:t>The system should ensure data privacy and comply with</w:t>
      </w:r>
    </w:p>
    <w:p w14:paraId="7B497A6F" w14:textId="59874D04" w:rsidR="00574777" w:rsidRPr="009C78C3" w:rsidRDefault="00B20521" w:rsidP="009C78C3">
      <w:pPr>
        <w:pStyle w:val="ListParagraph"/>
        <w:numPr>
          <w:ilvl w:val="0"/>
          <w:numId w:val="19"/>
        </w:numPr>
        <w:spacing w:line="276" w:lineRule="auto"/>
        <w:rPr>
          <w:sz w:val="24"/>
          <w:szCs w:val="24"/>
        </w:rPr>
      </w:pPr>
      <w:r w:rsidRPr="00B20521">
        <w:rPr>
          <w:sz w:val="24"/>
          <w:szCs w:val="24"/>
        </w:rPr>
        <w:t>ethical standards.</w:t>
      </w:r>
    </w:p>
    <w:p w14:paraId="7B497A70" w14:textId="77777777" w:rsidR="00574777" w:rsidRDefault="00574777" w:rsidP="00B14814">
      <w:pPr>
        <w:pStyle w:val="ListParagraph"/>
        <w:spacing w:after="0" w:line="276" w:lineRule="auto"/>
      </w:pPr>
    </w:p>
    <w:p w14:paraId="7B497A71" w14:textId="026DBE31" w:rsidR="00574777" w:rsidRDefault="00347E5C" w:rsidP="00144229">
      <w:pPr>
        <w:pStyle w:val="Heading1"/>
        <w:rPr>
          <w:rFonts w:ascii="Times New Roman" w:hAnsi="Times New Roman" w:cs="Times New Roman"/>
          <w:b/>
          <w:bCs/>
          <w:sz w:val="24"/>
          <w:szCs w:val="24"/>
        </w:rPr>
      </w:pPr>
      <w:r>
        <w:t>Requirements were validated through prototype testing in a simulated examination environment and through automated backend, local database, liveness-safety, and Flutter interface tests. Validation focused on usability, identity accuracy, authorization decisions, security controls, synchronization, audit preservation, and system reliability.</w:t>
      </w:r>
    </w:p>
    <w:p w14:paraId="7B497A72" w14:textId="77777777" w:rsidR="00574777" w:rsidRDefault="00347E5C" w:rsidP="00B14814">
      <w:pPr>
        <w:pStyle w:val="ListParagraph"/>
        <w:spacing w:line="276" w:lineRule="auto"/>
        <w:ind w:left="1440"/>
        <w:rPr>
          <w:sz w:val="24"/>
          <w:szCs w:val="24"/>
        </w:rPr>
      </w:pPr>
      <w:r>
        <w:rPr>
          <w:sz w:val="24"/>
          <w:szCs w:val="24"/>
        </w:rPr>
        <w:t>Requirements will be validated by conducting prototype testing in a simulated exam environment. Feedback will be collected from lecturers and students to ensure that the system meets expectations. Validation will focus on usability, accuracy, and system reliability.</w:t>
      </w:r>
    </w:p>
    <w:p w14:paraId="7B497A73" w14:textId="77777777" w:rsidR="00574777" w:rsidRDefault="00574777" w:rsidP="00B14814">
      <w:pPr>
        <w:pStyle w:val="ListParagraph"/>
        <w:spacing w:line="276" w:lineRule="auto"/>
        <w:ind w:left="660"/>
        <w:rPr>
          <w:sz w:val="24"/>
          <w:szCs w:val="24"/>
        </w:rPr>
      </w:pPr>
    </w:p>
    <w:p w14:paraId="7B497A74" w14:textId="77777777" w:rsidR="00574777" w:rsidRDefault="00574777" w:rsidP="00B14814">
      <w:pPr>
        <w:pStyle w:val="ListParagraph"/>
        <w:spacing w:line="276" w:lineRule="auto"/>
        <w:ind w:left="660"/>
        <w:rPr>
          <w:sz w:val="24"/>
          <w:szCs w:val="24"/>
        </w:rPr>
      </w:pPr>
    </w:p>
    <w:p w14:paraId="7B497A75" w14:textId="1C3EA2D3" w:rsidR="00574777" w:rsidRDefault="008C67E9" w:rsidP="00144229">
      <w:pPr>
        <w:pStyle w:val="ListParagraph"/>
        <w:numPr>
          <w:ilvl w:val="1"/>
          <w:numId w:val="7"/>
        </w:numPr>
        <w:spacing w:line="276" w:lineRule="auto"/>
        <w:outlineLvl w:val="0"/>
        <w:rPr>
          <w:rFonts w:ascii="Times New Roman" w:hAnsi="Times New Roman" w:cs="Times New Roman"/>
          <w:b/>
          <w:bCs/>
          <w:sz w:val="24"/>
          <w:szCs w:val="24"/>
        </w:rPr>
      </w:pPr>
      <w:r>
        <w:rPr>
          <w:rFonts w:ascii="Times New Roman" w:hAnsi="Times New Roman" w:cs="Times New Roman"/>
          <w:b/>
          <w:bCs/>
          <w:sz w:val="24"/>
          <w:szCs w:val="24"/>
        </w:rPr>
        <w:t xml:space="preserve">      </w:t>
      </w:r>
      <w:bookmarkStart w:id="43" w:name="_Toc223689300"/>
      <w:r w:rsidR="00347E5C">
        <w:rPr>
          <w:rFonts w:ascii="Times New Roman" w:hAnsi="Times New Roman" w:cs="Times New Roman"/>
          <w:b/>
          <w:bCs/>
          <w:sz w:val="24"/>
          <w:szCs w:val="24"/>
        </w:rPr>
        <w:t>Summary</w:t>
      </w:r>
      <w:bookmarkEnd w:id="43"/>
    </w:p>
    <w:p w14:paraId="31949301" w14:textId="6EBCC98E" w:rsidR="00D50A62" w:rsidRPr="009C78C3" w:rsidRDefault="00347E5C" w:rsidP="009C78C3">
      <w:pPr>
        <w:pStyle w:val="ListParagraph"/>
        <w:spacing w:line="276" w:lineRule="auto"/>
        <w:rPr>
          <w:sz w:val="24"/>
          <w:szCs w:val="24"/>
        </w:rPr>
      </w:pPr>
      <w:r>
        <w:rPr>
          <w:sz w:val="24"/>
          <w:szCs w:val="24"/>
        </w:rPr>
        <w:t>This chapter outlined the methodology for the Smart Exam Verification System. It described the chosen software development approach (Waterfall model) and provided detailed requirements specification, including functional, non-functional, and validation aspects. The methodology ensures the project is developed systematically to meet its objectives</w:t>
      </w:r>
    </w:p>
    <w:p w14:paraId="25D42065" w14:textId="77777777" w:rsidR="00D50A62" w:rsidRDefault="00D50A62" w:rsidP="00B14814">
      <w:pPr>
        <w:spacing w:after="0" w:line="276" w:lineRule="auto"/>
      </w:pPr>
    </w:p>
    <w:p w14:paraId="48A7B8AF" w14:textId="77777777" w:rsidR="00D50A62" w:rsidRDefault="00D50A62" w:rsidP="00B14814">
      <w:pPr>
        <w:spacing w:after="0" w:line="276" w:lineRule="auto"/>
      </w:pPr>
    </w:p>
    <w:p w14:paraId="46CA29B5" w14:textId="77777777" w:rsidR="00702EAD" w:rsidRDefault="00702EAD" w:rsidP="00B14814">
      <w:pPr>
        <w:spacing w:after="0" w:line="276" w:lineRule="auto"/>
      </w:pPr>
    </w:p>
    <w:p w14:paraId="546775D6" w14:textId="77777777" w:rsidR="00702EAD" w:rsidRDefault="00702EAD" w:rsidP="00B14814">
      <w:pPr>
        <w:spacing w:after="0" w:line="276" w:lineRule="auto"/>
      </w:pPr>
    </w:p>
    <w:p w14:paraId="19A442C4" w14:textId="77777777" w:rsidR="00702EAD" w:rsidRDefault="00702EAD" w:rsidP="00B14814">
      <w:pPr>
        <w:spacing w:after="0" w:line="276" w:lineRule="auto"/>
      </w:pPr>
    </w:p>
    <w:p w14:paraId="5DFDF32C" w14:textId="77777777" w:rsidR="00702EAD" w:rsidRDefault="00702EAD" w:rsidP="00B14814">
      <w:pPr>
        <w:spacing w:after="0" w:line="276" w:lineRule="auto"/>
      </w:pPr>
    </w:p>
    <w:p w14:paraId="6D42A07D" w14:textId="77777777" w:rsidR="00702EAD" w:rsidRDefault="00702EAD" w:rsidP="00B14814">
      <w:pPr>
        <w:spacing w:after="0" w:line="276" w:lineRule="auto"/>
      </w:pPr>
    </w:p>
    <w:p w14:paraId="196BB1CA" w14:textId="77777777" w:rsidR="00D50A62" w:rsidRDefault="00D50A62" w:rsidP="00B14814">
      <w:pPr>
        <w:spacing w:after="0" w:line="276" w:lineRule="auto"/>
      </w:pPr>
    </w:p>
    <w:p w14:paraId="7B497A80" w14:textId="77777777" w:rsidR="00574777" w:rsidRDefault="00574777" w:rsidP="00B14814">
      <w:pPr>
        <w:spacing w:after="0" w:line="276" w:lineRule="auto"/>
      </w:pPr>
    </w:p>
    <w:tbl>
      <w:tblPr>
        <w:tblpPr w:leftFromText="180" w:rightFromText="180" w:vertAnchor="page" w:horzAnchor="margin" w:tblpXSpec="center" w:tblpY="2356"/>
        <w:tblW w:w="10632" w:type="dxa"/>
        <w:tblCellMar>
          <w:left w:w="0" w:type="dxa"/>
          <w:right w:w="0" w:type="dxa"/>
        </w:tblCellMar>
        <w:tblLook w:val="0420" w:firstRow="1" w:lastRow="0" w:firstColumn="0" w:lastColumn="0" w:noHBand="0" w:noVBand="1"/>
      </w:tblPr>
      <w:tblGrid>
        <w:gridCol w:w="1857"/>
        <w:gridCol w:w="1847"/>
        <w:gridCol w:w="1578"/>
        <w:gridCol w:w="1578"/>
        <w:gridCol w:w="2159"/>
        <w:gridCol w:w="1613"/>
      </w:tblGrid>
      <w:tr w:rsidR="00334AAC" w:rsidRPr="008478D5" w14:paraId="1BEDF374" w14:textId="77777777" w:rsidTr="00334AAC">
        <w:trPr>
          <w:trHeight w:val="483"/>
        </w:trPr>
        <w:tc>
          <w:tcPr>
            <w:tcW w:w="1975"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308F28ED" w14:textId="77777777" w:rsidR="008A132C" w:rsidRPr="008478D5" w:rsidRDefault="008A132C" w:rsidP="00B14814">
            <w:pPr>
              <w:spacing w:after="0" w:line="276" w:lineRule="auto"/>
              <w:rPr>
                <w:lang w:val="en-US"/>
              </w:rPr>
            </w:pPr>
            <w:r w:rsidRPr="008478D5">
              <w:rPr>
                <w:b/>
                <w:bCs/>
                <w:lang w:val="en-US"/>
              </w:rPr>
              <w:t>MONTH</w:t>
            </w:r>
          </w:p>
        </w:tc>
        <w:tc>
          <w:tcPr>
            <w:tcW w:w="161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7F21D779" w14:textId="77777777" w:rsidR="008A132C" w:rsidRPr="008478D5" w:rsidRDefault="008A132C" w:rsidP="00B14814">
            <w:pPr>
              <w:spacing w:after="0" w:line="276" w:lineRule="auto"/>
              <w:rPr>
                <w:lang w:val="en-US"/>
              </w:rPr>
            </w:pPr>
            <w:r w:rsidRPr="008478D5">
              <w:rPr>
                <w:b/>
                <w:bCs/>
                <w:lang w:val="en-US"/>
              </w:rPr>
              <w:t>Feb 2026</w:t>
            </w: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505432D2" w14:textId="77777777" w:rsidR="008A132C" w:rsidRPr="008478D5" w:rsidRDefault="008A132C" w:rsidP="00B14814">
            <w:pPr>
              <w:spacing w:after="0" w:line="276" w:lineRule="auto"/>
              <w:rPr>
                <w:lang w:val="en-US"/>
              </w:rPr>
            </w:pPr>
            <w:r w:rsidRPr="008478D5">
              <w:rPr>
                <w:b/>
                <w:bCs/>
                <w:lang w:val="en-US"/>
              </w:rPr>
              <w:t>March 2026</w:t>
            </w: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492E717D" w14:textId="77777777" w:rsidR="008A132C" w:rsidRPr="008478D5" w:rsidRDefault="008A132C" w:rsidP="00B14814">
            <w:pPr>
              <w:spacing w:after="0" w:line="276" w:lineRule="auto"/>
              <w:rPr>
                <w:lang w:val="en-US"/>
              </w:rPr>
            </w:pPr>
            <w:r w:rsidRPr="008478D5">
              <w:rPr>
                <w:b/>
                <w:bCs/>
                <w:lang w:val="en-US"/>
              </w:rPr>
              <w:t>April 2026</w:t>
            </w:r>
          </w:p>
        </w:tc>
        <w:tc>
          <w:tcPr>
            <w:tcW w:w="2159"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15C4A207" w14:textId="77777777" w:rsidR="008A132C" w:rsidRPr="008478D5" w:rsidRDefault="008A132C" w:rsidP="00B14814">
            <w:pPr>
              <w:spacing w:after="0" w:line="276" w:lineRule="auto"/>
              <w:rPr>
                <w:lang w:val="en-US"/>
              </w:rPr>
            </w:pPr>
            <w:r w:rsidRPr="008478D5">
              <w:rPr>
                <w:b/>
                <w:bCs/>
                <w:lang w:val="en-US"/>
              </w:rPr>
              <w:t>May 2026</w:t>
            </w:r>
          </w:p>
        </w:tc>
        <w:tc>
          <w:tcPr>
            <w:tcW w:w="166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3388A350" w14:textId="77777777" w:rsidR="008A132C" w:rsidRPr="008478D5" w:rsidRDefault="008A132C" w:rsidP="00B14814">
            <w:pPr>
              <w:spacing w:after="0" w:line="276" w:lineRule="auto"/>
              <w:rPr>
                <w:lang w:val="en-US"/>
              </w:rPr>
            </w:pPr>
            <w:r w:rsidRPr="008478D5">
              <w:rPr>
                <w:b/>
                <w:bCs/>
                <w:lang w:val="en-US"/>
              </w:rPr>
              <w:t>June 2026</w:t>
            </w:r>
          </w:p>
        </w:tc>
      </w:tr>
      <w:tr w:rsidR="00334AAC" w:rsidRPr="008478D5" w14:paraId="0CA42881" w14:textId="77777777" w:rsidTr="00334AAC">
        <w:trPr>
          <w:trHeight w:val="251"/>
        </w:trPr>
        <w:tc>
          <w:tcPr>
            <w:tcW w:w="1975"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12A1763F" w14:textId="77777777" w:rsidR="008A132C" w:rsidRPr="008478D5" w:rsidRDefault="008A132C" w:rsidP="00B14814">
            <w:pPr>
              <w:spacing w:after="0" w:line="276" w:lineRule="auto"/>
              <w:rPr>
                <w:lang w:val="en-US"/>
              </w:rPr>
            </w:pPr>
            <w:r w:rsidRPr="008478D5">
              <w:rPr>
                <w:b/>
                <w:bCs/>
                <w:lang w:val="en-US"/>
              </w:rPr>
              <w:t>WEEK</w:t>
            </w:r>
          </w:p>
        </w:tc>
        <w:tc>
          <w:tcPr>
            <w:tcW w:w="161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5741FED7" w14:textId="77777777" w:rsidR="008A132C" w:rsidRPr="008478D5" w:rsidRDefault="008A132C" w:rsidP="00B14814">
            <w:pPr>
              <w:spacing w:after="0" w:line="276" w:lineRule="auto"/>
              <w:rPr>
                <w:lang w:val="en-US"/>
              </w:rPr>
            </w:pPr>
            <w:r w:rsidRPr="008478D5">
              <w:rPr>
                <w:lang w:val="en-US"/>
              </w:rPr>
              <w:t>1 2 3 4</w:t>
            </w: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19DA618A" w14:textId="77777777" w:rsidR="008A132C" w:rsidRPr="008478D5" w:rsidRDefault="008A132C" w:rsidP="00B14814">
            <w:pPr>
              <w:spacing w:after="0" w:line="276" w:lineRule="auto"/>
              <w:rPr>
                <w:lang w:val="en-US"/>
              </w:rPr>
            </w:pPr>
            <w:r w:rsidRPr="008478D5">
              <w:rPr>
                <w:lang w:val="en-US"/>
              </w:rPr>
              <w:t>1 2 3 4</w:t>
            </w: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69DCA008" w14:textId="77777777" w:rsidR="008A132C" w:rsidRPr="008478D5" w:rsidRDefault="008A132C" w:rsidP="00B14814">
            <w:pPr>
              <w:spacing w:after="0" w:line="276" w:lineRule="auto"/>
              <w:rPr>
                <w:lang w:val="en-US"/>
              </w:rPr>
            </w:pPr>
            <w:r w:rsidRPr="008478D5">
              <w:rPr>
                <w:lang w:val="en-US"/>
              </w:rPr>
              <w:t>1 2 3 4</w:t>
            </w:r>
          </w:p>
        </w:tc>
        <w:tc>
          <w:tcPr>
            <w:tcW w:w="2159"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4FF435E3" w14:textId="77777777" w:rsidR="008A132C" w:rsidRPr="008478D5" w:rsidRDefault="008A132C" w:rsidP="00B14814">
            <w:pPr>
              <w:spacing w:after="0" w:line="276" w:lineRule="auto"/>
              <w:rPr>
                <w:lang w:val="en-US"/>
              </w:rPr>
            </w:pPr>
            <w:r w:rsidRPr="008478D5">
              <w:rPr>
                <w:lang w:val="en-US"/>
              </w:rPr>
              <w:t>1 2 3 4</w:t>
            </w:r>
          </w:p>
        </w:tc>
        <w:tc>
          <w:tcPr>
            <w:tcW w:w="166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66C41D47" w14:textId="77777777" w:rsidR="008A132C" w:rsidRPr="008478D5" w:rsidRDefault="008A132C" w:rsidP="00B14814">
            <w:pPr>
              <w:spacing w:after="0" w:line="276" w:lineRule="auto"/>
              <w:rPr>
                <w:lang w:val="en-US"/>
              </w:rPr>
            </w:pPr>
            <w:r w:rsidRPr="008478D5">
              <w:rPr>
                <w:lang w:val="en-US"/>
              </w:rPr>
              <w:t>1 2 3 4</w:t>
            </w:r>
          </w:p>
        </w:tc>
      </w:tr>
      <w:tr w:rsidR="00334AAC" w:rsidRPr="008478D5" w14:paraId="4C23C7C1" w14:textId="77777777" w:rsidTr="00334AAC">
        <w:trPr>
          <w:trHeight w:val="371"/>
        </w:trPr>
        <w:tc>
          <w:tcPr>
            <w:tcW w:w="1975"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10B28C12" w14:textId="77777777" w:rsidR="008A132C" w:rsidRPr="008478D5" w:rsidRDefault="008A132C" w:rsidP="00B14814">
            <w:pPr>
              <w:spacing w:after="0" w:line="276" w:lineRule="auto"/>
              <w:rPr>
                <w:lang w:val="en-US"/>
              </w:rPr>
            </w:pPr>
            <w:r w:rsidRPr="008478D5">
              <w:rPr>
                <w:lang w:val="en-US"/>
              </w:rPr>
              <w:t>Project Proposal</w:t>
            </w:r>
          </w:p>
        </w:tc>
        <w:tc>
          <w:tcPr>
            <w:tcW w:w="161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2CB452A6" w14:textId="77777777" w:rsidR="008A132C" w:rsidRPr="008478D5" w:rsidRDefault="008A132C" w:rsidP="00B14814">
            <w:pPr>
              <w:spacing w:after="0" w:line="276" w:lineRule="auto"/>
              <w:rPr>
                <w:lang w:val="en-US"/>
              </w:rPr>
            </w:pPr>
            <w:r w:rsidRPr="008478D5">
              <w:rPr>
                <w:rFonts w:ascii="Arial" w:hAnsi="Arial" w:cs="Arial"/>
                <w:lang w:val="en-US"/>
              </w:rPr>
              <w:t>████</w:t>
            </w: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1CD3886B"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7A2529BD" w14:textId="77777777" w:rsidR="008A132C" w:rsidRPr="008478D5" w:rsidRDefault="008A132C" w:rsidP="00B14814">
            <w:pPr>
              <w:spacing w:after="0" w:line="276" w:lineRule="auto"/>
              <w:rPr>
                <w:lang w:val="en-US"/>
              </w:rPr>
            </w:pPr>
          </w:p>
        </w:tc>
        <w:tc>
          <w:tcPr>
            <w:tcW w:w="2159"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7EBF32B0" w14:textId="77777777" w:rsidR="008A132C" w:rsidRPr="008478D5" w:rsidRDefault="008A132C" w:rsidP="00B14814">
            <w:pPr>
              <w:spacing w:after="0" w:line="276" w:lineRule="auto"/>
              <w:rPr>
                <w:lang w:val="en-US"/>
              </w:rPr>
            </w:pPr>
          </w:p>
        </w:tc>
        <w:tc>
          <w:tcPr>
            <w:tcW w:w="166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08089409" w14:textId="77777777" w:rsidR="008A132C" w:rsidRPr="008478D5" w:rsidRDefault="008A132C" w:rsidP="00B14814">
            <w:pPr>
              <w:spacing w:after="0" w:line="276" w:lineRule="auto"/>
              <w:rPr>
                <w:lang w:val="en-US"/>
              </w:rPr>
            </w:pPr>
          </w:p>
        </w:tc>
      </w:tr>
      <w:tr w:rsidR="00334AAC" w:rsidRPr="008478D5" w14:paraId="6D77EF0A" w14:textId="77777777" w:rsidTr="00334AAC">
        <w:trPr>
          <w:trHeight w:val="549"/>
        </w:trPr>
        <w:tc>
          <w:tcPr>
            <w:tcW w:w="1975"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13B31095" w14:textId="77777777" w:rsidR="008A132C" w:rsidRPr="008478D5" w:rsidRDefault="008A132C" w:rsidP="00B14814">
            <w:pPr>
              <w:spacing w:after="0" w:line="276" w:lineRule="auto"/>
              <w:rPr>
                <w:lang w:val="en-US"/>
              </w:rPr>
            </w:pPr>
            <w:r w:rsidRPr="008478D5">
              <w:rPr>
                <w:lang w:val="en-US"/>
              </w:rPr>
              <w:t>Literature Review</w:t>
            </w:r>
          </w:p>
        </w:tc>
        <w:tc>
          <w:tcPr>
            <w:tcW w:w="161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578FD2F5" w14:textId="77777777" w:rsidR="008A132C" w:rsidRPr="008478D5" w:rsidRDefault="008A132C" w:rsidP="00B14814">
            <w:pPr>
              <w:spacing w:after="0" w:line="276" w:lineRule="auto"/>
              <w:rPr>
                <w:lang w:val="en-US"/>
              </w:rPr>
            </w:pPr>
            <w:r w:rsidRPr="008478D5">
              <w:rPr>
                <w:rFonts w:ascii="Arial" w:hAnsi="Arial" w:cs="Arial"/>
                <w:lang w:val="en-US"/>
              </w:rPr>
              <w:t>██████████</w:t>
            </w: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439CEF00"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76899F59" w14:textId="77777777" w:rsidR="008A132C" w:rsidRPr="008478D5" w:rsidRDefault="008A132C" w:rsidP="00B14814">
            <w:pPr>
              <w:spacing w:after="0" w:line="276" w:lineRule="auto"/>
              <w:rPr>
                <w:lang w:val="en-US"/>
              </w:rPr>
            </w:pPr>
          </w:p>
        </w:tc>
        <w:tc>
          <w:tcPr>
            <w:tcW w:w="2159"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18B31D0F" w14:textId="77777777" w:rsidR="008A132C" w:rsidRPr="008478D5" w:rsidRDefault="008A132C" w:rsidP="00B14814">
            <w:pPr>
              <w:spacing w:after="0" w:line="276" w:lineRule="auto"/>
              <w:rPr>
                <w:lang w:val="en-US"/>
              </w:rPr>
            </w:pPr>
          </w:p>
        </w:tc>
        <w:tc>
          <w:tcPr>
            <w:tcW w:w="166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2A6E8884" w14:textId="77777777" w:rsidR="008A132C" w:rsidRPr="008478D5" w:rsidRDefault="008A132C" w:rsidP="00B14814">
            <w:pPr>
              <w:spacing w:after="0" w:line="276" w:lineRule="auto"/>
              <w:rPr>
                <w:lang w:val="en-US"/>
              </w:rPr>
            </w:pPr>
          </w:p>
        </w:tc>
      </w:tr>
      <w:tr w:rsidR="00334AAC" w:rsidRPr="008478D5" w14:paraId="63D8BD6A" w14:textId="77777777" w:rsidTr="00334AAC">
        <w:trPr>
          <w:trHeight w:val="644"/>
        </w:trPr>
        <w:tc>
          <w:tcPr>
            <w:tcW w:w="1975"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2D1A5097" w14:textId="77777777" w:rsidR="008A132C" w:rsidRPr="008478D5" w:rsidRDefault="008A132C" w:rsidP="00B14814">
            <w:pPr>
              <w:spacing w:after="0" w:line="276" w:lineRule="auto"/>
              <w:rPr>
                <w:lang w:val="en-US"/>
              </w:rPr>
            </w:pPr>
            <w:r w:rsidRPr="008478D5">
              <w:rPr>
                <w:lang w:val="en-US"/>
              </w:rPr>
              <w:t>Requirement Gathering</w:t>
            </w:r>
          </w:p>
        </w:tc>
        <w:tc>
          <w:tcPr>
            <w:tcW w:w="161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6592715E"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3E140C0C" w14:textId="77777777" w:rsidR="008A132C" w:rsidRPr="008478D5" w:rsidRDefault="008A132C" w:rsidP="00B14814">
            <w:pPr>
              <w:spacing w:after="0" w:line="276" w:lineRule="auto"/>
              <w:rPr>
                <w:lang w:val="en-US"/>
              </w:rPr>
            </w:pPr>
            <w:r w:rsidRPr="008478D5">
              <w:rPr>
                <w:rFonts w:ascii="Arial" w:hAnsi="Arial" w:cs="Arial"/>
                <w:lang w:val="en-US"/>
              </w:rPr>
              <w:t>████████</w:t>
            </w: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221F0D97" w14:textId="77777777" w:rsidR="008A132C" w:rsidRPr="008478D5" w:rsidRDefault="008A132C" w:rsidP="00B14814">
            <w:pPr>
              <w:spacing w:after="0" w:line="276" w:lineRule="auto"/>
              <w:rPr>
                <w:lang w:val="en-US"/>
              </w:rPr>
            </w:pPr>
          </w:p>
        </w:tc>
        <w:tc>
          <w:tcPr>
            <w:tcW w:w="2159"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1C591C8B" w14:textId="77777777" w:rsidR="008A132C" w:rsidRPr="008478D5" w:rsidRDefault="008A132C" w:rsidP="00B14814">
            <w:pPr>
              <w:spacing w:after="0" w:line="276" w:lineRule="auto"/>
              <w:rPr>
                <w:lang w:val="en-US"/>
              </w:rPr>
            </w:pPr>
          </w:p>
        </w:tc>
        <w:tc>
          <w:tcPr>
            <w:tcW w:w="166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21A8CD4D" w14:textId="77777777" w:rsidR="008A132C" w:rsidRPr="008478D5" w:rsidRDefault="008A132C" w:rsidP="00B14814">
            <w:pPr>
              <w:spacing w:after="0" w:line="276" w:lineRule="auto"/>
              <w:rPr>
                <w:lang w:val="en-US"/>
              </w:rPr>
            </w:pPr>
          </w:p>
        </w:tc>
      </w:tr>
      <w:tr w:rsidR="00334AAC" w:rsidRPr="008478D5" w14:paraId="543673D6" w14:textId="77777777" w:rsidTr="00334AAC">
        <w:trPr>
          <w:trHeight w:val="414"/>
        </w:trPr>
        <w:tc>
          <w:tcPr>
            <w:tcW w:w="1975"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0CE77F6D" w14:textId="77777777" w:rsidR="008A132C" w:rsidRPr="008478D5" w:rsidRDefault="008A132C" w:rsidP="00B14814">
            <w:pPr>
              <w:spacing w:after="0" w:line="276" w:lineRule="auto"/>
              <w:rPr>
                <w:lang w:val="en-US"/>
              </w:rPr>
            </w:pPr>
            <w:r w:rsidRPr="008478D5">
              <w:rPr>
                <w:lang w:val="en-US"/>
              </w:rPr>
              <w:t>System Design</w:t>
            </w:r>
          </w:p>
        </w:tc>
        <w:tc>
          <w:tcPr>
            <w:tcW w:w="161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28102C00"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0F74C6B5"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0DF7C4E8" w14:textId="77777777" w:rsidR="008A132C" w:rsidRPr="008478D5" w:rsidRDefault="008A132C" w:rsidP="00B14814">
            <w:pPr>
              <w:spacing w:after="0" w:line="276" w:lineRule="auto"/>
              <w:rPr>
                <w:lang w:val="en-US"/>
              </w:rPr>
            </w:pPr>
            <w:r w:rsidRPr="008478D5">
              <w:rPr>
                <w:rFonts w:ascii="Arial" w:hAnsi="Arial" w:cs="Arial"/>
                <w:lang w:val="en-US"/>
              </w:rPr>
              <w:t>██████</w:t>
            </w:r>
          </w:p>
        </w:tc>
        <w:tc>
          <w:tcPr>
            <w:tcW w:w="2159"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75499FC4" w14:textId="77777777" w:rsidR="008A132C" w:rsidRPr="008478D5" w:rsidRDefault="008A132C" w:rsidP="00B14814">
            <w:pPr>
              <w:spacing w:after="0" w:line="276" w:lineRule="auto"/>
              <w:rPr>
                <w:lang w:val="en-US"/>
              </w:rPr>
            </w:pPr>
          </w:p>
        </w:tc>
        <w:tc>
          <w:tcPr>
            <w:tcW w:w="166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248317D8" w14:textId="77777777" w:rsidR="008A132C" w:rsidRPr="008478D5" w:rsidRDefault="008A132C" w:rsidP="00B14814">
            <w:pPr>
              <w:spacing w:after="0" w:line="276" w:lineRule="auto"/>
              <w:rPr>
                <w:lang w:val="en-US"/>
              </w:rPr>
            </w:pPr>
          </w:p>
        </w:tc>
      </w:tr>
      <w:tr w:rsidR="00334AAC" w:rsidRPr="008478D5" w14:paraId="42ADAFED" w14:textId="77777777" w:rsidTr="00334AAC">
        <w:trPr>
          <w:trHeight w:val="394"/>
        </w:trPr>
        <w:tc>
          <w:tcPr>
            <w:tcW w:w="1975"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4806C5B0" w14:textId="77777777" w:rsidR="008A132C" w:rsidRPr="008478D5" w:rsidRDefault="008A132C" w:rsidP="00B14814">
            <w:pPr>
              <w:spacing w:after="0" w:line="276" w:lineRule="auto"/>
              <w:rPr>
                <w:lang w:val="en-US"/>
              </w:rPr>
            </w:pPr>
            <w:r w:rsidRPr="008478D5">
              <w:rPr>
                <w:lang w:val="en-US"/>
              </w:rPr>
              <w:t>Database Design</w:t>
            </w:r>
          </w:p>
        </w:tc>
        <w:tc>
          <w:tcPr>
            <w:tcW w:w="161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46DACED3"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533D3EFB"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6FA60437" w14:textId="77777777" w:rsidR="008A132C" w:rsidRPr="008478D5" w:rsidRDefault="008A132C" w:rsidP="00B14814">
            <w:pPr>
              <w:spacing w:after="0" w:line="276" w:lineRule="auto"/>
              <w:rPr>
                <w:lang w:val="en-US"/>
              </w:rPr>
            </w:pPr>
            <w:r w:rsidRPr="008478D5">
              <w:rPr>
                <w:rFonts w:ascii="Arial" w:hAnsi="Arial" w:cs="Arial"/>
                <w:lang w:val="en-US"/>
              </w:rPr>
              <w:t>████████</w:t>
            </w:r>
          </w:p>
        </w:tc>
        <w:tc>
          <w:tcPr>
            <w:tcW w:w="2159"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4EFC9470" w14:textId="77777777" w:rsidR="008A132C" w:rsidRPr="008478D5" w:rsidRDefault="008A132C" w:rsidP="00B14814">
            <w:pPr>
              <w:spacing w:after="0" w:line="276" w:lineRule="auto"/>
              <w:rPr>
                <w:lang w:val="en-US"/>
              </w:rPr>
            </w:pPr>
          </w:p>
        </w:tc>
        <w:tc>
          <w:tcPr>
            <w:tcW w:w="166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4AD75A3D" w14:textId="77777777" w:rsidR="008A132C" w:rsidRPr="008478D5" w:rsidRDefault="008A132C" w:rsidP="00B14814">
            <w:pPr>
              <w:spacing w:after="0" w:line="276" w:lineRule="auto"/>
              <w:rPr>
                <w:lang w:val="en-US"/>
              </w:rPr>
            </w:pPr>
          </w:p>
        </w:tc>
      </w:tr>
      <w:tr w:rsidR="00334AAC" w:rsidRPr="008478D5" w14:paraId="2072D06E" w14:textId="77777777" w:rsidTr="00334AAC">
        <w:trPr>
          <w:trHeight w:val="544"/>
        </w:trPr>
        <w:tc>
          <w:tcPr>
            <w:tcW w:w="1975"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1C42E1CE" w14:textId="77777777" w:rsidR="008A132C" w:rsidRPr="008478D5" w:rsidRDefault="008A132C" w:rsidP="00B14814">
            <w:pPr>
              <w:spacing w:after="0" w:line="276" w:lineRule="auto"/>
              <w:rPr>
                <w:lang w:val="en-US"/>
              </w:rPr>
            </w:pPr>
            <w:r w:rsidRPr="008478D5">
              <w:rPr>
                <w:lang w:val="en-US"/>
              </w:rPr>
              <w:t>Frontend Development</w:t>
            </w:r>
          </w:p>
        </w:tc>
        <w:tc>
          <w:tcPr>
            <w:tcW w:w="161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4CDD52FC"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61C55B65"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6B502754" w14:textId="77777777" w:rsidR="008A132C" w:rsidRPr="008478D5" w:rsidRDefault="008A132C" w:rsidP="00B14814">
            <w:pPr>
              <w:spacing w:after="0" w:line="276" w:lineRule="auto"/>
              <w:rPr>
                <w:lang w:val="en-US"/>
              </w:rPr>
            </w:pPr>
          </w:p>
        </w:tc>
        <w:tc>
          <w:tcPr>
            <w:tcW w:w="2159"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7D01A218" w14:textId="77777777" w:rsidR="008A132C" w:rsidRPr="008478D5" w:rsidRDefault="008A132C" w:rsidP="00B14814">
            <w:pPr>
              <w:spacing w:after="0" w:line="276" w:lineRule="auto"/>
              <w:rPr>
                <w:lang w:val="en-US"/>
              </w:rPr>
            </w:pPr>
            <w:r w:rsidRPr="008478D5">
              <w:rPr>
                <w:rFonts w:ascii="Arial" w:hAnsi="Arial" w:cs="Arial"/>
                <w:lang w:val="en-US"/>
              </w:rPr>
              <w:t>████████████</w:t>
            </w:r>
          </w:p>
        </w:tc>
        <w:tc>
          <w:tcPr>
            <w:tcW w:w="166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42B4782B" w14:textId="77777777" w:rsidR="008A132C" w:rsidRPr="008478D5" w:rsidRDefault="008A132C" w:rsidP="00B14814">
            <w:pPr>
              <w:spacing w:after="0" w:line="276" w:lineRule="auto"/>
              <w:rPr>
                <w:lang w:val="en-US"/>
              </w:rPr>
            </w:pPr>
          </w:p>
        </w:tc>
      </w:tr>
      <w:tr w:rsidR="00334AAC" w:rsidRPr="008478D5" w14:paraId="023138B8" w14:textId="77777777" w:rsidTr="00334AAC">
        <w:trPr>
          <w:trHeight w:val="370"/>
        </w:trPr>
        <w:tc>
          <w:tcPr>
            <w:tcW w:w="1975"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6FB2D863" w14:textId="77777777" w:rsidR="008A132C" w:rsidRPr="008478D5" w:rsidRDefault="008A132C" w:rsidP="00B14814">
            <w:pPr>
              <w:spacing w:after="0" w:line="276" w:lineRule="auto"/>
              <w:rPr>
                <w:lang w:val="en-US"/>
              </w:rPr>
            </w:pPr>
            <w:r w:rsidRPr="008478D5">
              <w:rPr>
                <w:lang w:val="en-US"/>
              </w:rPr>
              <w:t>Backend Development</w:t>
            </w:r>
          </w:p>
        </w:tc>
        <w:tc>
          <w:tcPr>
            <w:tcW w:w="161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3B24324B"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76AA4979"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7DD1AC2D" w14:textId="77777777" w:rsidR="008A132C" w:rsidRPr="008478D5" w:rsidRDefault="008A132C" w:rsidP="00B14814">
            <w:pPr>
              <w:spacing w:after="0" w:line="276" w:lineRule="auto"/>
              <w:rPr>
                <w:lang w:val="en-US"/>
              </w:rPr>
            </w:pPr>
          </w:p>
        </w:tc>
        <w:tc>
          <w:tcPr>
            <w:tcW w:w="2159"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6FC7390C" w14:textId="77777777" w:rsidR="008A132C" w:rsidRPr="008478D5" w:rsidRDefault="008A132C" w:rsidP="00B14814">
            <w:pPr>
              <w:spacing w:after="0" w:line="276" w:lineRule="auto"/>
              <w:rPr>
                <w:lang w:val="en-US"/>
              </w:rPr>
            </w:pPr>
            <w:r w:rsidRPr="008478D5">
              <w:rPr>
                <w:rFonts w:ascii="Arial" w:hAnsi="Arial" w:cs="Arial"/>
                <w:lang w:val="en-US"/>
              </w:rPr>
              <w:t>████████████</w:t>
            </w:r>
          </w:p>
        </w:tc>
        <w:tc>
          <w:tcPr>
            <w:tcW w:w="166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48E4878E" w14:textId="77777777" w:rsidR="008A132C" w:rsidRPr="008478D5" w:rsidRDefault="008A132C" w:rsidP="00B14814">
            <w:pPr>
              <w:spacing w:after="0" w:line="276" w:lineRule="auto"/>
              <w:rPr>
                <w:lang w:val="en-US"/>
              </w:rPr>
            </w:pPr>
          </w:p>
        </w:tc>
      </w:tr>
      <w:tr w:rsidR="00334AAC" w:rsidRPr="008478D5" w14:paraId="691E62E3" w14:textId="77777777" w:rsidTr="00334AAC">
        <w:trPr>
          <w:trHeight w:val="480"/>
        </w:trPr>
        <w:tc>
          <w:tcPr>
            <w:tcW w:w="1975"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35598E10" w14:textId="77777777" w:rsidR="008A132C" w:rsidRPr="008478D5" w:rsidRDefault="008A132C" w:rsidP="00B14814">
            <w:pPr>
              <w:spacing w:after="0" w:line="276" w:lineRule="auto"/>
              <w:rPr>
                <w:lang w:val="en-US"/>
              </w:rPr>
            </w:pPr>
            <w:r w:rsidRPr="008478D5">
              <w:rPr>
                <w:lang w:val="en-US"/>
              </w:rPr>
              <w:t>System Integration</w:t>
            </w:r>
          </w:p>
        </w:tc>
        <w:tc>
          <w:tcPr>
            <w:tcW w:w="161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47ABBD87"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2292B9FD"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71F5DF7F" w14:textId="77777777" w:rsidR="008A132C" w:rsidRPr="008478D5" w:rsidRDefault="008A132C" w:rsidP="00B14814">
            <w:pPr>
              <w:spacing w:after="0" w:line="276" w:lineRule="auto"/>
              <w:rPr>
                <w:lang w:val="en-US"/>
              </w:rPr>
            </w:pPr>
          </w:p>
        </w:tc>
        <w:tc>
          <w:tcPr>
            <w:tcW w:w="2159"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008BFB02" w14:textId="77777777" w:rsidR="008A132C" w:rsidRPr="008478D5" w:rsidRDefault="008A132C" w:rsidP="00B14814">
            <w:pPr>
              <w:spacing w:after="0" w:line="276" w:lineRule="auto"/>
              <w:rPr>
                <w:lang w:val="en-US"/>
              </w:rPr>
            </w:pPr>
          </w:p>
        </w:tc>
        <w:tc>
          <w:tcPr>
            <w:tcW w:w="166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1529368C" w14:textId="77777777" w:rsidR="008A132C" w:rsidRPr="008478D5" w:rsidRDefault="008A132C" w:rsidP="00B14814">
            <w:pPr>
              <w:spacing w:after="0" w:line="276" w:lineRule="auto"/>
              <w:rPr>
                <w:lang w:val="en-US"/>
              </w:rPr>
            </w:pPr>
            <w:r w:rsidRPr="008478D5">
              <w:rPr>
                <w:rFonts w:ascii="Arial" w:hAnsi="Arial" w:cs="Arial"/>
                <w:lang w:val="en-US"/>
              </w:rPr>
              <w:t>████████</w:t>
            </w:r>
          </w:p>
        </w:tc>
      </w:tr>
      <w:tr w:rsidR="00334AAC" w:rsidRPr="008478D5" w14:paraId="7A001DC6" w14:textId="77777777" w:rsidTr="00334AAC">
        <w:trPr>
          <w:trHeight w:val="434"/>
        </w:trPr>
        <w:tc>
          <w:tcPr>
            <w:tcW w:w="1975"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4DC4957D" w14:textId="77777777" w:rsidR="008A132C" w:rsidRPr="008478D5" w:rsidRDefault="008A132C" w:rsidP="00B14814">
            <w:pPr>
              <w:spacing w:after="0" w:line="276" w:lineRule="auto"/>
              <w:rPr>
                <w:lang w:val="en-US"/>
              </w:rPr>
            </w:pPr>
            <w:r w:rsidRPr="008478D5">
              <w:rPr>
                <w:lang w:val="en-US"/>
              </w:rPr>
              <w:t>System Testing</w:t>
            </w:r>
          </w:p>
        </w:tc>
        <w:tc>
          <w:tcPr>
            <w:tcW w:w="161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09A7B7AD"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023E2478"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2509C10C" w14:textId="77777777" w:rsidR="008A132C" w:rsidRPr="008478D5" w:rsidRDefault="008A132C" w:rsidP="00B14814">
            <w:pPr>
              <w:spacing w:after="0" w:line="276" w:lineRule="auto"/>
              <w:rPr>
                <w:lang w:val="en-US"/>
              </w:rPr>
            </w:pPr>
          </w:p>
        </w:tc>
        <w:tc>
          <w:tcPr>
            <w:tcW w:w="2159"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023FBEB6" w14:textId="77777777" w:rsidR="008A132C" w:rsidRPr="008478D5" w:rsidRDefault="008A132C" w:rsidP="00B14814">
            <w:pPr>
              <w:spacing w:after="0" w:line="276" w:lineRule="auto"/>
              <w:rPr>
                <w:lang w:val="en-US"/>
              </w:rPr>
            </w:pPr>
          </w:p>
        </w:tc>
        <w:tc>
          <w:tcPr>
            <w:tcW w:w="166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6283EBF6" w14:textId="77777777" w:rsidR="008A132C" w:rsidRPr="008478D5" w:rsidRDefault="008A132C" w:rsidP="00B14814">
            <w:pPr>
              <w:spacing w:after="0" w:line="276" w:lineRule="auto"/>
              <w:rPr>
                <w:lang w:val="en-US"/>
              </w:rPr>
            </w:pPr>
            <w:r w:rsidRPr="008478D5">
              <w:rPr>
                <w:rFonts w:ascii="Arial" w:hAnsi="Arial" w:cs="Arial"/>
                <w:lang w:val="en-US"/>
              </w:rPr>
              <w:t>██████</w:t>
            </w:r>
          </w:p>
        </w:tc>
      </w:tr>
      <w:tr w:rsidR="00334AAC" w:rsidRPr="008478D5" w14:paraId="48CB6096" w14:textId="77777777" w:rsidTr="00334AAC">
        <w:trPr>
          <w:trHeight w:val="272"/>
        </w:trPr>
        <w:tc>
          <w:tcPr>
            <w:tcW w:w="1975"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71832ADD" w14:textId="77777777" w:rsidR="008A132C" w:rsidRPr="008478D5" w:rsidRDefault="008A132C" w:rsidP="00B14814">
            <w:pPr>
              <w:spacing w:after="0" w:line="276" w:lineRule="auto"/>
              <w:rPr>
                <w:lang w:val="en-US"/>
              </w:rPr>
            </w:pPr>
            <w:r w:rsidRPr="008478D5">
              <w:rPr>
                <w:lang w:val="en-US"/>
              </w:rPr>
              <w:t>Documentation</w:t>
            </w:r>
          </w:p>
        </w:tc>
        <w:tc>
          <w:tcPr>
            <w:tcW w:w="161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50105CE4"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1EC8735E"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0AFE9D24" w14:textId="77777777" w:rsidR="008A132C" w:rsidRPr="008478D5" w:rsidRDefault="008A132C" w:rsidP="00B14814">
            <w:pPr>
              <w:spacing w:after="0" w:line="276" w:lineRule="auto"/>
              <w:rPr>
                <w:lang w:val="en-US"/>
              </w:rPr>
            </w:pPr>
          </w:p>
        </w:tc>
        <w:tc>
          <w:tcPr>
            <w:tcW w:w="2159"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64DF2633" w14:textId="77777777" w:rsidR="008A132C" w:rsidRPr="008478D5" w:rsidRDefault="008A132C" w:rsidP="00B14814">
            <w:pPr>
              <w:spacing w:after="0" w:line="276" w:lineRule="auto"/>
              <w:rPr>
                <w:lang w:val="en-US"/>
              </w:rPr>
            </w:pPr>
          </w:p>
        </w:tc>
        <w:tc>
          <w:tcPr>
            <w:tcW w:w="1666" w:type="dxa"/>
            <w:tcBorders>
              <w:top w:val="single" w:sz="8" w:space="0" w:color="DF2E28"/>
              <w:left w:val="single" w:sz="8" w:space="0" w:color="DF2E28"/>
              <w:bottom w:val="single" w:sz="8" w:space="0" w:color="DF2E28"/>
              <w:right w:val="single" w:sz="8" w:space="0" w:color="DF2E28"/>
            </w:tcBorders>
            <w:shd w:val="clear" w:color="auto" w:fill="F3CDCD"/>
            <w:tcMar>
              <w:top w:w="72" w:type="dxa"/>
              <w:left w:w="144" w:type="dxa"/>
              <w:bottom w:w="72" w:type="dxa"/>
              <w:right w:w="144" w:type="dxa"/>
            </w:tcMar>
            <w:vAlign w:val="center"/>
            <w:hideMark/>
          </w:tcPr>
          <w:p w14:paraId="5FC94E3D" w14:textId="77777777" w:rsidR="008A132C" w:rsidRPr="008478D5" w:rsidRDefault="008A132C" w:rsidP="00B14814">
            <w:pPr>
              <w:spacing w:after="0" w:line="276" w:lineRule="auto"/>
              <w:rPr>
                <w:lang w:val="en-US"/>
              </w:rPr>
            </w:pPr>
            <w:r w:rsidRPr="008478D5">
              <w:rPr>
                <w:rFonts w:ascii="Arial" w:hAnsi="Arial" w:cs="Arial"/>
                <w:lang w:val="en-US"/>
              </w:rPr>
              <w:t>████████</w:t>
            </w:r>
          </w:p>
        </w:tc>
      </w:tr>
      <w:tr w:rsidR="00334AAC" w:rsidRPr="008478D5" w14:paraId="574604C8" w14:textId="77777777" w:rsidTr="00334AAC">
        <w:trPr>
          <w:trHeight w:val="378"/>
        </w:trPr>
        <w:tc>
          <w:tcPr>
            <w:tcW w:w="1975"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3D453FF2" w14:textId="77777777" w:rsidR="008A132C" w:rsidRPr="008478D5" w:rsidRDefault="008A132C" w:rsidP="00B14814">
            <w:pPr>
              <w:spacing w:after="0" w:line="276" w:lineRule="auto"/>
              <w:rPr>
                <w:lang w:val="en-US"/>
              </w:rPr>
            </w:pPr>
            <w:r w:rsidRPr="008478D5">
              <w:rPr>
                <w:lang w:val="en-US"/>
              </w:rPr>
              <w:t>Final Submission</w:t>
            </w:r>
          </w:p>
        </w:tc>
        <w:tc>
          <w:tcPr>
            <w:tcW w:w="161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24B2FE82"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01DA81AB" w14:textId="77777777" w:rsidR="008A132C" w:rsidRPr="008478D5" w:rsidRDefault="008A132C" w:rsidP="00B14814">
            <w:pPr>
              <w:spacing w:after="0" w:line="276" w:lineRule="auto"/>
              <w:rPr>
                <w:lang w:val="en-US"/>
              </w:rPr>
            </w:pPr>
          </w:p>
        </w:tc>
        <w:tc>
          <w:tcPr>
            <w:tcW w:w="1608"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36AD38B1" w14:textId="77777777" w:rsidR="008A132C" w:rsidRPr="008478D5" w:rsidRDefault="008A132C" w:rsidP="00B14814">
            <w:pPr>
              <w:spacing w:after="0" w:line="276" w:lineRule="auto"/>
              <w:rPr>
                <w:lang w:val="en-US"/>
              </w:rPr>
            </w:pPr>
          </w:p>
        </w:tc>
        <w:tc>
          <w:tcPr>
            <w:tcW w:w="2159"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2E64A14A" w14:textId="77777777" w:rsidR="008A132C" w:rsidRPr="008478D5" w:rsidRDefault="008A132C" w:rsidP="00B14814">
            <w:pPr>
              <w:spacing w:after="0" w:line="276" w:lineRule="auto"/>
              <w:rPr>
                <w:lang w:val="en-US"/>
              </w:rPr>
            </w:pPr>
          </w:p>
        </w:tc>
        <w:tc>
          <w:tcPr>
            <w:tcW w:w="1666" w:type="dxa"/>
            <w:tcBorders>
              <w:top w:val="single" w:sz="8" w:space="0" w:color="DF2E28"/>
              <w:left w:val="single" w:sz="8" w:space="0" w:color="DF2E28"/>
              <w:bottom w:val="single" w:sz="8" w:space="0" w:color="DF2E28"/>
              <w:right w:val="single" w:sz="8" w:space="0" w:color="DF2E28"/>
            </w:tcBorders>
            <w:shd w:val="clear" w:color="auto" w:fill="F9E8E8"/>
            <w:tcMar>
              <w:top w:w="72" w:type="dxa"/>
              <w:left w:w="144" w:type="dxa"/>
              <w:bottom w:w="72" w:type="dxa"/>
              <w:right w:w="144" w:type="dxa"/>
            </w:tcMar>
            <w:vAlign w:val="center"/>
            <w:hideMark/>
          </w:tcPr>
          <w:p w14:paraId="658C6D32" w14:textId="77777777" w:rsidR="008A132C" w:rsidRPr="008478D5" w:rsidRDefault="008A132C" w:rsidP="00B14814">
            <w:pPr>
              <w:spacing w:after="0" w:line="276" w:lineRule="auto"/>
              <w:rPr>
                <w:lang w:val="en-US"/>
              </w:rPr>
            </w:pPr>
            <w:r w:rsidRPr="008478D5">
              <w:rPr>
                <w:rFonts w:ascii="Arial" w:hAnsi="Arial" w:cs="Arial"/>
                <w:lang w:val="en-US"/>
              </w:rPr>
              <w:t>████</w:t>
            </w:r>
          </w:p>
        </w:tc>
      </w:tr>
    </w:tbl>
    <w:tbl>
      <w:tblPr>
        <w:tblW w:w="10552" w:type="dxa"/>
        <w:tblInd w:w="-777" w:type="dxa"/>
        <w:tblCellMar>
          <w:left w:w="0" w:type="dxa"/>
          <w:right w:w="0" w:type="dxa"/>
        </w:tblCellMar>
        <w:tblLook w:val="0420" w:firstRow="1" w:lastRow="0" w:firstColumn="0" w:lastColumn="0" w:noHBand="0" w:noVBand="1"/>
      </w:tblPr>
      <w:tblGrid>
        <w:gridCol w:w="2185"/>
        <w:gridCol w:w="2551"/>
        <w:gridCol w:w="2808"/>
        <w:gridCol w:w="3008"/>
      </w:tblGrid>
      <w:tr w:rsidR="00334AAC" w:rsidRPr="001E11B4" w14:paraId="319BEB87" w14:textId="77777777" w:rsidTr="00334AAC">
        <w:trPr>
          <w:trHeight w:val="427"/>
        </w:trPr>
        <w:tc>
          <w:tcPr>
            <w:tcW w:w="2185" w:type="dxa"/>
            <w:tcBorders>
              <w:top w:val="single" w:sz="8" w:space="0" w:color="DF2E28"/>
              <w:left w:val="single" w:sz="8" w:space="0" w:color="DF2E28"/>
              <w:bottom w:val="single" w:sz="8" w:space="0" w:color="DF2E28"/>
              <w:right w:val="single" w:sz="8" w:space="0" w:color="DF2E28"/>
            </w:tcBorders>
            <w:shd w:val="clear" w:color="auto" w:fill="FFFFFF"/>
            <w:tcMar>
              <w:top w:w="63" w:type="dxa"/>
              <w:left w:w="130" w:type="dxa"/>
              <w:bottom w:w="63" w:type="dxa"/>
              <w:right w:w="130" w:type="dxa"/>
            </w:tcMar>
            <w:vAlign w:val="center"/>
            <w:hideMark/>
          </w:tcPr>
          <w:p w14:paraId="46FDADD9" w14:textId="77777777" w:rsidR="001E11B4" w:rsidRPr="001E11B4" w:rsidRDefault="001E11B4" w:rsidP="00B14814">
            <w:pPr>
              <w:spacing w:line="276" w:lineRule="auto"/>
              <w:rPr>
                <w:color w:val="000000"/>
                <w:lang w:val="en-US"/>
              </w:rPr>
            </w:pPr>
            <w:r w:rsidRPr="001E11B4">
              <w:rPr>
                <w:b/>
                <w:bCs/>
                <w:color w:val="000000"/>
                <w:lang w:val="en-US"/>
              </w:rPr>
              <w:t>ITEM</w:t>
            </w:r>
          </w:p>
        </w:tc>
        <w:tc>
          <w:tcPr>
            <w:tcW w:w="2551" w:type="dxa"/>
            <w:tcBorders>
              <w:top w:val="single" w:sz="8" w:space="0" w:color="DF2E28"/>
              <w:left w:val="single" w:sz="8" w:space="0" w:color="DF2E28"/>
              <w:bottom w:val="single" w:sz="8" w:space="0" w:color="DF2E28"/>
              <w:right w:val="single" w:sz="8" w:space="0" w:color="DF2E28"/>
            </w:tcBorders>
            <w:shd w:val="clear" w:color="auto" w:fill="FFFFFF"/>
            <w:tcMar>
              <w:top w:w="63" w:type="dxa"/>
              <w:left w:w="130" w:type="dxa"/>
              <w:bottom w:w="63" w:type="dxa"/>
              <w:right w:w="130" w:type="dxa"/>
            </w:tcMar>
            <w:vAlign w:val="center"/>
            <w:hideMark/>
          </w:tcPr>
          <w:p w14:paraId="0D034709" w14:textId="77777777" w:rsidR="001E11B4" w:rsidRPr="001E11B4" w:rsidRDefault="001E11B4" w:rsidP="00B14814">
            <w:pPr>
              <w:spacing w:line="276" w:lineRule="auto"/>
              <w:rPr>
                <w:color w:val="000000"/>
                <w:lang w:val="en-US"/>
              </w:rPr>
            </w:pPr>
            <w:r w:rsidRPr="001E11B4">
              <w:rPr>
                <w:b/>
                <w:bCs/>
                <w:color w:val="000000"/>
                <w:lang w:val="en-US"/>
              </w:rPr>
              <w:t>UNIT COST (ZMK)</w:t>
            </w:r>
          </w:p>
        </w:tc>
        <w:tc>
          <w:tcPr>
            <w:tcW w:w="2808" w:type="dxa"/>
            <w:tcBorders>
              <w:top w:val="single" w:sz="8" w:space="0" w:color="DF2E28"/>
              <w:left w:val="single" w:sz="8" w:space="0" w:color="DF2E28"/>
              <w:bottom w:val="single" w:sz="8" w:space="0" w:color="DF2E28"/>
              <w:right w:val="single" w:sz="8" w:space="0" w:color="DF2E28"/>
            </w:tcBorders>
            <w:shd w:val="clear" w:color="auto" w:fill="FFFFFF"/>
            <w:tcMar>
              <w:top w:w="63" w:type="dxa"/>
              <w:left w:w="130" w:type="dxa"/>
              <w:bottom w:w="63" w:type="dxa"/>
              <w:right w:w="130" w:type="dxa"/>
            </w:tcMar>
            <w:vAlign w:val="center"/>
            <w:hideMark/>
          </w:tcPr>
          <w:p w14:paraId="51C8D8A5" w14:textId="77777777" w:rsidR="001E11B4" w:rsidRPr="001E11B4" w:rsidRDefault="001E11B4" w:rsidP="00B14814">
            <w:pPr>
              <w:spacing w:line="276" w:lineRule="auto"/>
              <w:rPr>
                <w:color w:val="000000"/>
                <w:lang w:val="en-US"/>
              </w:rPr>
            </w:pPr>
            <w:r w:rsidRPr="001E11B4">
              <w:rPr>
                <w:b/>
                <w:bCs/>
                <w:color w:val="000000"/>
                <w:lang w:val="en-US"/>
              </w:rPr>
              <w:t>UNITS</w:t>
            </w:r>
          </w:p>
        </w:tc>
        <w:tc>
          <w:tcPr>
            <w:tcW w:w="3008" w:type="dxa"/>
            <w:tcBorders>
              <w:top w:val="single" w:sz="8" w:space="0" w:color="DF2E28"/>
              <w:left w:val="single" w:sz="8" w:space="0" w:color="DF2E28"/>
              <w:bottom w:val="single" w:sz="8" w:space="0" w:color="DF2E28"/>
              <w:right w:val="single" w:sz="8" w:space="0" w:color="DF2E28"/>
            </w:tcBorders>
            <w:shd w:val="clear" w:color="auto" w:fill="FFFFFF"/>
            <w:tcMar>
              <w:top w:w="63" w:type="dxa"/>
              <w:left w:w="130" w:type="dxa"/>
              <w:bottom w:w="63" w:type="dxa"/>
              <w:right w:w="130" w:type="dxa"/>
            </w:tcMar>
            <w:vAlign w:val="center"/>
            <w:hideMark/>
          </w:tcPr>
          <w:p w14:paraId="212C0A82" w14:textId="77777777" w:rsidR="001E11B4" w:rsidRPr="001E11B4" w:rsidRDefault="001E11B4" w:rsidP="00B14814">
            <w:pPr>
              <w:spacing w:line="276" w:lineRule="auto"/>
              <w:rPr>
                <w:color w:val="000000"/>
                <w:lang w:val="en-US"/>
              </w:rPr>
            </w:pPr>
            <w:r w:rsidRPr="001E11B4">
              <w:rPr>
                <w:b/>
                <w:bCs/>
                <w:color w:val="000000"/>
                <w:lang w:val="en-US"/>
              </w:rPr>
              <w:t>TOTAL (ZMK)</w:t>
            </w:r>
          </w:p>
        </w:tc>
      </w:tr>
      <w:tr w:rsidR="00334AAC" w:rsidRPr="001E11B4" w14:paraId="0539EC28" w14:textId="77777777" w:rsidTr="00334AAC">
        <w:trPr>
          <w:trHeight w:val="534"/>
        </w:trPr>
        <w:tc>
          <w:tcPr>
            <w:tcW w:w="2185"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45A76CC4" w14:textId="77777777" w:rsidR="001E11B4" w:rsidRPr="001E11B4" w:rsidRDefault="001E11B4" w:rsidP="00B14814">
            <w:pPr>
              <w:spacing w:line="276" w:lineRule="auto"/>
              <w:rPr>
                <w:color w:val="000000"/>
                <w:lang w:val="en-US"/>
              </w:rPr>
            </w:pPr>
            <w:r w:rsidRPr="001E11B4">
              <w:rPr>
                <w:color w:val="000000"/>
                <w:lang w:val="en-US"/>
              </w:rPr>
              <w:t>Internet &amp; Cloud Hosting</w:t>
            </w:r>
          </w:p>
        </w:tc>
        <w:tc>
          <w:tcPr>
            <w:tcW w:w="2551"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4304630F" w14:textId="77777777" w:rsidR="001E11B4" w:rsidRPr="001E11B4" w:rsidRDefault="001E11B4" w:rsidP="00B14814">
            <w:pPr>
              <w:spacing w:line="276" w:lineRule="auto"/>
              <w:rPr>
                <w:color w:val="000000"/>
                <w:lang w:val="en-US"/>
              </w:rPr>
            </w:pPr>
            <w:r w:rsidRPr="001E11B4">
              <w:rPr>
                <w:color w:val="000000"/>
                <w:lang w:val="en-US"/>
              </w:rPr>
              <w:t>150.00</w:t>
            </w:r>
          </w:p>
        </w:tc>
        <w:tc>
          <w:tcPr>
            <w:tcW w:w="28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1A5917B5" w14:textId="77777777" w:rsidR="001E11B4" w:rsidRPr="001E11B4" w:rsidRDefault="001E11B4" w:rsidP="00B14814">
            <w:pPr>
              <w:spacing w:line="276" w:lineRule="auto"/>
              <w:rPr>
                <w:color w:val="000000"/>
                <w:lang w:val="en-US"/>
              </w:rPr>
            </w:pPr>
            <w:r w:rsidRPr="001E11B4">
              <w:rPr>
                <w:color w:val="000000"/>
                <w:lang w:val="en-US"/>
              </w:rPr>
              <w:t>6 months</w:t>
            </w:r>
          </w:p>
        </w:tc>
        <w:tc>
          <w:tcPr>
            <w:tcW w:w="30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66EF4BC0" w14:textId="77777777" w:rsidR="001E11B4" w:rsidRPr="001E11B4" w:rsidRDefault="001E11B4" w:rsidP="00B14814">
            <w:pPr>
              <w:spacing w:line="276" w:lineRule="auto"/>
              <w:rPr>
                <w:color w:val="000000"/>
                <w:lang w:val="en-US"/>
              </w:rPr>
            </w:pPr>
            <w:r w:rsidRPr="001E11B4">
              <w:rPr>
                <w:color w:val="000000"/>
                <w:lang w:val="en-US"/>
              </w:rPr>
              <w:t>900.00</w:t>
            </w:r>
          </w:p>
        </w:tc>
      </w:tr>
      <w:tr w:rsidR="00334AAC" w:rsidRPr="001E11B4" w14:paraId="055538DE" w14:textId="77777777" w:rsidTr="00334AAC">
        <w:trPr>
          <w:trHeight w:val="489"/>
        </w:trPr>
        <w:tc>
          <w:tcPr>
            <w:tcW w:w="2185"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1A25611F" w14:textId="77777777" w:rsidR="001E11B4" w:rsidRPr="001E11B4" w:rsidRDefault="001E11B4" w:rsidP="00B14814">
            <w:pPr>
              <w:spacing w:line="276" w:lineRule="auto"/>
              <w:rPr>
                <w:color w:val="000000"/>
                <w:lang w:val="en-US"/>
              </w:rPr>
            </w:pPr>
            <w:r w:rsidRPr="001E11B4">
              <w:rPr>
                <w:color w:val="000000"/>
                <w:lang w:val="en-US"/>
              </w:rPr>
              <w:t>Domain Registration</w:t>
            </w:r>
          </w:p>
        </w:tc>
        <w:tc>
          <w:tcPr>
            <w:tcW w:w="2551"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270BAAA5" w14:textId="77777777" w:rsidR="001E11B4" w:rsidRPr="001E11B4" w:rsidRDefault="001E11B4" w:rsidP="00B14814">
            <w:pPr>
              <w:spacing w:line="276" w:lineRule="auto"/>
              <w:rPr>
                <w:color w:val="000000"/>
                <w:lang w:val="en-US"/>
              </w:rPr>
            </w:pPr>
            <w:r w:rsidRPr="001E11B4">
              <w:rPr>
                <w:color w:val="000000"/>
                <w:lang w:val="en-US"/>
              </w:rPr>
              <w:t>250.00</w:t>
            </w:r>
          </w:p>
        </w:tc>
        <w:tc>
          <w:tcPr>
            <w:tcW w:w="28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059E4141" w14:textId="5773C413" w:rsidR="001E11B4" w:rsidRPr="001E11B4" w:rsidRDefault="006E471A" w:rsidP="00B14814">
            <w:pPr>
              <w:spacing w:line="276" w:lineRule="auto"/>
              <w:rPr>
                <w:color w:val="000000"/>
                <w:lang w:val="en-US"/>
              </w:rPr>
            </w:pPr>
            <w:r>
              <w:rPr>
                <w:color w:val="000000"/>
                <w:lang w:val="en-US"/>
              </w:rPr>
              <w:t>6 months</w:t>
            </w:r>
          </w:p>
        </w:tc>
        <w:tc>
          <w:tcPr>
            <w:tcW w:w="30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233A0EC4" w14:textId="156489C8" w:rsidR="001E11B4" w:rsidRPr="001E11B4" w:rsidRDefault="00FF4229" w:rsidP="00B14814">
            <w:pPr>
              <w:spacing w:line="276" w:lineRule="auto"/>
              <w:rPr>
                <w:color w:val="000000"/>
                <w:lang w:val="en-US"/>
              </w:rPr>
            </w:pPr>
            <w:r>
              <w:rPr>
                <w:color w:val="000000"/>
                <w:lang w:val="en-US"/>
              </w:rPr>
              <w:t>150</w:t>
            </w:r>
            <w:r w:rsidR="001E11B4" w:rsidRPr="001E11B4">
              <w:rPr>
                <w:color w:val="000000"/>
                <w:lang w:val="en-US"/>
              </w:rPr>
              <w:t>0</w:t>
            </w:r>
            <w:r w:rsidR="00F30DB9">
              <w:rPr>
                <w:color w:val="000000"/>
                <w:lang w:val="en-US"/>
              </w:rPr>
              <w:t>.</w:t>
            </w:r>
            <w:r w:rsidR="0019711E">
              <w:rPr>
                <w:color w:val="000000"/>
                <w:lang w:val="en-US"/>
              </w:rPr>
              <w:t>00</w:t>
            </w:r>
          </w:p>
        </w:tc>
      </w:tr>
      <w:tr w:rsidR="00334AAC" w:rsidRPr="001E11B4" w14:paraId="419ED9F5" w14:textId="77777777" w:rsidTr="00334AAC">
        <w:trPr>
          <w:trHeight w:val="460"/>
        </w:trPr>
        <w:tc>
          <w:tcPr>
            <w:tcW w:w="2185"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317350F3" w14:textId="77777777" w:rsidR="001E11B4" w:rsidRPr="001E11B4" w:rsidRDefault="001E11B4" w:rsidP="00B14814">
            <w:pPr>
              <w:spacing w:line="276" w:lineRule="auto"/>
              <w:rPr>
                <w:color w:val="000000"/>
                <w:lang w:val="en-US"/>
              </w:rPr>
            </w:pPr>
            <w:r w:rsidRPr="001E11B4">
              <w:rPr>
                <w:color w:val="000000"/>
                <w:lang w:val="en-US"/>
              </w:rPr>
              <w:t>Printing and Documentation</w:t>
            </w:r>
          </w:p>
        </w:tc>
        <w:tc>
          <w:tcPr>
            <w:tcW w:w="2551"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2FF54BE0" w14:textId="77777777" w:rsidR="001E11B4" w:rsidRPr="001E11B4" w:rsidRDefault="001E11B4" w:rsidP="00B14814">
            <w:pPr>
              <w:spacing w:line="276" w:lineRule="auto"/>
              <w:rPr>
                <w:color w:val="000000"/>
                <w:lang w:val="en-US"/>
              </w:rPr>
            </w:pPr>
            <w:r w:rsidRPr="001E11B4">
              <w:rPr>
                <w:color w:val="000000"/>
                <w:lang w:val="en-US"/>
              </w:rPr>
              <w:t>5.00</w:t>
            </w:r>
          </w:p>
        </w:tc>
        <w:tc>
          <w:tcPr>
            <w:tcW w:w="28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706CA2CB" w14:textId="77777777" w:rsidR="001E11B4" w:rsidRPr="001E11B4" w:rsidRDefault="001E11B4" w:rsidP="00B14814">
            <w:pPr>
              <w:spacing w:line="276" w:lineRule="auto"/>
              <w:rPr>
                <w:color w:val="000000"/>
                <w:lang w:val="en-US"/>
              </w:rPr>
            </w:pPr>
            <w:r w:rsidRPr="001E11B4">
              <w:rPr>
                <w:color w:val="000000"/>
                <w:lang w:val="en-US"/>
              </w:rPr>
              <w:t>100 pages</w:t>
            </w:r>
          </w:p>
        </w:tc>
        <w:tc>
          <w:tcPr>
            <w:tcW w:w="30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12AE3E75" w14:textId="467F2E97" w:rsidR="001E11B4" w:rsidRPr="001E11B4" w:rsidRDefault="001E11B4" w:rsidP="00B14814">
            <w:pPr>
              <w:spacing w:line="276" w:lineRule="auto"/>
              <w:rPr>
                <w:color w:val="000000"/>
                <w:lang w:val="en-US"/>
              </w:rPr>
            </w:pPr>
            <w:r w:rsidRPr="001E11B4">
              <w:rPr>
                <w:color w:val="000000"/>
                <w:lang w:val="en-US"/>
              </w:rPr>
              <w:t>500</w:t>
            </w:r>
            <w:r w:rsidR="00F30DB9">
              <w:rPr>
                <w:color w:val="000000"/>
                <w:lang w:val="en-US"/>
              </w:rPr>
              <w:t>.00</w:t>
            </w:r>
          </w:p>
        </w:tc>
      </w:tr>
      <w:tr w:rsidR="00334AAC" w:rsidRPr="001E11B4" w14:paraId="47378083" w14:textId="77777777" w:rsidTr="00334AAC">
        <w:trPr>
          <w:trHeight w:val="571"/>
        </w:trPr>
        <w:tc>
          <w:tcPr>
            <w:tcW w:w="2185"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061C627A" w14:textId="77777777" w:rsidR="001E11B4" w:rsidRPr="001E11B4" w:rsidRDefault="001E11B4" w:rsidP="00B14814">
            <w:pPr>
              <w:spacing w:line="276" w:lineRule="auto"/>
              <w:rPr>
                <w:color w:val="000000"/>
                <w:lang w:val="en-US"/>
              </w:rPr>
            </w:pPr>
            <w:r w:rsidRPr="001E11B4">
              <w:rPr>
                <w:color w:val="000000"/>
                <w:lang w:val="en-US"/>
              </w:rPr>
              <w:t>SMS/USSD Service Subscription</w:t>
            </w:r>
          </w:p>
        </w:tc>
        <w:tc>
          <w:tcPr>
            <w:tcW w:w="2551"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09FA86F7" w14:textId="77777777" w:rsidR="001E11B4" w:rsidRPr="001E11B4" w:rsidRDefault="001E11B4" w:rsidP="00B14814">
            <w:pPr>
              <w:spacing w:line="276" w:lineRule="auto"/>
              <w:rPr>
                <w:color w:val="000000"/>
                <w:lang w:val="en-US"/>
              </w:rPr>
            </w:pPr>
            <w:r w:rsidRPr="001E11B4">
              <w:rPr>
                <w:color w:val="000000"/>
                <w:lang w:val="en-US"/>
              </w:rPr>
              <w:t>500.00</w:t>
            </w:r>
          </w:p>
        </w:tc>
        <w:tc>
          <w:tcPr>
            <w:tcW w:w="28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6B185E63" w14:textId="77777777" w:rsidR="001E11B4" w:rsidRPr="001E11B4" w:rsidRDefault="001E11B4" w:rsidP="00B14814">
            <w:pPr>
              <w:spacing w:line="276" w:lineRule="auto"/>
              <w:rPr>
                <w:color w:val="000000"/>
                <w:lang w:val="en-US"/>
              </w:rPr>
            </w:pPr>
            <w:r w:rsidRPr="001E11B4">
              <w:rPr>
                <w:color w:val="000000"/>
                <w:lang w:val="en-US"/>
              </w:rPr>
              <w:t>3 months</w:t>
            </w:r>
          </w:p>
        </w:tc>
        <w:tc>
          <w:tcPr>
            <w:tcW w:w="30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20E9DFB2" w14:textId="77777777" w:rsidR="001E11B4" w:rsidRPr="001E11B4" w:rsidRDefault="001E11B4" w:rsidP="00B14814">
            <w:pPr>
              <w:spacing w:line="276" w:lineRule="auto"/>
              <w:rPr>
                <w:color w:val="000000"/>
                <w:lang w:val="en-US"/>
              </w:rPr>
            </w:pPr>
            <w:r w:rsidRPr="001E11B4">
              <w:rPr>
                <w:color w:val="000000"/>
                <w:lang w:val="en-US"/>
              </w:rPr>
              <w:t>1,500.00</w:t>
            </w:r>
          </w:p>
        </w:tc>
      </w:tr>
      <w:tr w:rsidR="00334AAC" w:rsidRPr="001E11B4" w14:paraId="5B7FA0BB" w14:textId="77777777" w:rsidTr="00334AAC">
        <w:trPr>
          <w:trHeight w:val="509"/>
        </w:trPr>
        <w:tc>
          <w:tcPr>
            <w:tcW w:w="2185"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3749FB0E" w14:textId="77777777" w:rsidR="001E11B4" w:rsidRPr="001E11B4" w:rsidRDefault="001E11B4" w:rsidP="00B14814">
            <w:pPr>
              <w:spacing w:line="276" w:lineRule="auto"/>
              <w:rPr>
                <w:color w:val="000000"/>
                <w:lang w:val="en-US"/>
              </w:rPr>
            </w:pPr>
            <w:r w:rsidRPr="001E11B4">
              <w:rPr>
                <w:color w:val="000000"/>
                <w:lang w:val="en-US"/>
              </w:rPr>
              <w:t>Development Software Licenses</w:t>
            </w:r>
          </w:p>
        </w:tc>
        <w:tc>
          <w:tcPr>
            <w:tcW w:w="2551"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2C311D48" w14:textId="77777777" w:rsidR="001E11B4" w:rsidRPr="001E11B4" w:rsidRDefault="001E11B4" w:rsidP="00B14814">
            <w:pPr>
              <w:spacing w:line="276" w:lineRule="auto"/>
              <w:rPr>
                <w:color w:val="000000"/>
                <w:lang w:val="en-US"/>
              </w:rPr>
            </w:pPr>
            <w:r w:rsidRPr="001E11B4">
              <w:rPr>
                <w:color w:val="000000"/>
                <w:lang w:val="en-US"/>
              </w:rPr>
              <w:t>800.00</w:t>
            </w:r>
          </w:p>
        </w:tc>
        <w:tc>
          <w:tcPr>
            <w:tcW w:w="28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733D1AC9" w14:textId="77777777" w:rsidR="001E11B4" w:rsidRPr="001E11B4" w:rsidRDefault="001E11B4" w:rsidP="00B14814">
            <w:pPr>
              <w:spacing w:line="276" w:lineRule="auto"/>
              <w:rPr>
                <w:color w:val="000000"/>
                <w:lang w:val="en-US"/>
              </w:rPr>
            </w:pPr>
            <w:r w:rsidRPr="001E11B4">
              <w:rPr>
                <w:color w:val="000000"/>
                <w:lang w:val="en-US"/>
              </w:rPr>
              <w:t>1</w:t>
            </w:r>
          </w:p>
        </w:tc>
        <w:tc>
          <w:tcPr>
            <w:tcW w:w="30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0A3983BD" w14:textId="77777777" w:rsidR="001E11B4" w:rsidRPr="001E11B4" w:rsidRDefault="001E11B4" w:rsidP="00B14814">
            <w:pPr>
              <w:spacing w:line="276" w:lineRule="auto"/>
              <w:rPr>
                <w:color w:val="000000"/>
                <w:lang w:val="en-US"/>
              </w:rPr>
            </w:pPr>
            <w:r w:rsidRPr="001E11B4">
              <w:rPr>
                <w:color w:val="000000"/>
                <w:lang w:val="en-US"/>
              </w:rPr>
              <w:t>800.00</w:t>
            </w:r>
          </w:p>
        </w:tc>
      </w:tr>
      <w:tr w:rsidR="00334AAC" w:rsidRPr="001E11B4" w14:paraId="0DDCADEB" w14:textId="77777777" w:rsidTr="00334AAC">
        <w:trPr>
          <w:trHeight w:val="501"/>
        </w:trPr>
        <w:tc>
          <w:tcPr>
            <w:tcW w:w="2185"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4A46132E" w14:textId="77777777" w:rsidR="001E11B4" w:rsidRPr="001E11B4" w:rsidRDefault="001E11B4" w:rsidP="00B14814">
            <w:pPr>
              <w:spacing w:line="276" w:lineRule="auto"/>
              <w:rPr>
                <w:color w:val="000000"/>
                <w:lang w:val="en-US"/>
              </w:rPr>
            </w:pPr>
            <w:r w:rsidRPr="001E11B4">
              <w:rPr>
                <w:color w:val="000000"/>
                <w:lang w:val="en-US"/>
              </w:rPr>
              <w:t>Testing Device Rental</w:t>
            </w:r>
          </w:p>
        </w:tc>
        <w:tc>
          <w:tcPr>
            <w:tcW w:w="2551"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7D5A9F1A" w14:textId="77777777" w:rsidR="001E11B4" w:rsidRPr="001E11B4" w:rsidRDefault="001E11B4" w:rsidP="00B14814">
            <w:pPr>
              <w:spacing w:line="276" w:lineRule="auto"/>
              <w:rPr>
                <w:color w:val="000000"/>
                <w:lang w:val="en-US"/>
              </w:rPr>
            </w:pPr>
            <w:r w:rsidRPr="001E11B4">
              <w:rPr>
                <w:color w:val="000000"/>
                <w:lang w:val="en-US"/>
              </w:rPr>
              <w:t>200.00</w:t>
            </w:r>
          </w:p>
        </w:tc>
        <w:tc>
          <w:tcPr>
            <w:tcW w:w="28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1896AF05" w14:textId="77777777" w:rsidR="001E11B4" w:rsidRPr="001E11B4" w:rsidRDefault="001E11B4" w:rsidP="00B14814">
            <w:pPr>
              <w:spacing w:line="276" w:lineRule="auto"/>
              <w:rPr>
                <w:color w:val="000000"/>
                <w:lang w:val="en-US"/>
              </w:rPr>
            </w:pPr>
            <w:r w:rsidRPr="001E11B4">
              <w:rPr>
                <w:color w:val="000000"/>
                <w:lang w:val="en-US"/>
              </w:rPr>
              <w:t>2 devices</w:t>
            </w:r>
          </w:p>
        </w:tc>
        <w:tc>
          <w:tcPr>
            <w:tcW w:w="30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67C50EFB" w14:textId="77777777" w:rsidR="001E11B4" w:rsidRPr="001E11B4" w:rsidRDefault="001E11B4" w:rsidP="00B14814">
            <w:pPr>
              <w:spacing w:line="276" w:lineRule="auto"/>
              <w:rPr>
                <w:color w:val="000000"/>
                <w:lang w:val="en-US"/>
              </w:rPr>
            </w:pPr>
            <w:r w:rsidRPr="001E11B4">
              <w:rPr>
                <w:color w:val="000000"/>
                <w:lang w:val="en-US"/>
              </w:rPr>
              <w:t>400.00</w:t>
            </w:r>
          </w:p>
        </w:tc>
      </w:tr>
      <w:tr w:rsidR="00334AAC" w:rsidRPr="001E11B4" w14:paraId="318E875C" w14:textId="77777777" w:rsidTr="00334AAC">
        <w:trPr>
          <w:trHeight w:val="389"/>
        </w:trPr>
        <w:tc>
          <w:tcPr>
            <w:tcW w:w="2185"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6608D813" w14:textId="77777777" w:rsidR="001E11B4" w:rsidRPr="001E11B4" w:rsidRDefault="001E11B4" w:rsidP="00B14814">
            <w:pPr>
              <w:spacing w:line="276" w:lineRule="auto"/>
              <w:rPr>
                <w:color w:val="000000"/>
                <w:lang w:val="en-US"/>
              </w:rPr>
            </w:pPr>
            <w:r w:rsidRPr="001E11B4">
              <w:rPr>
                <w:color w:val="000000"/>
                <w:lang w:val="en-US"/>
              </w:rPr>
              <w:t>Database Hosting Services</w:t>
            </w:r>
          </w:p>
        </w:tc>
        <w:tc>
          <w:tcPr>
            <w:tcW w:w="2551"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7C564A95" w14:textId="6D8ADFA4" w:rsidR="001E11B4" w:rsidRPr="001E11B4" w:rsidRDefault="00751800" w:rsidP="00B14814">
            <w:pPr>
              <w:spacing w:line="276" w:lineRule="auto"/>
              <w:rPr>
                <w:color w:val="000000"/>
                <w:lang w:val="en-US"/>
              </w:rPr>
            </w:pPr>
            <w:r>
              <w:rPr>
                <w:color w:val="000000"/>
                <w:lang w:val="en-US"/>
              </w:rPr>
              <w:t>250</w:t>
            </w:r>
            <w:r w:rsidR="001E11B4" w:rsidRPr="001E11B4">
              <w:rPr>
                <w:color w:val="000000"/>
                <w:lang w:val="en-US"/>
              </w:rPr>
              <w:t>.00</w:t>
            </w:r>
          </w:p>
        </w:tc>
        <w:tc>
          <w:tcPr>
            <w:tcW w:w="28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157835BC" w14:textId="77777777" w:rsidR="001E11B4" w:rsidRPr="001E11B4" w:rsidRDefault="001E11B4" w:rsidP="00B14814">
            <w:pPr>
              <w:spacing w:line="276" w:lineRule="auto"/>
              <w:rPr>
                <w:color w:val="000000"/>
                <w:lang w:val="en-US"/>
              </w:rPr>
            </w:pPr>
            <w:r w:rsidRPr="001E11B4">
              <w:rPr>
                <w:color w:val="000000"/>
                <w:lang w:val="en-US"/>
              </w:rPr>
              <w:t>6 months</w:t>
            </w:r>
          </w:p>
        </w:tc>
        <w:tc>
          <w:tcPr>
            <w:tcW w:w="30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3FB22DA9" w14:textId="77777777" w:rsidR="001E11B4" w:rsidRPr="001E11B4" w:rsidRDefault="001E11B4" w:rsidP="00B14814">
            <w:pPr>
              <w:spacing w:line="276" w:lineRule="auto"/>
              <w:rPr>
                <w:color w:val="000000"/>
                <w:lang w:val="en-US"/>
              </w:rPr>
            </w:pPr>
            <w:r w:rsidRPr="001E11B4">
              <w:rPr>
                <w:color w:val="000000"/>
                <w:lang w:val="en-US"/>
              </w:rPr>
              <w:t>900.00</w:t>
            </w:r>
          </w:p>
        </w:tc>
      </w:tr>
      <w:tr w:rsidR="00334AAC" w:rsidRPr="001E11B4" w14:paraId="5D258489" w14:textId="77777777" w:rsidTr="00334AAC">
        <w:trPr>
          <w:trHeight w:val="501"/>
        </w:trPr>
        <w:tc>
          <w:tcPr>
            <w:tcW w:w="2185"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1332266D" w14:textId="77777777" w:rsidR="001E11B4" w:rsidRPr="001E11B4" w:rsidRDefault="001E11B4" w:rsidP="00B14814">
            <w:pPr>
              <w:spacing w:line="276" w:lineRule="auto"/>
              <w:rPr>
                <w:color w:val="000000"/>
                <w:lang w:val="en-US"/>
              </w:rPr>
            </w:pPr>
            <w:r w:rsidRPr="001E11B4">
              <w:rPr>
                <w:color w:val="000000"/>
                <w:lang w:val="en-US"/>
              </w:rPr>
              <w:t>Third-party API Usage</w:t>
            </w:r>
          </w:p>
        </w:tc>
        <w:tc>
          <w:tcPr>
            <w:tcW w:w="2551"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05F8D62E" w14:textId="77777777" w:rsidR="001E11B4" w:rsidRPr="001E11B4" w:rsidRDefault="001E11B4" w:rsidP="00B14814">
            <w:pPr>
              <w:spacing w:line="276" w:lineRule="auto"/>
              <w:rPr>
                <w:color w:val="000000"/>
                <w:lang w:val="en-US"/>
              </w:rPr>
            </w:pPr>
            <w:r w:rsidRPr="001E11B4">
              <w:rPr>
                <w:color w:val="000000"/>
                <w:lang w:val="en-US"/>
              </w:rPr>
              <w:t>300.00</w:t>
            </w:r>
          </w:p>
        </w:tc>
        <w:tc>
          <w:tcPr>
            <w:tcW w:w="28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363D4721" w14:textId="77777777" w:rsidR="001E11B4" w:rsidRPr="001E11B4" w:rsidRDefault="001E11B4" w:rsidP="00B14814">
            <w:pPr>
              <w:spacing w:line="276" w:lineRule="auto"/>
              <w:rPr>
                <w:color w:val="000000"/>
                <w:lang w:val="en-US"/>
              </w:rPr>
            </w:pPr>
            <w:r w:rsidRPr="001E11B4">
              <w:rPr>
                <w:color w:val="000000"/>
                <w:lang w:val="en-US"/>
              </w:rPr>
              <w:t>1</w:t>
            </w:r>
          </w:p>
        </w:tc>
        <w:tc>
          <w:tcPr>
            <w:tcW w:w="30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67DE7B1A" w14:textId="77777777" w:rsidR="001E11B4" w:rsidRPr="001E11B4" w:rsidRDefault="001E11B4" w:rsidP="00B14814">
            <w:pPr>
              <w:spacing w:line="276" w:lineRule="auto"/>
              <w:rPr>
                <w:color w:val="000000"/>
                <w:lang w:val="en-US"/>
              </w:rPr>
            </w:pPr>
            <w:r w:rsidRPr="001E11B4">
              <w:rPr>
                <w:color w:val="000000"/>
                <w:lang w:val="en-US"/>
              </w:rPr>
              <w:t>300.00</w:t>
            </w:r>
          </w:p>
        </w:tc>
      </w:tr>
      <w:tr w:rsidR="00334AAC" w:rsidRPr="001E11B4" w14:paraId="134249CD" w14:textId="77777777" w:rsidTr="00334AAC">
        <w:trPr>
          <w:trHeight w:val="501"/>
        </w:trPr>
        <w:tc>
          <w:tcPr>
            <w:tcW w:w="2185"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035A71C9" w14:textId="77777777" w:rsidR="001E11B4" w:rsidRPr="001E11B4" w:rsidRDefault="001E11B4" w:rsidP="00B14814">
            <w:pPr>
              <w:spacing w:line="276" w:lineRule="auto"/>
              <w:rPr>
                <w:color w:val="000000"/>
                <w:lang w:val="en-US"/>
              </w:rPr>
            </w:pPr>
            <w:r w:rsidRPr="001E11B4">
              <w:rPr>
                <w:color w:val="000000"/>
                <w:lang w:val="en-US"/>
              </w:rPr>
              <w:t>Miscellaneous Expenses</w:t>
            </w:r>
          </w:p>
        </w:tc>
        <w:tc>
          <w:tcPr>
            <w:tcW w:w="2551"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3FCBE2B8" w14:textId="77777777" w:rsidR="001E11B4" w:rsidRPr="001E11B4" w:rsidRDefault="001E11B4" w:rsidP="00B14814">
            <w:pPr>
              <w:spacing w:line="276" w:lineRule="auto"/>
              <w:rPr>
                <w:color w:val="000000"/>
                <w:lang w:val="en-US"/>
              </w:rPr>
            </w:pPr>
          </w:p>
        </w:tc>
        <w:tc>
          <w:tcPr>
            <w:tcW w:w="28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0BC57740" w14:textId="77777777" w:rsidR="001E11B4" w:rsidRPr="001E11B4" w:rsidRDefault="001E11B4" w:rsidP="00B14814">
            <w:pPr>
              <w:spacing w:line="276" w:lineRule="auto"/>
              <w:rPr>
                <w:color w:val="000000"/>
                <w:lang w:val="en-US"/>
              </w:rPr>
            </w:pPr>
          </w:p>
        </w:tc>
        <w:tc>
          <w:tcPr>
            <w:tcW w:w="30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317C93E3" w14:textId="77777777" w:rsidR="001E11B4" w:rsidRPr="001E11B4" w:rsidRDefault="001E11B4" w:rsidP="00B14814">
            <w:pPr>
              <w:spacing w:line="276" w:lineRule="auto"/>
              <w:rPr>
                <w:color w:val="000000"/>
                <w:lang w:val="en-US"/>
              </w:rPr>
            </w:pPr>
            <w:r w:rsidRPr="001E11B4">
              <w:rPr>
                <w:color w:val="000000"/>
                <w:lang w:val="en-US"/>
              </w:rPr>
              <w:t>500.00</w:t>
            </w:r>
          </w:p>
        </w:tc>
      </w:tr>
      <w:tr w:rsidR="00334AAC" w:rsidRPr="001E11B4" w14:paraId="2BE05E5D" w14:textId="77777777" w:rsidTr="00334AAC">
        <w:trPr>
          <w:trHeight w:val="570"/>
        </w:trPr>
        <w:tc>
          <w:tcPr>
            <w:tcW w:w="2185"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71160B3F" w14:textId="77777777" w:rsidR="001E11B4" w:rsidRPr="001E11B4" w:rsidRDefault="001E11B4" w:rsidP="00B14814">
            <w:pPr>
              <w:spacing w:line="276" w:lineRule="auto"/>
              <w:rPr>
                <w:color w:val="000000"/>
                <w:lang w:val="en-US"/>
              </w:rPr>
            </w:pPr>
            <w:r w:rsidRPr="001E11B4">
              <w:rPr>
                <w:color w:val="000000"/>
                <w:lang w:val="en-US"/>
              </w:rPr>
              <w:t>System Security (SSL Certificate)</w:t>
            </w:r>
          </w:p>
        </w:tc>
        <w:tc>
          <w:tcPr>
            <w:tcW w:w="2551"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75BA5E8E" w14:textId="77777777" w:rsidR="001E11B4" w:rsidRPr="001E11B4" w:rsidRDefault="001E11B4" w:rsidP="00B14814">
            <w:pPr>
              <w:spacing w:line="276" w:lineRule="auto"/>
              <w:rPr>
                <w:color w:val="000000"/>
                <w:lang w:val="en-US"/>
              </w:rPr>
            </w:pPr>
            <w:r w:rsidRPr="001E11B4">
              <w:rPr>
                <w:color w:val="000000"/>
                <w:lang w:val="en-US"/>
              </w:rPr>
              <w:t>300.00</w:t>
            </w:r>
          </w:p>
        </w:tc>
        <w:tc>
          <w:tcPr>
            <w:tcW w:w="28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09CA525E" w14:textId="77777777" w:rsidR="001E11B4" w:rsidRPr="001E11B4" w:rsidRDefault="001E11B4" w:rsidP="00B14814">
            <w:pPr>
              <w:spacing w:line="276" w:lineRule="auto"/>
              <w:rPr>
                <w:color w:val="000000"/>
                <w:lang w:val="en-US"/>
              </w:rPr>
            </w:pPr>
            <w:r w:rsidRPr="001E11B4">
              <w:rPr>
                <w:color w:val="000000"/>
                <w:lang w:val="en-US"/>
              </w:rPr>
              <w:t>1 year</w:t>
            </w:r>
          </w:p>
        </w:tc>
        <w:tc>
          <w:tcPr>
            <w:tcW w:w="3008" w:type="dxa"/>
            <w:tcBorders>
              <w:top w:val="single" w:sz="8" w:space="0" w:color="DF2E28"/>
              <w:left w:val="single" w:sz="8" w:space="0" w:color="DF2E28"/>
              <w:bottom w:val="single" w:sz="8" w:space="0" w:color="DF2E28"/>
              <w:right w:val="single" w:sz="8" w:space="0" w:color="DF2E28"/>
            </w:tcBorders>
            <w:shd w:val="clear" w:color="auto" w:fill="F3CDCD"/>
            <w:tcMar>
              <w:top w:w="63" w:type="dxa"/>
              <w:left w:w="130" w:type="dxa"/>
              <w:bottom w:w="63" w:type="dxa"/>
              <w:right w:w="130" w:type="dxa"/>
            </w:tcMar>
            <w:vAlign w:val="center"/>
            <w:hideMark/>
          </w:tcPr>
          <w:p w14:paraId="31C69F77" w14:textId="68ADAB12" w:rsidR="001E11B4" w:rsidRPr="001E11B4" w:rsidRDefault="00751800" w:rsidP="00B14814">
            <w:pPr>
              <w:spacing w:line="276" w:lineRule="auto"/>
              <w:rPr>
                <w:color w:val="000000"/>
                <w:lang w:val="en-US"/>
              </w:rPr>
            </w:pPr>
            <w:r>
              <w:rPr>
                <w:color w:val="000000"/>
                <w:lang w:val="en-US"/>
              </w:rPr>
              <w:t>24</w:t>
            </w:r>
            <w:r w:rsidR="001E11B4" w:rsidRPr="001E11B4">
              <w:rPr>
                <w:color w:val="000000"/>
                <w:lang w:val="en-US"/>
              </w:rPr>
              <w:t>00.00</w:t>
            </w:r>
          </w:p>
        </w:tc>
      </w:tr>
      <w:tr w:rsidR="00334AAC" w:rsidRPr="001E11B4" w14:paraId="09180B47" w14:textId="77777777" w:rsidTr="00334AAC">
        <w:trPr>
          <w:trHeight w:val="491"/>
        </w:trPr>
        <w:tc>
          <w:tcPr>
            <w:tcW w:w="2185"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5990F039" w14:textId="77777777" w:rsidR="001E11B4" w:rsidRPr="001E11B4" w:rsidRDefault="001E11B4" w:rsidP="00B14814">
            <w:pPr>
              <w:spacing w:line="276" w:lineRule="auto"/>
              <w:rPr>
                <w:color w:val="000000"/>
                <w:lang w:val="en-US"/>
              </w:rPr>
            </w:pPr>
            <w:r w:rsidRPr="001E11B4">
              <w:rPr>
                <w:color w:val="000000"/>
                <w:lang w:val="en-US"/>
              </w:rPr>
              <w:t>TOTAL</w:t>
            </w:r>
          </w:p>
        </w:tc>
        <w:tc>
          <w:tcPr>
            <w:tcW w:w="2551"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285C9DC4" w14:textId="77777777" w:rsidR="001E11B4" w:rsidRPr="001E11B4" w:rsidRDefault="001E11B4" w:rsidP="00B14814">
            <w:pPr>
              <w:spacing w:line="276" w:lineRule="auto"/>
              <w:rPr>
                <w:color w:val="000000"/>
                <w:lang w:val="en-US"/>
              </w:rPr>
            </w:pPr>
          </w:p>
        </w:tc>
        <w:tc>
          <w:tcPr>
            <w:tcW w:w="28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041D20A1" w14:textId="77777777" w:rsidR="001E11B4" w:rsidRPr="001E11B4" w:rsidRDefault="001E11B4" w:rsidP="00B14814">
            <w:pPr>
              <w:spacing w:line="276" w:lineRule="auto"/>
              <w:rPr>
                <w:color w:val="000000"/>
                <w:lang w:val="en-US"/>
              </w:rPr>
            </w:pPr>
          </w:p>
        </w:tc>
        <w:tc>
          <w:tcPr>
            <w:tcW w:w="3008" w:type="dxa"/>
            <w:tcBorders>
              <w:top w:val="single" w:sz="8" w:space="0" w:color="DF2E28"/>
              <w:left w:val="single" w:sz="8" w:space="0" w:color="DF2E28"/>
              <w:bottom w:val="single" w:sz="8" w:space="0" w:color="DF2E28"/>
              <w:right w:val="single" w:sz="8" w:space="0" w:color="DF2E28"/>
            </w:tcBorders>
            <w:shd w:val="clear" w:color="auto" w:fill="F9E8E8"/>
            <w:tcMar>
              <w:top w:w="63" w:type="dxa"/>
              <w:left w:w="130" w:type="dxa"/>
              <w:bottom w:w="63" w:type="dxa"/>
              <w:right w:w="130" w:type="dxa"/>
            </w:tcMar>
            <w:vAlign w:val="center"/>
            <w:hideMark/>
          </w:tcPr>
          <w:p w14:paraId="6C796B58" w14:textId="0446A4FE" w:rsidR="001E11B4" w:rsidRPr="001E11B4" w:rsidRDefault="0019711E" w:rsidP="00B14814">
            <w:pPr>
              <w:spacing w:line="276" w:lineRule="auto"/>
              <w:rPr>
                <w:color w:val="000000"/>
                <w:lang w:val="en-US"/>
              </w:rPr>
            </w:pPr>
            <w:r>
              <w:rPr>
                <w:color w:val="000000"/>
                <w:lang w:val="en-US"/>
              </w:rPr>
              <w:t>9</w:t>
            </w:r>
            <w:r w:rsidR="001E11B4" w:rsidRPr="001E11B4">
              <w:rPr>
                <w:color w:val="000000"/>
                <w:lang w:val="en-US"/>
              </w:rPr>
              <w:t>,</w:t>
            </w:r>
            <w:r>
              <w:rPr>
                <w:color w:val="000000"/>
                <w:lang w:val="en-US"/>
              </w:rPr>
              <w:t>7</w:t>
            </w:r>
            <w:r w:rsidR="001E11B4" w:rsidRPr="001E11B4">
              <w:rPr>
                <w:color w:val="000000"/>
                <w:lang w:val="en-US"/>
              </w:rPr>
              <w:t>00.00</w:t>
            </w:r>
          </w:p>
        </w:tc>
      </w:tr>
    </w:tbl>
    <w:p>
      <w:r>
        <w:br w:type="page"/>
      </w:r>
    </w:p>
    <w:p>
      <w:pPr>
        <w:pStyle w:val="Heading1"/>
        <w:spacing w:before="240" w:after="240"/>
        <w:jc w:val="center"/>
      </w:pPr>
      <w:r>
        <w:rPr>
          <w:rFonts w:ascii="Times New Roman" w:hAnsi="Times New Roman" w:eastAsia="Times New Roman"/>
          <w:b/>
          <w:i w:val="0"/>
          <w:sz w:val="28"/>
        </w:rPr>
        <w:t>CHAPTER FOUR: SYSTEM DESIGN AND IMPLEMENTATION</w:t>
      </w:r>
    </w:p>
    <w:p>
      <w:pPr>
        <w:pStyle w:val="Heading1"/>
        <w:spacing w:before="160" w:after="120"/>
        <w:jc w:val="left"/>
      </w:pPr>
      <w:r>
        <w:rPr>
          <w:rFonts w:ascii="Times New Roman" w:hAnsi="Times New Roman" w:eastAsia="Times New Roman"/>
          <w:b/>
          <w:i w:val="0"/>
          <w:sz w:val="24"/>
        </w:rPr>
        <w:t>4.1 INTRODUCTION</w:t>
      </w:r>
    </w:p>
    <w:p>
      <w:pPr>
        <w:spacing w:line="276" w:lineRule="auto" w:after="160"/>
        <w:jc w:val="both"/>
      </w:pPr>
      <w:r>
        <w:t>This chapter presents the system design and implementation of the FaceNet-based automated exam verification system. It explains how the requirements were translated into architecture, software models, components, implementation tools, testing procedures, and deployment arrangements. The implemented system is a hybrid platform consisting of a mobile application, a desktop application, a Streamlit administrative interface, and a cloud backend service for authentication, synchronization, exam-session authorization, and auditing.</w:t>
      </w:r>
    </w:p>
    <w:p>
      <w:pPr>
        <w:spacing w:line="276" w:lineRule="auto" w:after="160"/>
        <w:jc w:val="both"/>
      </w:pPr>
      <w:r>
        <w:rPr>
          <w:rFonts w:ascii="Times New Roman" w:hAnsi="Times New Roman" w:eastAsia="Times New Roman"/>
          <w:b w:val="0"/>
          <w:i w:val="0"/>
          <w:sz w:val="24"/>
        </w:rPr>
        <w:t>The design focuses on improving examination identity verification by combining facial recognition, liveness detection, stored student profile comparison, verification logs, and administrative controls. The chapter also describes the major design models used to represent the system before implementation.</w:t>
      </w:r>
    </w:p>
    <w:p>
      <w:pPr>
        <w:pStyle w:val="Heading1"/>
        <w:spacing w:before="160" w:after="120"/>
        <w:jc w:val="left"/>
      </w:pPr>
      <w:r>
        <w:rPr>
          <w:rFonts w:ascii="Times New Roman" w:hAnsi="Times New Roman" w:eastAsia="Times New Roman"/>
          <w:b/>
          <w:i w:val="0"/>
          <w:sz w:val="24"/>
        </w:rPr>
        <w:t>4.2 ARCHITECTURAL DESIGN</w:t>
      </w:r>
    </w:p>
    <w:p>
      <w:pPr>
        <w:spacing w:line="276" w:lineRule="auto" w:after="160"/>
        <w:jc w:val="both"/>
      </w:pPr>
      <w:r>
        <w:t>The architectural design follows a modular client-server structure. The client side consists of Flutter applications for Android and Windows and a Streamlit administrative interface. The FastAPI backend provides password and OTP authentication, role-based access, student synchronization, encrypted biometric record storage, exam-session and eligible-roster management, atomic attendance decisions, audit logging, and verification log storage in Neon PostgreSQL.</w:t>
      </w:r>
    </w:p>
    <w:p>
      <w:pPr>
        <w:spacing w:line="276" w:lineRule="auto" w:after="160"/>
        <w:jc w:val="both"/>
      </w:pPr>
      <w:r>
        <w:t>Biometric processing is handled mainly on the client side to reduce live-scanning latency. The system captures a live face, performs camera-based liveness and quality checks, extracts a normalized facial embedding, and compares it with stored profiles. For exam entry, identity alone is insufficient: the cloud backend confirms that the matched student belongs to the selected active exam-session roster and atomically prevents duplicate admission. Local storage remains available only as a last-resort fallback.</w:t>
      </w:r>
    </w:p>
    <w:p>
      <w:pPr>
        <w:spacing w:before="160" w:after="120"/>
        <w:jc w:val="center"/>
      </w:pPr>
      <w:r>
        <w:rPr>
          <w:rFonts w:ascii="Times New Roman" w:hAnsi="Times New Roman" w:eastAsia="Times New Roman"/>
          <w:b/>
          <w:i/>
          <w:sz w:val="24"/>
        </w:rPr>
        <w:t>[INSERT FIGURE 4.1: SYSTEM ARCHITECTURE DIAGRAM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Figure 4.1: System architecture diagram</w:t>
            </w:r>
          </w:p>
        </w:tc>
      </w:tr>
    </w:tbl>
    <w:p/>
    <w:tbl>
      <w:tblPr>
        <w:tblW w:type="auto" w:w="0"/>
        <w:tblLook w:firstColumn="1" w:firstRow="1" w:lastColumn="0" w:lastRow="0" w:noHBand="0" w:noVBand="1" w:val="04A0"/>
      </w:tblPr>
      <w:tblGrid>
        <w:gridCol w:w="4153"/>
        <w:gridCol w:w="4153"/>
      </w:tblGrid>
      <w:tr>
        <w:tc>
          <w:tcPr>
            <w:tcW w:type="dxa" w:w="4153"/>
            <w:tcBorders>
              <w:top w:val="single" w:sz="6" w:space="0" w:color="7F7F7F"/>
              <w:left w:val="single" w:sz="6" w:space="0" w:color="7F7F7F"/>
              <w:bottom w:val="single" w:sz="6" w:space="0" w:color="7F7F7F"/>
              <w:right w:val="single" w:sz="6" w:space="0" w:color="7F7F7F"/>
            </w:tcBorders>
            <w:shd w:fill="D9EAF7"/>
          </w:tcPr>
          <w:p>
            <w:pPr>
              <w:jc w:val="center"/>
            </w:pPr>
            <w:r>
              <w:rPr>
                <w:rFonts w:ascii="Times New Roman" w:hAnsi="Times New Roman" w:eastAsia="Times New Roman"/>
                <w:b/>
                <w:i w:val="0"/>
                <w:sz w:val="22"/>
              </w:rPr>
              <w:t>Component</w:t>
            </w:r>
          </w:p>
        </w:tc>
        <w:tc>
          <w:tcPr>
            <w:tcW w:type="dxa" w:w="4153"/>
            <w:tcBorders>
              <w:top w:val="single" w:sz="6" w:space="0" w:color="7F7F7F"/>
              <w:left w:val="single" w:sz="6" w:space="0" w:color="7F7F7F"/>
              <w:bottom w:val="single" w:sz="6" w:space="0" w:color="7F7F7F"/>
              <w:right w:val="single" w:sz="6" w:space="0" w:color="7F7F7F"/>
            </w:tcBorders>
            <w:shd w:fill="D9EAF7"/>
          </w:tcPr>
          <w:p>
            <w:pPr>
              <w:jc w:val="center"/>
            </w:pPr>
            <w:r>
              <w:rPr>
                <w:rFonts w:ascii="Times New Roman" w:hAnsi="Times New Roman" w:eastAsia="Times New Roman"/>
                <w:b/>
                <w:i w:val="0"/>
                <w:sz w:val="22"/>
              </w:rPr>
              <w:t>Description</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Mobile Application</w:t>
            </w:r>
          </w:p>
        </w:tc>
        <w:tc>
          <w:tcPr>
            <w:tcW w:type="dxa" w:w="4153"/>
            <w:tcBorders>
              <w:top w:val="single" w:sz="6" w:space="0" w:color="7F7F7F"/>
              <w:left w:val="single" w:sz="6" w:space="0" w:color="7F7F7F"/>
              <w:bottom w:val="single" w:sz="6" w:space="0" w:color="7F7F7F"/>
              <w:right w:val="single" w:sz="6" w:space="0" w:color="7F7F7F"/>
            </w:tcBorders>
          </w:tcPr>
          <w:p>
            <w:r>
              <w:t>Performs student registration, live camera capture, liveness prompts, verification, exam-session workflows, synchronization, and spoken result feedback.</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Desktop Application</w:t>
            </w:r>
          </w:p>
        </w:tc>
        <w:tc>
          <w:tcPr>
            <w:tcW w:type="dxa" w:w="4153"/>
            <w:tcBorders>
              <w:top w:val="single" w:sz="6" w:space="0" w:color="7F7F7F"/>
              <w:left w:val="single" w:sz="6" w:space="0" w:color="7F7F7F"/>
              <w:bottom w:val="single" w:sz="6" w:space="0" w:color="7F7F7F"/>
              <w:right w:val="single" w:sz="6" w:space="0" w:color="7F7F7F"/>
            </w:tcBorders>
          </w:tcPr>
          <w:p>
            <w:r>
              <w:t>Provides administrator workflows, student management, selected-student verification, continuous widescreen auto identify, exam-session controls, logs, and metrics.</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Web Dashboard</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Supports administrative monitoring, logs, evaluation, and demonstration workflows.</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Cloud Backend</w:t>
            </w:r>
          </w:p>
        </w:tc>
        <w:tc>
          <w:tcPr>
            <w:tcW w:type="dxa" w:w="4153"/>
            <w:tcBorders>
              <w:top w:val="single" w:sz="6" w:space="0" w:color="7F7F7F"/>
              <w:left w:val="single" w:sz="6" w:space="0" w:color="7F7F7F"/>
              <w:bottom w:val="single" w:sz="6" w:space="0" w:color="7F7F7F"/>
              <w:right w:val="single" w:sz="6" w:space="0" w:color="7F7F7F"/>
            </w:tcBorders>
          </w:tcPr>
          <w:p>
            <w:r>
              <w:t>Provides secure API endpoints for login, OTP, encrypted student profiles, exam sessions, eligible rosters, invigilator assignments, atomic attendance decisions, logs, and audit records.</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Biometric Engine</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Generates and compares FaceNet/MobileFaceNet style embeddings with liveness gates.</w:t>
            </w:r>
          </w:p>
        </w:tc>
      </w:tr>
    </w:tbl>
    <w:p/>
    <w:p>
      <w:pPr>
        <w:pStyle w:val="Heading1"/>
        <w:spacing w:before="160" w:after="120"/>
        <w:jc w:val="left"/>
      </w:pPr>
      <w:r>
        <w:rPr>
          <w:rFonts w:ascii="Times New Roman" w:hAnsi="Times New Roman" w:eastAsia="Times New Roman"/>
          <w:b/>
          <w:i w:val="0"/>
          <w:sz w:val="24"/>
        </w:rPr>
        <w:t>4.3 SOFTWARE DESIGN</w:t>
      </w:r>
    </w:p>
    <w:p>
      <w:pPr>
        <w:spacing w:line="276" w:lineRule="auto" w:after="160"/>
        <w:jc w:val="both"/>
      </w:pPr>
      <w:r>
        <w:rPr>
          <w:rFonts w:ascii="Times New Roman" w:hAnsi="Times New Roman" w:eastAsia="Times New Roman"/>
          <w:b w:val="0"/>
          <w:i w:val="0"/>
          <w:sz w:val="24"/>
        </w:rPr>
        <w:t>The software design describes the logical structure of the system before and during implementation. It includes the design tools, components, and modelling diagrams used to explain how users interact with the system and how data flows between the user interface, biometric engine, storage, and cloud backend.</w:t>
      </w:r>
    </w:p>
    <w:p>
      <w:pPr>
        <w:pStyle w:val="Heading1"/>
        <w:spacing w:before="160" w:after="120"/>
        <w:jc w:val="left"/>
      </w:pPr>
      <w:r>
        <w:rPr>
          <w:rFonts w:ascii="Times New Roman" w:hAnsi="Times New Roman" w:eastAsia="Times New Roman"/>
          <w:b/>
          <w:i w:val="0"/>
          <w:sz w:val="24"/>
        </w:rPr>
        <w:t>4.3.1 SOFTWARE DESIGN TOOLS</w:t>
      </w:r>
    </w:p>
    <w:p>
      <w:pPr>
        <w:spacing w:line="276" w:lineRule="auto" w:after="160"/>
        <w:jc w:val="both"/>
      </w:pPr>
      <w:r>
        <w:rPr>
          <w:rFonts w:ascii="Times New Roman" w:hAnsi="Times New Roman" w:eastAsia="Times New Roman"/>
          <w:b w:val="0"/>
          <w:i w:val="0"/>
          <w:sz w:val="24"/>
        </w:rPr>
        <w:t>The design was prepared using standard software engineering tools and modelling concepts. Unified Modeling Language diagrams were used to represent the contextual model, use case model, sequence diagram, state machine diagram, activity diagram, and class diagram. These models helped clarify system scope, actor responsibilities, data movement, and the behaviour of the verification process.</w:t>
      </w:r>
    </w:p>
    <w:p>
      <w:pPr>
        <w:spacing w:line="276" w:lineRule="auto" w:after="80"/>
        <w:ind w:left="360" w:hanging="216"/>
      </w:pPr>
      <w:r>
        <w:rPr>
          <w:rFonts w:ascii="Times New Roman" w:hAnsi="Times New Roman" w:eastAsia="Times New Roman"/>
          <w:b w:val="0"/>
          <w:i w:val="0"/>
          <w:sz w:val="24"/>
        </w:rPr>
        <w:t>- UML use case modelling for representing system actors and functions.</w:t>
      </w:r>
    </w:p>
    <w:p>
      <w:pPr>
        <w:spacing w:line="276" w:lineRule="auto" w:after="80"/>
        <w:ind w:left="360" w:hanging="216"/>
      </w:pPr>
      <w:r>
        <w:rPr>
          <w:rFonts w:ascii="Times New Roman" w:hAnsi="Times New Roman" w:eastAsia="Times New Roman"/>
          <w:b w:val="0"/>
          <w:i w:val="0"/>
          <w:sz w:val="24"/>
        </w:rPr>
        <w:t>- Sequence modelling for showing communication between the user interface, biometric engine, local database, and cloud API.</w:t>
      </w:r>
    </w:p>
    <w:p>
      <w:pPr>
        <w:spacing w:line="276" w:lineRule="auto" w:after="80"/>
        <w:ind w:left="360" w:hanging="216"/>
      </w:pPr>
      <w:r>
        <w:rPr>
          <w:rFonts w:ascii="Times New Roman" w:hAnsi="Times New Roman" w:eastAsia="Times New Roman"/>
          <w:b w:val="0"/>
          <w:i w:val="0"/>
          <w:sz w:val="24"/>
        </w:rPr>
        <w:t>- Activity modelling for showing enrollment, verification, and auto identification workflows.</w:t>
      </w:r>
    </w:p>
    <w:p>
      <w:pPr>
        <w:spacing w:line="276" w:lineRule="auto" w:after="80"/>
        <w:ind w:left="360" w:hanging="216"/>
      </w:pPr>
      <w:r>
        <w:rPr>
          <w:rFonts w:ascii="Times New Roman" w:hAnsi="Times New Roman" w:eastAsia="Times New Roman"/>
          <w:b w:val="0"/>
          <w:i w:val="0"/>
          <w:sz w:val="24"/>
        </w:rPr>
        <w:t>- State machine modelling for showing the scanner lifecycle from idle state to verified or rejected state.</w:t>
      </w:r>
    </w:p>
    <w:p>
      <w:pPr>
        <w:spacing w:line="276" w:lineRule="auto" w:after="80"/>
        <w:ind w:left="360" w:hanging="216"/>
      </w:pPr>
      <w:r>
        <w:rPr>
          <w:rFonts w:ascii="Times New Roman" w:hAnsi="Times New Roman" w:eastAsia="Times New Roman"/>
          <w:b w:val="0"/>
          <w:i w:val="0"/>
          <w:sz w:val="24"/>
        </w:rPr>
        <w:t>- Class modelling for showing major data structures such as students, verification records, users, and biometric profiles.</w:t>
      </w:r>
    </w:p>
    <w:p>
      <w:pPr>
        <w:pStyle w:val="Heading1"/>
        <w:spacing w:before="160" w:after="120"/>
        <w:jc w:val="left"/>
      </w:pPr>
      <w:r>
        <w:rPr>
          <w:rFonts w:ascii="Times New Roman" w:hAnsi="Times New Roman" w:eastAsia="Times New Roman"/>
          <w:b/>
          <w:i w:val="0"/>
          <w:sz w:val="24"/>
        </w:rPr>
        <w:t>4.3.2 COMPONENT DESIGN</w:t>
      </w:r>
    </w:p>
    <w:p>
      <w:pPr>
        <w:spacing w:line="276" w:lineRule="auto" w:after="160"/>
        <w:jc w:val="both"/>
      </w:pPr>
      <w:r>
        <w:rPr>
          <w:rFonts w:ascii="Times New Roman" w:hAnsi="Times New Roman" w:eastAsia="Times New Roman"/>
          <w:b w:val="0"/>
          <w:i w:val="0"/>
          <w:sz w:val="24"/>
        </w:rPr>
        <w:t>The component design divides the system into independent modules that can be developed, tested, and maintained separately. Each module performs a specific responsibility but communicates with other modules through defined inputs and outputs. This approach improves maintainability and allows the mobile, desktop, web, and backend parts of the system to work together.</w:t>
      </w:r>
    </w:p>
    <w:tbl>
      <w:tblPr>
        <w:tblW w:type="auto" w:w="0"/>
        <w:tblLook w:firstColumn="1" w:firstRow="1" w:lastColumn="0" w:lastRow="0" w:noHBand="0" w:noVBand="1" w:val="04A0"/>
      </w:tblPr>
      <w:tblGrid>
        <w:gridCol w:w="4153"/>
        <w:gridCol w:w="4153"/>
      </w:tblGrid>
      <w:tr>
        <w:tc>
          <w:tcPr>
            <w:tcW w:type="dxa" w:w="4153"/>
            <w:tcBorders>
              <w:top w:val="single" w:sz="6" w:space="0" w:color="7F7F7F"/>
              <w:left w:val="single" w:sz="6" w:space="0" w:color="7F7F7F"/>
              <w:bottom w:val="single" w:sz="6" w:space="0" w:color="7F7F7F"/>
              <w:right w:val="single" w:sz="6" w:space="0" w:color="7F7F7F"/>
            </w:tcBorders>
            <w:shd w:fill="D9EAF7"/>
          </w:tcPr>
          <w:p>
            <w:pPr>
              <w:jc w:val="center"/>
            </w:pPr>
            <w:r>
              <w:rPr>
                <w:rFonts w:ascii="Times New Roman" w:hAnsi="Times New Roman" w:eastAsia="Times New Roman"/>
                <w:b/>
                <w:i w:val="0"/>
                <w:sz w:val="22"/>
              </w:rPr>
              <w:t>Module</w:t>
            </w:r>
          </w:p>
        </w:tc>
        <w:tc>
          <w:tcPr>
            <w:tcW w:type="dxa" w:w="4153"/>
            <w:tcBorders>
              <w:top w:val="single" w:sz="6" w:space="0" w:color="7F7F7F"/>
              <w:left w:val="single" w:sz="6" w:space="0" w:color="7F7F7F"/>
              <w:bottom w:val="single" w:sz="6" w:space="0" w:color="7F7F7F"/>
              <w:right w:val="single" w:sz="6" w:space="0" w:color="7F7F7F"/>
            </w:tcBorders>
            <w:shd w:fill="D9EAF7"/>
          </w:tcPr>
          <w:p>
            <w:pPr>
              <w:jc w:val="center"/>
            </w:pPr>
            <w:r>
              <w:rPr>
                <w:rFonts w:ascii="Times New Roman" w:hAnsi="Times New Roman" w:eastAsia="Times New Roman"/>
                <w:b/>
                <w:i w:val="0"/>
                <w:sz w:val="22"/>
              </w:rPr>
              <w:t>Main Responsibility</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Authentication Module</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Handles username/password login, role validation, OTP verification, and session control.</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Student Registration Module</w:t>
            </w:r>
          </w:p>
        </w:tc>
        <w:tc>
          <w:tcPr>
            <w:tcW w:type="dxa" w:w="4153"/>
            <w:tcBorders>
              <w:top w:val="single" w:sz="6" w:space="0" w:color="7F7F7F"/>
              <w:left w:val="single" w:sz="6" w:space="0" w:color="7F7F7F"/>
              <w:bottom w:val="single" w:sz="6" w:space="0" w:color="7F7F7F"/>
              <w:right w:val="single" w:sz="6" w:space="0" w:color="7F7F7F"/>
            </w:tcBorders>
          </w:tcPr>
          <w:p>
            <w:r>
              <w:t>Captures student number, name, program, level, status, live portrait, liveness evidence, and biometric signature.</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Verification Module</w:t>
            </w:r>
          </w:p>
        </w:tc>
        <w:tc>
          <w:tcPr>
            <w:tcW w:type="dxa" w:w="4153"/>
            <w:tcBorders>
              <w:top w:val="single" w:sz="6" w:space="0" w:color="7F7F7F"/>
              <w:left w:val="single" w:sz="6" w:space="0" w:color="7F7F7F"/>
              <w:bottom w:val="single" w:sz="6" w:space="0" w:color="7F7F7F"/>
              <w:right w:val="single" w:sz="6" w:space="0" w:color="7F7F7F"/>
            </w:tcBorders>
          </w:tcPr>
          <w:p>
            <w:r>
              <w:t>Compares a selected student with a live face, confirms the database-wide closest match, and checks active exam-session authorization.</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Auto Identify Module</w:t>
            </w:r>
          </w:p>
        </w:tc>
        <w:tc>
          <w:tcPr>
            <w:tcW w:type="dxa" w:w="4153"/>
            <w:tcBorders>
              <w:top w:val="single" w:sz="6" w:space="0" w:color="7F7F7F"/>
              <w:left w:val="single" w:sz="6" w:space="0" w:color="7F7F7F"/>
              <w:bottom w:val="single" w:sz="6" w:space="0" w:color="7F7F7F"/>
              <w:right w:val="single" w:sz="6" w:space="0" w:color="7F7F7F"/>
            </w:tcBorders>
          </w:tcPr>
          <w:p>
            <w:r>
              <w:t>Performs one-to-many biometric ranking and checks the selected session roster before granting entry.</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Liveness Module</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Checks blink, head movement, face centering, quality, and anti-spoofing conditions.</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Student Directory Module</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Displays searchable student information and stored portraits for manual confirmation.</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Logging and Evaluation Module</w:t>
            </w:r>
          </w:p>
        </w:tc>
        <w:tc>
          <w:tcPr>
            <w:tcW w:type="dxa" w:w="4153"/>
            <w:tcBorders>
              <w:top w:val="single" w:sz="6" w:space="0" w:color="7F7F7F"/>
              <w:left w:val="single" w:sz="6" w:space="0" w:color="7F7F7F"/>
              <w:bottom w:val="single" w:sz="6" w:space="0" w:color="7F7F7F"/>
              <w:right w:val="single" w:sz="6" w:space="0" w:color="7F7F7F"/>
            </w:tcBorders>
          </w:tcPr>
          <w:p>
            <w:r>
              <w:t>Stores verification attempts, session decisions, invigilator/device details, outcomes, scores, audit evidence, and evaluation metrics.</w:t>
            </w:r>
          </w:p>
        </w:tc>
      </w:tr>
      <w:tr>
        <w:tc>
          <w:tcPr>
            <w:tcW w:type="dxa" w:w="4153"/>
          </w:tcPr>
          <w:p>
            <w:r>
              <w:t>Exam Session Module</w:t>
            </w:r>
          </w:p>
        </w:tc>
        <w:tc>
          <w:tcPr>
            <w:tcW w:type="dxa" w:w="4153"/>
          </w:tcPr>
          <w:p>
            <w:r>
              <w:t>Manages courses, levels, eligible rosters, invigilator assignments, explicit exceptions, duplicate attendance, and guarded deletion.</w:t>
            </w:r>
          </w:p>
        </w:tc>
      </w:tr>
    </w:tbl>
    <w:p/>
    <w:p>
      <w:pPr>
        <w:pStyle w:val="Heading1"/>
        <w:spacing w:before="160" w:after="120"/>
        <w:jc w:val="left"/>
      </w:pPr>
      <w:r>
        <w:rPr>
          <w:rFonts w:ascii="Times New Roman" w:hAnsi="Times New Roman" w:eastAsia="Times New Roman"/>
          <w:b/>
          <w:i w:val="0"/>
          <w:sz w:val="24"/>
        </w:rPr>
        <w:t>4.3.2.1 CONTEXTUAL MODEL</w:t>
      </w:r>
    </w:p>
    <w:p>
      <w:pPr>
        <w:spacing w:line="276" w:lineRule="auto" w:after="160"/>
        <w:jc w:val="both"/>
      </w:pPr>
      <w:r>
        <w:rPr>
          <w:rFonts w:ascii="Times New Roman" w:hAnsi="Times New Roman" w:eastAsia="Times New Roman"/>
          <w:b w:val="0"/>
          <w:i w:val="0"/>
          <w:sz w:val="24"/>
        </w:rPr>
        <w:t>The contextual model shows the system boundary and the external actors that interact with the proposed exam verification system. The main actors are the system administrator, invigilator, student, and cloud backend service.</w:t>
      </w:r>
    </w:p>
    <w:p>
      <w:pPr>
        <w:spacing w:before="160" w:after="120"/>
        <w:jc w:val="center"/>
      </w:pPr>
      <w:r>
        <w:rPr>
          <w:rFonts w:ascii="Times New Roman" w:hAnsi="Times New Roman" w:eastAsia="Times New Roman"/>
          <w:b/>
          <w:i/>
          <w:sz w:val="24"/>
        </w:rPr>
        <w:t>[INSERT FIGURE 4.2: CONTEXTUAL MODEL DIAGRAM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Figure 4.2: Contextual model diagram</w:t>
            </w:r>
          </w:p>
        </w:tc>
      </w:tr>
    </w:tbl>
    <w:p/>
    <w:p>
      <w:pPr>
        <w:pStyle w:val="Heading1"/>
        <w:spacing w:before="160" w:after="120"/>
        <w:jc w:val="left"/>
      </w:pPr>
      <w:r>
        <w:rPr>
          <w:rFonts w:ascii="Times New Roman" w:hAnsi="Times New Roman" w:eastAsia="Times New Roman"/>
          <w:b/>
          <w:i w:val="0"/>
          <w:sz w:val="24"/>
        </w:rPr>
        <w:t>4.3.2.2 USE CASE MODEL</w:t>
      </w:r>
    </w:p>
    <w:p>
      <w:pPr>
        <w:spacing w:line="276" w:lineRule="auto" w:after="160"/>
        <w:jc w:val="both"/>
      </w:pPr>
      <w:r>
        <w:t>The use case model describes the major functions that users can perform in the system. These include secure login and OTP verification, registering and editing students, capturing a live face, selected-student verification, auto identification, viewing stored portraits, managing exam sessions and eligible rosters, assigning invigilators, reviewing logs, resetting evaluation metrics, managing access requests, and deleting only empty sessions that have no verification history.</w:t>
      </w:r>
    </w:p>
    <w:p>
      <w:pPr>
        <w:spacing w:before="160" w:after="120"/>
        <w:jc w:val="center"/>
      </w:pPr>
      <w:r>
        <w:rPr>
          <w:rFonts w:ascii="Times New Roman" w:hAnsi="Times New Roman" w:eastAsia="Times New Roman"/>
          <w:b/>
          <w:i/>
          <w:sz w:val="24"/>
        </w:rPr>
        <w:t>[INSERT FIGURE 4.3: USE CASE MODEL DIAGRAM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Figure 4.3: Use case model diagram</w:t>
            </w:r>
          </w:p>
        </w:tc>
      </w:tr>
    </w:tbl>
    <w:p/>
    <w:p>
      <w:pPr>
        <w:pStyle w:val="Heading1"/>
        <w:spacing w:before="160" w:after="120"/>
        <w:jc w:val="left"/>
      </w:pPr>
      <w:r>
        <w:rPr>
          <w:rFonts w:ascii="Times New Roman" w:hAnsi="Times New Roman" w:eastAsia="Times New Roman"/>
          <w:b/>
          <w:i w:val="0"/>
          <w:sz w:val="24"/>
        </w:rPr>
        <w:t>4.3.2.3 SEQUENCE DIAGRAM</w:t>
      </w:r>
    </w:p>
    <w:p>
      <w:pPr>
        <w:spacing w:line="276" w:lineRule="auto" w:after="160"/>
        <w:jc w:val="both"/>
      </w:pPr>
      <w:r>
        <w:t>The sequence diagram explains the order of communication during exam verification. The user selects an active exam session and starts the scanner; the camera captures a live face; the liveness module validates the live signal; the biometric engine generates and ranks normalized embeddings; and the backend checks active status, session eligibility, and previous attendance before returning a verified, denied, or already-verified decision and preserving the audit record.</w:t>
      </w:r>
    </w:p>
    <w:p>
      <w:pPr>
        <w:spacing w:before="160" w:after="120"/>
        <w:jc w:val="center"/>
      </w:pPr>
      <w:r>
        <w:rPr>
          <w:rFonts w:ascii="Times New Roman" w:hAnsi="Times New Roman" w:eastAsia="Times New Roman"/>
          <w:b/>
          <w:i/>
          <w:sz w:val="24"/>
        </w:rPr>
        <w:t>[INSERT FIGURE 4.4: VERIFICATION SEQUENCE DIAGRAM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Figure 4.4: Verification sequence diagram</w:t>
            </w:r>
          </w:p>
        </w:tc>
      </w:tr>
    </w:tbl>
    <w:p/>
    <w:p>
      <w:pPr>
        <w:pStyle w:val="Heading1"/>
        <w:spacing w:before="160" w:after="120"/>
        <w:jc w:val="left"/>
      </w:pPr>
      <w:r>
        <w:rPr>
          <w:rFonts w:ascii="Times New Roman" w:hAnsi="Times New Roman" w:eastAsia="Times New Roman"/>
          <w:b/>
          <w:i w:val="0"/>
          <w:sz w:val="24"/>
        </w:rPr>
        <w:t>4.3.2.4 STATE MACHINE DIAGRAM</w:t>
      </w:r>
    </w:p>
    <w:p>
      <w:pPr>
        <w:spacing w:line="276" w:lineRule="auto" w:after="160"/>
        <w:jc w:val="both"/>
      </w:pPr>
      <w:r>
        <w:rPr>
          <w:rFonts w:ascii="Times New Roman" w:hAnsi="Times New Roman" w:eastAsia="Times New Roman"/>
          <w:b w:val="0"/>
          <w:i w:val="0"/>
          <w:sz w:val="24"/>
        </w:rPr>
        <w:t>The scanner state machine describes how the automatic identification process changes state during operation. The desktop auto identify flow moves from idle to face detected, liveness check, identifying, verified or rejected, cooldown, and then back to idle.</w:t>
      </w:r>
    </w:p>
    <w:p>
      <w:pPr>
        <w:spacing w:before="160" w:after="120"/>
        <w:jc w:val="center"/>
      </w:pPr>
      <w:r>
        <w:rPr>
          <w:rFonts w:ascii="Times New Roman" w:hAnsi="Times New Roman" w:eastAsia="Times New Roman"/>
          <w:b/>
          <w:i/>
          <w:sz w:val="24"/>
        </w:rPr>
        <w:t>[INSERT FIGURE 4.5: AUTO IDENTIFY STATE MACHINE DIAGRAM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Figure 4.5: Auto identify state machine diagram</w:t>
            </w:r>
          </w:p>
        </w:tc>
      </w:tr>
    </w:tbl>
    <w:p/>
    <w:p>
      <w:pPr>
        <w:pStyle w:val="Heading1"/>
        <w:spacing w:before="160" w:after="120"/>
        <w:jc w:val="left"/>
      </w:pPr>
      <w:r>
        <w:rPr>
          <w:rFonts w:ascii="Times New Roman" w:hAnsi="Times New Roman" w:eastAsia="Times New Roman"/>
          <w:b/>
          <w:i w:val="0"/>
          <w:sz w:val="24"/>
        </w:rPr>
        <w:t>4.3.2.5 ACTIVITY DIAGRAM</w:t>
      </w:r>
    </w:p>
    <w:p>
      <w:pPr>
        <w:spacing w:line="276" w:lineRule="auto" w:after="160"/>
        <w:jc w:val="both"/>
      </w:pPr>
      <w:r>
        <w:t>The activity diagram presents the full verification workflow. It starts with user authentication and active-session selection, followed by face capture, quality and liveness checks, embedding generation, identity matching, exam-roster authorization, duplicate-attendance prevention, result display with stored student information, spoken/tone feedback, cooldown, and verification logging.</w:t>
      </w:r>
    </w:p>
    <w:p>
      <w:pPr>
        <w:spacing w:before="160" w:after="120"/>
        <w:jc w:val="center"/>
      </w:pPr>
      <w:r>
        <w:rPr>
          <w:rFonts w:ascii="Times New Roman" w:hAnsi="Times New Roman" w:eastAsia="Times New Roman"/>
          <w:b/>
          <w:i/>
          <w:sz w:val="24"/>
        </w:rPr>
        <w:t>[INSERT FIGURE 4.6: VERIFICATION ACTIVITY DIAGRAM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Figure 4.6: Verification activity diagram</w:t>
            </w:r>
          </w:p>
        </w:tc>
      </w:tr>
    </w:tbl>
    <w:p/>
    <w:p>
      <w:pPr>
        <w:pStyle w:val="Heading1"/>
        <w:spacing w:before="160" w:after="120"/>
        <w:jc w:val="left"/>
      </w:pPr>
      <w:r>
        <w:rPr>
          <w:rFonts w:ascii="Times New Roman" w:hAnsi="Times New Roman" w:eastAsia="Times New Roman"/>
          <w:b/>
          <w:i w:val="0"/>
          <w:sz w:val="24"/>
        </w:rPr>
        <w:t>4.3.2.6 CLASS DIAGRAM</w:t>
      </w:r>
    </w:p>
    <w:p>
      <w:pPr>
        <w:spacing w:line="276" w:lineRule="auto" w:after="160"/>
        <w:jc w:val="both"/>
      </w:pPr>
      <w:r>
        <w:t>The class diagram identifies the main entities used in the system. These include User, StudentRecord, BiometricProfile, ExamSession, ExamSessionStudent, ExamSessionInvigilator, VerificationRecord, AuditLog, FaceEngine, OnlineBackendClient, and ExamVerifyStore. Together they support authentication, encrypted storage, synchronization, biometric matching, course-specific authorization, attendance control, and audit logging.</w:t>
      </w:r>
    </w:p>
    <w:p>
      <w:pPr>
        <w:spacing w:before="160" w:after="120"/>
        <w:jc w:val="center"/>
      </w:pPr>
      <w:r>
        <w:rPr>
          <w:rFonts w:ascii="Times New Roman" w:hAnsi="Times New Roman" w:eastAsia="Times New Roman"/>
          <w:b/>
          <w:i/>
          <w:sz w:val="24"/>
        </w:rPr>
        <w:t>[INSERT FIGURE 4.7: CLASS DIAGRAM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Figure 4.7: Class diagram</w:t>
            </w:r>
          </w:p>
        </w:tc>
      </w:tr>
    </w:tbl>
    <w:p/>
    <w:p>
      <w:pPr>
        <w:pStyle w:val="Heading1"/>
        <w:spacing w:before="160" w:after="120"/>
        <w:jc w:val="left"/>
      </w:pPr>
      <w:r>
        <w:rPr>
          <w:rFonts w:ascii="Times New Roman" w:hAnsi="Times New Roman" w:eastAsia="Times New Roman"/>
          <w:b/>
          <w:i w:val="0"/>
          <w:sz w:val="24"/>
        </w:rPr>
        <w:t>4.4 SOFTWARE DEVELOPMENT</w:t>
      </w:r>
    </w:p>
    <w:p>
      <w:pPr>
        <w:spacing w:line="276" w:lineRule="auto" w:after="160"/>
        <w:jc w:val="both"/>
      </w:pPr>
      <w:r>
        <w:rPr>
          <w:rFonts w:ascii="Times New Roman" w:hAnsi="Times New Roman" w:eastAsia="Times New Roman"/>
          <w:b w:val="0"/>
          <w:i w:val="0"/>
          <w:sz w:val="24"/>
        </w:rPr>
        <w:t>The software was developed as a hybrid application using Python and Flutter technologies. Python was used for the Streamlit dashboard, FastAPI backend, OpenCV image processing, and supporting biometric services. Flutter was used for the Android mobile application and Windows desktop application, allowing one codebase to support both platforms with responsive user interface components.</w:t>
      </w:r>
    </w:p>
    <w:p>
      <w:pPr>
        <w:pStyle w:val="Heading1"/>
        <w:spacing w:before="160" w:after="120"/>
        <w:jc w:val="left"/>
      </w:pPr>
      <w:r>
        <w:rPr>
          <w:rFonts w:ascii="Times New Roman" w:hAnsi="Times New Roman" w:eastAsia="Times New Roman"/>
          <w:b/>
          <w:i w:val="0"/>
          <w:sz w:val="24"/>
        </w:rPr>
        <w:t>4.4.1 SOFTWARE DEVELOPMENT TOOLS</w:t>
      </w:r>
    </w:p>
    <w:tbl>
      <w:tblPr>
        <w:tblW w:type="auto" w:w="0"/>
        <w:tblLook w:firstColumn="1" w:firstRow="1" w:lastColumn="0" w:lastRow="0" w:noHBand="0" w:noVBand="1" w:val="04A0"/>
      </w:tblPr>
      <w:tblGrid>
        <w:gridCol w:w="4153"/>
        <w:gridCol w:w="4153"/>
      </w:tblGrid>
      <w:tr>
        <w:tc>
          <w:tcPr>
            <w:tcW w:type="dxa" w:w="4153"/>
            <w:tcBorders>
              <w:top w:val="single" w:sz="6" w:space="0" w:color="7F7F7F"/>
              <w:left w:val="single" w:sz="6" w:space="0" w:color="7F7F7F"/>
              <w:bottom w:val="single" w:sz="6" w:space="0" w:color="7F7F7F"/>
              <w:right w:val="single" w:sz="6" w:space="0" w:color="7F7F7F"/>
            </w:tcBorders>
            <w:shd w:fill="D9EAF7"/>
          </w:tcPr>
          <w:p>
            <w:pPr>
              <w:jc w:val="center"/>
            </w:pPr>
            <w:r>
              <w:rPr>
                <w:rFonts w:ascii="Times New Roman" w:hAnsi="Times New Roman" w:eastAsia="Times New Roman"/>
                <w:b/>
                <w:i w:val="0"/>
                <w:sz w:val="22"/>
              </w:rPr>
              <w:t>Tool/Technology</w:t>
            </w:r>
          </w:p>
        </w:tc>
        <w:tc>
          <w:tcPr>
            <w:tcW w:type="dxa" w:w="4153"/>
            <w:tcBorders>
              <w:top w:val="single" w:sz="6" w:space="0" w:color="7F7F7F"/>
              <w:left w:val="single" w:sz="6" w:space="0" w:color="7F7F7F"/>
              <w:bottom w:val="single" w:sz="6" w:space="0" w:color="7F7F7F"/>
              <w:right w:val="single" w:sz="6" w:space="0" w:color="7F7F7F"/>
            </w:tcBorders>
            <w:shd w:fill="D9EAF7"/>
          </w:tcPr>
          <w:p>
            <w:pPr>
              <w:jc w:val="center"/>
            </w:pPr>
            <w:r>
              <w:rPr>
                <w:rFonts w:ascii="Times New Roman" w:hAnsi="Times New Roman" w:eastAsia="Times New Roman"/>
                <w:b/>
                <w:i w:val="0"/>
                <w:sz w:val="22"/>
              </w:rPr>
              <w:t>Purpose</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Python</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Backend services, Streamlit dashboard, image processing, and data handling.</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Flutter and Dart</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Mobile and desktop user interface development.</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FastAPI</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Cloud API for authentication, synchronization, logs, and access management.</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Streamlit</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Web-based administrative dashboard and reporting interface.</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OpenCV</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Face detection, frame processing, and image preparation.</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MobileFaceNet/FaceNet concepts</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Biometric embedding generation and identity comparison.</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SQLite/PostgreSQL</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Local and cloud-compatible data storage.</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Render and Docker</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Cloud deployment and containerized backend hosting.</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Git and GitHub</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Version control and code backup.</w:t>
            </w:r>
          </w:p>
        </w:tc>
      </w:tr>
      <w:tr>
        <w:tc>
          <w:tcPr>
            <w:tcW w:type="dxa" w:w="4153"/>
          </w:tcPr>
          <w:p>
            <w:r>
              <w:t>Neon PostgreSQL</w:t>
            </w:r>
          </w:p>
        </w:tc>
        <w:tc>
          <w:tcPr>
            <w:tcW w:type="dxa" w:w="4153"/>
          </w:tcPr>
          <w:p>
            <w:r>
              <w:t>Shared authoritative cloud database for synchronized students, sessions, rosters, attendance, logs, and audit records.</w:t>
            </w:r>
          </w:p>
        </w:tc>
      </w:tr>
      <w:tr>
        <w:tc>
          <w:tcPr>
            <w:tcW w:type="dxa" w:w="4153"/>
          </w:tcPr>
          <w:p>
            <w:r>
              <w:t>Resend</w:t>
            </w:r>
          </w:p>
        </w:tc>
        <w:tc>
          <w:tcPr>
            <w:tcW w:type="dxa" w:w="4153"/>
          </w:tcPr>
          <w:p>
            <w:r>
              <w:t>OTP email delivery service when a verified sending domain is configured.</w:t>
            </w:r>
          </w:p>
        </w:tc>
      </w:tr>
      <w:tr>
        <w:tc>
          <w:tcPr>
            <w:tcW w:type="dxa" w:w="4153"/>
          </w:tcPr>
          <w:p>
            <w:r>
              <w:t>AES-256-GCM and SHA-256</w:t>
            </w:r>
          </w:p>
        </w:tc>
        <w:tc>
          <w:tcPr>
            <w:tcW w:type="dxa" w:w="4153"/>
          </w:tcPr>
          <w:p>
            <w:r>
              <w:t>Authenticated encryption and integrity protection for cloud biometric portraits and profiles.</w:t>
            </w:r>
          </w:p>
        </w:tc>
      </w:tr>
    </w:tbl>
    <w:p/>
    <w:p>
      <w:pPr>
        <w:pStyle w:val="Heading1"/>
        <w:spacing w:before="160" w:after="120"/>
        <w:jc w:val="left"/>
      </w:pPr>
      <w:r>
        <w:rPr>
          <w:rFonts w:ascii="Times New Roman" w:hAnsi="Times New Roman" w:eastAsia="Times New Roman"/>
          <w:b/>
          <w:i w:val="0"/>
          <w:sz w:val="24"/>
        </w:rPr>
        <w:t>4.4.2 COMPONENT DEVELOPMENT</w:t>
      </w:r>
    </w:p>
    <w:p>
      <w:pPr>
        <w:spacing w:line="276" w:lineRule="auto" w:after="160"/>
        <w:jc w:val="both"/>
      </w:pPr>
      <w:r>
        <w:t>The development process focused on integrating the system components step by step. Registration captures student number, full name, program, level, status, portrait, and biometric profile. Selected-student verification compares a live face with the chosen profile while also checking the database-wide closest match. Auto identify performs one-to-many ranking and returns a student only when the threshold and confidence-gap conditions pass. Exam-session management then determines whether the identified student is authorized for that specific course examination.</w:t>
      </w:r>
    </w:p>
    <w:p>
      <w:pPr>
        <w:spacing w:line="276" w:lineRule="auto" w:after="160"/>
        <w:jc w:val="both"/>
      </w:pPr>
      <w:r>
        <w:t>The liveness component reduces spoofing risk by requiring face centering, blinking, stability, and head-movement prompts during enrollment and verification. The desktop auto identify scanner uses a continuous camera loop with idle, face detected, liveness check, identifying, verified or rejected, cooldown, and return-to-idle states. Android scanning remains user-triggered to reduce heat and battery use. Both platforms provide result tones and spoken access-granted or access-denied feedback.</w:t>
      </w:r>
    </w:p>
    <w:p>
      <w:pPr>
        <w:spacing w:before="160" w:after="120"/>
        <w:jc w:val="center"/>
      </w:pPr>
      <w:r>
        <w:rPr>
          <w:rFonts w:ascii="Times New Roman" w:hAnsi="Times New Roman" w:eastAsia="Times New Roman"/>
          <w:b/>
          <w:i/>
          <w:sz w:val="24"/>
        </w:rPr>
        <w:t>[INSERT SCREENSHOT 4.1: REGISTRATION SCREEN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4.1: Registration screen</w:t>
            </w:r>
          </w:p>
        </w:tc>
      </w:tr>
    </w:tbl>
    <w:p/>
    <w:p>
      <w:pPr>
        <w:spacing w:before="160" w:after="120"/>
        <w:jc w:val="center"/>
      </w:pPr>
      <w:r>
        <w:rPr>
          <w:rFonts w:ascii="Times New Roman" w:hAnsi="Times New Roman" w:eastAsia="Times New Roman"/>
          <w:b/>
          <w:i/>
          <w:sz w:val="24"/>
        </w:rPr>
        <w:t>[INSERT SCREENSHOT 4.2: VERIFY SCREEN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4.2: Verify screen</w:t>
            </w:r>
          </w:p>
        </w:tc>
      </w:tr>
    </w:tbl>
    <w:p/>
    <w:p>
      <w:pPr>
        <w:spacing w:before="160" w:after="120"/>
        <w:jc w:val="center"/>
      </w:pPr>
      <w:r>
        <w:rPr>
          <w:rFonts w:ascii="Times New Roman" w:hAnsi="Times New Roman" w:eastAsia="Times New Roman"/>
          <w:b/>
          <w:i/>
          <w:sz w:val="24"/>
        </w:rPr>
        <w:t>[INSERT SCREENSHOT 4.3: AUTO IDENTIFY SCANNER SCREEN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4.3: Auto identify scanner screen</w:t>
            </w:r>
          </w:p>
        </w:tc>
      </w:tr>
    </w:tbl>
    <w:p/>
    <w:p>
      <w:pPr>
        <w:spacing w:before="160" w:after="120"/>
        <w:jc w:val="center"/>
      </w:pPr>
      <w:r>
        <w:rPr>
          <w:rFonts w:ascii="Times New Roman" w:hAnsi="Times New Roman" w:eastAsia="Times New Roman"/>
          <w:b/>
          <w:i/>
          <w:sz w:val="24"/>
        </w:rPr>
        <w:t>[INSERT SCREENSHOT 4.4: STUDENT DIRECTORY WITH STORED PORTRAIT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4.4: Student directory with stored portrait</w:t>
            </w:r>
          </w:p>
        </w:tc>
      </w:tr>
    </w:tbl>
    <w:p/>
    <w:p>
      <w:pPr>
        <w:pStyle w:val="Heading1"/>
        <w:spacing w:before="160" w:after="120"/>
        <w:jc w:val="left"/>
      </w:pPr>
      <w:r>
        <w:rPr>
          <w:rFonts w:ascii="Times New Roman" w:hAnsi="Times New Roman" w:eastAsia="Times New Roman"/>
          <w:b/>
          <w:i w:val="0"/>
          <w:sz w:val="24"/>
        </w:rPr>
        <w:t>4.4.3 EVALUATION AND TESTING TECHNIQUES</w:t>
      </w:r>
    </w:p>
    <w:p>
      <w:pPr>
        <w:spacing w:line="276" w:lineRule="auto" w:after="160"/>
        <w:jc w:val="both"/>
      </w:pPr>
      <w:r>
        <w:t>Testing confirmed registration, authentication, student synchronization, selected-student verification, database-wide identification, mismatch rejection, liveness safeguards, exam-session eligibility, invigilator assignment, atomic duplicate-attendance prevention, guarded session deletion, encrypted cloud biometric handling, stored portrait display, and verification logging. Functional and integration testing covered mobile, desktop, Streamlit, local storage, FastAPI, Render, and Neon components. The final automated Python test suite completed 29 tests successfully, while Flutter static analysis reported no issues and Flutter interface tests passed.</w:t>
      </w:r>
    </w:p>
    <w:p>
      <w:pPr>
        <w:spacing w:line="276" w:lineRule="auto" w:after="80"/>
        <w:ind w:left="360" w:hanging="216"/>
      </w:pPr>
      <w:r>
        <w:rPr>
          <w:rFonts w:ascii="Times New Roman" w:hAnsi="Times New Roman" w:eastAsia="Times New Roman"/>
          <w:b w:val="0"/>
          <w:i w:val="0"/>
          <w:sz w:val="24"/>
        </w:rPr>
        <w:t>- Login testing using correct and incorrect credentials to verify authentication behaviour.</w:t>
      </w:r>
    </w:p>
    <w:p>
      <w:pPr>
        <w:spacing w:line="276" w:lineRule="auto" w:after="80"/>
        <w:ind w:left="360" w:hanging="216"/>
      </w:pPr>
      <w:r>
        <w:rPr>
          <w:rFonts w:ascii="Times New Roman" w:hAnsi="Times New Roman" w:eastAsia="Times New Roman"/>
          <w:b w:val="0"/>
          <w:i w:val="0"/>
          <w:sz w:val="24"/>
        </w:rPr>
        <w:t>- Student registration testing using live camera capture and liveness prompts.</w:t>
      </w:r>
    </w:p>
    <w:p>
      <w:pPr>
        <w:spacing w:line="276" w:lineRule="auto" w:after="80"/>
        <w:ind w:left="360" w:hanging="216"/>
      </w:pPr>
      <w:r>
        <w:rPr>
          <w:rFonts w:ascii="Times New Roman" w:hAnsi="Times New Roman" w:eastAsia="Times New Roman"/>
          <w:b w:val="0"/>
          <w:i w:val="0"/>
          <w:sz w:val="24"/>
        </w:rPr>
        <w:t>- Verification testing by comparing selected student records against live faces.</w:t>
      </w:r>
    </w:p>
    <w:p>
      <w:pPr>
        <w:spacing w:line="276" w:lineRule="auto" w:after="80"/>
        <w:ind w:left="360" w:hanging="216"/>
      </w:pPr>
      <w:r>
        <w:rPr>
          <w:rFonts w:ascii="Times New Roman" w:hAnsi="Times New Roman" w:eastAsia="Times New Roman"/>
          <w:b w:val="0"/>
          <w:i w:val="0"/>
          <w:sz w:val="24"/>
        </w:rPr>
        <w:t>- Mismatch testing by scanning a different person from the selected student.</w:t>
      </w:r>
    </w:p>
    <w:p>
      <w:pPr>
        <w:spacing w:line="276" w:lineRule="auto" w:after="80"/>
        <w:ind w:left="360" w:hanging="216"/>
      </w:pPr>
      <w:r>
        <w:rPr>
          <w:rFonts w:ascii="Times New Roman" w:hAnsi="Times New Roman" w:eastAsia="Times New Roman"/>
          <w:b w:val="0"/>
          <w:i w:val="0"/>
          <w:sz w:val="24"/>
        </w:rPr>
        <w:t>- Auto identify testing with multiple stored profiles to evaluate one-to-many recognition.</w:t>
      </w:r>
    </w:p>
    <w:p>
      <w:pPr>
        <w:spacing w:line="276" w:lineRule="auto" w:after="80"/>
        <w:ind w:left="360" w:hanging="216"/>
      </w:pPr>
      <w:r>
        <w:rPr>
          <w:rFonts w:ascii="Times New Roman" w:hAnsi="Times New Roman" w:eastAsia="Times New Roman"/>
          <w:b w:val="0"/>
          <w:i w:val="0"/>
          <w:sz w:val="24"/>
        </w:rPr>
        <w:t>- Low-light testing to assess webcam and mobile camera performance under poor lighting.</w:t>
      </w:r>
    </w:p>
    <w:p>
      <w:pPr>
        <w:spacing w:line="276" w:lineRule="auto" w:after="80"/>
        <w:ind w:left="360" w:hanging="216"/>
      </w:pPr>
      <w:r>
        <w:rPr>
          <w:rFonts w:ascii="Times New Roman" w:hAnsi="Times New Roman" w:eastAsia="Times New Roman"/>
          <w:b w:val="0"/>
          <w:i w:val="0"/>
          <w:sz w:val="24"/>
        </w:rPr>
        <w:t>- Synchronization testing between mobile and desktop devices through the cloud backend.</w:t>
      </w:r>
    </w:p>
    <w:p>
      <w:pPr>
        <w:spacing w:line="276" w:lineRule="auto" w:after="80"/>
        <w:ind w:left="360" w:hanging="216"/>
      </w:pPr>
      <w:r>
        <w:t>- Usability and authorization testing of exam-session selection, eligible rosters, student search, stored portrait display, logs, spoken feedback, and evaluation metrics.</w:t>
      </w:r>
    </w:p>
    <w:p>
      <w:pPr>
        <w:spacing w:before="160" w:after="120"/>
        <w:jc w:val="center"/>
      </w:pPr>
      <w:r>
        <w:rPr>
          <w:rFonts w:ascii="Times New Roman" w:hAnsi="Times New Roman" w:eastAsia="Times New Roman"/>
          <w:b/>
          <w:i/>
          <w:sz w:val="24"/>
        </w:rPr>
        <w:t>[INSERT TABLE 4.1: TEST CASE SUMMARY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Table 4.1: Test case summary</w:t>
            </w:r>
          </w:p>
        </w:tc>
      </w:tr>
    </w:tbl>
    <w:p/>
    <w:p>
      <w:pPr>
        <w:pStyle w:val="Heading1"/>
        <w:spacing w:before="160" w:after="120"/>
        <w:jc w:val="left"/>
      </w:pPr>
      <w:r>
        <w:rPr>
          <w:rFonts w:ascii="Times New Roman" w:hAnsi="Times New Roman" w:eastAsia="Times New Roman"/>
          <w:b/>
          <w:i w:val="0"/>
          <w:sz w:val="24"/>
        </w:rPr>
        <w:t>4.5 DEPLOYMENT</w:t>
      </w:r>
    </w:p>
    <w:p>
      <w:pPr>
        <w:spacing w:line="276" w:lineRule="auto" w:after="160"/>
        <w:jc w:val="both"/>
      </w:pPr>
      <w:r>
        <w:t>The system was deployed using a hybrid cloud-first approach. The FastAPI backend is containerized with Docker and deployed on Render, with Neon PostgreSQL serving as the shared authoritative database. Resend supports OTP email delivery when a verified sending domain is configured. The desktop application was packaged as a Windows Flutter application, the Android release was installed on a physical mobile device, and the Streamlit application remained available as an administrative and demonstration interface.</w:t>
      </w:r>
    </w:p>
    <w:p>
      <w:pPr>
        <w:spacing w:line="276" w:lineRule="auto" w:after="160"/>
        <w:jc w:val="both"/>
      </w:pPr>
      <w:r>
        <w:t>The backend service exposes secure HTTPS endpoints for authentication, OTP verification, students, encrypted biometric profiles, exam sessions, eligible rosters, invigilator assignments, verification decisions, metrics, and audit events. Desktop and mobile clients use these endpoints to share current records and prevent duplicate exam entry across devices. Offline local storage is retained as a last-resort fallback and does not replace the cloud authority during normal operation.</w:t>
      </w:r>
    </w:p>
    <w:p>
      <w:pPr>
        <w:spacing w:before="160" w:after="120"/>
        <w:jc w:val="center"/>
      </w:pPr>
      <w:r>
        <w:rPr>
          <w:rFonts w:ascii="Times New Roman" w:hAnsi="Times New Roman" w:eastAsia="Times New Roman"/>
          <w:b/>
          <w:i/>
          <w:sz w:val="24"/>
        </w:rPr>
        <w:t>[INSERT FIGURE 4.8: DEPLOYMENT DIAGRAM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Figure 4.8: Deployment diagram</w:t>
            </w:r>
          </w:p>
        </w:tc>
      </w:tr>
    </w:tbl>
    <w:p/>
    <w:p>
      <w:pPr>
        <w:pStyle w:val="Heading1"/>
        <w:spacing w:before="160" w:after="120"/>
        <w:jc w:val="left"/>
      </w:pPr>
      <w:r>
        <w:rPr>
          <w:rFonts w:ascii="Times New Roman" w:hAnsi="Times New Roman" w:eastAsia="Times New Roman"/>
          <w:b/>
          <w:i w:val="0"/>
          <w:sz w:val="24"/>
        </w:rPr>
        <w:t>4.6 SUMMARY</w:t>
      </w:r>
    </w:p>
    <w:p>
      <w:pPr>
        <w:spacing w:line="276" w:lineRule="auto" w:after="160"/>
        <w:jc w:val="both"/>
      </w:pPr>
      <w:r>
        <w:rPr>
          <w:rFonts w:ascii="Times New Roman" w:hAnsi="Times New Roman" w:eastAsia="Times New Roman"/>
          <w:b w:val="0"/>
          <w:i w:val="0"/>
          <w:sz w:val="24"/>
        </w:rPr>
        <w:t>This chapter presented the design and implementation of the automated exam verification system. It covered architectural design, software design models, component design, development tools, component implementation, testing techniques, and deployment. The next chapter presents the results obtained from testing the system and discusses the effectiveness of the implemented solution.</w:t>
      </w:r>
    </w:p>
    <w:p>
      <w:r>
        <w:br w:type="page"/>
      </w:r>
    </w:p>
    <w:p>
      <w:pPr>
        <w:pStyle w:val="Heading1"/>
        <w:spacing w:before="240" w:after="240"/>
        <w:jc w:val="center"/>
      </w:pPr>
      <w:r>
        <w:rPr>
          <w:rFonts w:ascii="Times New Roman" w:hAnsi="Times New Roman" w:eastAsia="Times New Roman"/>
          <w:b/>
          <w:i w:val="0"/>
          <w:sz w:val="28"/>
        </w:rPr>
        <w:t>CHAPTER FIVE: RESULTS AND DISCUSSION</w:t>
      </w:r>
    </w:p>
    <w:p>
      <w:pPr>
        <w:pStyle w:val="Heading1"/>
        <w:spacing w:before="160" w:after="120"/>
        <w:jc w:val="left"/>
      </w:pPr>
      <w:r>
        <w:rPr>
          <w:rFonts w:ascii="Times New Roman" w:hAnsi="Times New Roman" w:eastAsia="Times New Roman"/>
          <w:b/>
          <w:i w:val="0"/>
          <w:sz w:val="24"/>
        </w:rPr>
        <w:t>5.1 INTRODUCTION</w:t>
      </w:r>
    </w:p>
    <w:p>
      <w:pPr>
        <w:spacing w:line="276" w:lineRule="auto" w:after="160"/>
        <w:jc w:val="both"/>
      </w:pPr>
      <w:r>
        <w:rPr>
          <w:rFonts w:ascii="Times New Roman" w:hAnsi="Times New Roman" w:eastAsia="Times New Roman"/>
          <w:b w:val="0"/>
          <w:i w:val="0"/>
          <w:sz w:val="24"/>
        </w:rPr>
        <w:t>This chapter presents the results obtained after implementing and testing the FaceNet-based automated exam verification system. The results focus on the system functions, biometric verification behaviour, liveness detection, synchronization, security controls, and usability of the mobile, desktop, and web components. The chapter also discusses the meaning of the results in relation to the project objectives.</w:t>
      </w:r>
    </w:p>
    <w:p>
      <w:pPr>
        <w:pStyle w:val="Heading1"/>
        <w:spacing w:before="160" w:after="120"/>
        <w:jc w:val="left"/>
      </w:pPr>
      <w:r>
        <w:rPr>
          <w:rFonts w:ascii="Times New Roman" w:hAnsi="Times New Roman" w:eastAsia="Times New Roman"/>
          <w:b/>
          <w:i w:val="0"/>
          <w:sz w:val="24"/>
        </w:rPr>
        <w:t>5.2 RESULTS</w:t>
      </w:r>
    </w:p>
    <w:p>
      <w:pPr>
        <w:spacing w:line="276" w:lineRule="auto" w:after="160"/>
        <w:jc w:val="both"/>
      </w:pPr>
      <w:r>
        <w:t>The system was successfully implemented as a hybrid biometric examination authentication and authorization platform. The mobile application supports live registration, verification, student management, exam-session workflows, and spoken result feedback. The desktop application adds a continuous widescreen auto identify kiosk. The cloud backend supports role-based password and OTP authentication, encrypted biometric records, student synchronization, exam-session rosters, invigilator assignment, atomic duplicate-attendance prevention, guarded deletion, verification logging, audit logging, and shared evaluation metrics.</w:t>
      </w:r>
    </w:p>
    <w:tbl>
      <w:tblPr>
        <w:tblW w:type="auto" w:w="0"/>
        <w:tblLook w:firstColumn="1" w:firstRow="1" w:lastColumn="0" w:lastRow="0" w:noHBand="0" w:noVBand="1" w:val="04A0"/>
      </w:tblPr>
      <w:tblGrid>
        <w:gridCol w:w="4153"/>
        <w:gridCol w:w="4153"/>
      </w:tblGrid>
      <w:tr>
        <w:tc>
          <w:tcPr>
            <w:tcW w:type="dxa" w:w="4153"/>
            <w:tcBorders>
              <w:top w:val="single" w:sz="6" w:space="0" w:color="7F7F7F"/>
              <w:left w:val="single" w:sz="6" w:space="0" w:color="7F7F7F"/>
              <w:bottom w:val="single" w:sz="6" w:space="0" w:color="7F7F7F"/>
              <w:right w:val="single" w:sz="6" w:space="0" w:color="7F7F7F"/>
            </w:tcBorders>
            <w:shd w:fill="D9EAF7"/>
          </w:tcPr>
          <w:p>
            <w:pPr>
              <w:jc w:val="center"/>
            </w:pPr>
            <w:r>
              <w:rPr>
                <w:rFonts w:ascii="Times New Roman" w:hAnsi="Times New Roman" w:eastAsia="Times New Roman"/>
                <w:b/>
                <w:i w:val="0"/>
                <w:sz w:val="22"/>
              </w:rPr>
              <w:t>Test Area</w:t>
            </w:r>
          </w:p>
        </w:tc>
        <w:tc>
          <w:tcPr>
            <w:tcW w:type="dxa" w:w="4153"/>
            <w:tcBorders>
              <w:top w:val="single" w:sz="6" w:space="0" w:color="7F7F7F"/>
              <w:left w:val="single" w:sz="6" w:space="0" w:color="7F7F7F"/>
              <w:bottom w:val="single" w:sz="6" w:space="0" w:color="7F7F7F"/>
              <w:right w:val="single" w:sz="6" w:space="0" w:color="7F7F7F"/>
            </w:tcBorders>
            <w:shd w:fill="D9EAF7"/>
          </w:tcPr>
          <w:p>
            <w:pPr>
              <w:jc w:val="center"/>
            </w:pPr>
            <w:r>
              <w:rPr>
                <w:rFonts w:ascii="Times New Roman" w:hAnsi="Times New Roman" w:eastAsia="Times New Roman"/>
                <w:b/>
                <w:i w:val="0"/>
                <w:sz w:val="22"/>
              </w:rPr>
              <w:t>Observed Result</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User Login</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Wrong passwords were rejected and approved users proceeded through OTP verification.</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Student Registration</w:t>
            </w:r>
          </w:p>
        </w:tc>
        <w:tc>
          <w:tcPr>
            <w:tcW w:type="dxa" w:w="4153"/>
            <w:tcBorders>
              <w:top w:val="single" w:sz="6" w:space="0" w:color="7F7F7F"/>
              <w:left w:val="single" w:sz="6" w:space="0" w:color="7F7F7F"/>
              <w:bottom w:val="single" w:sz="6" w:space="0" w:color="7F7F7F"/>
              <w:right w:val="single" w:sz="6" w:space="0" w:color="7F7F7F"/>
            </w:tcBorders>
          </w:tcPr>
          <w:p>
            <w:r>
              <w:t>The system captured student number, full name, program, level, status, stored portrait, liveness evidence, and biometric signature.</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Liveness Detection</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The scanner required face centering, blinking, and head movement prompts during enrollment.</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Verify Mode</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The selected student was verified only when the live face matched the stored profile and threshold conditions were met.</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Auto Identify Mode</w:t>
            </w:r>
          </w:p>
        </w:tc>
        <w:tc>
          <w:tcPr>
            <w:tcW w:type="dxa" w:w="4153"/>
            <w:tcBorders>
              <w:top w:val="single" w:sz="6" w:space="0" w:color="7F7F7F"/>
              <w:left w:val="single" w:sz="6" w:space="0" w:color="7F7F7F"/>
              <w:bottom w:val="single" w:sz="6" w:space="0" w:color="7F7F7F"/>
              <w:right w:val="single" w:sz="6" w:space="0" w:color="7F7F7F"/>
            </w:tcBorders>
          </w:tcPr>
          <w:p>
            <w:r>
              <w:t>The system searched stored profiles, enforced distance and confidence-gap thresholds, and authorized only students on the selected active exam-session roster.</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Mismatch Handling</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Wrong faces were rejected instead of automatically accepting the selected student.</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Student Directory</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Student records displayed full name, masked ID, program, eligibility, and stored portrait for manual confirmation.</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Logs and Metrics</w:t>
            </w:r>
          </w:p>
        </w:tc>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Verification attempts were recorded and evaluation metrics could be reset by an administrator.</w:t>
            </w:r>
          </w:p>
        </w:tc>
      </w:tr>
      <w:tr>
        <w:tc>
          <w:tcPr>
            <w:tcW w:type="dxa" w:w="4153"/>
            <w:tcBorders>
              <w:top w:val="single" w:sz="6" w:space="0" w:color="7F7F7F"/>
              <w:left w:val="single" w:sz="6" w:space="0" w:color="7F7F7F"/>
              <w:bottom w:val="single" w:sz="6" w:space="0" w:color="7F7F7F"/>
              <w:right w:val="single" w:sz="6" w:space="0" w:color="7F7F7F"/>
            </w:tcBorders>
          </w:tcPr>
          <w:p>
            <w:r>
              <w:rPr>
                <w:rFonts w:ascii="Times New Roman" w:hAnsi="Times New Roman" w:eastAsia="Times New Roman"/>
                <w:b w:val="0"/>
                <w:i w:val="0"/>
                <w:sz w:val="22"/>
              </w:rPr>
              <w:t>Synchronization</w:t>
            </w:r>
          </w:p>
        </w:tc>
        <w:tc>
          <w:tcPr>
            <w:tcW w:type="dxa" w:w="4153"/>
            <w:tcBorders>
              <w:top w:val="single" w:sz="6" w:space="0" w:color="7F7F7F"/>
              <w:left w:val="single" w:sz="6" w:space="0" w:color="7F7F7F"/>
              <w:bottom w:val="single" w:sz="6" w:space="0" w:color="7F7F7F"/>
              <w:right w:val="single" w:sz="6" w:space="0" w:color="7F7F7F"/>
            </w:tcBorders>
          </w:tcPr>
          <w:p>
            <w:r>
              <w:t>Mobile, desktop, and administrative interfaces shared authoritative students, sessions, rosters, verification decisions, logs, and metrics through the cloud backend.</w:t>
            </w:r>
          </w:p>
        </w:tc>
      </w:tr>
      <w:tr>
        <w:tc>
          <w:tcPr>
            <w:tcW w:type="dxa" w:w="4153"/>
          </w:tcPr>
          <w:p>
            <w:r>
              <w:t>Exam Session Authorization</w:t>
            </w:r>
          </w:p>
        </w:tc>
        <w:tc>
          <w:tcPr>
            <w:tcW w:type="dxa" w:w="4153"/>
          </w:tcPr>
          <w:p>
            <w:r>
              <w:t>Program-and-level cohorts, imported rosters, and explicit exceptions correctly linked already-enrolled students to a specific examination.</w:t>
            </w:r>
          </w:p>
        </w:tc>
      </w:tr>
      <w:tr>
        <w:tc>
          <w:tcPr>
            <w:tcW w:type="dxa" w:w="4153"/>
          </w:tcPr>
          <w:p>
            <w:r>
              <w:t>Duplicate Entry Prevention</w:t>
            </w:r>
          </w:p>
        </w:tc>
        <w:tc>
          <w:tcPr>
            <w:tcW w:type="dxa" w:w="4153"/>
          </w:tcPr>
          <w:p>
            <w:r>
              <w:t>An atomic cloud attendance update prevented a student from being admitted twice to the same exam session.</w:t>
            </w:r>
          </w:p>
        </w:tc>
      </w:tr>
      <w:tr>
        <w:tc>
          <w:tcPr>
            <w:tcW w:type="dxa" w:w="4153"/>
          </w:tcPr>
          <w:p>
            <w:r>
              <w:t>Audit Preservation</w:t>
            </w:r>
          </w:p>
        </w:tc>
        <w:tc>
          <w:tcPr>
            <w:tcW w:type="dxa" w:w="4153"/>
          </w:tcPr>
          <w:p>
            <w:r>
              <w:t>Empty sessions could be deleted after confirmation, while sessions with verification history were protected from deletion.</w:t>
            </w:r>
          </w:p>
        </w:tc>
      </w:tr>
      <w:tr>
        <w:tc>
          <w:tcPr>
            <w:tcW w:type="dxa" w:w="4153"/>
          </w:tcPr>
          <w:p>
            <w:r>
              <w:t>Automated Stability Tests</w:t>
            </w:r>
          </w:p>
        </w:tc>
        <w:tc>
          <w:tcPr>
            <w:tcW w:type="dxa" w:w="4153"/>
          </w:tcPr>
          <w:p>
            <w:r>
              <w:t>The final Python suite passed 29 tests; Flutter analysis reported no issues; Flutter interface tests passed; Android release and Windows builds completed successfully.</w:t>
            </w:r>
          </w:p>
        </w:tc>
      </w:tr>
    </w:tbl>
    <w:p/>
    <w:p>
      <w:pPr>
        <w:spacing w:before="160" w:after="120"/>
        <w:jc w:val="center"/>
      </w:pPr>
      <w:r>
        <w:rPr>
          <w:rFonts w:ascii="Times New Roman" w:hAnsi="Times New Roman" w:eastAsia="Times New Roman"/>
          <w:b/>
          <w:i/>
          <w:sz w:val="24"/>
        </w:rPr>
        <w:t>[INSERT SCREENSHOT 5.1: SUCCESSFUL LOGIN OR OTP VERIFICATION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5.1: Successful login or OTP verification</w:t>
            </w:r>
          </w:p>
        </w:tc>
      </w:tr>
    </w:tbl>
    <w:p/>
    <w:p>
      <w:pPr>
        <w:spacing w:before="160" w:after="120"/>
        <w:jc w:val="center"/>
      </w:pPr>
      <w:r>
        <w:rPr>
          <w:rFonts w:ascii="Times New Roman" w:hAnsi="Times New Roman" w:eastAsia="Times New Roman"/>
          <w:b/>
          <w:i/>
          <w:sz w:val="24"/>
        </w:rPr>
        <w:t>[INSERT SCREENSHOT 5.2: SUCCESSFUL STUDENT REGISTRATION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5.2: Successful student registration</w:t>
            </w:r>
          </w:p>
        </w:tc>
      </w:tr>
    </w:tbl>
    <w:p/>
    <w:p>
      <w:pPr>
        <w:spacing w:before="160" w:after="120"/>
        <w:jc w:val="center"/>
      </w:pPr>
      <w:r>
        <w:rPr>
          <w:rFonts w:ascii="Times New Roman" w:hAnsi="Times New Roman" w:eastAsia="Times New Roman"/>
          <w:b/>
          <w:i/>
          <w:sz w:val="24"/>
        </w:rPr>
        <w:t>[INSERT SCREENSHOT 5.3: SUCCESSFUL VERIFICATION RESULT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5.3: Successful verification result</w:t>
            </w:r>
          </w:p>
        </w:tc>
      </w:tr>
    </w:tbl>
    <w:p/>
    <w:p>
      <w:pPr>
        <w:spacing w:before="160" w:after="120"/>
        <w:jc w:val="center"/>
      </w:pPr>
      <w:r>
        <w:rPr>
          <w:rFonts w:ascii="Times New Roman" w:hAnsi="Times New Roman" w:eastAsia="Times New Roman"/>
          <w:b/>
          <w:i/>
          <w:sz w:val="24"/>
        </w:rPr>
        <w:t>[INSERT SCREENSHOT 5.4: REJECTED VERIFICATION RESULT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5.4: Rejected verification result</w:t>
            </w:r>
          </w:p>
        </w:tc>
      </w:tr>
    </w:tbl>
    <w:p/>
    <w:p>
      <w:pPr>
        <w:spacing w:before="160" w:after="120"/>
        <w:jc w:val="center"/>
      </w:pPr>
      <w:r>
        <w:rPr>
          <w:rFonts w:ascii="Times New Roman" w:hAnsi="Times New Roman" w:eastAsia="Times New Roman"/>
          <w:b/>
          <w:i/>
          <w:sz w:val="24"/>
        </w:rPr>
        <w:t>[INSERT SCREENSHOT 5.5: VERIFICATION LOGS AND EVALUATION METRICS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5.5: Verification logs and evaluation metrics</w:t>
            </w:r>
          </w:p>
        </w:tc>
      </w:tr>
    </w:tbl>
    <w:p/>
    <w:p>
      <w:pPr>
        <w:pStyle w:val="Heading1"/>
        <w:spacing w:before="160" w:after="120"/>
        <w:jc w:val="left"/>
      </w:pPr>
      <w:r>
        <w:rPr>
          <w:rFonts w:ascii="Times New Roman" w:hAnsi="Times New Roman" w:eastAsia="Times New Roman"/>
          <w:b/>
          <w:i w:val="0"/>
          <w:sz w:val="24"/>
        </w:rPr>
        <w:t>5.3 DISCUSSION</w:t>
      </w:r>
    </w:p>
    <w:p>
      <w:pPr>
        <w:spacing w:line="276" w:lineRule="auto" w:after="160"/>
        <w:jc w:val="both"/>
      </w:pPr>
      <w:r>
        <w:t>The results show that secure exam entry requires both identity and authorization. Facial recognition and liveness checks establish who is standing in front of the camera, while the selected exam-session roster establishes whether that identified student is permitted to write the specific course examination. The stored portrait and student details remain visible as a secondary human confirmation point for invigilators.</w:t>
      </w:r>
    </w:p>
    <w:p>
      <w:pPr>
        <w:spacing w:line="276" w:lineRule="auto" w:after="160"/>
        <w:jc w:val="both"/>
      </w:pPr>
      <w:r>
        <w:rPr>
          <w:rFonts w:ascii="Times New Roman" w:hAnsi="Times New Roman" w:eastAsia="Times New Roman"/>
          <w:b w:val="0"/>
          <w:i w:val="0"/>
          <w:sz w:val="24"/>
        </w:rPr>
        <w:t>The implementation of distance thresholds, confidence gap checks, liveness prompts, and database-wide matching reduced the risk of mismatching students. In selected-student verification, the system does not only compare the live face with the selected profile; it also checks whether another stored profile is closer. This helps prevent a situation where one student is accepted as another.</w:t>
      </w:r>
    </w:p>
    <w:p>
      <w:pPr>
        <w:spacing w:line="276" w:lineRule="auto" w:after="160"/>
        <w:jc w:val="both"/>
      </w:pPr>
      <w:r>
        <w:rPr>
          <w:rFonts w:ascii="Times New Roman" w:hAnsi="Times New Roman" w:eastAsia="Times New Roman"/>
          <w:b w:val="0"/>
          <w:i w:val="0"/>
          <w:sz w:val="24"/>
        </w:rPr>
        <w:t>Testing also showed that camera quality and lighting conditions affect facial recognition performance. Mobile cameras generally produced clearer images than some desktop webcams. To address this, the system included low-light balancing, lower but controlled webcam quality thresholds, and additional liveness stability checks. However, very poor lighting can still affect recognition accuracy, and therefore the system should be used in a reasonably lit environment.</w:t>
      </w:r>
    </w:p>
    <w:p>
      <w:pPr>
        <w:spacing w:line="276" w:lineRule="auto" w:after="160"/>
        <w:jc w:val="both"/>
      </w:pPr>
      <w:r>
        <w:t>The cloud synchronization feature allows records registered or updated on one device to become available on another device. More importantly, Neon PostgreSQL acts as the shared online authority for selected exam sessions, eligible rosters, invigilator assignments, and duplicate-attendance decisions. Searchable student records and stored portraits provide a controlled manual-review path when biometric verification requires human judgment.</w:t>
      </w:r>
    </w:p>
    <w:p>
      <w:pPr>
        <w:spacing w:line="276" w:lineRule="auto" w:after="160"/>
        <w:jc w:val="both"/>
      </w:pPr>
      <w:r>
        <w:t>Overall, the implemented system met the major project objectives by providing secure enrollment, live verification, automatic identification, liveness checking, course-specific exam authorization, student and invigilator management, encrypted cloud biometric storage, synchronized verification logs, and evaluation metrics. The main remaining limitations are environmental recognition variability, reliance on network availability for authoritative multi-device decisions, and the need for larger-scale institutional testing.</w:t>
      </w:r>
    </w:p>
    <w:p>
      <w:pPr>
        <w:pStyle w:val="Heading1"/>
        <w:spacing w:before="160" w:after="120"/>
        <w:jc w:val="left"/>
      </w:pPr>
      <w:r>
        <w:rPr>
          <w:rFonts w:ascii="Times New Roman" w:hAnsi="Times New Roman" w:eastAsia="Times New Roman"/>
          <w:b/>
          <w:i w:val="0"/>
          <w:sz w:val="24"/>
        </w:rPr>
        <w:t>5.4 SUMMARY</w:t>
      </w:r>
    </w:p>
    <w:p>
      <w:pPr>
        <w:spacing w:line="276" w:lineRule="auto" w:after="160"/>
        <w:jc w:val="both"/>
      </w:pPr>
      <w:r>
        <w:t>This chapter presented the results and discussion of the implemented system. The findings show that the system can register students, verify identity, reject mismatches, authorize entry against course-specific rosters, prevent duplicate admission, synchronize records, preserve audit evidence, and provide manual visual confirmation. The next chapter concludes the project and provides recommendations for future improvement.</w:t>
      </w:r>
    </w:p>
    <w:p>
      <w:r>
        <w:br w:type="page"/>
      </w:r>
    </w:p>
    <w:p>
      <w:pPr>
        <w:pStyle w:val="Heading1"/>
        <w:spacing w:before="240" w:after="240"/>
        <w:jc w:val="center"/>
      </w:pPr>
      <w:r>
        <w:rPr>
          <w:rFonts w:ascii="Times New Roman" w:hAnsi="Times New Roman" w:eastAsia="Times New Roman"/>
          <w:b/>
          <w:i w:val="0"/>
          <w:sz w:val="28"/>
        </w:rPr>
        <w:t>CHAPTER SIX: CONCLUSION AND RECOMMENDATION</w:t>
      </w:r>
    </w:p>
    <w:p>
      <w:pPr>
        <w:pStyle w:val="Heading1"/>
        <w:spacing w:before="160" w:after="120"/>
        <w:jc w:val="left"/>
      </w:pPr>
      <w:r>
        <w:rPr>
          <w:rFonts w:ascii="Times New Roman" w:hAnsi="Times New Roman" w:eastAsia="Times New Roman"/>
          <w:b/>
          <w:i w:val="0"/>
          <w:sz w:val="24"/>
        </w:rPr>
        <w:t>6.1 INTRODUCTION</w:t>
      </w:r>
    </w:p>
    <w:p>
      <w:pPr>
        <w:spacing w:line="276" w:lineRule="auto" w:after="160"/>
        <w:jc w:val="both"/>
      </w:pPr>
      <w:r>
        <w:rPr>
          <w:rFonts w:ascii="Times New Roman" w:hAnsi="Times New Roman" w:eastAsia="Times New Roman"/>
          <w:b w:val="0"/>
          <w:i w:val="0"/>
          <w:sz w:val="24"/>
        </w:rPr>
        <w:t>This chapter provides the conclusion and recommendations for the FaceNet-based automated exam verification system. It summarizes the achievements of the project, explains how the objectives were met, and presents recommendations for improving the system in future work.</w:t>
      </w:r>
    </w:p>
    <w:p>
      <w:pPr>
        <w:pStyle w:val="Heading1"/>
        <w:spacing w:before="160" w:after="120"/>
        <w:jc w:val="left"/>
      </w:pPr>
      <w:r>
        <w:rPr>
          <w:rFonts w:ascii="Times New Roman" w:hAnsi="Times New Roman" w:eastAsia="Times New Roman"/>
          <w:b/>
          <w:i w:val="0"/>
          <w:sz w:val="24"/>
        </w:rPr>
        <w:t>6.2 CONCLUSION</w:t>
      </w:r>
    </w:p>
    <w:p>
      <w:pPr>
        <w:spacing w:line="276" w:lineRule="auto" w:after="160"/>
        <w:jc w:val="both"/>
      </w:pPr>
      <w:r>
        <w:t>The project successfully designed, developed, and tested an automated exam verification system that combines facial recognition, liveness detection, and course-specific authorization. The system provides student registration, selected-student verification, automatic identification, searchable records with stored portraits, exam-session and eligible-roster management, invigilator assignment, verification logs, evaluation metrics, and spoken result feedback across mobile and desktop platforms.</w:t>
      </w:r>
    </w:p>
    <w:p>
      <w:pPr>
        <w:spacing w:line="276" w:lineRule="auto" w:after="160"/>
        <w:jc w:val="both"/>
      </w:pPr>
      <w:r>
        <w:t>The system addresses examination impersonation by requiring live biometric evidence and then checking whether the identified student is authorized for the selected examination. This prevents a registered student from writing another registered student?s course exam. Role-based login, OTP authentication, encrypted cloud biometric profiles, guarded deletion, atomic duplicate-attendance checks, and audit logs strengthen administrative and operational security.</w:t>
      </w:r>
    </w:p>
    <w:p>
      <w:pPr>
        <w:spacing w:line="276" w:lineRule="auto" w:after="160"/>
        <w:jc w:val="both"/>
      </w:pPr>
      <w:r>
        <w:t>Implementation and testing demonstrated that a cloud-first hybrid mobile and desktop solution can support secure and efficient exam-entry verification. The final automated test baseline passed 29 Python tests, Flutter static analysis, and Flutter interface tests. Further institutional-scale testing remains necessary across a larger student population, varied lighting conditions, multiple devices, and real examination workflows.</w:t>
      </w:r>
    </w:p>
    <w:p>
      <w:pPr>
        <w:pStyle w:val="Heading1"/>
        <w:spacing w:before="160" w:after="120"/>
        <w:jc w:val="left"/>
      </w:pPr>
      <w:r>
        <w:rPr>
          <w:rFonts w:ascii="Times New Roman" w:hAnsi="Times New Roman" w:eastAsia="Times New Roman"/>
          <w:b/>
          <w:i w:val="0"/>
          <w:sz w:val="24"/>
        </w:rPr>
        <w:t>6.3 RECOMMENDATION</w:t>
      </w:r>
    </w:p>
    <w:p>
      <w:pPr>
        <w:spacing w:line="276" w:lineRule="auto" w:after="160"/>
        <w:jc w:val="both"/>
      </w:pPr>
      <w:r>
        <w:rPr>
          <w:rFonts w:ascii="Times New Roman" w:hAnsi="Times New Roman" w:eastAsia="Times New Roman"/>
          <w:b w:val="0"/>
          <w:i w:val="0"/>
          <w:sz w:val="24"/>
        </w:rPr>
        <w:t>The following recommendations are proposed for future improvement of the system:</w:t>
      </w:r>
    </w:p>
    <w:p>
      <w:pPr>
        <w:spacing w:line="276" w:lineRule="auto" w:after="80"/>
        <w:ind w:left="360" w:hanging="216"/>
      </w:pPr>
      <w:r>
        <w:rPr>
          <w:rFonts w:ascii="Times New Roman" w:hAnsi="Times New Roman" w:eastAsia="Times New Roman"/>
          <w:b w:val="0"/>
          <w:i w:val="0"/>
          <w:sz w:val="24"/>
        </w:rPr>
        <w:t>- Test the system with a larger student database to further calibrate face matching thresholds and reduce false matches.</w:t>
      </w:r>
    </w:p>
    <w:p>
      <w:pPr>
        <w:spacing w:line="276" w:lineRule="auto" w:after="80"/>
        <w:ind w:left="360" w:hanging="216"/>
      </w:pPr>
      <w:r>
        <w:rPr>
          <w:rFonts w:ascii="Times New Roman" w:hAnsi="Times New Roman" w:eastAsia="Times New Roman"/>
          <w:b w:val="0"/>
          <w:i w:val="0"/>
          <w:sz w:val="24"/>
        </w:rPr>
        <w:t>- Collect multiple facial embeddings per student under different lighting conditions to improve recognition robustness.</w:t>
      </w:r>
    </w:p>
    <w:p>
      <w:pPr>
        <w:spacing w:line="276" w:lineRule="auto" w:after="80"/>
        <w:ind w:left="360" w:hanging="216"/>
      </w:pPr>
      <w:r>
        <w:rPr>
          <w:rFonts w:ascii="Times New Roman" w:hAnsi="Times New Roman" w:eastAsia="Times New Roman"/>
          <w:b w:val="0"/>
          <w:i w:val="0"/>
          <w:sz w:val="24"/>
        </w:rPr>
        <w:t>- Improve camera guidance by adding clearer lighting warnings and real-time face quality feedback.</w:t>
      </w:r>
    </w:p>
    <w:p>
      <w:pPr>
        <w:spacing w:line="276" w:lineRule="auto" w:after="80"/>
        <w:ind w:left="360" w:hanging="216"/>
      </w:pPr>
      <w:r>
        <w:t>- Evaluate RetinaFace, MTCNN, and other alignment strategies at institutional scale to determine the best accuracy and performance balance for each device class.</w:t>
      </w:r>
    </w:p>
    <w:p>
      <w:pPr>
        <w:spacing w:line="276" w:lineRule="auto" w:after="80"/>
        <w:ind w:left="360" w:hanging="216"/>
      </w:pPr>
      <w:r>
        <w:t>- Add formal attendance-report exports and integration with the institution?s student information or course-registration system.</w:t>
      </w:r>
    </w:p>
    <w:p>
      <w:pPr>
        <w:spacing w:line="276" w:lineRule="auto" w:after="80"/>
        <w:ind w:left="360" w:hanging="216"/>
      </w:pPr>
      <w:r>
        <w:t>- Add operational monitoring and administrator alerts for cloud availability, synchronization failures, email delivery failures, and device health.</w:t>
      </w:r>
    </w:p>
    <w:p>
      <w:pPr>
        <w:spacing w:line="276" w:lineRule="auto" w:after="80"/>
        <w:ind w:left="360" w:hanging="216"/>
      </w:pPr>
      <w:r>
        <w:t>- Establish a formal biometric-data governance policy covering consent, retention periods, key rotation, backup, recovery, access review, and privacy-impact assessment before institutional rollout.</w:t>
      </w:r>
    </w:p>
    <w:p>
      <w:pPr>
        <w:spacing w:line="276" w:lineRule="auto" w:after="80"/>
        <w:ind w:left="360" w:hanging="216"/>
      </w:pPr>
      <w:r>
        <w:rPr>
          <w:rFonts w:ascii="Times New Roman" w:hAnsi="Times New Roman" w:eastAsia="Times New Roman"/>
          <w:b w:val="0"/>
          <w:i w:val="0"/>
          <w:sz w:val="24"/>
        </w:rPr>
        <w:t>- Conduct usability testing with administrators, invigilators, and students before institutional rollout.</w:t>
      </w:r>
    </w:p>
    <w:p>
      <w:pPr>
        <w:pStyle w:val="Heading1"/>
        <w:spacing w:before="160" w:after="120"/>
        <w:jc w:val="left"/>
      </w:pPr>
      <w:r>
        <w:rPr>
          <w:rFonts w:ascii="Times New Roman" w:hAnsi="Times New Roman" w:eastAsia="Times New Roman"/>
          <w:b/>
          <w:i w:val="0"/>
          <w:sz w:val="24"/>
        </w:rPr>
        <w:t>6.4 SUMMARY</w:t>
      </w:r>
    </w:p>
    <w:p>
      <w:pPr>
        <w:spacing w:line="276" w:lineRule="auto" w:after="160"/>
        <w:jc w:val="both"/>
      </w:pPr>
      <w:r>
        <w:t>This chapter concluded the project and provided recommendations for future enhancement. The project achieved its aim of developing a FaceNet/MobileFaceNet-based automated exam verification system that supports live identity authentication, liveness detection, course-specific authorization, duplicate-entry prevention, cross-device synchronization, encrypted biometric handling, and audit logging. The recommendations provide a path from the completed prototype toward controlled institutional deployment.</w:t>
      </w:r>
    </w:p>
    <w:p>
      <w:r>
        <w:br w:type="page"/>
      </w:r>
    </w:p>
    <w:p>
      <w:pPr>
        <w:pStyle w:val="Heading1"/>
        <w:spacing w:before="240" w:after="240"/>
        <w:jc w:val="center"/>
      </w:pPr>
      <w:r>
        <w:rPr>
          <w:rFonts w:ascii="Times New Roman" w:hAnsi="Times New Roman" w:eastAsia="Times New Roman"/>
          <w:b/>
          <w:i w:val="0"/>
          <w:sz w:val="28"/>
        </w:rPr>
        <w:t>REFERENCES</w:t>
      </w:r>
    </w:p>
    <w:p>
      <w:pPr>
        <w:spacing w:line="276" w:lineRule="auto" w:after="120"/>
        <w:ind w:left="720" w:hanging="720"/>
      </w:pPr>
      <w:r>
        <w:rPr>
          <w:rFonts w:ascii="Times New Roman" w:hAnsi="Times New Roman" w:eastAsia="Times New Roman"/>
          <w:b w:val="0"/>
          <w:i w:val="0"/>
          <w:sz w:val="24"/>
        </w:rPr>
        <w:t>Deng, J., Guo, J., Xue, N., and Zafeiriou, S. (2019). ArcFace: Additive Angular Margin Loss for Deep Face Recognition. Proceedings of the IEEE/CVF Conference on Computer Vision and Pattern Recognition.</w:t>
      </w:r>
    </w:p>
    <w:p>
      <w:pPr>
        <w:spacing w:line="276" w:lineRule="auto" w:after="120"/>
        <w:ind w:left="720" w:hanging="720"/>
      </w:pPr>
      <w:r>
        <w:rPr>
          <w:rFonts w:ascii="Times New Roman" w:hAnsi="Times New Roman" w:eastAsia="Times New Roman"/>
          <w:b w:val="0"/>
          <w:i w:val="0"/>
          <w:sz w:val="24"/>
        </w:rPr>
        <w:t>FastAPI Documentation. (2026). FastAPI framework documentation. Available at: https://fastapi.tiangolo.com/</w:t>
      </w:r>
    </w:p>
    <w:p>
      <w:pPr>
        <w:spacing w:line="276" w:lineRule="auto" w:after="120"/>
        <w:ind w:left="720" w:hanging="720"/>
      </w:pPr>
      <w:r>
        <w:rPr>
          <w:rFonts w:ascii="Times New Roman" w:hAnsi="Times New Roman" w:eastAsia="Times New Roman"/>
          <w:b w:val="0"/>
          <w:i w:val="0"/>
          <w:sz w:val="24"/>
        </w:rPr>
        <w:t>Google ML Kit. (2026). Face Detection API documentation. Available at: https://developers.google.com/ml-kit/vision/face-detection</w:t>
      </w:r>
    </w:p>
    <w:p>
      <w:pPr>
        <w:spacing w:line="276" w:lineRule="auto" w:after="120"/>
        <w:ind w:left="720" w:hanging="720"/>
      </w:pPr>
      <w:r>
        <w:rPr>
          <w:rFonts w:ascii="Times New Roman" w:hAnsi="Times New Roman" w:eastAsia="Times New Roman"/>
          <w:b w:val="0"/>
          <w:i w:val="0"/>
          <w:sz w:val="24"/>
        </w:rPr>
        <w:t>OpenCV. (2026). Open Source Computer Vision Library documentation. Available at: https://opencv.org/</w:t>
      </w:r>
    </w:p>
    <w:p>
      <w:pPr>
        <w:spacing w:line="276" w:lineRule="auto" w:after="120"/>
        <w:ind w:left="720" w:hanging="720"/>
      </w:pPr>
      <w:r>
        <w:rPr>
          <w:rFonts w:ascii="Times New Roman" w:hAnsi="Times New Roman" w:eastAsia="Times New Roman"/>
          <w:b w:val="0"/>
          <w:i w:val="0"/>
          <w:sz w:val="24"/>
        </w:rPr>
        <w:t>Schroff, F., Kalenichenko, D., and Philbin, J. (2015). FaceNet: A Unified Embedding for Face Recognition and Clustering. Proceedings of the IEEE Conference on Computer Vision and Pattern Recognition.</w:t>
      </w:r>
    </w:p>
    <w:p>
      <w:pPr>
        <w:spacing w:line="276" w:lineRule="auto" w:after="120"/>
        <w:ind w:left="720" w:hanging="720"/>
      </w:pPr>
      <w:r>
        <w:rPr>
          <w:rFonts w:ascii="Times New Roman" w:hAnsi="Times New Roman" w:eastAsia="Times New Roman"/>
          <w:b w:val="0"/>
          <w:i w:val="0"/>
          <w:sz w:val="24"/>
        </w:rPr>
        <w:t>TensorFlow. (2026). TensorFlow Lite documentation. Available at: https://www.tensorflow.org/lite</w:t>
      </w:r>
    </w:p>
    <w:p>
      <w:pPr>
        <w:spacing w:line="276" w:lineRule="auto" w:after="120"/>
        <w:ind w:left="720" w:hanging="720"/>
      </w:pPr>
      <w:r>
        <w:rPr>
          <w:rFonts w:ascii="Times New Roman" w:hAnsi="Times New Roman" w:eastAsia="Times New Roman"/>
          <w:b w:val="0"/>
          <w:i w:val="0"/>
          <w:sz w:val="24"/>
        </w:rPr>
        <w:t>Flutter. (2026). Flutter documentation. Available at: https://docs.flutter.dev/</w:t>
      </w:r>
    </w:p>
    <w:p>
      <w:pPr>
        <w:spacing w:line="276" w:lineRule="auto" w:after="120"/>
        <w:ind w:left="720" w:hanging="720"/>
      </w:pPr>
      <w:r>
        <w:rPr>
          <w:rFonts w:ascii="Times New Roman" w:hAnsi="Times New Roman" w:eastAsia="Times New Roman"/>
          <w:b w:val="0"/>
          <w:i w:val="0"/>
          <w:sz w:val="24"/>
        </w:rPr>
        <w:t>Render. (2026). Render cloud deployment documentation. Available at: https://render.com/docs</w:t>
      </w:r>
    </w:p>
    <w:p>
      <w:pPr>
        <w:spacing w:line="276" w:lineRule="auto" w:after="120"/>
        <w:ind w:left="720" w:hanging="720"/>
      </w:pPr>
      <w:r>
        <w:rPr>
          <w:rFonts w:ascii="Times New Roman" w:hAnsi="Times New Roman" w:eastAsia="Times New Roman"/>
          <w:b w:val="0"/>
          <w:i w:val="0"/>
          <w:sz w:val="24"/>
        </w:rPr>
        <w:t>Sommerville, I. (2016). Software Engineering. 10th ed. Pearson Education.</w:t>
      </w:r>
    </w:p>
    <w:p>
      <w:r>
        <w:br w:type="page"/>
      </w:r>
    </w:p>
    <w:p>
      <w:pPr>
        <w:pStyle w:val="Heading1"/>
        <w:spacing w:before="240" w:after="240"/>
        <w:jc w:val="center"/>
      </w:pPr>
      <w:r>
        <w:rPr>
          <w:rFonts w:ascii="Times New Roman" w:hAnsi="Times New Roman" w:eastAsia="Times New Roman"/>
          <w:b/>
          <w:i w:val="0"/>
          <w:sz w:val="28"/>
        </w:rPr>
        <w:t>APPENDICES</w:t>
      </w:r>
    </w:p>
    <w:p>
      <w:pPr>
        <w:pStyle w:val="Heading1"/>
        <w:spacing w:before="160" w:after="120"/>
        <w:jc w:val="left"/>
      </w:pPr>
      <w:r>
        <w:rPr>
          <w:rFonts w:ascii="Times New Roman" w:hAnsi="Times New Roman" w:eastAsia="Times New Roman"/>
          <w:b/>
          <w:i w:val="0"/>
          <w:sz w:val="24"/>
        </w:rPr>
        <w:t>Appendix A: System Screenshots</w:t>
      </w:r>
    </w:p>
    <w:p>
      <w:pPr>
        <w:spacing w:before="160" w:after="120"/>
        <w:jc w:val="center"/>
      </w:pPr>
      <w:r>
        <w:rPr>
          <w:rFonts w:ascii="Times New Roman" w:hAnsi="Times New Roman" w:eastAsia="Times New Roman"/>
          <w:b/>
          <w:i/>
          <w:sz w:val="24"/>
        </w:rPr>
        <w:t>[INSERT SCREENSHOT: MOBILE REGISTRATION SCREEN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mobile registration screen</w:t>
            </w:r>
          </w:p>
        </w:tc>
      </w:tr>
    </w:tbl>
    <w:p/>
    <w:p>
      <w:pPr>
        <w:spacing w:before="160" w:after="120"/>
        <w:jc w:val="center"/>
      </w:pPr>
      <w:r>
        <w:rPr>
          <w:rFonts w:ascii="Times New Roman" w:hAnsi="Times New Roman" w:eastAsia="Times New Roman"/>
          <w:b/>
          <w:i/>
          <w:sz w:val="24"/>
        </w:rPr>
        <w:t>[INSERT SCREENSHOT: DESKTOP AUTO IDENTIFY SCREEN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desktop auto identify screen</w:t>
            </w:r>
          </w:p>
        </w:tc>
      </w:tr>
    </w:tbl>
    <w:p/>
    <w:p>
      <w:pPr>
        <w:spacing w:before="160" w:after="120"/>
        <w:jc w:val="center"/>
      </w:pPr>
      <w:r>
        <w:rPr>
          <w:rFonts w:ascii="Times New Roman" w:hAnsi="Times New Roman" w:eastAsia="Times New Roman"/>
          <w:b/>
          <w:i/>
          <w:sz w:val="24"/>
        </w:rPr>
        <w:t>[INSERT SCREENSHOT: STUDENT SEARCH AND PROFILE PANE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Screenshot: student search and profile pane</w:t>
            </w:r>
          </w:p>
        </w:tc>
      </w:tr>
    </w:tbl>
    <w:p/>
    <w:p>
      <w:pPr>
        <w:pStyle w:val="Heading1"/>
        <w:spacing w:before="160" w:after="120"/>
        <w:jc w:val="left"/>
      </w:pPr>
      <w:r>
        <w:rPr>
          <w:rFonts w:ascii="Times New Roman" w:hAnsi="Times New Roman" w:eastAsia="Times New Roman"/>
          <w:b/>
          <w:i w:val="0"/>
          <w:sz w:val="24"/>
        </w:rPr>
        <w:t>Appendix B: Test Evidence</w:t>
      </w:r>
    </w:p>
    <w:p>
      <w:pPr>
        <w:spacing w:before="160" w:after="120"/>
        <w:jc w:val="center"/>
      </w:pPr>
      <w:r>
        <w:rPr>
          <w:rFonts w:ascii="Times New Roman" w:hAnsi="Times New Roman" w:eastAsia="Times New Roman"/>
          <w:b/>
          <w:i/>
          <w:sz w:val="24"/>
        </w:rPr>
        <w:t>[INSERT TABLE: DETAILED TEST CASES AND OUTCOMES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Table: detailed test cases and outcomes</w:t>
            </w:r>
          </w:p>
        </w:tc>
      </w:tr>
    </w:tbl>
    <w:p/>
    <w:p>
      <w:pPr>
        <w:spacing w:before="160" w:after="120"/>
        <w:jc w:val="center"/>
      </w:pPr>
      <w:r>
        <w:rPr>
          <w:rFonts w:ascii="Times New Roman" w:hAnsi="Times New Roman" w:eastAsia="Times New Roman"/>
          <w:b/>
          <w:i/>
          <w:sz w:val="24"/>
        </w:rPr>
        <w:t>[INSERT DIAGRAM: FINAL DEPLOYMENT ARCHITECTURE HERE]</w:t>
      </w:r>
    </w:p>
    <w:tbl>
      <w:tblPr>
        <w:tblW w:type="auto" w:w="0"/>
        <w:tblLook w:firstColumn="1" w:firstRow="1" w:lastColumn="0" w:lastRow="0" w:noHBand="0" w:noVBand="1" w:val="04A0"/>
      </w:tblPr>
      <w:tblGrid>
        <w:gridCol w:w="8306"/>
      </w:tblGrid>
      <w:tr>
        <w:tc>
          <w:tcPr>
            <w:tcW w:type="dxa" w:w="8306"/>
            <w:tcBorders>
              <w:top w:val="single" w:sz="6" w:space="0" w:color="7F7F7F"/>
              <w:left w:val="single" w:sz="6" w:space="0" w:color="7F7F7F"/>
              <w:bottom w:val="single" w:sz="6" w:space="0" w:color="7F7F7F"/>
              <w:right w:val="single" w:sz="6" w:space="0" w:color="7F7F7F"/>
            </w:tcBorders>
            <w:shd w:fill="F2F2F2"/>
          </w:tcPr>
          <w:p>
            <w:pPr>
              <w:spacing w:before="640" w:after="640"/>
              <w:jc w:val="center"/>
            </w:pPr>
            <w:r>
              <w:rPr>
                <w:rFonts w:ascii="Times New Roman" w:hAnsi="Times New Roman" w:eastAsia="Times New Roman"/>
                <w:b w:val="0"/>
                <w:i/>
                <w:sz w:val="24"/>
              </w:rPr>
              <w:t>Diagram: final deployment architecture</w:t>
            </w:r>
          </w:p>
        </w:tc>
      </w:tr>
    </w:tbl>
    <w:p/>
    <w:p>
      <w:pPr>
        <w:pStyle w:val="Heading1"/>
        <w:spacing w:before="160" w:after="120"/>
        <w:jc w:val="left"/>
      </w:pPr>
      <w:r>
        <w:rPr>
          <w:rFonts w:ascii="Times New Roman" w:hAnsi="Times New Roman" w:eastAsia="Times New Roman"/>
          <w:b/>
          <w:i w:val="0"/>
          <w:sz w:val="24"/>
        </w:rPr>
        <w:t>Appendix C: Selected Source Code</w:t>
      </w:r>
    </w:p>
    <w:p>
      <w:pPr>
        <w:spacing w:line="276" w:lineRule="auto" w:after="160"/>
        <w:jc w:val="both"/>
      </w:pPr>
      <w:r>
        <w:rPr>
          <w:rFonts w:ascii="Times New Roman" w:hAnsi="Times New Roman" w:eastAsia="Times New Roman"/>
          <w:b w:val="0"/>
          <w:i w:val="0"/>
          <w:sz w:val="24"/>
        </w:rPr>
        <w:t>Insert selected source code extracts for the biometric verification module, liveness module, authentication module, and synchronization module as required by the department.</w:t>
      </w:r>
    </w:p>
    <w:sectPr w:rsidR="004906FB">
      <w:footerReference w:type="default" r:id="rId21"/>
      <w:pgSz w:w="11906" w:h="16838"/>
      <w:pgMar w:top="1440" w:right="1800" w:bottom="1440" w:left="180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155FB" w14:textId="77777777" w:rsidR="00554A13" w:rsidRDefault="00554A13">
      <w:pPr>
        <w:spacing w:line="240" w:lineRule="auto"/>
      </w:pPr>
      <w:r>
        <w:separator/>
      </w:r>
    </w:p>
  </w:endnote>
  <w:endnote w:type="continuationSeparator" w:id="0">
    <w:p w14:paraId="159BA15F" w14:textId="77777777" w:rsidR="00554A13" w:rsidRDefault="00554A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ill Sans MT">
    <w:altName w:val="Yu Gothic UI"/>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7AA2" w14:textId="77777777" w:rsidR="00574777" w:rsidRDefault="00347E5C">
    <w:pPr>
      <w:pStyle w:val="Footer"/>
      <w:jc w:val="center"/>
    </w:pPr>
    <w:r>
      <w:fldChar w:fldCharType="begin"/>
    </w:r>
    <w:r>
      <w:instrText xml:space="preserve"> PAGE   \* MERGEFORMAT </w:instrText>
    </w:r>
    <w:r>
      <w:fldChar w:fldCharType="separate"/>
    </w:r>
    <w:r>
      <w:t>iii</w:t>
    </w:r>
    <w:r>
      <w:fldChar w:fldCharType="end"/>
    </w:r>
  </w:p>
  <w:p w14:paraId="7B497AA3" w14:textId="77777777" w:rsidR="00574777" w:rsidRDefault="00574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7AA4" w14:textId="77777777" w:rsidR="00574777" w:rsidRDefault="00574777">
    <w:pPr>
      <w:pStyle w:val="Footer"/>
      <w:jc w:val="center"/>
    </w:pPr>
  </w:p>
  <w:p w14:paraId="7B497AA5" w14:textId="77777777" w:rsidR="00574777" w:rsidRDefault="00574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7AA6" w14:textId="77777777" w:rsidR="00574777" w:rsidRDefault="00347E5C">
    <w:pPr>
      <w:pStyle w:val="Footer"/>
      <w:jc w:val="center"/>
    </w:pPr>
    <w:r>
      <w:fldChar w:fldCharType="begin"/>
    </w:r>
    <w:r>
      <w:instrText xml:space="preserve"> PAGE   \* MERGEFORMAT </w:instrText>
    </w:r>
    <w:r>
      <w:fldChar w:fldCharType="separate"/>
    </w:r>
    <w:r>
      <w:t>i</w:t>
    </w:r>
    <w:r>
      <w:fldChar w:fldCharType="end"/>
    </w:r>
  </w:p>
  <w:p w14:paraId="7B497AA7" w14:textId="77777777" w:rsidR="00574777" w:rsidRDefault="00574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7AA8" w14:textId="77777777" w:rsidR="00574777" w:rsidRDefault="00347E5C">
    <w:pPr>
      <w:pStyle w:val="Footer"/>
      <w:jc w:val="center"/>
    </w:pPr>
    <w:r>
      <w:fldChar w:fldCharType="begin"/>
    </w:r>
    <w:r>
      <w:instrText xml:space="preserve"> PAGE   \* MERGEFORMAT </w:instrText>
    </w:r>
    <w:r>
      <w:fldChar w:fldCharType="separate"/>
    </w:r>
    <w:r>
      <w:t>ix</w:t>
    </w:r>
    <w:r>
      <w:fldChar w:fldCharType="end"/>
    </w:r>
  </w:p>
  <w:p w14:paraId="7B497AA9" w14:textId="77777777" w:rsidR="00574777" w:rsidRDefault="00574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99610" w14:textId="77777777" w:rsidR="00554A13" w:rsidRDefault="00554A13">
      <w:pPr>
        <w:spacing w:after="0"/>
      </w:pPr>
      <w:r>
        <w:separator/>
      </w:r>
    </w:p>
  </w:footnote>
  <w:footnote w:type="continuationSeparator" w:id="0">
    <w:p w14:paraId="0BDB6128" w14:textId="77777777" w:rsidR="00554A13" w:rsidRDefault="00554A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B235DC"/>
    <w:multiLevelType w:val="singleLevel"/>
    <w:tmpl w:val="F5B235D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1"/>
    <w:multiLevelType w:val="multilevel"/>
    <w:tmpl w:val="00000001"/>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2"/>
    <w:multiLevelType w:val="multilevel"/>
    <w:tmpl w:val="0000000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03"/>
    <w:multiLevelType w:val="multilevel"/>
    <w:tmpl w:val="00000003"/>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0000004"/>
    <w:multiLevelType w:val="multilevel"/>
    <w:tmpl w:val="0000000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0000005"/>
    <w:multiLevelType w:val="multilevel"/>
    <w:tmpl w:val="00000005"/>
    <w:lvl w:ilvl="0">
      <w:start w:val="1"/>
      <w:numFmt w:val="decimal"/>
      <w:lvlText w:val="%1."/>
      <w:lvlJc w:val="left"/>
      <w:pPr>
        <w:ind w:left="950" w:hanging="360"/>
      </w:pPr>
    </w:lvl>
    <w:lvl w:ilvl="1">
      <w:start w:val="1"/>
      <w:numFmt w:val="lowerLetter"/>
      <w:lvlText w:val="%2."/>
      <w:lvlJc w:val="left"/>
      <w:pPr>
        <w:ind w:left="1670" w:hanging="360"/>
      </w:pPr>
    </w:lvl>
    <w:lvl w:ilvl="2">
      <w:start w:val="1"/>
      <w:numFmt w:val="lowerRoman"/>
      <w:lvlText w:val="%3."/>
      <w:lvlJc w:val="right"/>
      <w:pPr>
        <w:ind w:left="2390" w:hanging="180"/>
      </w:pPr>
    </w:lvl>
    <w:lvl w:ilvl="3">
      <w:start w:val="1"/>
      <w:numFmt w:val="decimal"/>
      <w:lvlText w:val="%4."/>
      <w:lvlJc w:val="left"/>
      <w:pPr>
        <w:ind w:left="3110" w:hanging="360"/>
      </w:pPr>
    </w:lvl>
    <w:lvl w:ilvl="4">
      <w:start w:val="1"/>
      <w:numFmt w:val="lowerLetter"/>
      <w:lvlText w:val="%5."/>
      <w:lvlJc w:val="left"/>
      <w:pPr>
        <w:ind w:left="3830" w:hanging="360"/>
      </w:pPr>
    </w:lvl>
    <w:lvl w:ilvl="5">
      <w:start w:val="1"/>
      <w:numFmt w:val="lowerRoman"/>
      <w:lvlText w:val="%6."/>
      <w:lvlJc w:val="right"/>
      <w:pPr>
        <w:ind w:left="4550" w:hanging="180"/>
      </w:pPr>
    </w:lvl>
    <w:lvl w:ilvl="6">
      <w:start w:val="1"/>
      <w:numFmt w:val="decimal"/>
      <w:lvlText w:val="%7."/>
      <w:lvlJc w:val="left"/>
      <w:pPr>
        <w:ind w:left="5270" w:hanging="360"/>
      </w:pPr>
    </w:lvl>
    <w:lvl w:ilvl="7">
      <w:start w:val="1"/>
      <w:numFmt w:val="lowerLetter"/>
      <w:lvlText w:val="%8."/>
      <w:lvlJc w:val="left"/>
      <w:pPr>
        <w:ind w:left="5990" w:hanging="360"/>
      </w:pPr>
    </w:lvl>
    <w:lvl w:ilvl="8">
      <w:start w:val="1"/>
      <w:numFmt w:val="lowerRoman"/>
      <w:lvlText w:val="%9."/>
      <w:lvlJc w:val="right"/>
      <w:pPr>
        <w:ind w:left="6710" w:hanging="180"/>
      </w:pPr>
    </w:lvl>
  </w:abstractNum>
  <w:abstractNum w:abstractNumId="6" w15:restartNumberingAfterBreak="0">
    <w:nsid w:val="00000006"/>
    <w:multiLevelType w:val="multilevel"/>
    <w:tmpl w:val="0000000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0000007"/>
    <w:multiLevelType w:val="multilevel"/>
    <w:tmpl w:val="00000007"/>
    <w:lvl w:ilvl="0">
      <w:start w:val="3"/>
      <w:numFmt w:val="decimal"/>
      <w:lvlText w:val="%1"/>
      <w:lvlJc w:val="left"/>
      <w:pPr>
        <w:ind w:left="360" w:hanging="360"/>
      </w:pPr>
      <w:rPr>
        <w:rFonts w:ascii="Calibri" w:eastAsia="Calibri" w:hAnsi="Calibri" w:cs="SimSun" w:hint="default"/>
        <w:sz w:val="22"/>
      </w:rPr>
    </w:lvl>
    <w:lvl w:ilvl="1">
      <w:start w:val="3"/>
      <w:numFmt w:val="decimal"/>
      <w:lvlText w:val="%1.%2"/>
      <w:lvlJc w:val="left"/>
      <w:pPr>
        <w:ind w:left="360" w:hanging="360"/>
      </w:pPr>
      <w:rPr>
        <w:rFonts w:ascii="Calibri" w:eastAsia="Calibri" w:hAnsi="Calibri" w:cs="SimSun" w:hint="default"/>
        <w:sz w:val="22"/>
      </w:rPr>
    </w:lvl>
    <w:lvl w:ilvl="2">
      <w:start w:val="1"/>
      <w:numFmt w:val="decimal"/>
      <w:lvlText w:val="%1.%2.%3"/>
      <w:lvlJc w:val="left"/>
      <w:pPr>
        <w:ind w:left="720" w:hanging="720"/>
      </w:pPr>
      <w:rPr>
        <w:rFonts w:ascii="Calibri" w:eastAsia="Calibri" w:hAnsi="Calibri" w:cs="SimSun" w:hint="default"/>
        <w:sz w:val="22"/>
      </w:rPr>
    </w:lvl>
    <w:lvl w:ilvl="3">
      <w:start w:val="1"/>
      <w:numFmt w:val="decimal"/>
      <w:lvlText w:val="%1.%2.%3.%4"/>
      <w:lvlJc w:val="left"/>
      <w:pPr>
        <w:ind w:left="720" w:hanging="720"/>
      </w:pPr>
      <w:rPr>
        <w:rFonts w:ascii="Calibri" w:eastAsia="Calibri" w:hAnsi="Calibri" w:cs="SimSun" w:hint="default"/>
        <w:sz w:val="22"/>
      </w:rPr>
    </w:lvl>
    <w:lvl w:ilvl="4">
      <w:start w:val="1"/>
      <w:numFmt w:val="decimal"/>
      <w:lvlText w:val="%1.%2.%3.%4.%5"/>
      <w:lvlJc w:val="left"/>
      <w:pPr>
        <w:ind w:left="1080" w:hanging="1080"/>
      </w:pPr>
      <w:rPr>
        <w:rFonts w:ascii="Calibri" w:eastAsia="Calibri" w:hAnsi="Calibri" w:cs="SimSun" w:hint="default"/>
        <w:sz w:val="22"/>
      </w:rPr>
    </w:lvl>
    <w:lvl w:ilvl="5">
      <w:start w:val="1"/>
      <w:numFmt w:val="decimal"/>
      <w:lvlText w:val="%1.%2.%3.%4.%5.%6"/>
      <w:lvlJc w:val="left"/>
      <w:pPr>
        <w:ind w:left="1080" w:hanging="1080"/>
      </w:pPr>
      <w:rPr>
        <w:rFonts w:ascii="Calibri" w:eastAsia="Calibri" w:hAnsi="Calibri" w:cs="SimSun" w:hint="default"/>
        <w:sz w:val="22"/>
      </w:rPr>
    </w:lvl>
    <w:lvl w:ilvl="6">
      <w:start w:val="1"/>
      <w:numFmt w:val="decimal"/>
      <w:lvlText w:val="%1.%2.%3.%4.%5.%6.%7"/>
      <w:lvlJc w:val="left"/>
      <w:pPr>
        <w:ind w:left="1440" w:hanging="1440"/>
      </w:pPr>
      <w:rPr>
        <w:rFonts w:ascii="Calibri" w:eastAsia="Calibri" w:hAnsi="Calibri" w:cs="SimSun" w:hint="default"/>
        <w:sz w:val="22"/>
      </w:rPr>
    </w:lvl>
    <w:lvl w:ilvl="7">
      <w:start w:val="1"/>
      <w:numFmt w:val="decimal"/>
      <w:lvlText w:val="%1.%2.%3.%4.%5.%6.%7.%8"/>
      <w:lvlJc w:val="left"/>
      <w:pPr>
        <w:ind w:left="1440" w:hanging="1440"/>
      </w:pPr>
      <w:rPr>
        <w:rFonts w:ascii="Calibri" w:eastAsia="Calibri" w:hAnsi="Calibri" w:cs="SimSun" w:hint="default"/>
        <w:sz w:val="22"/>
      </w:rPr>
    </w:lvl>
    <w:lvl w:ilvl="8">
      <w:start w:val="1"/>
      <w:numFmt w:val="decimal"/>
      <w:lvlText w:val="%1.%2.%3.%4.%5.%6.%7.%8.%9"/>
      <w:lvlJc w:val="left"/>
      <w:pPr>
        <w:ind w:left="1440" w:hanging="1440"/>
      </w:pPr>
      <w:rPr>
        <w:rFonts w:ascii="Calibri" w:eastAsia="Calibri" w:hAnsi="Calibri" w:cs="SimSun" w:hint="default"/>
        <w:sz w:val="22"/>
      </w:rPr>
    </w:lvl>
  </w:abstractNum>
  <w:abstractNum w:abstractNumId="8" w15:restartNumberingAfterBreak="0">
    <w:nsid w:val="04AF5D82"/>
    <w:multiLevelType w:val="hybridMultilevel"/>
    <w:tmpl w:val="077A0D5E"/>
    <w:lvl w:ilvl="0" w:tplc="4ECE844A">
      <w:start w:val="1"/>
      <w:numFmt w:val="decimal"/>
      <w:lvlText w:val="%1."/>
      <w:lvlJc w:val="left"/>
      <w:pPr>
        <w:tabs>
          <w:tab w:val="num" w:pos="720"/>
        </w:tabs>
        <w:ind w:left="720" w:hanging="360"/>
      </w:pPr>
    </w:lvl>
    <w:lvl w:ilvl="1" w:tplc="AE0A3CA6" w:tentative="1">
      <w:start w:val="1"/>
      <w:numFmt w:val="decimal"/>
      <w:lvlText w:val="%2."/>
      <w:lvlJc w:val="left"/>
      <w:pPr>
        <w:tabs>
          <w:tab w:val="num" w:pos="1440"/>
        </w:tabs>
        <w:ind w:left="1440" w:hanging="360"/>
      </w:pPr>
    </w:lvl>
    <w:lvl w:ilvl="2" w:tplc="2F0C290C" w:tentative="1">
      <w:start w:val="1"/>
      <w:numFmt w:val="decimal"/>
      <w:lvlText w:val="%3."/>
      <w:lvlJc w:val="left"/>
      <w:pPr>
        <w:tabs>
          <w:tab w:val="num" w:pos="2160"/>
        </w:tabs>
        <w:ind w:left="2160" w:hanging="360"/>
      </w:pPr>
    </w:lvl>
    <w:lvl w:ilvl="3" w:tplc="FD2E67D8" w:tentative="1">
      <w:start w:val="1"/>
      <w:numFmt w:val="decimal"/>
      <w:lvlText w:val="%4."/>
      <w:lvlJc w:val="left"/>
      <w:pPr>
        <w:tabs>
          <w:tab w:val="num" w:pos="2880"/>
        </w:tabs>
        <w:ind w:left="2880" w:hanging="360"/>
      </w:pPr>
    </w:lvl>
    <w:lvl w:ilvl="4" w:tplc="4A086190" w:tentative="1">
      <w:start w:val="1"/>
      <w:numFmt w:val="decimal"/>
      <w:lvlText w:val="%5."/>
      <w:lvlJc w:val="left"/>
      <w:pPr>
        <w:tabs>
          <w:tab w:val="num" w:pos="3600"/>
        </w:tabs>
        <w:ind w:left="3600" w:hanging="360"/>
      </w:pPr>
    </w:lvl>
    <w:lvl w:ilvl="5" w:tplc="5F2EDC54" w:tentative="1">
      <w:start w:val="1"/>
      <w:numFmt w:val="decimal"/>
      <w:lvlText w:val="%6."/>
      <w:lvlJc w:val="left"/>
      <w:pPr>
        <w:tabs>
          <w:tab w:val="num" w:pos="4320"/>
        </w:tabs>
        <w:ind w:left="4320" w:hanging="360"/>
      </w:pPr>
    </w:lvl>
    <w:lvl w:ilvl="6" w:tplc="354AA29A" w:tentative="1">
      <w:start w:val="1"/>
      <w:numFmt w:val="decimal"/>
      <w:lvlText w:val="%7."/>
      <w:lvlJc w:val="left"/>
      <w:pPr>
        <w:tabs>
          <w:tab w:val="num" w:pos="5040"/>
        </w:tabs>
        <w:ind w:left="5040" w:hanging="360"/>
      </w:pPr>
    </w:lvl>
    <w:lvl w:ilvl="7" w:tplc="5AFAA9C0" w:tentative="1">
      <w:start w:val="1"/>
      <w:numFmt w:val="decimal"/>
      <w:lvlText w:val="%8."/>
      <w:lvlJc w:val="left"/>
      <w:pPr>
        <w:tabs>
          <w:tab w:val="num" w:pos="5760"/>
        </w:tabs>
        <w:ind w:left="5760" w:hanging="360"/>
      </w:pPr>
    </w:lvl>
    <w:lvl w:ilvl="8" w:tplc="DA2A2A52" w:tentative="1">
      <w:start w:val="1"/>
      <w:numFmt w:val="decimal"/>
      <w:lvlText w:val="%9."/>
      <w:lvlJc w:val="left"/>
      <w:pPr>
        <w:tabs>
          <w:tab w:val="num" w:pos="6480"/>
        </w:tabs>
        <w:ind w:left="6480" w:hanging="360"/>
      </w:pPr>
    </w:lvl>
  </w:abstractNum>
  <w:abstractNum w:abstractNumId="9" w15:restartNumberingAfterBreak="0">
    <w:nsid w:val="0BD80FCB"/>
    <w:multiLevelType w:val="multilevel"/>
    <w:tmpl w:val="100AA1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E2D7B1C"/>
    <w:multiLevelType w:val="hybridMultilevel"/>
    <w:tmpl w:val="4F805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4436FD"/>
    <w:multiLevelType w:val="hybridMultilevel"/>
    <w:tmpl w:val="7094577A"/>
    <w:lvl w:ilvl="0" w:tplc="38AEEFA6">
      <w:start w:val="1"/>
      <w:numFmt w:val="decimal"/>
      <w:lvlText w:val="%1."/>
      <w:lvlJc w:val="left"/>
      <w:pPr>
        <w:tabs>
          <w:tab w:val="num" w:pos="720"/>
        </w:tabs>
        <w:ind w:left="720" w:hanging="360"/>
      </w:pPr>
    </w:lvl>
    <w:lvl w:ilvl="1" w:tplc="411E8870" w:tentative="1">
      <w:start w:val="1"/>
      <w:numFmt w:val="decimal"/>
      <w:lvlText w:val="%2."/>
      <w:lvlJc w:val="left"/>
      <w:pPr>
        <w:tabs>
          <w:tab w:val="num" w:pos="1440"/>
        </w:tabs>
        <w:ind w:left="1440" w:hanging="360"/>
      </w:pPr>
    </w:lvl>
    <w:lvl w:ilvl="2" w:tplc="D158D7D0" w:tentative="1">
      <w:start w:val="1"/>
      <w:numFmt w:val="decimal"/>
      <w:lvlText w:val="%3."/>
      <w:lvlJc w:val="left"/>
      <w:pPr>
        <w:tabs>
          <w:tab w:val="num" w:pos="2160"/>
        </w:tabs>
        <w:ind w:left="2160" w:hanging="360"/>
      </w:pPr>
    </w:lvl>
    <w:lvl w:ilvl="3" w:tplc="FB5C981A" w:tentative="1">
      <w:start w:val="1"/>
      <w:numFmt w:val="decimal"/>
      <w:lvlText w:val="%4."/>
      <w:lvlJc w:val="left"/>
      <w:pPr>
        <w:tabs>
          <w:tab w:val="num" w:pos="2880"/>
        </w:tabs>
        <w:ind w:left="2880" w:hanging="360"/>
      </w:pPr>
    </w:lvl>
    <w:lvl w:ilvl="4" w:tplc="BEBCE33A" w:tentative="1">
      <w:start w:val="1"/>
      <w:numFmt w:val="decimal"/>
      <w:lvlText w:val="%5."/>
      <w:lvlJc w:val="left"/>
      <w:pPr>
        <w:tabs>
          <w:tab w:val="num" w:pos="3600"/>
        </w:tabs>
        <w:ind w:left="3600" w:hanging="360"/>
      </w:pPr>
    </w:lvl>
    <w:lvl w:ilvl="5" w:tplc="B9C41D14" w:tentative="1">
      <w:start w:val="1"/>
      <w:numFmt w:val="decimal"/>
      <w:lvlText w:val="%6."/>
      <w:lvlJc w:val="left"/>
      <w:pPr>
        <w:tabs>
          <w:tab w:val="num" w:pos="4320"/>
        </w:tabs>
        <w:ind w:left="4320" w:hanging="360"/>
      </w:pPr>
    </w:lvl>
    <w:lvl w:ilvl="6" w:tplc="05DE6560" w:tentative="1">
      <w:start w:val="1"/>
      <w:numFmt w:val="decimal"/>
      <w:lvlText w:val="%7."/>
      <w:lvlJc w:val="left"/>
      <w:pPr>
        <w:tabs>
          <w:tab w:val="num" w:pos="5040"/>
        </w:tabs>
        <w:ind w:left="5040" w:hanging="360"/>
      </w:pPr>
    </w:lvl>
    <w:lvl w:ilvl="7" w:tplc="782CCA80" w:tentative="1">
      <w:start w:val="1"/>
      <w:numFmt w:val="decimal"/>
      <w:lvlText w:val="%8."/>
      <w:lvlJc w:val="left"/>
      <w:pPr>
        <w:tabs>
          <w:tab w:val="num" w:pos="5760"/>
        </w:tabs>
        <w:ind w:left="5760" w:hanging="360"/>
      </w:pPr>
    </w:lvl>
    <w:lvl w:ilvl="8" w:tplc="272640CA" w:tentative="1">
      <w:start w:val="1"/>
      <w:numFmt w:val="decimal"/>
      <w:lvlText w:val="%9."/>
      <w:lvlJc w:val="left"/>
      <w:pPr>
        <w:tabs>
          <w:tab w:val="num" w:pos="6480"/>
        </w:tabs>
        <w:ind w:left="6480" w:hanging="360"/>
      </w:pPr>
    </w:lvl>
  </w:abstractNum>
  <w:abstractNum w:abstractNumId="12" w15:restartNumberingAfterBreak="0">
    <w:nsid w:val="14622F04"/>
    <w:multiLevelType w:val="hybridMultilevel"/>
    <w:tmpl w:val="CD32B108"/>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13" w15:restartNumberingAfterBreak="0">
    <w:nsid w:val="15493D07"/>
    <w:multiLevelType w:val="multilevel"/>
    <w:tmpl w:val="07E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C64A8"/>
    <w:multiLevelType w:val="multilevel"/>
    <w:tmpl w:val="95CC30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FFF2963"/>
    <w:multiLevelType w:val="hybridMultilevel"/>
    <w:tmpl w:val="D2800A86"/>
    <w:lvl w:ilvl="0" w:tplc="2F74C26A">
      <w:start w:val="1"/>
      <w:numFmt w:val="decimal"/>
      <w:lvlText w:val="%1."/>
      <w:lvlJc w:val="left"/>
      <w:pPr>
        <w:tabs>
          <w:tab w:val="num" w:pos="720"/>
        </w:tabs>
        <w:ind w:left="720" w:hanging="360"/>
      </w:pPr>
    </w:lvl>
    <w:lvl w:ilvl="1" w:tplc="F81002D0" w:tentative="1">
      <w:start w:val="1"/>
      <w:numFmt w:val="decimal"/>
      <w:lvlText w:val="%2."/>
      <w:lvlJc w:val="left"/>
      <w:pPr>
        <w:tabs>
          <w:tab w:val="num" w:pos="1440"/>
        </w:tabs>
        <w:ind w:left="1440" w:hanging="360"/>
      </w:pPr>
    </w:lvl>
    <w:lvl w:ilvl="2" w:tplc="506EDCDE" w:tentative="1">
      <w:start w:val="1"/>
      <w:numFmt w:val="decimal"/>
      <w:lvlText w:val="%3."/>
      <w:lvlJc w:val="left"/>
      <w:pPr>
        <w:tabs>
          <w:tab w:val="num" w:pos="2160"/>
        </w:tabs>
        <w:ind w:left="2160" w:hanging="360"/>
      </w:pPr>
    </w:lvl>
    <w:lvl w:ilvl="3" w:tplc="AAD41260" w:tentative="1">
      <w:start w:val="1"/>
      <w:numFmt w:val="decimal"/>
      <w:lvlText w:val="%4."/>
      <w:lvlJc w:val="left"/>
      <w:pPr>
        <w:tabs>
          <w:tab w:val="num" w:pos="2880"/>
        </w:tabs>
        <w:ind w:left="2880" w:hanging="360"/>
      </w:pPr>
    </w:lvl>
    <w:lvl w:ilvl="4" w:tplc="5780310A" w:tentative="1">
      <w:start w:val="1"/>
      <w:numFmt w:val="decimal"/>
      <w:lvlText w:val="%5."/>
      <w:lvlJc w:val="left"/>
      <w:pPr>
        <w:tabs>
          <w:tab w:val="num" w:pos="3600"/>
        </w:tabs>
        <w:ind w:left="3600" w:hanging="360"/>
      </w:pPr>
    </w:lvl>
    <w:lvl w:ilvl="5" w:tplc="969EA030" w:tentative="1">
      <w:start w:val="1"/>
      <w:numFmt w:val="decimal"/>
      <w:lvlText w:val="%6."/>
      <w:lvlJc w:val="left"/>
      <w:pPr>
        <w:tabs>
          <w:tab w:val="num" w:pos="4320"/>
        </w:tabs>
        <w:ind w:left="4320" w:hanging="360"/>
      </w:pPr>
    </w:lvl>
    <w:lvl w:ilvl="6" w:tplc="CE1462CA" w:tentative="1">
      <w:start w:val="1"/>
      <w:numFmt w:val="decimal"/>
      <w:lvlText w:val="%7."/>
      <w:lvlJc w:val="left"/>
      <w:pPr>
        <w:tabs>
          <w:tab w:val="num" w:pos="5040"/>
        </w:tabs>
        <w:ind w:left="5040" w:hanging="360"/>
      </w:pPr>
    </w:lvl>
    <w:lvl w:ilvl="7" w:tplc="4FC0E1D2" w:tentative="1">
      <w:start w:val="1"/>
      <w:numFmt w:val="decimal"/>
      <w:lvlText w:val="%8."/>
      <w:lvlJc w:val="left"/>
      <w:pPr>
        <w:tabs>
          <w:tab w:val="num" w:pos="5760"/>
        </w:tabs>
        <w:ind w:left="5760" w:hanging="360"/>
      </w:pPr>
    </w:lvl>
    <w:lvl w:ilvl="8" w:tplc="FAB44DDC" w:tentative="1">
      <w:start w:val="1"/>
      <w:numFmt w:val="decimal"/>
      <w:lvlText w:val="%9."/>
      <w:lvlJc w:val="left"/>
      <w:pPr>
        <w:tabs>
          <w:tab w:val="num" w:pos="6480"/>
        </w:tabs>
        <w:ind w:left="6480" w:hanging="360"/>
      </w:pPr>
    </w:lvl>
  </w:abstractNum>
  <w:abstractNum w:abstractNumId="16" w15:restartNumberingAfterBreak="0">
    <w:nsid w:val="20CF6093"/>
    <w:multiLevelType w:val="hybridMultilevel"/>
    <w:tmpl w:val="7A58039E"/>
    <w:lvl w:ilvl="0" w:tplc="20FE1FB2">
      <w:start w:val="1"/>
      <w:numFmt w:val="decimal"/>
      <w:lvlText w:val="%1."/>
      <w:lvlJc w:val="left"/>
      <w:pPr>
        <w:tabs>
          <w:tab w:val="num" w:pos="720"/>
        </w:tabs>
        <w:ind w:left="720" w:hanging="360"/>
      </w:pPr>
    </w:lvl>
    <w:lvl w:ilvl="1" w:tplc="668C77F0" w:tentative="1">
      <w:start w:val="1"/>
      <w:numFmt w:val="decimal"/>
      <w:lvlText w:val="%2."/>
      <w:lvlJc w:val="left"/>
      <w:pPr>
        <w:tabs>
          <w:tab w:val="num" w:pos="1440"/>
        </w:tabs>
        <w:ind w:left="1440" w:hanging="360"/>
      </w:pPr>
    </w:lvl>
    <w:lvl w:ilvl="2" w:tplc="C866AEB4" w:tentative="1">
      <w:start w:val="1"/>
      <w:numFmt w:val="decimal"/>
      <w:lvlText w:val="%3."/>
      <w:lvlJc w:val="left"/>
      <w:pPr>
        <w:tabs>
          <w:tab w:val="num" w:pos="2160"/>
        </w:tabs>
        <w:ind w:left="2160" w:hanging="360"/>
      </w:pPr>
    </w:lvl>
    <w:lvl w:ilvl="3" w:tplc="B1C21280" w:tentative="1">
      <w:start w:val="1"/>
      <w:numFmt w:val="decimal"/>
      <w:lvlText w:val="%4."/>
      <w:lvlJc w:val="left"/>
      <w:pPr>
        <w:tabs>
          <w:tab w:val="num" w:pos="2880"/>
        </w:tabs>
        <w:ind w:left="2880" w:hanging="360"/>
      </w:pPr>
    </w:lvl>
    <w:lvl w:ilvl="4" w:tplc="3C30696C" w:tentative="1">
      <w:start w:val="1"/>
      <w:numFmt w:val="decimal"/>
      <w:lvlText w:val="%5."/>
      <w:lvlJc w:val="left"/>
      <w:pPr>
        <w:tabs>
          <w:tab w:val="num" w:pos="3600"/>
        </w:tabs>
        <w:ind w:left="3600" w:hanging="360"/>
      </w:pPr>
    </w:lvl>
    <w:lvl w:ilvl="5" w:tplc="BD701CAC" w:tentative="1">
      <w:start w:val="1"/>
      <w:numFmt w:val="decimal"/>
      <w:lvlText w:val="%6."/>
      <w:lvlJc w:val="left"/>
      <w:pPr>
        <w:tabs>
          <w:tab w:val="num" w:pos="4320"/>
        </w:tabs>
        <w:ind w:left="4320" w:hanging="360"/>
      </w:pPr>
    </w:lvl>
    <w:lvl w:ilvl="6" w:tplc="3208CF2E" w:tentative="1">
      <w:start w:val="1"/>
      <w:numFmt w:val="decimal"/>
      <w:lvlText w:val="%7."/>
      <w:lvlJc w:val="left"/>
      <w:pPr>
        <w:tabs>
          <w:tab w:val="num" w:pos="5040"/>
        </w:tabs>
        <w:ind w:left="5040" w:hanging="360"/>
      </w:pPr>
    </w:lvl>
    <w:lvl w:ilvl="7" w:tplc="A67C52DA" w:tentative="1">
      <w:start w:val="1"/>
      <w:numFmt w:val="decimal"/>
      <w:lvlText w:val="%8."/>
      <w:lvlJc w:val="left"/>
      <w:pPr>
        <w:tabs>
          <w:tab w:val="num" w:pos="5760"/>
        </w:tabs>
        <w:ind w:left="5760" w:hanging="360"/>
      </w:pPr>
    </w:lvl>
    <w:lvl w:ilvl="8" w:tplc="DC9C0D06" w:tentative="1">
      <w:start w:val="1"/>
      <w:numFmt w:val="decimal"/>
      <w:lvlText w:val="%9."/>
      <w:lvlJc w:val="left"/>
      <w:pPr>
        <w:tabs>
          <w:tab w:val="num" w:pos="6480"/>
        </w:tabs>
        <w:ind w:left="6480" w:hanging="360"/>
      </w:pPr>
    </w:lvl>
  </w:abstractNum>
  <w:abstractNum w:abstractNumId="17" w15:restartNumberingAfterBreak="0">
    <w:nsid w:val="2FA7435D"/>
    <w:multiLevelType w:val="hybridMultilevel"/>
    <w:tmpl w:val="2D8CDE50"/>
    <w:lvl w:ilvl="0" w:tplc="6176898E">
      <w:start w:val="1"/>
      <w:numFmt w:val="decimal"/>
      <w:lvlText w:val="%1."/>
      <w:lvlJc w:val="left"/>
      <w:pPr>
        <w:tabs>
          <w:tab w:val="num" w:pos="720"/>
        </w:tabs>
        <w:ind w:left="720" w:hanging="360"/>
      </w:pPr>
    </w:lvl>
    <w:lvl w:ilvl="1" w:tplc="94AAB0FC" w:tentative="1">
      <w:start w:val="1"/>
      <w:numFmt w:val="decimal"/>
      <w:lvlText w:val="%2."/>
      <w:lvlJc w:val="left"/>
      <w:pPr>
        <w:tabs>
          <w:tab w:val="num" w:pos="1440"/>
        </w:tabs>
        <w:ind w:left="1440" w:hanging="360"/>
      </w:pPr>
    </w:lvl>
    <w:lvl w:ilvl="2" w:tplc="35E611F6" w:tentative="1">
      <w:start w:val="1"/>
      <w:numFmt w:val="decimal"/>
      <w:lvlText w:val="%3."/>
      <w:lvlJc w:val="left"/>
      <w:pPr>
        <w:tabs>
          <w:tab w:val="num" w:pos="2160"/>
        </w:tabs>
        <w:ind w:left="2160" w:hanging="360"/>
      </w:pPr>
    </w:lvl>
    <w:lvl w:ilvl="3" w:tplc="653E58F6" w:tentative="1">
      <w:start w:val="1"/>
      <w:numFmt w:val="decimal"/>
      <w:lvlText w:val="%4."/>
      <w:lvlJc w:val="left"/>
      <w:pPr>
        <w:tabs>
          <w:tab w:val="num" w:pos="2880"/>
        </w:tabs>
        <w:ind w:left="2880" w:hanging="360"/>
      </w:pPr>
    </w:lvl>
    <w:lvl w:ilvl="4" w:tplc="38F68E38" w:tentative="1">
      <w:start w:val="1"/>
      <w:numFmt w:val="decimal"/>
      <w:lvlText w:val="%5."/>
      <w:lvlJc w:val="left"/>
      <w:pPr>
        <w:tabs>
          <w:tab w:val="num" w:pos="3600"/>
        </w:tabs>
        <w:ind w:left="3600" w:hanging="360"/>
      </w:pPr>
    </w:lvl>
    <w:lvl w:ilvl="5" w:tplc="8F36A0E8" w:tentative="1">
      <w:start w:val="1"/>
      <w:numFmt w:val="decimal"/>
      <w:lvlText w:val="%6."/>
      <w:lvlJc w:val="left"/>
      <w:pPr>
        <w:tabs>
          <w:tab w:val="num" w:pos="4320"/>
        </w:tabs>
        <w:ind w:left="4320" w:hanging="360"/>
      </w:pPr>
    </w:lvl>
    <w:lvl w:ilvl="6" w:tplc="53FC4FA6" w:tentative="1">
      <w:start w:val="1"/>
      <w:numFmt w:val="decimal"/>
      <w:lvlText w:val="%7."/>
      <w:lvlJc w:val="left"/>
      <w:pPr>
        <w:tabs>
          <w:tab w:val="num" w:pos="5040"/>
        </w:tabs>
        <w:ind w:left="5040" w:hanging="360"/>
      </w:pPr>
    </w:lvl>
    <w:lvl w:ilvl="7" w:tplc="22F0AE7C" w:tentative="1">
      <w:start w:val="1"/>
      <w:numFmt w:val="decimal"/>
      <w:lvlText w:val="%8."/>
      <w:lvlJc w:val="left"/>
      <w:pPr>
        <w:tabs>
          <w:tab w:val="num" w:pos="5760"/>
        </w:tabs>
        <w:ind w:left="5760" w:hanging="360"/>
      </w:pPr>
    </w:lvl>
    <w:lvl w:ilvl="8" w:tplc="4A02AA46" w:tentative="1">
      <w:start w:val="1"/>
      <w:numFmt w:val="decimal"/>
      <w:lvlText w:val="%9."/>
      <w:lvlJc w:val="left"/>
      <w:pPr>
        <w:tabs>
          <w:tab w:val="num" w:pos="6480"/>
        </w:tabs>
        <w:ind w:left="6480" w:hanging="360"/>
      </w:pPr>
    </w:lvl>
  </w:abstractNum>
  <w:abstractNum w:abstractNumId="18" w15:restartNumberingAfterBreak="0">
    <w:nsid w:val="32DD7F6F"/>
    <w:multiLevelType w:val="hybridMultilevel"/>
    <w:tmpl w:val="103AF992"/>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19" w15:restartNumberingAfterBreak="0">
    <w:nsid w:val="3A016E6A"/>
    <w:multiLevelType w:val="hybridMultilevel"/>
    <w:tmpl w:val="666CA6B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15:restartNumberingAfterBreak="0">
    <w:nsid w:val="48EE047C"/>
    <w:multiLevelType w:val="hybridMultilevel"/>
    <w:tmpl w:val="88F6EFAA"/>
    <w:lvl w:ilvl="0" w:tplc="04090001">
      <w:start w:val="1"/>
      <w:numFmt w:val="bullet"/>
      <w:lvlText w:val=""/>
      <w:lvlJc w:val="left"/>
      <w:pPr>
        <w:ind w:left="2190" w:hanging="360"/>
      </w:pPr>
      <w:rPr>
        <w:rFonts w:ascii="Symbol" w:hAnsi="Symbol" w:hint="default"/>
      </w:rPr>
    </w:lvl>
    <w:lvl w:ilvl="1" w:tplc="04090003" w:tentative="1">
      <w:start w:val="1"/>
      <w:numFmt w:val="bullet"/>
      <w:lvlText w:val="o"/>
      <w:lvlJc w:val="left"/>
      <w:pPr>
        <w:ind w:left="2910" w:hanging="360"/>
      </w:pPr>
      <w:rPr>
        <w:rFonts w:ascii="Courier New" w:hAnsi="Courier New" w:cs="Courier New" w:hint="default"/>
      </w:rPr>
    </w:lvl>
    <w:lvl w:ilvl="2" w:tplc="04090005" w:tentative="1">
      <w:start w:val="1"/>
      <w:numFmt w:val="bullet"/>
      <w:lvlText w:val=""/>
      <w:lvlJc w:val="left"/>
      <w:pPr>
        <w:ind w:left="3630" w:hanging="360"/>
      </w:pPr>
      <w:rPr>
        <w:rFonts w:ascii="Wingdings" w:hAnsi="Wingdings" w:hint="default"/>
      </w:rPr>
    </w:lvl>
    <w:lvl w:ilvl="3" w:tplc="04090001" w:tentative="1">
      <w:start w:val="1"/>
      <w:numFmt w:val="bullet"/>
      <w:lvlText w:val=""/>
      <w:lvlJc w:val="left"/>
      <w:pPr>
        <w:ind w:left="4350" w:hanging="360"/>
      </w:pPr>
      <w:rPr>
        <w:rFonts w:ascii="Symbol" w:hAnsi="Symbol" w:hint="default"/>
      </w:rPr>
    </w:lvl>
    <w:lvl w:ilvl="4" w:tplc="04090003" w:tentative="1">
      <w:start w:val="1"/>
      <w:numFmt w:val="bullet"/>
      <w:lvlText w:val="o"/>
      <w:lvlJc w:val="left"/>
      <w:pPr>
        <w:ind w:left="5070" w:hanging="360"/>
      </w:pPr>
      <w:rPr>
        <w:rFonts w:ascii="Courier New" w:hAnsi="Courier New" w:cs="Courier New" w:hint="default"/>
      </w:rPr>
    </w:lvl>
    <w:lvl w:ilvl="5" w:tplc="04090005" w:tentative="1">
      <w:start w:val="1"/>
      <w:numFmt w:val="bullet"/>
      <w:lvlText w:val=""/>
      <w:lvlJc w:val="left"/>
      <w:pPr>
        <w:ind w:left="5790" w:hanging="360"/>
      </w:pPr>
      <w:rPr>
        <w:rFonts w:ascii="Wingdings" w:hAnsi="Wingdings" w:hint="default"/>
      </w:rPr>
    </w:lvl>
    <w:lvl w:ilvl="6" w:tplc="04090001" w:tentative="1">
      <w:start w:val="1"/>
      <w:numFmt w:val="bullet"/>
      <w:lvlText w:val=""/>
      <w:lvlJc w:val="left"/>
      <w:pPr>
        <w:ind w:left="6510" w:hanging="360"/>
      </w:pPr>
      <w:rPr>
        <w:rFonts w:ascii="Symbol" w:hAnsi="Symbol" w:hint="default"/>
      </w:rPr>
    </w:lvl>
    <w:lvl w:ilvl="7" w:tplc="04090003" w:tentative="1">
      <w:start w:val="1"/>
      <w:numFmt w:val="bullet"/>
      <w:lvlText w:val="o"/>
      <w:lvlJc w:val="left"/>
      <w:pPr>
        <w:ind w:left="7230" w:hanging="360"/>
      </w:pPr>
      <w:rPr>
        <w:rFonts w:ascii="Courier New" w:hAnsi="Courier New" w:cs="Courier New" w:hint="default"/>
      </w:rPr>
    </w:lvl>
    <w:lvl w:ilvl="8" w:tplc="04090005" w:tentative="1">
      <w:start w:val="1"/>
      <w:numFmt w:val="bullet"/>
      <w:lvlText w:val=""/>
      <w:lvlJc w:val="left"/>
      <w:pPr>
        <w:ind w:left="7950" w:hanging="360"/>
      </w:pPr>
      <w:rPr>
        <w:rFonts w:ascii="Wingdings" w:hAnsi="Wingdings" w:hint="default"/>
      </w:rPr>
    </w:lvl>
  </w:abstractNum>
  <w:abstractNum w:abstractNumId="21" w15:restartNumberingAfterBreak="0">
    <w:nsid w:val="531647EC"/>
    <w:multiLevelType w:val="hybridMultilevel"/>
    <w:tmpl w:val="FBDE3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3B63846"/>
    <w:multiLevelType w:val="multilevel"/>
    <w:tmpl w:val="110094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586A11AA"/>
    <w:multiLevelType w:val="multilevel"/>
    <w:tmpl w:val="0000000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b w:val="0"/>
        <w:bCs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EDB2FF8"/>
    <w:multiLevelType w:val="hybridMultilevel"/>
    <w:tmpl w:val="05E0E3C8"/>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25" w15:restartNumberingAfterBreak="0">
    <w:nsid w:val="60E45102"/>
    <w:multiLevelType w:val="hybridMultilevel"/>
    <w:tmpl w:val="E74E453C"/>
    <w:lvl w:ilvl="0" w:tplc="04090001">
      <w:start w:val="1"/>
      <w:numFmt w:val="bullet"/>
      <w:lvlText w:val=""/>
      <w:lvlJc w:val="left"/>
      <w:pPr>
        <w:ind w:left="2310" w:hanging="360"/>
      </w:pPr>
      <w:rPr>
        <w:rFonts w:ascii="Symbol" w:hAnsi="Symbol"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26" w15:restartNumberingAfterBreak="0">
    <w:nsid w:val="616E7D37"/>
    <w:multiLevelType w:val="multilevel"/>
    <w:tmpl w:val="D0AE40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62A941A7"/>
    <w:multiLevelType w:val="hybridMultilevel"/>
    <w:tmpl w:val="ED36B51E"/>
    <w:lvl w:ilvl="0" w:tplc="D884BBC2">
      <w:start w:val="1"/>
      <w:numFmt w:val="decimal"/>
      <w:lvlText w:val="%1."/>
      <w:lvlJc w:val="left"/>
      <w:pPr>
        <w:tabs>
          <w:tab w:val="num" w:pos="720"/>
        </w:tabs>
        <w:ind w:left="720" w:hanging="360"/>
      </w:pPr>
    </w:lvl>
    <w:lvl w:ilvl="1" w:tplc="97004B88" w:tentative="1">
      <w:start w:val="1"/>
      <w:numFmt w:val="decimal"/>
      <w:lvlText w:val="%2."/>
      <w:lvlJc w:val="left"/>
      <w:pPr>
        <w:tabs>
          <w:tab w:val="num" w:pos="1440"/>
        </w:tabs>
        <w:ind w:left="1440" w:hanging="360"/>
      </w:pPr>
    </w:lvl>
    <w:lvl w:ilvl="2" w:tplc="FC38803C" w:tentative="1">
      <w:start w:val="1"/>
      <w:numFmt w:val="decimal"/>
      <w:lvlText w:val="%3."/>
      <w:lvlJc w:val="left"/>
      <w:pPr>
        <w:tabs>
          <w:tab w:val="num" w:pos="2160"/>
        </w:tabs>
        <w:ind w:left="2160" w:hanging="360"/>
      </w:pPr>
    </w:lvl>
    <w:lvl w:ilvl="3" w:tplc="242C3652" w:tentative="1">
      <w:start w:val="1"/>
      <w:numFmt w:val="decimal"/>
      <w:lvlText w:val="%4."/>
      <w:lvlJc w:val="left"/>
      <w:pPr>
        <w:tabs>
          <w:tab w:val="num" w:pos="2880"/>
        </w:tabs>
        <w:ind w:left="2880" w:hanging="360"/>
      </w:pPr>
    </w:lvl>
    <w:lvl w:ilvl="4" w:tplc="3F96D0D4" w:tentative="1">
      <w:start w:val="1"/>
      <w:numFmt w:val="decimal"/>
      <w:lvlText w:val="%5."/>
      <w:lvlJc w:val="left"/>
      <w:pPr>
        <w:tabs>
          <w:tab w:val="num" w:pos="3600"/>
        </w:tabs>
        <w:ind w:left="3600" w:hanging="360"/>
      </w:pPr>
    </w:lvl>
    <w:lvl w:ilvl="5" w:tplc="12B63332" w:tentative="1">
      <w:start w:val="1"/>
      <w:numFmt w:val="decimal"/>
      <w:lvlText w:val="%6."/>
      <w:lvlJc w:val="left"/>
      <w:pPr>
        <w:tabs>
          <w:tab w:val="num" w:pos="4320"/>
        </w:tabs>
        <w:ind w:left="4320" w:hanging="360"/>
      </w:pPr>
    </w:lvl>
    <w:lvl w:ilvl="6" w:tplc="72FCAAF0" w:tentative="1">
      <w:start w:val="1"/>
      <w:numFmt w:val="decimal"/>
      <w:lvlText w:val="%7."/>
      <w:lvlJc w:val="left"/>
      <w:pPr>
        <w:tabs>
          <w:tab w:val="num" w:pos="5040"/>
        </w:tabs>
        <w:ind w:left="5040" w:hanging="360"/>
      </w:pPr>
    </w:lvl>
    <w:lvl w:ilvl="7" w:tplc="5F54B04A" w:tentative="1">
      <w:start w:val="1"/>
      <w:numFmt w:val="decimal"/>
      <w:lvlText w:val="%8."/>
      <w:lvlJc w:val="left"/>
      <w:pPr>
        <w:tabs>
          <w:tab w:val="num" w:pos="5760"/>
        </w:tabs>
        <w:ind w:left="5760" w:hanging="360"/>
      </w:pPr>
    </w:lvl>
    <w:lvl w:ilvl="8" w:tplc="850A5F06" w:tentative="1">
      <w:start w:val="1"/>
      <w:numFmt w:val="decimal"/>
      <w:lvlText w:val="%9."/>
      <w:lvlJc w:val="left"/>
      <w:pPr>
        <w:tabs>
          <w:tab w:val="num" w:pos="6480"/>
        </w:tabs>
        <w:ind w:left="6480" w:hanging="360"/>
      </w:pPr>
    </w:lvl>
  </w:abstractNum>
  <w:abstractNum w:abstractNumId="28" w15:restartNumberingAfterBreak="0">
    <w:nsid w:val="670B6AEA"/>
    <w:multiLevelType w:val="hybridMultilevel"/>
    <w:tmpl w:val="BE8EC542"/>
    <w:lvl w:ilvl="0" w:tplc="126C033C">
      <w:start w:val="1"/>
      <w:numFmt w:val="decimal"/>
      <w:lvlText w:val="%1."/>
      <w:lvlJc w:val="left"/>
      <w:pPr>
        <w:tabs>
          <w:tab w:val="num" w:pos="720"/>
        </w:tabs>
        <w:ind w:left="720" w:hanging="360"/>
      </w:pPr>
    </w:lvl>
    <w:lvl w:ilvl="1" w:tplc="76F27F48" w:tentative="1">
      <w:start w:val="1"/>
      <w:numFmt w:val="decimal"/>
      <w:lvlText w:val="%2."/>
      <w:lvlJc w:val="left"/>
      <w:pPr>
        <w:tabs>
          <w:tab w:val="num" w:pos="1440"/>
        </w:tabs>
        <w:ind w:left="1440" w:hanging="360"/>
      </w:pPr>
    </w:lvl>
    <w:lvl w:ilvl="2" w:tplc="7EC6CE1C" w:tentative="1">
      <w:start w:val="1"/>
      <w:numFmt w:val="decimal"/>
      <w:lvlText w:val="%3."/>
      <w:lvlJc w:val="left"/>
      <w:pPr>
        <w:tabs>
          <w:tab w:val="num" w:pos="2160"/>
        </w:tabs>
        <w:ind w:left="2160" w:hanging="360"/>
      </w:pPr>
    </w:lvl>
    <w:lvl w:ilvl="3" w:tplc="C076F620" w:tentative="1">
      <w:start w:val="1"/>
      <w:numFmt w:val="decimal"/>
      <w:lvlText w:val="%4."/>
      <w:lvlJc w:val="left"/>
      <w:pPr>
        <w:tabs>
          <w:tab w:val="num" w:pos="2880"/>
        </w:tabs>
        <w:ind w:left="2880" w:hanging="360"/>
      </w:pPr>
    </w:lvl>
    <w:lvl w:ilvl="4" w:tplc="E9E6C4FA" w:tentative="1">
      <w:start w:val="1"/>
      <w:numFmt w:val="decimal"/>
      <w:lvlText w:val="%5."/>
      <w:lvlJc w:val="left"/>
      <w:pPr>
        <w:tabs>
          <w:tab w:val="num" w:pos="3600"/>
        </w:tabs>
        <w:ind w:left="3600" w:hanging="360"/>
      </w:pPr>
    </w:lvl>
    <w:lvl w:ilvl="5" w:tplc="213A2B4A" w:tentative="1">
      <w:start w:val="1"/>
      <w:numFmt w:val="decimal"/>
      <w:lvlText w:val="%6."/>
      <w:lvlJc w:val="left"/>
      <w:pPr>
        <w:tabs>
          <w:tab w:val="num" w:pos="4320"/>
        </w:tabs>
        <w:ind w:left="4320" w:hanging="360"/>
      </w:pPr>
    </w:lvl>
    <w:lvl w:ilvl="6" w:tplc="4008C4C2" w:tentative="1">
      <w:start w:val="1"/>
      <w:numFmt w:val="decimal"/>
      <w:lvlText w:val="%7."/>
      <w:lvlJc w:val="left"/>
      <w:pPr>
        <w:tabs>
          <w:tab w:val="num" w:pos="5040"/>
        </w:tabs>
        <w:ind w:left="5040" w:hanging="360"/>
      </w:pPr>
    </w:lvl>
    <w:lvl w:ilvl="7" w:tplc="DB025532" w:tentative="1">
      <w:start w:val="1"/>
      <w:numFmt w:val="decimal"/>
      <w:lvlText w:val="%8."/>
      <w:lvlJc w:val="left"/>
      <w:pPr>
        <w:tabs>
          <w:tab w:val="num" w:pos="5760"/>
        </w:tabs>
        <w:ind w:left="5760" w:hanging="360"/>
      </w:pPr>
    </w:lvl>
    <w:lvl w:ilvl="8" w:tplc="F48ADB9E" w:tentative="1">
      <w:start w:val="1"/>
      <w:numFmt w:val="decimal"/>
      <w:lvlText w:val="%9."/>
      <w:lvlJc w:val="left"/>
      <w:pPr>
        <w:tabs>
          <w:tab w:val="num" w:pos="6480"/>
        </w:tabs>
        <w:ind w:left="6480" w:hanging="360"/>
      </w:pPr>
    </w:lvl>
  </w:abstractNum>
  <w:abstractNum w:abstractNumId="29" w15:restartNumberingAfterBreak="0">
    <w:nsid w:val="6AAC0F10"/>
    <w:multiLevelType w:val="hybridMultilevel"/>
    <w:tmpl w:val="00F658D8"/>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30" w15:restartNumberingAfterBreak="0">
    <w:nsid w:val="77B823E5"/>
    <w:multiLevelType w:val="hybridMultilevel"/>
    <w:tmpl w:val="6CFEC0CA"/>
    <w:lvl w:ilvl="0" w:tplc="7728B61E">
      <w:start w:val="1"/>
      <w:numFmt w:val="decimal"/>
      <w:lvlText w:val="%1."/>
      <w:lvlJc w:val="left"/>
      <w:pPr>
        <w:tabs>
          <w:tab w:val="num" w:pos="720"/>
        </w:tabs>
        <w:ind w:left="720" w:hanging="360"/>
      </w:pPr>
    </w:lvl>
    <w:lvl w:ilvl="1" w:tplc="4FA87652" w:tentative="1">
      <w:start w:val="1"/>
      <w:numFmt w:val="decimal"/>
      <w:lvlText w:val="%2."/>
      <w:lvlJc w:val="left"/>
      <w:pPr>
        <w:tabs>
          <w:tab w:val="num" w:pos="1440"/>
        </w:tabs>
        <w:ind w:left="1440" w:hanging="360"/>
      </w:pPr>
    </w:lvl>
    <w:lvl w:ilvl="2" w:tplc="A8208582" w:tentative="1">
      <w:start w:val="1"/>
      <w:numFmt w:val="decimal"/>
      <w:lvlText w:val="%3."/>
      <w:lvlJc w:val="left"/>
      <w:pPr>
        <w:tabs>
          <w:tab w:val="num" w:pos="2160"/>
        </w:tabs>
        <w:ind w:left="2160" w:hanging="360"/>
      </w:pPr>
    </w:lvl>
    <w:lvl w:ilvl="3" w:tplc="35CAEF24" w:tentative="1">
      <w:start w:val="1"/>
      <w:numFmt w:val="decimal"/>
      <w:lvlText w:val="%4."/>
      <w:lvlJc w:val="left"/>
      <w:pPr>
        <w:tabs>
          <w:tab w:val="num" w:pos="2880"/>
        </w:tabs>
        <w:ind w:left="2880" w:hanging="360"/>
      </w:pPr>
    </w:lvl>
    <w:lvl w:ilvl="4" w:tplc="D52227C2" w:tentative="1">
      <w:start w:val="1"/>
      <w:numFmt w:val="decimal"/>
      <w:lvlText w:val="%5."/>
      <w:lvlJc w:val="left"/>
      <w:pPr>
        <w:tabs>
          <w:tab w:val="num" w:pos="3600"/>
        </w:tabs>
        <w:ind w:left="3600" w:hanging="360"/>
      </w:pPr>
    </w:lvl>
    <w:lvl w:ilvl="5" w:tplc="99340282" w:tentative="1">
      <w:start w:val="1"/>
      <w:numFmt w:val="decimal"/>
      <w:lvlText w:val="%6."/>
      <w:lvlJc w:val="left"/>
      <w:pPr>
        <w:tabs>
          <w:tab w:val="num" w:pos="4320"/>
        </w:tabs>
        <w:ind w:left="4320" w:hanging="360"/>
      </w:pPr>
    </w:lvl>
    <w:lvl w:ilvl="6" w:tplc="9D707400" w:tentative="1">
      <w:start w:val="1"/>
      <w:numFmt w:val="decimal"/>
      <w:lvlText w:val="%7."/>
      <w:lvlJc w:val="left"/>
      <w:pPr>
        <w:tabs>
          <w:tab w:val="num" w:pos="5040"/>
        </w:tabs>
        <w:ind w:left="5040" w:hanging="360"/>
      </w:pPr>
    </w:lvl>
    <w:lvl w:ilvl="7" w:tplc="BB7E768A" w:tentative="1">
      <w:start w:val="1"/>
      <w:numFmt w:val="decimal"/>
      <w:lvlText w:val="%8."/>
      <w:lvlJc w:val="left"/>
      <w:pPr>
        <w:tabs>
          <w:tab w:val="num" w:pos="5760"/>
        </w:tabs>
        <w:ind w:left="5760" w:hanging="360"/>
      </w:pPr>
    </w:lvl>
    <w:lvl w:ilvl="8" w:tplc="161A6270" w:tentative="1">
      <w:start w:val="1"/>
      <w:numFmt w:val="decimal"/>
      <w:lvlText w:val="%9."/>
      <w:lvlJc w:val="left"/>
      <w:pPr>
        <w:tabs>
          <w:tab w:val="num" w:pos="6480"/>
        </w:tabs>
        <w:ind w:left="6480" w:hanging="360"/>
      </w:pPr>
    </w:lvl>
  </w:abstractNum>
  <w:abstractNum w:abstractNumId="31" w15:restartNumberingAfterBreak="0">
    <w:nsid w:val="79D124AD"/>
    <w:multiLevelType w:val="hybridMultilevel"/>
    <w:tmpl w:val="729EBA6C"/>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num w:numId="1" w16cid:durableId="2147164045">
    <w:abstractNumId w:val="6"/>
  </w:num>
  <w:num w:numId="2" w16cid:durableId="1968967117">
    <w:abstractNumId w:val="2"/>
  </w:num>
  <w:num w:numId="3" w16cid:durableId="969820378">
    <w:abstractNumId w:val="5"/>
  </w:num>
  <w:num w:numId="4" w16cid:durableId="1688364822">
    <w:abstractNumId w:val="4"/>
  </w:num>
  <w:num w:numId="5" w16cid:durableId="1765416522">
    <w:abstractNumId w:val="1"/>
  </w:num>
  <w:num w:numId="6" w16cid:durableId="992608670">
    <w:abstractNumId w:val="23"/>
  </w:num>
  <w:num w:numId="7" w16cid:durableId="1244948380">
    <w:abstractNumId w:val="7"/>
  </w:num>
  <w:num w:numId="8" w16cid:durableId="1029338274">
    <w:abstractNumId w:val="3"/>
  </w:num>
  <w:num w:numId="9" w16cid:durableId="351614639">
    <w:abstractNumId w:val="0"/>
  </w:num>
  <w:num w:numId="10" w16cid:durableId="883830089">
    <w:abstractNumId w:val="10"/>
  </w:num>
  <w:num w:numId="11" w16cid:durableId="621881391">
    <w:abstractNumId w:val="21"/>
  </w:num>
  <w:num w:numId="12" w16cid:durableId="357508481">
    <w:abstractNumId w:val="31"/>
  </w:num>
  <w:num w:numId="13" w16cid:durableId="103891689">
    <w:abstractNumId w:val="18"/>
  </w:num>
  <w:num w:numId="14" w16cid:durableId="118190689">
    <w:abstractNumId w:val="19"/>
  </w:num>
  <w:num w:numId="15" w16cid:durableId="1760298470">
    <w:abstractNumId w:val="29"/>
  </w:num>
  <w:num w:numId="16" w16cid:durableId="951209053">
    <w:abstractNumId w:val="25"/>
  </w:num>
  <w:num w:numId="17" w16cid:durableId="7871758">
    <w:abstractNumId w:val="20"/>
  </w:num>
  <w:num w:numId="18" w16cid:durableId="825777407">
    <w:abstractNumId w:val="24"/>
  </w:num>
  <w:num w:numId="19" w16cid:durableId="1472668594">
    <w:abstractNumId w:val="12"/>
  </w:num>
  <w:num w:numId="20" w16cid:durableId="217134327">
    <w:abstractNumId w:val="11"/>
  </w:num>
  <w:num w:numId="21" w16cid:durableId="1984508750">
    <w:abstractNumId w:val="8"/>
  </w:num>
  <w:num w:numId="22" w16cid:durableId="1882668723">
    <w:abstractNumId w:val="16"/>
  </w:num>
  <w:num w:numId="23" w16cid:durableId="1748265591">
    <w:abstractNumId w:val="28"/>
  </w:num>
  <w:num w:numId="24" w16cid:durableId="1818180160">
    <w:abstractNumId w:val="17"/>
  </w:num>
  <w:num w:numId="25" w16cid:durableId="1671986431">
    <w:abstractNumId w:val="27"/>
  </w:num>
  <w:num w:numId="26" w16cid:durableId="1547715636">
    <w:abstractNumId w:val="30"/>
  </w:num>
  <w:num w:numId="27" w16cid:durableId="882329358">
    <w:abstractNumId w:val="15"/>
  </w:num>
  <w:num w:numId="28" w16cid:durableId="1627929734">
    <w:abstractNumId w:val="22"/>
  </w:num>
  <w:num w:numId="29" w16cid:durableId="414059489">
    <w:abstractNumId w:val="14"/>
  </w:num>
  <w:num w:numId="30" w16cid:durableId="1839538151">
    <w:abstractNumId w:val="26"/>
  </w:num>
  <w:num w:numId="31" w16cid:durableId="973098477">
    <w:abstractNumId w:val="9"/>
  </w:num>
  <w:num w:numId="32" w16cid:durableId="12897769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777"/>
    <w:rsid w:val="00011341"/>
    <w:rsid w:val="00016369"/>
    <w:rsid w:val="00030C77"/>
    <w:rsid w:val="0005221F"/>
    <w:rsid w:val="000732FC"/>
    <w:rsid w:val="000C5E30"/>
    <w:rsid w:val="000C644F"/>
    <w:rsid w:val="000E2BF8"/>
    <w:rsid w:val="001001F9"/>
    <w:rsid w:val="0011067A"/>
    <w:rsid w:val="001327D8"/>
    <w:rsid w:val="00137780"/>
    <w:rsid w:val="00144229"/>
    <w:rsid w:val="00146587"/>
    <w:rsid w:val="00165427"/>
    <w:rsid w:val="0019711E"/>
    <w:rsid w:val="001B02C2"/>
    <w:rsid w:val="001B1B19"/>
    <w:rsid w:val="001D6501"/>
    <w:rsid w:val="001E11B4"/>
    <w:rsid w:val="0020033C"/>
    <w:rsid w:val="0022620F"/>
    <w:rsid w:val="0022723C"/>
    <w:rsid w:val="00227973"/>
    <w:rsid w:val="0023250B"/>
    <w:rsid w:val="002801A1"/>
    <w:rsid w:val="002C6201"/>
    <w:rsid w:val="002D0FF6"/>
    <w:rsid w:val="002F202B"/>
    <w:rsid w:val="00334AAC"/>
    <w:rsid w:val="00347E5C"/>
    <w:rsid w:val="0035013E"/>
    <w:rsid w:val="00392B5F"/>
    <w:rsid w:val="003A20CA"/>
    <w:rsid w:val="003A4599"/>
    <w:rsid w:val="00412D2C"/>
    <w:rsid w:val="004263B9"/>
    <w:rsid w:val="0048362F"/>
    <w:rsid w:val="00486369"/>
    <w:rsid w:val="004906FB"/>
    <w:rsid w:val="004D3E25"/>
    <w:rsid w:val="004E56BC"/>
    <w:rsid w:val="004F30DD"/>
    <w:rsid w:val="00550F4C"/>
    <w:rsid w:val="00554A13"/>
    <w:rsid w:val="0056162F"/>
    <w:rsid w:val="00562A25"/>
    <w:rsid w:val="00574777"/>
    <w:rsid w:val="00580B3C"/>
    <w:rsid w:val="006110A9"/>
    <w:rsid w:val="0065045E"/>
    <w:rsid w:val="00661569"/>
    <w:rsid w:val="00672A50"/>
    <w:rsid w:val="00683775"/>
    <w:rsid w:val="0069452D"/>
    <w:rsid w:val="006A7377"/>
    <w:rsid w:val="006B12CA"/>
    <w:rsid w:val="006E471A"/>
    <w:rsid w:val="00702EAD"/>
    <w:rsid w:val="00717A98"/>
    <w:rsid w:val="00751800"/>
    <w:rsid w:val="00773168"/>
    <w:rsid w:val="00800C12"/>
    <w:rsid w:val="008478D5"/>
    <w:rsid w:val="00884DF0"/>
    <w:rsid w:val="008A132C"/>
    <w:rsid w:val="008A13D1"/>
    <w:rsid w:val="008C67E9"/>
    <w:rsid w:val="008F45B4"/>
    <w:rsid w:val="00917393"/>
    <w:rsid w:val="009612E5"/>
    <w:rsid w:val="00993CB1"/>
    <w:rsid w:val="009A13AB"/>
    <w:rsid w:val="009B6D16"/>
    <w:rsid w:val="009C070E"/>
    <w:rsid w:val="009C78C3"/>
    <w:rsid w:val="009F1AE5"/>
    <w:rsid w:val="00A13123"/>
    <w:rsid w:val="00A13217"/>
    <w:rsid w:val="00A30FA1"/>
    <w:rsid w:val="00A32E20"/>
    <w:rsid w:val="00A42D6C"/>
    <w:rsid w:val="00A51059"/>
    <w:rsid w:val="00A513DC"/>
    <w:rsid w:val="00B14814"/>
    <w:rsid w:val="00B20521"/>
    <w:rsid w:val="00B3589D"/>
    <w:rsid w:val="00B358D9"/>
    <w:rsid w:val="00BA464E"/>
    <w:rsid w:val="00BC1800"/>
    <w:rsid w:val="00BF5736"/>
    <w:rsid w:val="00C02EE4"/>
    <w:rsid w:val="00C33794"/>
    <w:rsid w:val="00C45C64"/>
    <w:rsid w:val="00C93F92"/>
    <w:rsid w:val="00CA0C92"/>
    <w:rsid w:val="00CB2B4C"/>
    <w:rsid w:val="00CD261F"/>
    <w:rsid w:val="00CE2C88"/>
    <w:rsid w:val="00CF79D6"/>
    <w:rsid w:val="00D17E63"/>
    <w:rsid w:val="00D3044D"/>
    <w:rsid w:val="00D320FE"/>
    <w:rsid w:val="00D50A62"/>
    <w:rsid w:val="00D702DD"/>
    <w:rsid w:val="00D72BA6"/>
    <w:rsid w:val="00D82C8B"/>
    <w:rsid w:val="00DB3DD5"/>
    <w:rsid w:val="00E038D7"/>
    <w:rsid w:val="00E10334"/>
    <w:rsid w:val="00E16C83"/>
    <w:rsid w:val="00E248F3"/>
    <w:rsid w:val="00E91577"/>
    <w:rsid w:val="00EE388C"/>
    <w:rsid w:val="00EF0902"/>
    <w:rsid w:val="00EF140E"/>
    <w:rsid w:val="00F109E9"/>
    <w:rsid w:val="00F26E3A"/>
    <w:rsid w:val="00F30042"/>
    <w:rsid w:val="00F30DB9"/>
    <w:rsid w:val="00F631E9"/>
    <w:rsid w:val="00FA30EE"/>
    <w:rsid w:val="00FE435C"/>
    <w:rsid w:val="00FF4229"/>
    <w:rsid w:val="00FF5759"/>
    <w:rsid w:val="081B3565"/>
    <w:rsid w:val="0DD24D38"/>
    <w:rsid w:val="594B3245"/>
    <w:rsid w:val="73F658C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79A8"/>
  <w15:docId w15:val="{FD3A6D69-2FEF-449D-AE88-072A6583AE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uiPriority="1" w:qFormat="1"/>
    <w:lsdException w:name="Subtitle" w:qFormat="1"/>
    <w:lsdException w:name="Hyperlink" w:uiPriority="99" w:qFormat="1"/>
    <w:lsdException w:name="FollowedHyperlink" w:uiPriority="99"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imes New Roman" w:eastAsia="Times New Roman" w:hAnsi="Times New Roman" w:cs="SimSun"/>
      <w:sz w:val="24"/>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imes New Roman" w:eastAsia="Times New Roman" w:hAnsi="Times New Roman"/>
      <w:color w:val="2F5496"/>
      <w:sz w:val="24"/>
      <w:szCs w:val="32"/>
    </w:rPr>
  </w:style>
  <w:style w:type="paragraph" w:styleId="Heading2">
    <w:name w:val="heading 2"/>
    <w:basedOn w:val="Normal"/>
    <w:next w:val="Normal"/>
    <w:link w:val="Heading2Char"/>
    <w:uiPriority w:val="9"/>
    <w:qFormat/>
    <w:pPr>
      <w:keepNext/>
      <w:keepLines/>
      <w:spacing w:before="40" w:after="0"/>
      <w:outlineLvl w:val="1"/>
    </w:pPr>
    <w:rPr>
      <w:rFonts w:ascii="Times New Roman" w:eastAsia="Times New Roman" w:hAnsi="Times New Roman"/>
      <w:color w:val="2F5496"/>
      <w:sz w:val="24"/>
      <w:szCs w:val="26"/>
    </w:rPr>
  </w:style>
  <w:style w:type="paragraph" w:styleId="Heading3">
    <w:name w:val="heading 3"/>
    <w:basedOn w:val="Normal"/>
    <w:next w:val="Normal"/>
    <w:link w:val="Heading3Char"/>
    <w:uiPriority w:val="9"/>
    <w:qFormat/>
    <w:pPr>
      <w:keepNext/>
      <w:keepLines/>
      <w:spacing w:before="40" w:after="0"/>
      <w:outlineLvl w:val="2"/>
    </w:pPr>
    <w:rPr>
      <w:rFonts w:ascii="Times New Roman" w:eastAsia="Times New Roman" w:hAnsi="Times New Roman"/>
      <w:color w:val="1F3763"/>
      <w:sz w:val="24"/>
      <w:szCs w:val="24"/>
    </w:rPr>
  </w:style>
  <w:style w:type="paragraph" w:styleId="Heading4">
    <w:name w:val="heading 4"/>
    <w:basedOn w:val="Normal"/>
    <w:next w:val="Normal"/>
    <w:link w:val="Heading4Char"/>
    <w:semiHidden/>
    <w:unhideWhenUsed/>
    <w:qFormat/>
    <w:rsid w:val="0048362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qFormat/>
    <w:rPr>
      <w:color w:val="954F72"/>
      <w:u w:val="single"/>
    </w:rPr>
  </w:style>
  <w:style w:type="paragraph" w:styleId="Footer">
    <w:name w:val="footer"/>
    <w:basedOn w:val="Normal"/>
    <w:link w:val="FooterChar"/>
    <w:uiPriority w:val="99"/>
    <w:pPr>
      <w:tabs>
        <w:tab w:val="center" w:pos="4513"/>
        <w:tab w:val="right" w:pos="9026"/>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character" w:styleId="Hyperlink">
    <w:name w:val="Hyperlink"/>
    <w:basedOn w:val="DefaultParagraphFont"/>
    <w:uiPriority w:val="99"/>
    <w:qFormat/>
    <w:rPr>
      <w:color w:val="0563C1"/>
      <w:u w:val="single"/>
    </w:rPr>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next w:val="Normal"/>
    <w:uiPriority w:val="39"/>
    <w:qFormat/>
    <w:pPr>
      <w:tabs>
        <w:tab w:val="right" w:leader="dot" w:pos="9016"/>
      </w:tabs>
      <w:spacing w:after="100"/>
    </w:pPr>
    <w:rPr>
      <w:rFonts w:ascii="Times New Roman" w:eastAsia="Times New Roman" w:hAnsi="Times New Roman" w:cs="Times New Roman"/>
      <w:b/>
      <w:bCs/>
    </w:rPr>
  </w:style>
  <w:style w:type="paragraph" w:styleId="TOC2">
    <w:name w:val="toc 2"/>
    <w:basedOn w:val="Normal"/>
    <w:next w:val="Normal"/>
    <w:uiPriority w:val="39"/>
    <w:pPr>
      <w:spacing w:after="100"/>
      <w:ind w:left="22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Calibri Light" w:eastAsia="SimSun" w:hAnsi="Calibri Light" w:cs="SimSun"/>
      <w:color w:val="2F5496"/>
      <w:sz w:val="32"/>
      <w:szCs w:val="32"/>
    </w:rPr>
  </w:style>
  <w:style w:type="character" w:customStyle="1" w:styleId="HeaderChar">
    <w:name w:val="Header Char"/>
    <w:basedOn w:val="DefaultParagraphFont"/>
    <w:link w:val="Header"/>
    <w:uiPriority w:val="99"/>
    <w:qFormat/>
  </w:style>
  <w:style w:type="character" w:customStyle="1" w:styleId="HeaderChar1">
    <w:name w:val="Header Char1"/>
    <w:basedOn w:val="DefaultParagraphFont"/>
    <w:uiPriority w:val="99"/>
    <w:qFormat/>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qFormat/>
    <w:pPr>
      <w:outlineLvl w:val="9"/>
    </w:pPr>
    <w:rPr>
      <w:lang w:val="en-US"/>
    </w:rPr>
  </w:style>
  <w:style w:type="character" w:customStyle="1" w:styleId="Heading2Char">
    <w:name w:val="Heading 2 Char"/>
    <w:basedOn w:val="DefaultParagraphFont"/>
    <w:link w:val="Heading2"/>
    <w:uiPriority w:val="9"/>
    <w:qFormat/>
    <w:rPr>
      <w:rFonts w:ascii="Calibri Light" w:eastAsia="SimSun" w:hAnsi="Calibri Light" w:cs="SimSun"/>
      <w:color w:val="2F5496"/>
      <w:sz w:val="26"/>
      <w:szCs w:val="26"/>
    </w:rPr>
  </w:style>
  <w:style w:type="character" w:customStyle="1" w:styleId="Heading3Char">
    <w:name w:val="Heading 3 Char"/>
    <w:basedOn w:val="DefaultParagraphFont"/>
    <w:link w:val="Heading3"/>
    <w:uiPriority w:val="9"/>
    <w:rPr>
      <w:rFonts w:ascii="Calibri Light" w:eastAsia="SimSun" w:hAnsi="Calibri Light" w:cs="SimSun"/>
      <w:color w:val="1F3763"/>
      <w:sz w:val="24"/>
      <w:szCs w:val="24"/>
    </w:rPr>
  </w:style>
  <w:style w:type="paragraph" w:customStyle="1" w:styleId="Bibliography1">
    <w:name w:val="Bibliography1"/>
    <w:basedOn w:val="Normal"/>
    <w:next w:val="Normal"/>
    <w:uiPriority w:val="37"/>
    <w:qFormat/>
  </w:style>
  <w:style w:type="character" w:customStyle="1" w:styleId="anchor-text">
    <w:name w:val="anchor-text"/>
    <w:basedOn w:val="DefaultParagraphFont"/>
    <w:qFormat/>
  </w:style>
  <w:style w:type="character" w:customStyle="1" w:styleId="UnresolvedMention1">
    <w:name w:val="Unresolved Mention1"/>
    <w:basedOn w:val="DefaultParagraphFont"/>
    <w:uiPriority w:val="99"/>
    <w:qFormat/>
    <w:rPr>
      <w:color w:val="605E5C"/>
      <w:shd w:val="clear" w:color="auto" w:fill="E1DFDD"/>
    </w:rPr>
  </w:style>
  <w:style w:type="table" w:styleId="GridTable4">
    <w:name w:val="Grid Table 4"/>
    <w:basedOn w:val="TableNormal"/>
    <w:uiPriority w:val="49"/>
    <w:rsid w:val="00FF5759"/>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B20521"/>
    <w:rPr>
      <w:color w:val="605E5C"/>
      <w:shd w:val="clear" w:color="auto" w:fill="E1DFDD"/>
    </w:rPr>
  </w:style>
  <w:style w:type="character" w:customStyle="1" w:styleId="Heading4Char">
    <w:name w:val="Heading 4 Char"/>
    <w:basedOn w:val="DefaultParagraphFont"/>
    <w:link w:val="Heading4"/>
    <w:semiHidden/>
    <w:rsid w:val="0048362F"/>
    <w:rPr>
      <w:rFonts w:asciiTheme="majorHAnsi" w:eastAsiaTheme="majorEastAsia" w:hAnsiTheme="majorHAnsi" w:cstheme="majorBidi"/>
      <w:i/>
      <w:iCs/>
      <w:color w:val="365F91" w:themeColor="accent1" w:themeShade="BF"/>
      <w:sz w:val="22"/>
      <w:szCs w:val="22"/>
      <w:lang w:val="en-GB"/>
    </w:rPr>
  </w:style>
  <w:style w:type="paragraph" w:styleId="TOCHeading">
    <w:name w:val="TOC Heading"/>
    <w:basedOn w:val="Heading1"/>
    <w:next w:val="Normal"/>
    <w:uiPriority w:val="39"/>
    <w:unhideWhenUsed/>
    <w:qFormat/>
    <w:rsid w:val="002801A1"/>
    <w:pPr>
      <w:outlineLvl w:val="9"/>
    </w:pPr>
    <w:rPr>
      <w:rFonts w:asciiTheme="majorHAnsi" w:eastAsiaTheme="majorEastAsia" w:hAnsiTheme="majorHAnsi" w:cstheme="majorBidi"/>
      <w:color w:val="365F91" w:themeColor="accent1" w:themeShade="BF"/>
      <w:lang w:val="en-US"/>
    </w:rPr>
  </w:style>
  <w:style w:type="paragraph" w:styleId="TOC3">
    <w:name w:val="toc 3"/>
    <w:basedOn w:val="Normal"/>
    <w:next w:val="Normal"/>
    <w:autoRedefine/>
    <w:uiPriority w:val="39"/>
    <w:unhideWhenUsed/>
    <w:rsid w:val="002801A1"/>
    <w:pPr>
      <w:spacing w:after="100"/>
      <w:ind w:left="440"/>
    </w:pPr>
    <w:rPr>
      <w:rFonts w:asciiTheme="minorHAnsi" w:eastAsiaTheme="minorEastAsia" w:hAnsiTheme="minorHAns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evelopers.google.com/mediapipe"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doi.org/10.1109/LSP.2016.2603342" TargetMode="External"/><Relationship Id="rId2" Type="http://schemas.openxmlformats.org/officeDocument/2006/relationships/numbering" Target="numbering.xml"/><Relationship Id="rId16" Type="http://schemas.openxmlformats.org/officeDocument/2006/relationships/hyperlink" Target="https://doi.org/10.1109/CVPR.2015.7298682" TargetMode="External"/><Relationship Id="rId20" Type="http://schemas.openxmlformats.org/officeDocument/2006/relationships/hyperlink" Target="https://opencv.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5244/C.29.41"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tensorflow.org/lit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5120/ijca20239123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Vog18</b:Tag>
    <b:SourceType>JournalArticle</b:SourceType>
    <b:Guid>{4640AD1D-E6DC-4FB3-BE89-303460A99D8C}</b:Guid>
    <b:Author>
      <b:Author>
        <b:NameList>
          <b:Person>
            <b:Last>Vogler</b:Last>
            <b:First>Jane</b:First>
            <b:Middle>S. and Thompson, Penny and Davis, David W. and Mayfield, Blayne E. and Finley, Patrick M. and Yasseri, Dar</b:Middle>
          </b:Person>
        </b:NameList>
      </b:Author>
    </b:Author>
    <b:Title>The hard work of soft skills: augmenting the project-based learning experience with interdisciplinary teamwork</b:Title>
    <b:Year>2018</b:Year>
    <b:Publisher>Springer</b:Publisher>
    <b:JournalName>Instructional Science</b:JournalName>
    <b:Pages>457- 488</b:Pages>
    <b:Month>June</b:Month>
    <b:Day>1</b:Day>
    <b:RefOrder>1</b:RefOrder>
  </b:Source>
  <b:Source>
    <b:Tag>BAl11</b:Tag>
    <b:SourceType>JournalArticle</b:SourceType>
    <b:Guid>{1C8397ED-C668-4C4A-AEC7-035FB55F26BB}</b:Guid>
    <b:Title>Design and evaluation of a microprocessor course combining three cooperative methods: SDLA, PjBL and CnBL</b:Title>
    <b:JournalName>Computers &amp; Education</b:JournalName>
    <b:Year>2011</b:Year>
    <b:Pages>1876-1884</b:Pages>
    <b:Volume>57</b:Volume>
    <b:Issue>3</b:Issue>
    <b:Author>
      <b:Author>
        <b:NameList>
          <b:Person>
            <b:Last>Pons</b:Last>
            <b:First>B.</b:First>
            <b:Middle>Alorda and K. Suenaga and P.</b:Middle>
          </b:Person>
        </b:NameList>
      </b:Author>
    </b:Author>
    <b:DOI>https://doi.org/10.1016/j.compedu.2011.04.004</b:DOI>
    <b:RefOrder>2</b:RefOrder>
  </b:Source>
  <b:Source>
    <b:Tag>Pen20</b:Tag>
    <b:SourceType>JournalArticle</b:SourceType>
    <b:Guid>{AA1475F0-4727-4750-90F5-A4BCD9C522D6}</b:Guid>
    <b:Title>A review of project-based learning in higher education: Student outcomes and measures</b:Title>
    <b:JournalName>International Journal of Educational Research</b:JournalName>
    <b:Year>2020</b:Year>
    <b:Pages>101586</b:Pages>
    <b:Volume>102</b:Volume>
    <b:Author>
      <b:Author>
        <b:NameList>
          <b:Person>
            <b:Last>Admiraal</b:Last>
            <b:First>Pengyue</b:First>
            <b:Middle>Guo and Nadira Saab and Lysanne S. Post and Wilfried</b:Middle>
          </b:Person>
        </b:NameList>
      </b:Author>
    </b:Author>
    <b:URL>https://www.sciencedirect.com/science/article/pii/S0883035519325704</b:URL>
    <b:DOI>https://doi.org/10.1016/j.ijer.2020.101586</b:DOI>
    <b:RefOrder>3</b:RefOrder>
  </b:Source>
  <b:Source>
    <b:Tag>Hol12</b:Tag>
    <b:SourceType>Book</b:SourceType>
    <b:Guid>{6B863ACD-488A-4063-8E40-65E00393D333}</b:Guid>
    <b:Author>
      <b:Author>
        <b:NameList>
          <b:Person>
            <b:Last>Holmes</b:Last>
            <b:First>Lisa</b:First>
            <b:Middle>Marie</b:Middle>
          </b:Person>
        </b:NameList>
      </b:Author>
    </b:Author>
    <b:Title>The effects of project based learning on 21 st century skills and No Child Left Behind accountability standards</b:Title>
    <b:Year>2012</b:Year>
    <b:Publisher>University of Florida</b:Publisher>
    <b:RefOrder>4</b:RefOrder>
  </b:Source>
  <b:Source>
    <b:Tag>Bel10</b:Tag>
    <b:SourceType>JournalArticle</b:SourceType>
    <b:Guid>{0BC99695-F67F-4DB9-A2CC-00BFC8EB1790}</b:Guid>
    <b:Title>Project-based learning for the 21st century: Skills for the future</b:Title>
    <b:Year>2010</b:Year>
    <b:Publisher>Taylor &amp; Francis</b:Publisher>
    <b:Author>
      <b:Author>
        <b:NameList>
          <b:Person>
            <b:Last>Bell</b:Last>
            <b:First>Stephanie</b:First>
          </b:Person>
        </b:NameList>
      </b:Author>
    </b:Author>
    <b:JournalName>Clearing House</b:JournalName>
    <b:Pages>39 - 43</b:Pages>
    <b:Volume>83</b:Volume>
    <b:Issue>2</b:Issue>
    <b:DOI>10.1080/00098650903505415</b:DOI>
    <b:RefOrder>5</b:RefOrder>
  </b:Source>
  <b:Source>
    <b:Tag>Kra14</b:Tag>
    <b:SourceType>Book</b:SourceType>
    <b:Guid>{9C1FEC3A-9451-4116-8735-86EA57CB4EA2}</b:Guid>
    <b:Title>Project-Based Learning</b:Title>
    <b:Year>2014</b:Year>
    <b:Pages>275–297</b:Pages>
    <b:Author>
      <b:Author>
        <b:NameList>
          <b:Person>
            <b:Last>Krajcik</b:Last>
            <b:First>Joseph</b:First>
            <b:Middle>S. and Shin, Namsoo</b:Middle>
          </b:Person>
        </b:NameList>
      </b:Author>
      <b:Editor>
        <b:NameList>
          <b:Person>
            <b:Last>Sawyer</b:Last>
            <b:First>R.</b:First>
            <b:Middle>KeithEditor</b:Middle>
          </b:Person>
        </b:NameList>
      </b:Editor>
    </b:Author>
    <b:City>Cambridge</b:City>
    <b:Publisher>Cambridge University Press</b:Publisher>
    <b:Edition>2</b:Edition>
    <b:DOI>10.1017/CBO9781139519526.018</b:DOI>
    <b:RefOrder>6</b:RefOrder>
  </b:Source>
  <b:Source>
    <b:Tag>Rac16</b:Tag>
    <b:SourceType>JournalArticle</b:SourceType>
    <b:Guid>{1BBFCDCB-CEC8-4AFB-8ED9-2145CD863F6D}</b:Guid>
    <b:Title>Post secondary project-based learning in science, technology, engineering and mathematics</b:Title>
    <b:Year>2016</b:Year>
    <b:Author>
      <b:Author>
        <b:NameList>
          <b:Person>
            <b:Last>Ralph</b:Last>
            <b:First>Rachel</b:First>
            <b:Middle>A</b:Middle>
          </b:Person>
        </b:NameList>
      </b:Author>
    </b:Author>
    <b:JournalName>Journal of Technology and Science Education</b:JournalName>
    <b:Pages>26 - 35</b:Pages>
    <b:Volume>6</b:Volume>
    <b:Issue>1</b:Issue>
    <b:RefOrder>7</b:RefOrder>
  </b:Source>
  <b:Source>
    <b:Tag>Sal18</b:Tag>
    <b:SourceType>JournalArticle</b:SourceType>
    <b:Guid>{06E3920C-BE71-4601-9406-CA8EE4EF2072}</b:Guid>
    <b:Author>
      <b:Author>
        <b:NameList>
          <b:Person>
            <b:Last>Salah Abdirahman Farah</b:Last>
            <b:First>Hussein</b:First>
            <b:Middle>Abdi Ali</b:Middle>
          </b:Person>
        </b:NameList>
      </b:Author>
    </b:Author>
    <b:Title>A STUDY ON THE CAUSES OF UNEMPLOYMENT AMONG UNIVERSITY GRADUATES IN KENYA: A CASE OF GARISSA COUNTY, KENYA</b:Title>
    <b:JournalName>European Journal of Social Science Studies</b:JournalName>
    <b:Year>2018</b:Year>
    <b:Pages>182-193</b:Pages>
    <b:Volume>3</b:Volume>
    <b:Issue>1</b:Issue>
    <b:URL>https://core.ac.uk/download/pdf/270295769.pdf</b:URL>
    <b:DOI>10.5281/zenodo.1312306</b:DOI>
    <b:RefOrder>8</b:RefOrder>
  </b:Source>
  <b:Source>
    <b:Tag>JLS19</b:Tag>
    <b:SourceType>JournalArticle</b:SourceType>
    <b:Guid>{F7269088-05FB-4247-8711-AD49EDB4D70C}</b:Guid>
    <b:Author>
      <b:Author>
        <b:NameList>
          <b:Person>
            <b:Last>J. L. SANCHEZ-ROMERO</b:Last>
            <b:First>A.</b:First>
            <b:Middle>JIMENO-MORENILLA, M. L. PERTEGAL-FELICES, H. MORA-MORA</b:Middle>
          </b:Person>
        </b:NameList>
      </b:Author>
    </b:Author>
    <b:Title>Design and Application of Project-Based Learning Methodologies for Small Groups Within Computer Fundamentals Subjects</b:Title>
    <b:JournalName>IEEE Access</b:JournalName>
    <b:Year>2019</b:Year>
    <b:Pages>12456 - 12466</b:Pages>
    <b:Volume>7</b:Volume>
    <b:RefOrder>9</b:RefOrder>
  </b:Source>
  <b:Source>
    <b:Tag>Pon11</b:Tag>
    <b:SourceType>JournalArticle</b:SourceType>
    <b:Guid>{8E7DF15D-80CF-44A0-BDCD-23D25CCC82FE}</b:Guid>
    <b:Author>
      <b:Author>
        <b:NameList>
          <b:Person>
            <b:Last>Pons</b:Last>
            <b:First>B.</b:First>
            <b:Middle>Alorda and K. Suenaga and P.</b:Middle>
          </b:Person>
        </b:NameList>
      </b:Author>
    </b:Author>
    <b:Title>Design and evaluation of a microprocessor course combining three cooperative methods: SDLA, PjBL and CnBL</b:Title>
    <b:JournalName>Computers &amp; Education</b:JournalName>
    <b:Year>2011</b:Year>
    <b:Pages>1876-1884</b:Pages>
    <b:Volume>57</b:Volume>
    <b:Issue>3</b:Issue>
    <b:URL>https://www.sciencedirect.com/science/article/pii/S0360131511000856</b:URL>
    <b:DOI>https://doi.org/10.1016/j.compedu.2011.04.004</b:DOI>
    <b:RefOrder>10</b:RefOrder>
  </b:Source>
  <b:Source>
    <b:Tag>Kül22</b:Tag>
    <b:SourceType>Book</b:SourceType>
    <b:Guid>{F5193ED6-6902-452C-B23B-6FE4027F7CA1}</b:Guid>
    <b:Title>Improving the Transition from Higher Education to Employment: A Review of Current Policies</b:Title>
    <b:Year>2022</b:Year>
    <b:Pages>103 -129</b:Pages>
    <b:Author>
      <b:Author>
        <b:NameList>
          <b:Person>
            <b:Last>Kültür</b:Last>
            <b:First>Yusuf</b:First>
            <b:Middle>Alpaydın and Kürşad</b:Middle>
          </b:Person>
        </b:NameList>
      </b:Author>
    </b:Author>
    <b:City>Singapore</b:City>
    <b:Publisher>Springer Nature Singapore</b:Publisher>
    <b:URL>https://doi.org/10.1007/978-981-19-1604-5_5</b:URL>
    <b:DOI>10.1007/978-981-19-1604-5_5</b:DOI>
    <b:RefOrder>11</b:RefOrder>
  </b:Source>
</b:Sources>
</file>

<file path=customXml/itemProps1.xml><?xml version="1.0" encoding="utf-8"?>
<ds:datastoreItem xmlns:ds="http://schemas.openxmlformats.org/officeDocument/2006/customXml" ds:itemID="{D0B50EC4-1CE8-47A1-A775-E3678B7C6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1233</TotalTime>
  <Pages>21</Pages>
  <Words>5029</Words>
  <Characters>28668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Mkandawire</dc:creator>
  <cp:lastModifiedBy>Kunda Ngosa</cp:lastModifiedBy>
  <cp:revision>94</cp:revision>
  <cp:lastPrinted>2026-03-06T09:34:00Z</cp:lastPrinted>
  <dcterms:created xsi:type="dcterms:W3CDTF">2025-09-09T21:30:00Z</dcterms:created>
  <dcterms:modified xsi:type="dcterms:W3CDTF">2026-03-06T09:35:00Z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9227db5d802a41e0b882c1ce3dff01b7</vt:lpwstr>
  </property>
  <property fmtid="{D5CDD505-2E9C-101B-9397-08002B2CF9AE}" pid="3" name="KSOProductBuildVer">
    <vt:lpwstr>1033-12.2.0.23155</vt:lpwstr>
  </property>
</Properties>
</file>