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2C6" w:rsidRPr="007422C6" w:rsidRDefault="007422C6" w:rsidP="007422C6">
      <w:pPr>
        <w:pStyle w:val="Ttulo1"/>
      </w:pPr>
      <w:r w:rsidRPr="007422C6">
        <w:t>ETNOGRÁFICA</w:t>
      </w:r>
    </w:p>
    <w:p w:rsidR="007422C6" w:rsidRPr="007422C6" w:rsidRDefault="007422C6" w:rsidP="007422C6">
      <w:pPr>
        <w:pStyle w:val="Sinespaciado"/>
        <w:rPr>
          <w:i/>
        </w:rPr>
      </w:pPr>
      <w:proofErr w:type="spellStart"/>
      <w:r w:rsidRPr="007422C6">
        <w:rPr>
          <w:i/>
        </w:rPr>
        <w:t>Ednos</w:t>
      </w:r>
      <w:proofErr w:type="spellEnd"/>
      <w:r w:rsidRPr="007422C6">
        <w:rPr>
          <w:i/>
        </w:rPr>
        <w:t xml:space="preserve"> cultura</w:t>
      </w:r>
    </w:p>
    <w:p w:rsidR="007422C6" w:rsidRPr="007422C6" w:rsidRDefault="007422C6" w:rsidP="007422C6">
      <w:pPr>
        <w:pStyle w:val="Sinespaciado"/>
        <w:rPr>
          <w:i/>
        </w:rPr>
      </w:pPr>
      <w:proofErr w:type="gramStart"/>
      <w:r w:rsidRPr="007422C6">
        <w:rPr>
          <w:i/>
        </w:rPr>
        <w:t>grafos</w:t>
      </w:r>
      <w:proofErr w:type="gramEnd"/>
      <w:r w:rsidRPr="007422C6">
        <w:rPr>
          <w:i/>
        </w:rPr>
        <w:t xml:space="preserve"> </w:t>
      </w:r>
      <w:r w:rsidRPr="007422C6">
        <w:rPr>
          <w:i/>
        </w:rPr>
        <w:t>descripción</w:t>
      </w:r>
    </w:p>
    <w:p w:rsidR="007422C6" w:rsidRDefault="007422C6" w:rsidP="007422C6">
      <w:r>
        <w:t>Método</w:t>
      </w:r>
      <w:r>
        <w:t xml:space="preserve"> de </w:t>
      </w:r>
      <w:r>
        <w:t xml:space="preserve">investigación, </w:t>
      </w:r>
      <w:r>
        <w:t xml:space="preserve">no solo cuantitativo, </w:t>
      </w:r>
      <w:r>
        <w:t>observación</w:t>
      </w:r>
    </w:p>
    <w:p w:rsidR="007422C6" w:rsidRDefault="007422C6" w:rsidP="007422C6"/>
    <w:p w:rsidR="007422C6" w:rsidRDefault="007422C6" w:rsidP="007422C6">
      <w:pPr>
        <w:pStyle w:val="Prrafodelista"/>
        <w:numPr>
          <w:ilvl w:val="0"/>
          <w:numId w:val="1"/>
        </w:numPr>
      </w:pPr>
      <w:r>
        <w:t>Sesgo</w:t>
      </w:r>
      <w:r>
        <w:t xml:space="preserve"> masivo </w:t>
      </w:r>
      <w:r>
        <w:t>(lugar, edad, cultura, experiencias, factores que influyen)</w:t>
      </w:r>
    </w:p>
    <w:p w:rsidR="007422C6" w:rsidRDefault="007422C6" w:rsidP="007422C6">
      <w:pPr>
        <w:pStyle w:val="Prrafodelista"/>
        <w:numPr>
          <w:ilvl w:val="0"/>
          <w:numId w:val="1"/>
        </w:numPr>
      </w:pPr>
      <w:r>
        <w:t>Observación</w:t>
      </w:r>
      <w:r>
        <w:t xml:space="preserve"> </w:t>
      </w:r>
      <w:r>
        <w:t xml:space="preserve">al </w:t>
      </w:r>
      <w:r>
        <w:t>participante,</w:t>
      </w:r>
      <w:r>
        <w:t xml:space="preserve"> si se le</w:t>
      </w:r>
      <w:r>
        <w:t xml:space="preserve"> encuesta</w:t>
      </w:r>
      <w:r>
        <w:t xml:space="preserve"> mentirá</w:t>
      </w:r>
      <w:r>
        <w:t xml:space="preserve"> por </w:t>
      </w:r>
      <w:r>
        <w:t xml:space="preserve"> múltiples situaciones; </w:t>
      </w:r>
      <w:r>
        <w:t>debe preguntar de forma proyectiva, disfrazando la verdadera pregunta</w:t>
      </w:r>
      <w:r>
        <w:t>.</w:t>
      </w:r>
    </w:p>
    <w:p w:rsidR="007422C6" w:rsidRDefault="007422C6" w:rsidP="007422C6">
      <w:pPr>
        <w:pStyle w:val="Prrafodelista"/>
        <w:numPr>
          <w:ilvl w:val="0"/>
          <w:numId w:val="1"/>
        </w:numPr>
      </w:pPr>
      <w:r>
        <w:t>M</w:t>
      </w:r>
      <w:r>
        <w:t>ide la realidad variable</w:t>
      </w:r>
      <w:r>
        <w:t xml:space="preserve"> y en constante cambio</w:t>
      </w:r>
    </w:p>
    <w:p w:rsidR="007422C6" w:rsidRDefault="007422C6" w:rsidP="007422C6">
      <w:pPr>
        <w:pStyle w:val="Prrafodelista"/>
        <w:numPr>
          <w:ilvl w:val="0"/>
          <w:numId w:val="1"/>
        </w:numPr>
      </w:pPr>
      <w:r>
        <w:t>Contacto con la sociedad a evaluar</w:t>
      </w:r>
      <w:r>
        <w:t xml:space="preserve"> antes de la experimentación</w:t>
      </w:r>
    </w:p>
    <w:p w:rsidR="007422C6" w:rsidRDefault="007422C6" w:rsidP="007422C6"/>
    <w:p w:rsidR="007422C6" w:rsidRDefault="007422C6" w:rsidP="007422C6"/>
    <w:p w:rsidR="007422C6" w:rsidRDefault="007422C6" w:rsidP="007422C6">
      <w:pPr>
        <w:pStyle w:val="Ttulo1"/>
      </w:pPr>
      <w:r>
        <w:t>Etnografía virtual</w:t>
      </w:r>
    </w:p>
    <w:p w:rsidR="007422C6" w:rsidRDefault="007422C6" w:rsidP="007422C6">
      <w:pPr>
        <w:pStyle w:val="Prrafodelista"/>
        <w:numPr>
          <w:ilvl w:val="0"/>
          <w:numId w:val="2"/>
        </w:numPr>
      </w:pPr>
      <w:r>
        <w:t>Cambios sociales según las nuevas tecnologías</w:t>
      </w:r>
    </w:p>
    <w:p w:rsidR="007422C6" w:rsidRDefault="007422C6" w:rsidP="007422C6">
      <w:pPr>
        <w:pStyle w:val="Prrafodelista"/>
        <w:numPr>
          <w:ilvl w:val="0"/>
          <w:numId w:val="2"/>
        </w:numPr>
      </w:pPr>
      <w:r>
        <w:t>Internet como espacio de interacción y fomento cultural (meme)</w:t>
      </w:r>
    </w:p>
    <w:p w:rsidR="007422C6" w:rsidRDefault="007422C6" w:rsidP="007422C6">
      <w:pPr>
        <w:pStyle w:val="Prrafodelista"/>
        <w:numPr>
          <w:ilvl w:val="0"/>
          <w:numId w:val="2"/>
        </w:numPr>
      </w:pPr>
      <w:r>
        <w:t>Encuestas anónimas</w:t>
      </w:r>
    </w:p>
    <w:p w:rsidR="007422C6" w:rsidRDefault="007422C6" w:rsidP="007422C6">
      <w:bookmarkStart w:id="0" w:name="_GoBack"/>
      <w:bookmarkEnd w:id="0"/>
    </w:p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/>
    <w:p w:rsidR="007422C6" w:rsidRDefault="007422C6" w:rsidP="007422C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72C30"/>
          <w:sz w:val="30"/>
          <w:szCs w:val="30"/>
          <w:lang w:val="en-US"/>
        </w:rPr>
      </w:pPr>
      <w:r>
        <w:rPr>
          <w:rFonts w:ascii="Helvetica" w:hAnsi="Helvetica" w:cs="Helvetica"/>
          <w:color w:val="272C30"/>
          <w:sz w:val="30"/>
          <w:szCs w:val="30"/>
        </w:rPr>
        <w:t>Fresno, d. M. (2011). </w:t>
      </w:r>
      <w:proofErr w:type="spellStart"/>
      <w:r>
        <w:rPr>
          <w:rStyle w:val="nfasis"/>
          <w:rFonts w:ascii="inherit" w:hAnsi="inherit" w:cs="Helvetica"/>
          <w:color w:val="272C30"/>
          <w:sz w:val="30"/>
          <w:szCs w:val="30"/>
          <w:bdr w:val="none" w:sz="0" w:space="0" w:color="auto" w:frame="1"/>
        </w:rPr>
        <w:t>Netnografía</w:t>
      </w:r>
      <w:proofErr w:type="spellEnd"/>
      <w:r>
        <w:rPr>
          <w:rStyle w:val="nfasis"/>
          <w:rFonts w:ascii="inherit" w:hAnsi="inherit" w:cs="Helvetica"/>
          <w:color w:val="272C30"/>
          <w:sz w:val="30"/>
          <w:szCs w:val="30"/>
          <w:bdr w:val="none" w:sz="0" w:space="0" w:color="auto" w:frame="1"/>
        </w:rPr>
        <w:t>. Investigación, análisis e intervención social online.</w:t>
      </w:r>
      <w:r>
        <w:rPr>
          <w:rFonts w:ascii="Helvetica" w:hAnsi="Helvetica" w:cs="Helvetica"/>
          <w:color w:val="272C30"/>
          <w:sz w:val="30"/>
          <w:szCs w:val="30"/>
        </w:rPr>
        <w:t> </w:t>
      </w:r>
      <w:r w:rsidRPr="007422C6">
        <w:rPr>
          <w:rFonts w:ascii="Helvetica" w:hAnsi="Helvetica" w:cs="Helvetica"/>
          <w:color w:val="272C30"/>
          <w:sz w:val="30"/>
          <w:szCs w:val="30"/>
          <w:lang w:val="en-US"/>
        </w:rPr>
        <w:t>Barcelona: Editorial UOC.</w:t>
      </w:r>
    </w:p>
    <w:p w:rsidR="007422C6" w:rsidRPr="007422C6" w:rsidRDefault="007422C6" w:rsidP="007422C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72C30"/>
          <w:sz w:val="30"/>
          <w:szCs w:val="30"/>
          <w:lang w:val="en-US"/>
        </w:rPr>
      </w:pPr>
    </w:p>
    <w:p w:rsidR="007422C6" w:rsidRDefault="007422C6" w:rsidP="007422C6">
      <w:proofErr w:type="spellStart"/>
      <w:r w:rsidRPr="007422C6">
        <w:rPr>
          <w:rFonts w:ascii="Helvetica" w:hAnsi="Helvetica" w:cs="Helvetica"/>
          <w:color w:val="272C30"/>
          <w:sz w:val="30"/>
          <w:szCs w:val="30"/>
          <w:shd w:val="clear" w:color="auto" w:fill="FFFFFF"/>
          <w:lang w:val="en-US"/>
        </w:rPr>
        <w:t>Hakken</w:t>
      </w:r>
      <w:proofErr w:type="spellEnd"/>
      <w:r w:rsidRPr="007422C6">
        <w:rPr>
          <w:rFonts w:ascii="Helvetica" w:hAnsi="Helvetica" w:cs="Helvetica"/>
          <w:color w:val="272C30"/>
          <w:sz w:val="30"/>
          <w:szCs w:val="30"/>
          <w:shd w:val="clear" w:color="auto" w:fill="FFFFFF"/>
          <w:lang w:val="en-US"/>
        </w:rPr>
        <w:t>, D. (1999). </w:t>
      </w:r>
      <w:proofErr w:type="spellStart"/>
      <w:r w:rsidRPr="007422C6">
        <w:rPr>
          <w:rStyle w:val="nfasis"/>
          <w:rFonts w:ascii="Helvetica" w:hAnsi="Helvetica" w:cs="Helvetica"/>
          <w:color w:val="272C30"/>
          <w:sz w:val="30"/>
          <w:szCs w:val="30"/>
          <w:bdr w:val="none" w:sz="0" w:space="0" w:color="auto" w:frame="1"/>
          <w:shd w:val="clear" w:color="auto" w:fill="FFFFFF"/>
          <w:lang w:val="en-US"/>
        </w:rPr>
        <w:t>Cyborg@Cyberspace</w:t>
      </w:r>
      <w:proofErr w:type="spellEnd"/>
      <w:r w:rsidRPr="007422C6">
        <w:rPr>
          <w:rStyle w:val="nfasis"/>
          <w:rFonts w:ascii="Helvetica" w:hAnsi="Helvetica" w:cs="Helvetica"/>
          <w:color w:val="272C30"/>
          <w:sz w:val="30"/>
          <w:szCs w:val="30"/>
          <w:bdr w:val="none" w:sz="0" w:space="0" w:color="auto" w:frame="1"/>
          <w:shd w:val="clear" w:color="auto" w:fill="FFFFFF"/>
          <w:lang w:val="en-US"/>
        </w:rPr>
        <w:t>. An ethnographer looks to the future.</w:t>
      </w:r>
      <w:r w:rsidRPr="007422C6">
        <w:rPr>
          <w:rFonts w:ascii="Helvetica" w:hAnsi="Helvetica" w:cs="Helvetica"/>
          <w:color w:val="272C30"/>
          <w:sz w:val="30"/>
          <w:szCs w:val="30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272C30"/>
          <w:sz w:val="30"/>
          <w:szCs w:val="30"/>
          <w:shd w:val="clear" w:color="auto" w:fill="FFFFFF"/>
        </w:rPr>
        <w:t xml:space="preserve">Nueva York: </w:t>
      </w:r>
      <w:proofErr w:type="spellStart"/>
      <w:r>
        <w:rPr>
          <w:rFonts w:ascii="Helvetica" w:hAnsi="Helvetica" w:cs="Helvetica"/>
          <w:color w:val="272C30"/>
          <w:sz w:val="30"/>
          <w:szCs w:val="30"/>
          <w:shd w:val="clear" w:color="auto" w:fill="FFFFFF"/>
        </w:rPr>
        <w:t>Routledge</w:t>
      </w:r>
      <w:proofErr w:type="spellEnd"/>
      <w:r>
        <w:rPr>
          <w:rFonts w:ascii="Helvetica" w:hAnsi="Helvetica" w:cs="Helvetica"/>
          <w:color w:val="272C30"/>
          <w:sz w:val="30"/>
          <w:szCs w:val="30"/>
          <w:shd w:val="clear" w:color="auto" w:fill="FFFFFF"/>
        </w:rPr>
        <w:t>.</w:t>
      </w:r>
    </w:p>
    <w:sectPr w:rsidR="00742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E7715"/>
    <w:multiLevelType w:val="hybridMultilevel"/>
    <w:tmpl w:val="592A2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E1883"/>
    <w:multiLevelType w:val="hybridMultilevel"/>
    <w:tmpl w:val="10364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C6"/>
    <w:rsid w:val="00060F85"/>
    <w:rsid w:val="003466AC"/>
    <w:rsid w:val="003D7B15"/>
    <w:rsid w:val="00667D44"/>
    <w:rsid w:val="006F2899"/>
    <w:rsid w:val="007270A0"/>
    <w:rsid w:val="007422C6"/>
    <w:rsid w:val="00B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2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22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22C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Sinespaciado">
    <w:name w:val="No Spacing"/>
    <w:uiPriority w:val="1"/>
    <w:qFormat/>
    <w:rsid w:val="007422C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422C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422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22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42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4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7422C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2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22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22C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Sinespaciado">
    <w:name w:val="No Spacing"/>
    <w:uiPriority w:val="1"/>
    <w:qFormat/>
    <w:rsid w:val="007422C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422C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422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22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42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4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7422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alexis-axis@hotmail.com</dc:creator>
  <cp:lastModifiedBy>alexis-axis@hotmail.com</cp:lastModifiedBy>
  <cp:revision>1</cp:revision>
  <dcterms:created xsi:type="dcterms:W3CDTF">2021-03-29T13:42:00Z</dcterms:created>
  <dcterms:modified xsi:type="dcterms:W3CDTF">2021-03-29T15:02:00Z</dcterms:modified>
</cp:coreProperties>
</file>