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D26" w:rsidRDefault="00B53207" w:rsidP="00B53207">
      <w:pPr>
        <w:pStyle w:val="Ttulo1"/>
        <w:jc w:val="center"/>
        <w:rPr>
          <w:lang w:val="es-419"/>
        </w:rPr>
      </w:pPr>
      <w:r>
        <w:rPr>
          <w:lang w:val="es-419"/>
        </w:rPr>
        <w:t>Lanzas</w:t>
      </w:r>
    </w:p>
    <w:p w:rsidR="006C11AB" w:rsidRDefault="006C11AB" w:rsidP="006C11AB">
      <w:pPr>
        <w:rPr>
          <w:lang w:val="es-419"/>
        </w:rPr>
      </w:pPr>
    </w:p>
    <w:p w:rsidR="006C11AB" w:rsidRDefault="006C11AB" w:rsidP="006C11AB">
      <w:pPr>
        <w:pStyle w:val="Subttulo"/>
        <w:rPr>
          <w:lang w:val="es-419"/>
        </w:rPr>
      </w:pPr>
      <w:r>
        <w:rPr>
          <w:lang w:val="es-419"/>
        </w:rPr>
        <w:t>Material</w:t>
      </w:r>
    </w:p>
    <w:p w:rsidR="006C11AB" w:rsidRDefault="006C11A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8 arduinos UNO</w:t>
      </w:r>
    </w:p>
    <w:p w:rsidR="006C11AB" w:rsidRDefault="006C11A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2 GPIO Expander</w:t>
      </w:r>
    </w:p>
    <w:p w:rsidR="006C11AB" w:rsidRDefault="006C11A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1 MP3 SHIELD</w:t>
      </w:r>
    </w:p>
    <w:p w:rsidR="006C11AB" w:rsidRDefault="006C11A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7 Antenas RFID</w:t>
      </w:r>
    </w:p>
    <w:p w:rsidR="006C11AB" w:rsidRDefault="006C11AB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7 Tags RFID</w:t>
      </w:r>
    </w:p>
    <w:p w:rsidR="005F2C40" w:rsidRDefault="005F2C40" w:rsidP="006C11AB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1 servo Motor</w:t>
      </w:r>
    </w:p>
    <w:p w:rsidR="003C1FA7" w:rsidRDefault="003C1FA7" w:rsidP="003C1FA7">
      <w:pPr>
        <w:pStyle w:val="Subttulo"/>
        <w:rPr>
          <w:lang w:val="es-419"/>
        </w:rPr>
      </w:pPr>
      <w:r>
        <w:rPr>
          <w:lang w:val="es-419"/>
        </w:rPr>
        <w:t>Cables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4588"/>
        <w:gridCol w:w="3070"/>
      </w:tblGrid>
      <w:tr w:rsidR="00626002" w:rsidTr="00626002">
        <w:tc>
          <w:tcPr>
            <w:tcW w:w="1526" w:type="dxa"/>
            <w:shd w:val="clear" w:color="auto" w:fill="D9D9D9" w:themeFill="background1" w:themeFillShade="D9"/>
          </w:tcPr>
          <w:p w:rsidR="00626002" w:rsidRDefault="00626002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Cantidad</w:t>
            </w:r>
          </w:p>
        </w:tc>
        <w:tc>
          <w:tcPr>
            <w:tcW w:w="4588" w:type="dxa"/>
            <w:shd w:val="clear" w:color="auto" w:fill="D9D9D9" w:themeFill="background1" w:themeFillShade="D9"/>
          </w:tcPr>
          <w:p w:rsidR="00626002" w:rsidRDefault="00626002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Número de cables</w:t>
            </w:r>
          </w:p>
        </w:tc>
        <w:tc>
          <w:tcPr>
            <w:tcW w:w="3070" w:type="dxa"/>
            <w:shd w:val="clear" w:color="auto" w:fill="D9D9D9" w:themeFill="background1" w:themeFillShade="D9"/>
          </w:tcPr>
          <w:p w:rsidR="00626002" w:rsidRDefault="00626002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Tipo de cable</w:t>
            </w:r>
          </w:p>
        </w:tc>
      </w:tr>
      <w:tr w:rsidR="00626002" w:rsidTr="00626002">
        <w:tc>
          <w:tcPr>
            <w:tcW w:w="1526" w:type="dxa"/>
          </w:tcPr>
          <w:p w:rsidR="00626002" w:rsidRDefault="005F2C40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15</w:t>
            </w:r>
          </w:p>
        </w:tc>
        <w:tc>
          <w:tcPr>
            <w:tcW w:w="4588" w:type="dxa"/>
          </w:tcPr>
          <w:p w:rsidR="00626002" w:rsidRDefault="00626002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De 4 cables</w:t>
            </w:r>
          </w:p>
        </w:tc>
        <w:tc>
          <w:tcPr>
            <w:tcW w:w="3070" w:type="dxa"/>
          </w:tcPr>
          <w:p w:rsidR="00626002" w:rsidRDefault="005F2C40" w:rsidP="00626002">
            <w:pPr>
              <w:pStyle w:val="Prrafodelista"/>
              <w:ind w:left="0"/>
              <w:jc w:val="center"/>
              <w:rPr>
                <w:lang w:val="es-419"/>
              </w:rPr>
            </w:pPr>
            <w:r>
              <w:rPr>
                <w:lang w:val="es-419"/>
              </w:rPr>
              <w:t>Macho-</w:t>
            </w:r>
            <w:r w:rsidR="00626002">
              <w:rPr>
                <w:lang w:val="es-419"/>
              </w:rPr>
              <w:t>hembra</w:t>
            </w:r>
          </w:p>
        </w:tc>
      </w:tr>
      <w:tr w:rsidR="00626002" w:rsidTr="0062600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7"/>
        </w:trPr>
        <w:tc>
          <w:tcPr>
            <w:tcW w:w="1526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4588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De 3 cables</w:t>
            </w:r>
          </w:p>
        </w:tc>
        <w:tc>
          <w:tcPr>
            <w:tcW w:w="3070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Macho-hembra</w:t>
            </w:r>
          </w:p>
        </w:tc>
      </w:tr>
      <w:tr w:rsidR="00626002" w:rsidTr="0062600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0"/>
        </w:trPr>
        <w:tc>
          <w:tcPr>
            <w:tcW w:w="1526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4588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De 1 cable</w:t>
            </w:r>
          </w:p>
        </w:tc>
        <w:tc>
          <w:tcPr>
            <w:tcW w:w="3070" w:type="dxa"/>
          </w:tcPr>
          <w:p w:rsidR="00626002" w:rsidRDefault="005F2C40" w:rsidP="00626002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Macho-hembra</w:t>
            </w:r>
          </w:p>
        </w:tc>
      </w:tr>
      <w:tr w:rsidR="00626002" w:rsidTr="0062600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47"/>
        </w:trPr>
        <w:tc>
          <w:tcPr>
            <w:tcW w:w="1526" w:type="dxa"/>
          </w:tcPr>
          <w:p w:rsidR="00626002" w:rsidRDefault="00626002" w:rsidP="00626002">
            <w:pPr>
              <w:jc w:val="center"/>
              <w:rPr>
                <w:lang w:val="es-419"/>
              </w:rPr>
            </w:pPr>
          </w:p>
        </w:tc>
        <w:tc>
          <w:tcPr>
            <w:tcW w:w="4588" w:type="dxa"/>
          </w:tcPr>
          <w:p w:rsidR="00626002" w:rsidRDefault="00626002" w:rsidP="00626002">
            <w:pPr>
              <w:jc w:val="center"/>
              <w:rPr>
                <w:lang w:val="es-419"/>
              </w:rPr>
            </w:pPr>
          </w:p>
        </w:tc>
        <w:tc>
          <w:tcPr>
            <w:tcW w:w="3070" w:type="dxa"/>
          </w:tcPr>
          <w:p w:rsidR="00626002" w:rsidRDefault="00626002" w:rsidP="00626002">
            <w:pPr>
              <w:jc w:val="center"/>
              <w:rPr>
                <w:lang w:val="es-419"/>
              </w:rPr>
            </w:pPr>
          </w:p>
        </w:tc>
      </w:tr>
    </w:tbl>
    <w:p w:rsidR="003C1FA7" w:rsidRDefault="003C1FA7" w:rsidP="00626002">
      <w:pPr>
        <w:rPr>
          <w:lang w:val="es-419"/>
        </w:rPr>
      </w:pPr>
    </w:p>
    <w:p w:rsidR="005F2C40" w:rsidRDefault="005F2C40" w:rsidP="00626002">
      <w:pPr>
        <w:rPr>
          <w:lang w:val="es-419"/>
        </w:rPr>
      </w:pPr>
    </w:p>
    <w:p w:rsidR="005F2C40" w:rsidRDefault="005F2C40" w:rsidP="00626002">
      <w:pPr>
        <w:rPr>
          <w:lang w:val="es-419"/>
        </w:rPr>
      </w:pPr>
    </w:p>
    <w:p w:rsidR="005F2C40" w:rsidRDefault="005F2C40" w:rsidP="005F2C40">
      <w:pPr>
        <w:pStyle w:val="Ttulo2"/>
        <w:rPr>
          <w:lang w:val="es-419"/>
        </w:rPr>
      </w:pPr>
      <w:r>
        <w:rPr>
          <w:lang w:val="es-419"/>
        </w:rPr>
        <w:t>Conexión de los lectores RFID</w:t>
      </w:r>
    </w:p>
    <w:p w:rsidR="005F2C40" w:rsidRDefault="005F2C40" w:rsidP="005F2C40">
      <w:pPr>
        <w:rPr>
          <w:lang w:val="es-419"/>
        </w:rPr>
      </w:pPr>
    </w:p>
    <w:p w:rsidR="005F2C40" w:rsidRDefault="005F2C40" w:rsidP="005F2C40">
      <w:pPr>
        <w:rPr>
          <w:lang w:val="es-419"/>
        </w:rPr>
      </w:pPr>
      <w:r>
        <w:rPr>
          <w:lang w:val="es-419"/>
        </w:rPr>
        <w:t>Para conectar c</w:t>
      </w:r>
      <w:r w:rsidR="00B8146D">
        <w:rPr>
          <w:lang w:val="es-419"/>
        </w:rPr>
        <w:t>ada una de las 7 antenas RFID a su respectivo</w:t>
      </w:r>
      <w:r>
        <w:rPr>
          <w:lang w:val="es-419"/>
        </w:rPr>
        <w:t xml:space="preserve"> ARDUINO UNO es necesario seguir los siguientes pines: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5F2C40" w:rsidTr="005F2C40">
        <w:tc>
          <w:tcPr>
            <w:tcW w:w="4583" w:type="dxa"/>
            <w:shd w:val="clear" w:color="auto" w:fill="BFBFBF" w:themeFill="background1" w:themeFillShade="BF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del lector RFID</w:t>
            </w:r>
          </w:p>
        </w:tc>
        <w:tc>
          <w:tcPr>
            <w:tcW w:w="4583" w:type="dxa"/>
            <w:shd w:val="clear" w:color="auto" w:fill="BFBFBF" w:themeFill="background1" w:themeFillShade="BF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ARDUINO UNO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RST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9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SDA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10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MOSI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11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MISO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12</w:t>
            </w:r>
          </w:p>
        </w:tc>
      </w:tr>
      <w:tr w:rsidR="005F2C40" w:rsidTr="005F2C40"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SCK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13</w:t>
            </w:r>
          </w:p>
        </w:tc>
      </w:tr>
      <w:tr w:rsidR="005F2C40" w:rsidTr="005F2C40">
        <w:trPr>
          <w:trHeight w:val="278"/>
        </w:trPr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5F2C40" w:rsidTr="005F2C40">
        <w:trPr>
          <w:trHeight w:val="260"/>
        </w:trPr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3.3V</w:t>
            </w:r>
          </w:p>
        </w:tc>
        <w:tc>
          <w:tcPr>
            <w:tcW w:w="4583" w:type="dxa"/>
          </w:tcPr>
          <w:p w:rsidR="005F2C40" w:rsidRDefault="005F2C40" w:rsidP="005F2C40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3.3V</w:t>
            </w:r>
          </w:p>
        </w:tc>
      </w:tr>
    </w:tbl>
    <w:p w:rsidR="005F2C40" w:rsidRDefault="005F2C40" w:rsidP="005F2C40">
      <w:pPr>
        <w:rPr>
          <w:lang w:val="es-419"/>
        </w:rPr>
      </w:pPr>
    </w:p>
    <w:p w:rsidR="005F2C40" w:rsidRDefault="005F2C40" w:rsidP="005F2C40">
      <w:pPr>
        <w:rPr>
          <w:lang w:val="es-419"/>
        </w:rPr>
      </w:pPr>
    </w:p>
    <w:p w:rsidR="005F2C40" w:rsidRDefault="005F2C40" w:rsidP="005F2C40">
      <w:pPr>
        <w:rPr>
          <w:lang w:val="es-419"/>
        </w:rPr>
      </w:pPr>
    </w:p>
    <w:p w:rsidR="00B8146D" w:rsidRDefault="00B8146D" w:rsidP="005F2C40">
      <w:pPr>
        <w:rPr>
          <w:noProof/>
          <w:lang w:val="es-419" w:eastAsia="es-ES"/>
        </w:rPr>
      </w:pPr>
    </w:p>
    <w:p w:rsidR="005F2C40" w:rsidRDefault="00B8146D" w:rsidP="005F2C40">
      <w:pPr>
        <w:rPr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29342" wp14:editId="2B481AC7">
                <wp:simplePos x="0" y="0"/>
                <wp:positionH relativeFrom="column">
                  <wp:posOffset>3977089</wp:posOffset>
                </wp:positionH>
                <wp:positionV relativeFrom="paragraph">
                  <wp:posOffset>451692</wp:posOffset>
                </wp:positionV>
                <wp:extent cx="661012" cy="2082188"/>
                <wp:effectExtent l="19050" t="19050" r="44450" b="3238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12" cy="2082188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 Rectángulo" o:spid="_x0000_s1026" style="position:absolute;margin-left:313.15pt;margin-top:35.55pt;width:52.05pt;height:16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" filled="f" strokecolor="red" strokeweight="4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83808EE" wp14:editId="68BB549F">
            <wp:extent cx="4704202" cy="3150823"/>
            <wp:effectExtent l="0" t="0" r="127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1216_01185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10513" r="14258" b="16018"/>
                    <a:stretch/>
                  </pic:blipFill>
                  <pic:spPr bwMode="auto">
                    <a:xfrm>
                      <a:off x="0" y="0"/>
                      <a:ext cx="4715520" cy="315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30E" w:rsidRDefault="0097030E" w:rsidP="005F2C40">
      <w:pPr>
        <w:rPr>
          <w:lang w:val="es-419"/>
        </w:rPr>
      </w:pPr>
    </w:p>
    <w:p w:rsidR="0097030E" w:rsidRDefault="0097030E" w:rsidP="005F2C40">
      <w:pPr>
        <w:rPr>
          <w:lang w:val="es-419"/>
        </w:rPr>
      </w:pPr>
    </w:p>
    <w:p w:rsidR="0097030E" w:rsidRDefault="0097030E" w:rsidP="0097030E">
      <w:pPr>
        <w:pStyle w:val="Ttulo2"/>
        <w:rPr>
          <w:lang w:val="es-419"/>
        </w:rPr>
      </w:pPr>
      <w:r>
        <w:rPr>
          <w:lang w:val="es-419"/>
        </w:rPr>
        <w:t>Conexión del MP3 Shield</w:t>
      </w:r>
    </w:p>
    <w:p w:rsidR="0097030E" w:rsidRDefault="0097030E" w:rsidP="0097030E">
      <w:pPr>
        <w:rPr>
          <w:lang w:val="es-419"/>
        </w:rPr>
      </w:pPr>
    </w:p>
    <w:p w:rsidR="0097030E" w:rsidRDefault="00DD052A" w:rsidP="0097030E">
      <w:pPr>
        <w:rPr>
          <w:lang w:val="es-419"/>
        </w:rPr>
      </w:pPr>
      <w:r>
        <w:rPr>
          <w:lang w:val="es-419"/>
        </w:rPr>
        <w:t>Para usar el MP3 Shield es necesario conectar los pines TX y RX de acuerdo a la siguiente tabla:</w:t>
      </w:r>
    </w:p>
    <w:p w:rsidR="00DD052A" w:rsidRDefault="00DD052A" w:rsidP="0097030E">
      <w:pPr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DD052A" w:rsidTr="00DD052A">
        <w:tc>
          <w:tcPr>
            <w:tcW w:w="4583" w:type="dxa"/>
            <w:shd w:val="clear" w:color="auto" w:fill="D9D9D9" w:themeFill="background1" w:themeFillShade="D9"/>
          </w:tcPr>
          <w:p w:rsidR="00DD052A" w:rsidRDefault="00DD052A" w:rsidP="00DD052A">
            <w:pPr>
              <w:jc w:val="center"/>
              <w:rPr>
                <w:u w:val="single"/>
                <w:lang w:val="es-419"/>
              </w:rPr>
            </w:pPr>
            <w:r>
              <w:rPr>
                <w:u w:val="single"/>
                <w:lang w:val="es-419"/>
              </w:rPr>
              <w:t>MP3 SHIELD</w:t>
            </w:r>
          </w:p>
        </w:tc>
        <w:tc>
          <w:tcPr>
            <w:tcW w:w="4583" w:type="dxa"/>
            <w:shd w:val="clear" w:color="auto" w:fill="D9D9D9" w:themeFill="background1" w:themeFillShade="D9"/>
          </w:tcPr>
          <w:p w:rsidR="00DD052A" w:rsidRDefault="00DD052A" w:rsidP="00DD052A">
            <w:pPr>
              <w:jc w:val="center"/>
              <w:rPr>
                <w:u w:val="single"/>
                <w:lang w:val="es-419"/>
              </w:rPr>
            </w:pPr>
            <w:r>
              <w:rPr>
                <w:u w:val="single"/>
                <w:lang w:val="es-419"/>
              </w:rPr>
              <w:t>ARDUINO UNO</w:t>
            </w:r>
          </w:p>
        </w:tc>
      </w:tr>
      <w:tr w:rsidR="00DD052A" w:rsidTr="00DD052A">
        <w:tc>
          <w:tcPr>
            <w:tcW w:w="4583" w:type="dxa"/>
          </w:tcPr>
          <w:p w:rsidR="00DD052A" w:rsidRPr="00DD052A" w:rsidRDefault="00DD052A" w:rsidP="00DD052A">
            <w:pPr>
              <w:jc w:val="center"/>
              <w:rPr>
                <w:lang w:val="es-419"/>
              </w:rPr>
            </w:pPr>
            <w:r w:rsidRPr="00DD052A">
              <w:rPr>
                <w:lang w:val="es-419"/>
              </w:rPr>
              <w:t>TX</w:t>
            </w:r>
          </w:p>
        </w:tc>
        <w:tc>
          <w:tcPr>
            <w:tcW w:w="4583" w:type="dxa"/>
          </w:tcPr>
          <w:p w:rsidR="00DD052A" w:rsidRPr="00DD052A" w:rsidRDefault="00DD052A" w:rsidP="00DD052A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RX&lt;-0</w:t>
            </w:r>
          </w:p>
        </w:tc>
      </w:tr>
      <w:tr w:rsidR="00DD052A" w:rsidTr="00DD052A">
        <w:tc>
          <w:tcPr>
            <w:tcW w:w="4583" w:type="dxa"/>
          </w:tcPr>
          <w:p w:rsidR="00DD052A" w:rsidRPr="00DD052A" w:rsidRDefault="00DD052A" w:rsidP="00DD052A">
            <w:pPr>
              <w:jc w:val="center"/>
              <w:rPr>
                <w:lang w:val="es-419"/>
              </w:rPr>
            </w:pPr>
            <w:r w:rsidRPr="00DD052A">
              <w:rPr>
                <w:lang w:val="es-419"/>
              </w:rPr>
              <w:t>RX</w:t>
            </w:r>
          </w:p>
        </w:tc>
        <w:tc>
          <w:tcPr>
            <w:tcW w:w="4583" w:type="dxa"/>
          </w:tcPr>
          <w:p w:rsidR="00DD052A" w:rsidRPr="00DD052A" w:rsidRDefault="00DD052A" w:rsidP="00DD052A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TX-&gt;1</w:t>
            </w:r>
          </w:p>
        </w:tc>
      </w:tr>
    </w:tbl>
    <w:p w:rsidR="00DD052A" w:rsidRDefault="00DD052A" w:rsidP="0097030E">
      <w:pPr>
        <w:rPr>
          <w:u w:val="single"/>
          <w:lang w:val="es-419"/>
        </w:rPr>
      </w:pPr>
    </w:p>
    <w:p w:rsidR="00DD052A" w:rsidRDefault="00DD052A" w:rsidP="0097030E">
      <w:pPr>
        <w:rPr>
          <w:u w:val="single"/>
          <w:lang w:val="es-419"/>
        </w:rPr>
      </w:pPr>
    </w:p>
    <w:p w:rsidR="00DD052A" w:rsidRDefault="00DD052A" w:rsidP="0097030E">
      <w:pPr>
        <w:rPr>
          <w:noProof/>
          <w:u w:val="single"/>
          <w:lang w:val="es-419" w:eastAsia="es-ES"/>
        </w:rPr>
      </w:pPr>
    </w:p>
    <w:p w:rsidR="00DD052A" w:rsidRDefault="00DD052A" w:rsidP="0097030E">
      <w:pPr>
        <w:rPr>
          <w:u w:val="single"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77941" wp14:editId="48C38FC0">
                <wp:simplePos x="0" y="0"/>
                <wp:positionH relativeFrom="column">
                  <wp:posOffset>3172858</wp:posOffset>
                </wp:positionH>
                <wp:positionV relativeFrom="paragraph">
                  <wp:posOffset>165253</wp:posOffset>
                </wp:positionV>
                <wp:extent cx="694062" cy="473725"/>
                <wp:effectExtent l="19050" t="19050" r="29845" b="4064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62" cy="47372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249.85pt;margin-top:13pt;width:54.65pt;height:3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" filled="f" strokecolor="red" strokeweight="4pt"/>
            </w:pict>
          </mc:Fallback>
        </mc:AlternateContent>
      </w:r>
      <w:r>
        <w:rPr>
          <w:noProof/>
          <w:u w:val="single"/>
          <w:lang w:eastAsia="es-ES"/>
        </w:rPr>
        <w:drawing>
          <wp:inline distT="0" distB="0" distL="0" distR="0" wp14:anchorId="2CD48F4C" wp14:editId="718A2056">
            <wp:extent cx="3866920" cy="3354533"/>
            <wp:effectExtent l="0" t="0" r="635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3SHIEL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8" r="6937" b="13925"/>
                    <a:stretch/>
                  </pic:blipFill>
                  <pic:spPr bwMode="auto">
                    <a:xfrm>
                      <a:off x="0" y="0"/>
                      <a:ext cx="3866920" cy="335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52A" w:rsidRDefault="00DD052A" w:rsidP="00DD052A">
      <w:pPr>
        <w:jc w:val="center"/>
        <w:rPr>
          <w:b/>
          <w:lang w:val="es-419"/>
        </w:rPr>
      </w:pPr>
      <w:r w:rsidRPr="00DD052A">
        <w:rPr>
          <w:b/>
          <w:lang w:val="es-419"/>
        </w:rPr>
        <w:t>MP3 SHIELD</w:t>
      </w:r>
    </w:p>
    <w:p w:rsidR="00DD052A" w:rsidRDefault="00DD052A" w:rsidP="00DD052A">
      <w:pPr>
        <w:jc w:val="center"/>
        <w:rPr>
          <w:b/>
          <w:lang w:val="es-419"/>
        </w:rPr>
      </w:pPr>
    </w:p>
    <w:p w:rsidR="00DD052A" w:rsidRDefault="00DD052A" w:rsidP="00DD052A">
      <w:pPr>
        <w:jc w:val="center"/>
        <w:rPr>
          <w:b/>
          <w:noProof/>
          <w:lang w:val="es-419" w:eastAsia="es-ES"/>
        </w:rPr>
      </w:pPr>
    </w:p>
    <w:p w:rsidR="00DD052A" w:rsidRDefault="00DD052A" w:rsidP="00DD052A">
      <w:pPr>
        <w:jc w:val="center"/>
        <w:rPr>
          <w:b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C3722" wp14:editId="6B7BC554">
                <wp:simplePos x="0" y="0"/>
                <wp:positionH relativeFrom="column">
                  <wp:posOffset>3787140</wp:posOffset>
                </wp:positionH>
                <wp:positionV relativeFrom="paragraph">
                  <wp:posOffset>3185160</wp:posOffset>
                </wp:positionV>
                <wp:extent cx="694055" cy="473710"/>
                <wp:effectExtent l="19050" t="19050" r="29845" b="4064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4737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 Rectángulo" o:spid="_x0000_s1026" style="position:absolute;margin-left:298.2pt;margin-top:250.8pt;width:54.65pt;height:3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" filled="f" strokecolor="red" strokeweight="4pt"/>
            </w:pict>
          </mc:Fallback>
        </mc:AlternateContent>
      </w:r>
      <w:r>
        <w:rPr>
          <w:b/>
          <w:noProof/>
          <w:lang w:eastAsia="es-ES"/>
        </w:rPr>
        <w:drawing>
          <wp:inline distT="0" distB="0" distL="0" distR="0" wp14:anchorId="58ECFE12" wp14:editId="16DBECE8">
            <wp:extent cx="3075909" cy="3844887"/>
            <wp:effectExtent l="0" t="0" r="0" b="381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JP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-176" r="12695" b="21394"/>
                    <a:stretch/>
                  </pic:blipFill>
                  <pic:spPr bwMode="auto">
                    <a:xfrm>
                      <a:off x="0" y="0"/>
                      <a:ext cx="3084356" cy="385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52A" w:rsidRDefault="00DD052A" w:rsidP="00DD052A">
      <w:pPr>
        <w:jc w:val="center"/>
        <w:rPr>
          <w:b/>
          <w:lang w:val="es-419"/>
        </w:rPr>
      </w:pPr>
      <w:r>
        <w:rPr>
          <w:b/>
          <w:lang w:val="es-419"/>
        </w:rPr>
        <w:t>ARDUINO UNO</w:t>
      </w:r>
    </w:p>
    <w:p w:rsidR="00AF44C8" w:rsidRDefault="00AF44C8" w:rsidP="00DD052A">
      <w:pPr>
        <w:jc w:val="center"/>
        <w:rPr>
          <w:b/>
          <w:lang w:val="es-419"/>
        </w:rPr>
      </w:pPr>
    </w:p>
    <w:p w:rsidR="00AF44C8" w:rsidRDefault="00AF44C8" w:rsidP="00AF44C8">
      <w:pPr>
        <w:pStyle w:val="Ttulo2"/>
        <w:rPr>
          <w:lang w:val="es-419"/>
        </w:rPr>
      </w:pPr>
      <w:r>
        <w:rPr>
          <w:lang w:val="es-419"/>
        </w:rPr>
        <w:t>Conexión del GPIO Expander</w:t>
      </w:r>
    </w:p>
    <w:p w:rsidR="00AF44C8" w:rsidRDefault="00AF44C8" w:rsidP="00AF44C8">
      <w:pPr>
        <w:rPr>
          <w:lang w:val="es-419"/>
        </w:rPr>
      </w:pPr>
    </w:p>
    <w:p w:rsidR="00AF44C8" w:rsidRDefault="001B2E04" w:rsidP="00AF44C8">
      <w:pPr>
        <w:rPr>
          <w:lang w:val="es-419"/>
        </w:rPr>
      </w:pPr>
      <w:r>
        <w:rPr>
          <w:lang w:val="es-419"/>
        </w:rPr>
        <w:t>Para ésta tarea se manejarán dos GPIO pero sólo uno irá conectado al arduino principal, la conexión esta dada por el siguiente diagrama:</w:t>
      </w:r>
    </w:p>
    <w:p w:rsidR="001B2E04" w:rsidRDefault="001B2E04" w:rsidP="00AF44C8">
      <w:pPr>
        <w:rPr>
          <w:lang w:val="es-419"/>
        </w:rPr>
      </w:pPr>
    </w:p>
    <w:p w:rsidR="001B2E04" w:rsidRPr="00AF44C8" w:rsidRDefault="00200D91" w:rsidP="00AF44C8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>
            <wp:extent cx="5731510" cy="3591560"/>
            <wp:effectExtent l="0" t="0" r="2540" b="889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2A" w:rsidRDefault="00DD052A" w:rsidP="0097030E">
      <w:pPr>
        <w:rPr>
          <w:u w:val="single"/>
          <w:lang w:val="es-419"/>
        </w:rPr>
      </w:pPr>
    </w:p>
    <w:p w:rsidR="00200D91" w:rsidRDefault="00200D91" w:rsidP="0097030E">
      <w:pPr>
        <w:rPr>
          <w:lang w:val="es-419"/>
        </w:rPr>
      </w:pPr>
      <w:r>
        <w:rPr>
          <w:lang w:val="es-419"/>
        </w:rPr>
        <w:t>Como se puede observar el GPIO 1 tendrá los arduinos que esperan los tags DO,RE,MI,FA y el gpio 2 manejarán el resto.</w:t>
      </w:r>
    </w:p>
    <w:p w:rsidR="00200D91" w:rsidRDefault="00200D91" w:rsidP="0097030E">
      <w:pPr>
        <w:rPr>
          <w:lang w:val="es-419"/>
        </w:rPr>
      </w:pPr>
      <w:r>
        <w:rPr>
          <w:lang w:val="es-419"/>
        </w:rPr>
        <w:t>Para que el arduino principal pueda detectar cuál es el GPIO 1 y cuál es el GPIO2, es necesario configurarlo con los pines “Address Select” como se muestra en la siguiente figura.</w:t>
      </w:r>
    </w:p>
    <w:p w:rsidR="00200D91" w:rsidRDefault="00200D91" w:rsidP="0097030E">
      <w:pPr>
        <w:rPr>
          <w:lang w:val="es-419"/>
        </w:rPr>
      </w:pPr>
    </w:p>
    <w:p w:rsidR="00200D91" w:rsidRDefault="004004C3" w:rsidP="0097030E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257550" cy="3105150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ioaddre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C3" w:rsidRDefault="004004C3" w:rsidP="004004C3">
      <w:pPr>
        <w:jc w:val="both"/>
        <w:rPr>
          <w:lang w:val="es-419"/>
        </w:rPr>
      </w:pPr>
      <w:r>
        <w:rPr>
          <w:lang w:val="es-419"/>
        </w:rPr>
        <w:t>En la figura se observan tres selectores (A2,A1,A0) cada uno puede estar conectado a ‘0’ ó a ‘1’ dependiendo del “JUMPER”. En el caso de la imagen los selectores estan en 0, lo que corresponde a la configuración del GPIO 2.</w:t>
      </w:r>
    </w:p>
    <w:p w:rsidR="004004C3" w:rsidRDefault="004004C3" w:rsidP="0097030E">
      <w:pPr>
        <w:rPr>
          <w:lang w:val="es-419"/>
        </w:rPr>
      </w:pPr>
      <w:r>
        <w:rPr>
          <w:lang w:val="es-419"/>
        </w:rPr>
        <w:t>Para ésta tarea la configuración es la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1"/>
        <w:gridCol w:w="2291"/>
        <w:gridCol w:w="2292"/>
        <w:gridCol w:w="2292"/>
      </w:tblGrid>
      <w:tr w:rsidR="004004C3" w:rsidTr="004004C3">
        <w:tc>
          <w:tcPr>
            <w:tcW w:w="2291" w:type="dxa"/>
            <w:shd w:val="clear" w:color="auto" w:fill="D9D9D9" w:themeFill="background1" w:themeFillShade="D9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A2</w:t>
            </w:r>
          </w:p>
        </w:tc>
        <w:tc>
          <w:tcPr>
            <w:tcW w:w="2291" w:type="dxa"/>
            <w:shd w:val="clear" w:color="auto" w:fill="D9D9D9" w:themeFill="background1" w:themeFillShade="D9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A1</w:t>
            </w:r>
          </w:p>
        </w:tc>
        <w:tc>
          <w:tcPr>
            <w:tcW w:w="2292" w:type="dxa"/>
            <w:shd w:val="clear" w:color="auto" w:fill="D9D9D9" w:themeFill="background1" w:themeFillShade="D9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A0</w:t>
            </w:r>
          </w:p>
        </w:tc>
        <w:tc>
          <w:tcPr>
            <w:tcW w:w="2292" w:type="dxa"/>
            <w:shd w:val="clear" w:color="auto" w:fill="D9D9D9" w:themeFill="background1" w:themeFillShade="D9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Gpio</w:t>
            </w:r>
          </w:p>
        </w:tc>
      </w:tr>
      <w:tr w:rsidR="004004C3" w:rsidTr="004004C3">
        <w:tc>
          <w:tcPr>
            <w:tcW w:w="2291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291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292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292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GPIO 1</w:t>
            </w:r>
          </w:p>
        </w:tc>
      </w:tr>
      <w:tr w:rsidR="004004C3" w:rsidTr="004004C3">
        <w:tc>
          <w:tcPr>
            <w:tcW w:w="2291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2291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2292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2292" w:type="dxa"/>
          </w:tcPr>
          <w:p w:rsidR="004004C3" w:rsidRDefault="004004C3" w:rsidP="0097030E">
            <w:pPr>
              <w:rPr>
                <w:lang w:val="es-419"/>
              </w:rPr>
            </w:pPr>
            <w:r>
              <w:rPr>
                <w:lang w:val="es-419"/>
              </w:rPr>
              <w:t>GPIO 2</w:t>
            </w:r>
          </w:p>
        </w:tc>
      </w:tr>
    </w:tbl>
    <w:p w:rsidR="004004C3" w:rsidRPr="00200D91" w:rsidRDefault="004004C3" w:rsidP="0097030E">
      <w:pPr>
        <w:rPr>
          <w:lang w:val="es-419"/>
        </w:rPr>
      </w:pPr>
    </w:p>
    <w:p w:rsidR="00DD052A" w:rsidRDefault="004406DD" w:rsidP="0097030E">
      <w:pPr>
        <w:rPr>
          <w:lang w:val="es-419"/>
        </w:rPr>
      </w:pPr>
      <w:r>
        <w:rPr>
          <w:lang w:val="es-419"/>
        </w:rPr>
        <w:t>Para conectar el GPIO 1 al ARDUINO principal se utilizan los pines I2C, como se muestra en la siguiente figura:</w:t>
      </w:r>
    </w:p>
    <w:p w:rsidR="004406DD" w:rsidRDefault="004406DD" w:rsidP="0097030E">
      <w:pPr>
        <w:rPr>
          <w:lang w:val="es-419"/>
        </w:rPr>
      </w:pPr>
    </w:p>
    <w:p w:rsidR="004406DD" w:rsidRDefault="004406DD" w:rsidP="0097030E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>
            <wp:extent cx="2565782" cy="2445745"/>
            <wp:effectExtent l="0" t="0" r="635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24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DD" w:rsidRDefault="004406DD" w:rsidP="0097030E">
      <w:pPr>
        <w:rPr>
          <w:lang w:val="es-419"/>
        </w:rPr>
      </w:pPr>
      <w:r>
        <w:rPr>
          <w:lang w:val="es-419"/>
        </w:rPr>
        <w:lastRenderedPageBreak/>
        <w:t>Como se puede apreciar, existen tres series con las mismas entradas. Cualquiera de las tres tiene el mismo funcionamiento ya que solo son extensiones del mismo canal.</w:t>
      </w:r>
    </w:p>
    <w:p w:rsidR="004406DD" w:rsidRDefault="004406DD" w:rsidP="0097030E">
      <w:pPr>
        <w:rPr>
          <w:lang w:val="es-419"/>
        </w:rPr>
      </w:pPr>
      <w:r>
        <w:rPr>
          <w:lang w:val="es-419"/>
        </w:rPr>
        <w:t>El orden de los pines del GPIO 1 al arduino principal es el siguiente:</w:t>
      </w:r>
    </w:p>
    <w:p w:rsidR="004406DD" w:rsidRDefault="004406DD" w:rsidP="0097030E">
      <w:pPr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4406DD" w:rsidTr="004406DD">
        <w:tc>
          <w:tcPr>
            <w:tcW w:w="4583" w:type="dxa"/>
            <w:shd w:val="clear" w:color="auto" w:fill="BFBFBF" w:themeFill="background1" w:themeFillShade="BF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GPIO 1</w:t>
            </w:r>
          </w:p>
        </w:tc>
        <w:tc>
          <w:tcPr>
            <w:tcW w:w="4583" w:type="dxa"/>
            <w:shd w:val="clear" w:color="auto" w:fill="BFBFBF" w:themeFill="background1" w:themeFillShade="BF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ARDUINO PRINCIPAL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INT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NO SE USA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SDA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A4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SCL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A5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4406DD" w:rsidTr="004406DD"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+5V</w:t>
            </w:r>
          </w:p>
        </w:tc>
        <w:tc>
          <w:tcPr>
            <w:tcW w:w="4583" w:type="dxa"/>
          </w:tcPr>
          <w:p w:rsidR="004406DD" w:rsidRDefault="004406DD" w:rsidP="004406DD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5V</w:t>
            </w:r>
          </w:p>
        </w:tc>
      </w:tr>
    </w:tbl>
    <w:p w:rsidR="004406DD" w:rsidRDefault="004406DD" w:rsidP="0097030E">
      <w:pPr>
        <w:rPr>
          <w:lang w:val="es-419"/>
        </w:rPr>
      </w:pPr>
    </w:p>
    <w:p w:rsidR="004406DD" w:rsidRDefault="004406DD" w:rsidP="0097030E">
      <w:pPr>
        <w:rPr>
          <w:lang w:val="es-419"/>
        </w:rPr>
      </w:pPr>
    </w:p>
    <w:p w:rsidR="004406DD" w:rsidRDefault="004406DD" w:rsidP="0097030E">
      <w:pPr>
        <w:rPr>
          <w:lang w:val="es-419"/>
        </w:rPr>
      </w:pPr>
      <w:r>
        <w:rPr>
          <w:lang w:val="es-419"/>
        </w:rPr>
        <w:t xml:space="preserve">Bien ahora ya se tiene la comunicación del GPIO 1 al ARDUINO prinicipal, es momento de </w:t>
      </w:r>
      <w:r w:rsidR="00BD5D61">
        <w:rPr>
          <w:lang w:val="es-419"/>
        </w:rPr>
        <w:t>comunicar</w:t>
      </w:r>
      <w:r>
        <w:rPr>
          <w:lang w:val="es-419"/>
        </w:rPr>
        <w:t xml:space="preserve"> el GPIO 1 con el GPIO 2</w:t>
      </w:r>
      <w:r w:rsidR="00BD5D61">
        <w:rPr>
          <w:lang w:val="es-419"/>
        </w:rPr>
        <w:t>, para ello se conectarán los pines como se muestra en la siguiente tabla.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BD5D61" w:rsidTr="00185736">
        <w:tc>
          <w:tcPr>
            <w:tcW w:w="4583" w:type="dxa"/>
            <w:shd w:val="clear" w:color="auto" w:fill="BFBFBF" w:themeFill="background1" w:themeFillShade="BF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GPIO 1</w:t>
            </w:r>
          </w:p>
        </w:tc>
        <w:tc>
          <w:tcPr>
            <w:tcW w:w="4583" w:type="dxa"/>
            <w:shd w:val="clear" w:color="auto" w:fill="BFBFBF" w:themeFill="background1" w:themeFillShade="BF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GPIO 2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INT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NO SE USA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SDA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SDA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SCL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SCL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+5V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+5V</w:t>
            </w:r>
          </w:p>
        </w:tc>
      </w:tr>
    </w:tbl>
    <w:p w:rsidR="00BD5D61" w:rsidRDefault="00BD5D61" w:rsidP="0097030E">
      <w:pPr>
        <w:rPr>
          <w:lang w:val="es-419"/>
        </w:rPr>
      </w:pPr>
    </w:p>
    <w:p w:rsidR="004406DD" w:rsidRPr="004004C3" w:rsidRDefault="004406DD" w:rsidP="0097030E">
      <w:pPr>
        <w:rPr>
          <w:lang w:val="es-419"/>
        </w:rPr>
      </w:pPr>
    </w:p>
    <w:p w:rsidR="00DD052A" w:rsidRDefault="00BD5D61" w:rsidP="00BD5D61">
      <w:pPr>
        <w:pStyle w:val="Ttulo2"/>
        <w:rPr>
          <w:lang w:val="es-419"/>
        </w:rPr>
      </w:pPr>
      <w:r>
        <w:rPr>
          <w:lang w:val="es-419"/>
        </w:rPr>
        <w:t>Conexión GPIO con los ARDUINOS (DO,RE,MI,FA,SOL,LA,SI)</w:t>
      </w:r>
    </w:p>
    <w:p w:rsidR="00BD5D61" w:rsidRDefault="00BD5D61" w:rsidP="00BD5D61">
      <w:pPr>
        <w:rPr>
          <w:lang w:val="es-419"/>
        </w:rPr>
      </w:pPr>
    </w:p>
    <w:p w:rsidR="00BD5D61" w:rsidRDefault="00BD5D61" w:rsidP="00BD5D61">
      <w:pPr>
        <w:rPr>
          <w:lang w:val="es-419"/>
        </w:rPr>
      </w:pPr>
      <w:r>
        <w:rPr>
          <w:lang w:val="es-419"/>
        </w:rPr>
        <w:t>Los arduinos con las notas musicales utilizan unos pines especificos para comunicarle al GPIO qué nota musical esta leyendo. Los pines que utilizan éstos arduinos son los siguientes.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83"/>
        <w:gridCol w:w="4583"/>
      </w:tblGrid>
      <w:tr w:rsidR="00BD5D61" w:rsidTr="00185736">
        <w:tc>
          <w:tcPr>
            <w:tcW w:w="4583" w:type="dxa"/>
            <w:shd w:val="clear" w:color="auto" w:fill="BFBFBF" w:themeFill="background1" w:themeFillShade="BF"/>
          </w:tcPr>
          <w:p w:rsidR="00BD5D61" w:rsidRDefault="00BD5D61" w:rsidP="00BD5D61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PIN ARDUINO (DO,RE,MI,FA,SOL,LA,SI)</w:t>
            </w:r>
          </w:p>
        </w:tc>
        <w:tc>
          <w:tcPr>
            <w:tcW w:w="4583" w:type="dxa"/>
            <w:shd w:val="clear" w:color="auto" w:fill="BFBFBF" w:themeFill="background1" w:themeFillShade="BF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DESCRIPCIÓN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Indica al GPIO que tiene presente un TAG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BIT más significativo para codificar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5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BIT de codificación</w:t>
            </w:r>
          </w:p>
        </w:tc>
      </w:tr>
      <w:tr w:rsidR="00BD5D61" w:rsidTr="00185736"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4583" w:type="dxa"/>
          </w:tcPr>
          <w:p w:rsidR="00BD5D61" w:rsidRDefault="00BD5D61" w:rsidP="00185736">
            <w:pPr>
              <w:jc w:val="center"/>
              <w:rPr>
                <w:lang w:val="es-419"/>
              </w:rPr>
            </w:pPr>
            <w:r>
              <w:rPr>
                <w:lang w:val="es-419"/>
              </w:rPr>
              <w:t>BIT menos significativo para codificar</w:t>
            </w:r>
          </w:p>
        </w:tc>
      </w:tr>
    </w:tbl>
    <w:p w:rsidR="00BD5D61" w:rsidRDefault="00BD5D61" w:rsidP="00BD5D61">
      <w:pPr>
        <w:rPr>
          <w:lang w:val="es-419"/>
        </w:rPr>
      </w:pPr>
    </w:p>
    <w:p w:rsidR="00BD5D61" w:rsidRDefault="00BD5D61" w:rsidP="00BD5D61">
      <w:pPr>
        <w:rPr>
          <w:lang w:val="es-419"/>
        </w:rPr>
      </w:pPr>
    </w:p>
    <w:p w:rsidR="00BD5D61" w:rsidRDefault="00BD5D61" w:rsidP="00BD5D61">
      <w:pPr>
        <w:rPr>
          <w:lang w:val="es-419"/>
        </w:rPr>
      </w:pPr>
    </w:p>
    <w:p w:rsidR="00BD5D61" w:rsidRDefault="00BD5D61" w:rsidP="00BD5D61">
      <w:pPr>
        <w:rPr>
          <w:lang w:val="es-419"/>
        </w:rPr>
      </w:pPr>
    </w:p>
    <w:p w:rsidR="00BD5D61" w:rsidRDefault="00BD5D61" w:rsidP="00BD5D61">
      <w:pPr>
        <w:rPr>
          <w:lang w:val="es-419"/>
        </w:rPr>
      </w:pPr>
    </w:p>
    <w:p w:rsidR="00BD5D61" w:rsidRDefault="00BD5D61" w:rsidP="00BD5D61">
      <w:pPr>
        <w:rPr>
          <w:lang w:val="es-419"/>
        </w:rPr>
      </w:pPr>
    </w:p>
    <w:p w:rsidR="00BD5D61" w:rsidRDefault="00BD5D61" w:rsidP="00BD5D61">
      <w:pPr>
        <w:rPr>
          <w:lang w:val="es-419"/>
        </w:rPr>
      </w:pPr>
      <w:r>
        <w:rPr>
          <w:lang w:val="es-419"/>
        </w:rPr>
        <w:lastRenderedPageBreak/>
        <w:t>Para la codificación se utiliza la siguiente relación de bits.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709"/>
        <w:gridCol w:w="2409"/>
      </w:tblGrid>
      <w:tr w:rsidR="009A6181" w:rsidTr="009A6181">
        <w:tc>
          <w:tcPr>
            <w:tcW w:w="817" w:type="dxa"/>
            <w:shd w:val="clear" w:color="auto" w:fill="BFBFBF" w:themeFill="background1" w:themeFillShade="BF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PIN 6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PIN 5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PIN 4</w:t>
            </w:r>
          </w:p>
        </w:tc>
        <w:tc>
          <w:tcPr>
            <w:tcW w:w="2409" w:type="dxa"/>
            <w:shd w:val="clear" w:color="auto" w:fill="BFBFBF" w:themeFill="background1" w:themeFillShade="BF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Representa</w:t>
            </w:r>
          </w:p>
        </w:tc>
      </w:tr>
      <w:tr w:rsidR="009A6181" w:rsidTr="009A6181">
        <w:tc>
          <w:tcPr>
            <w:tcW w:w="817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24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DO</w:t>
            </w:r>
          </w:p>
        </w:tc>
      </w:tr>
      <w:tr w:rsidR="009A6181" w:rsidTr="009A6181">
        <w:tc>
          <w:tcPr>
            <w:tcW w:w="817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4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RE</w:t>
            </w:r>
          </w:p>
        </w:tc>
      </w:tr>
      <w:tr w:rsidR="009A6181" w:rsidTr="009A6181">
        <w:tc>
          <w:tcPr>
            <w:tcW w:w="817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24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MI</w:t>
            </w:r>
          </w:p>
        </w:tc>
      </w:tr>
      <w:tr w:rsidR="009A6181" w:rsidTr="009A6181">
        <w:tc>
          <w:tcPr>
            <w:tcW w:w="817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4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FA</w:t>
            </w:r>
          </w:p>
        </w:tc>
      </w:tr>
      <w:tr w:rsidR="009A6181" w:rsidTr="009A6181">
        <w:tc>
          <w:tcPr>
            <w:tcW w:w="817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24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SOL</w:t>
            </w:r>
          </w:p>
        </w:tc>
      </w:tr>
      <w:tr w:rsidR="009A6181" w:rsidTr="009A6181">
        <w:tc>
          <w:tcPr>
            <w:tcW w:w="817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4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LA</w:t>
            </w:r>
          </w:p>
        </w:tc>
      </w:tr>
      <w:tr w:rsidR="009A6181" w:rsidTr="009A6181">
        <w:tc>
          <w:tcPr>
            <w:tcW w:w="817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0</w:t>
            </w:r>
          </w:p>
        </w:tc>
        <w:tc>
          <w:tcPr>
            <w:tcW w:w="24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SI</w:t>
            </w:r>
          </w:p>
        </w:tc>
      </w:tr>
      <w:tr w:rsidR="009A6181" w:rsidTr="009A6181">
        <w:tc>
          <w:tcPr>
            <w:tcW w:w="817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7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1</w:t>
            </w:r>
          </w:p>
        </w:tc>
        <w:tc>
          <w:tcPr>
            <w:tcW w:w="2409" w:type="dxa"/>
          </w:tcPr>
          <w:p w:rsidR="009A6181" w:rsidRDefault="009A6181" w:rsidP="00BD5D61">
            <w:pPr>
              <w:rPr>
                <w:lang w:val="es-419"/>
              </w:rPr>
            </w:pPr>
            <w:r>
              <w:rPr>
                <w:lang w:val="es-419"/>
              </w:rPr>
              <w:t>EL TAG ES CORRECTO</w:t>
            </w:r>
          </w:p>
        </w:tc>
      </w:tr>
    </w:tbl>
    <w:p w:rsidR="00BD5D61" w:rsidRDefault="00BD5D61" w:rsidP="00BD5D61">
      <w:pPr>
        <w:rPr>
          <w:lang w:val="es-419"/>
        </w:rPr>
      </w:pPr>
    </w:p>
    <w:p w:rsidR="009A6181" w:rsidRDefault="009A6181" w:rsidP="00BD5D61">
      <w:pPr>
        <w:rPr>
          <w:lang w:val="es-419"/>
        </w:rPr>
      </w:pPr>
    </w:p>
    <w:p w:rsidR="009A6181" w:rsidRDefault="009A6181" w:rsidP="00BD5D61">
      <w:pPr>
        <w:rPr>
          <w:lang w:val="es-419"/>
        </w:rPr>
      </w:pPr>
      <w:r>
        <w:rPr>
          <w:lang w:val="es-419"/>
        </w:rPr>
        <w:t>Cada arduino debe conectarse al GPIO correspondiente, las conexiones de cada uno son las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2268"/>
      </w:tblGrid>
      <w:tr w:rsidR="009A6181" w:rsidTr="009A6181">
        <w:tc>
          <w:tcPr>
            <w:tcW w:w="2235" w:type="dxa"/>
            <w:shd w:val="clear" w:color="auto" w:fill="BFBFBF" w:themeFill="background1" w:themeFillShade="BF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PIN ARDUINO DO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I/0 GPIO 1</w:t>
            </w:r>
          </w:p>
        </w:tc>
      </w:tr>
      <w:tr w:rsidR="009A6181" w:rsidTr="009A6181">
        <w:tc>
          <w:tcPr>
            <w:tcW w:w="2235" w:type="dxa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2268" w:type="dxa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0.0</w:t>
            </w:r>
          </w:p>
        </w:tc>
      </w:tr>
      <w:tr w:rsidR="009A6181" w:rsidTr="009A6181">
        <w:tc>
          <w:tcPr>
            <w:tcW w:w="2235" w:type="dxa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2268" w:type="dxa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0.1</w:t>
            </w:r>
          </w:p>
        </w:tc>
      </w:tr>
      <w:tr w:rsidR="009A6181" w:rsidTr="009A6181">
        <w:tc>
          <w:tcPr>
            <w:tcW w:w="2235" w:type="dxa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5</w:t>
            </w:r>
          </w:p>
        </w:tc>
        <w:tc>
          <w:tcPr>
            <w:tcW w:w="2268" w:type="dxa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0.2</w:t>
            </w:r>
          </w:p>
        </w:tc>
      </w:tr>
      <w:tr w:rsidR="009A6181" w:rsidTr="009A6181">
        <w:tc>
          <w:tcPr>
            <w:tcW w:w="2235" w:type="dxa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2268" w:type="dxa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0.3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9A6181" w:rsidTr="009A6181">
        <w:tc>
          <w:tcPr>
            <w:tcW w:w="2235" w:type="dxa"/>
            <w:shd w:val="clear" w:color="auto" w:fill="BFBFBF" w:themeFill="background1" w:themeFillShade="BF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PIN ARDUINO RE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9A6181" w:rsidRDefault="009A6181" w:rsidP="00185736">
            <w:pPr>
              <w:rPr>
                <w:lang w:val="es-419"/>
              </w:rPr>
            </w:pPr>
            <w:r>
              <w:rPr>
                <w:lang w:val="es-419"/>
              </w:rPr>
              <w:t>I/0 GPIO 1</w:t>
            </w:r>
          </w:p>
        </w:tc>
      </w:tr>
      <w:tr w:rsidR="009A6181" w:rsidTr="009A6181">
        <w:tc>
          <w:tcPr>
            <w:tcW w:w="2235" w:type="dxa"/>
          </w:tcPr>
          <w:p w:rsidR="009A6181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2268" w:type="dxa"/>
          </w:tcPr>
          <w:p w:rsidR="009A6181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0.4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0.5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5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0.6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0.7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FB6CD0" w:rsidTr="00FB6CD0">
        <w:tc>
          <w:tcPr>
            <w:tcW w:w="2235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PIN ARDUINO MI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I/0 GPIO 1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1.0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1.1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5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1.2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1.3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FB6CD0" w:rsidTr="00FB6CD0">
        <w:tc>
          <w:tcPr>
            <w:tcW w:w="2235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PIN ARDUINO FA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I/0 GPIO 1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1.4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1.5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5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1.6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1.7</w:t>
            </w:r>
          </w:p>
        </w:tc>
      </w:tr>
      <w:tr w:rsidR="00FB6CD0" w:rsidTr="009A6181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</w:tbl>
    <w:p w:rsidR="009A6181" w:rsidRDefault="009A6181" w:rsidP="00BD5D61">
      <w:pPr>
        <w:rPr>
          <w:lang w:val="es-419"/>
        </w:rPr>
      </w:pPr>
    </w:p>
    <w:p w:rsidR="00FB6CD0" w:rsidRDefault="00FB6CD0" w:rsidP="00BD5D61">
      <w:pPr>
        <w:rPr>
          <w:lang w:val="es-419"/>
        </w:rPr>
      </w:pPr>
    </w:p>
    <w:p w:rsidR="00FB6CD0" w:rsidRDefault="00FB6CD0" w:rsidP="00BD5D61">
      <w:pPr>
        <w:rPr>
          <w:lang w:val="es-419"/>
        </w:rPr>
      </w:pPr>
    </w:p>
    <w:p w:rsidR="00FB6CD0" w:rsidRDefault="00FB6CD0" w:rsidP="00BD5D61">
      <w:pPr>
        <w:rPr>
          <w:lang w:val="es-419"/>
        </w:rPr>
      </w:pPr>
    </w:p>
    <w:p w:rsidR="00FB6CD0" w:rsidRDefault="00FB6CD0" w:rsidP="00BD5D61">
      <w:pPr>
        <w:rPr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2268"/>
      </w:tblGrid>
      <w:tr w:rsidR="00FB6CD0" w:rsidTr="00185736">
        <w:tc>
          <w:tcPr>
            <w:tcW w:w="2235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PIN ARDUINO SOL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I/0 GPIO 2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0.0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0.1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5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0.2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0.3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FB6CD0" w:rsidTr="00185736">
        <w:tc>
          <w:tcPr>
            <w:tcW w:w="2235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PIN ARDUINO LA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I/0 GPIO 2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0.4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0.5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5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0.6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0.7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  <w:tr w:rsidR="00FB6CD0" w:rsidTr="00185736">
        <w:tc>
          <w:tcPr>
            <w:tcW w:w="2235" w:type="dxa"/>
            <w:shd w:val="clear" w:color="auto" w:fill="BFBFBF" w:themeFill="background1" w:themeFillShade="BF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PIN ARDUINO SI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FB6CD0" w:rsidRP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I/0 GPIO 2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7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1.0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6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1.1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5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1.2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4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1.3</w:t>
            </w:r>
          </w:p>
        </w:tc>
      </w:tr>
      <w:tr w:rsidR="00FB6CD0" w:rsidTr="00185736">
        <w:tc>
          <w:tcPr>
            <w:tcW w:w="2235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  <w:tc>
          <w:tcPr>
            <w:tcW w:w="2268" w:type="dxa"/>
          </w:tcPr>
          <w:p w:rsidR="00FB6CD0" w:rsidRDefault="00FB6CD0" w:rsidP="00185736">
            <w:pPr>
              <w:rPr>
                <w:lang w:val="es-419"/>
              </w:rPr>
            </w:pPr>
            <w:r>
              <w:rPr>
                <w:lang w:val="es-419"/>
              </w:rPr>
              <w:t>GND</w:t>
            </w:r>
          </w:p>
        </w:tc>
      </w:tr>
    </w:tbl>
    <w:p w:rsidR="009A6181" w:rsidRDefault="009A6181" w:rsidP="00BD5D61">
      <w:pPr>
        <w:rPr>
          <w:lang w:val="es-419"/>
        </w:rPr>
      </w:pPr>
    </w:p>
    <w:p w:rsidR="00C53838" w:rsidRDefault="00C53838" w:rsidP="00BD5D61">
      <w:pPr>
        <w:rPr>
          <w:lang w:val="es-419"/>
        </w:rPr>
      </w:pPr>
    </w:p>
    <w:p w:rsidR="00C53838" w:rsidRDefault="00C53838" w:rsidP="00C53838">
      <w:pPr>
        <w:pStyle w:val="Ttulo2"/>
        <w:rPr>
          <w:lang w:val="es-419"/>
        </w:rPr>
      </w:pPr>
      <w:r>
        <w:rPr>
          <w:lang w:val="es-419"/>
        </w:rPr>
        <w:t>Conexión del Servo Motor</w:t>
      </w:r>
    </w:p>
    <w:p w:rsidR="00C53838" w:rsidRDefault="00C53838" w:rsidP="00C53838">
      <w:pPr>
        <w:rPr>
          <w:lang w:val="es-419"/>
        </w:rPr>
      </w:pPr>
    </w:p>
    <w:p w:rsidR="00C53838" w:rsidRDefault="00C53838" w:rsidP="00C53838">
      <w:pPr>
        <w:rPr>
          <w:lang w:val="es-419"/>
        </w:rPr>
      </w:pPr>
      <w:r>
        <w:rPr>
          <w:lang w:val="es-419"/>
        </w:rPr>
        <w:t>El programa de ésta tarea tiene la señal del servo en el pin 3 , sin embargo puede cambiarse a cualquier PIN libre siempre y cuando el pin soporte PWM es decir cuando el pin tenga el simbolo (~).</w:t>
      </w:r>
    </w:p>
    <w:p w:rsidR="00C53838" w:rsidRDefault="00C53838" w:rsidP="00C53838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>
            <wp:extent cx="2896648" cy="2324559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42" cy="23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8" w:rsidRDefault="00C53838" w:rsidP="00C53838">
      <w:pPr>
        <w:rPr>
          <w:lang w:val="es-419"/>
        </w:rPr>
      </w:pPr>
      <w:r>
        <w:rPr>
          <w:lang w:val="es-419"/>
        </w:rPr>
        <w:t>En la figura anterior se muesta la conexión del servo, el cable naranja irá al pin seleccionado en el arduino, en este caso es el 3. Y la alimentación para el servo tendrá que ser de 9v por una alimentación externa.</w:t>
      </w:r>
    </w:p>
    <w:p w:rsidR="00C53838" w:rsidRDefault="00C53838" w:rsidP="00C53838">
      <w:pPr>
        <w:rPr>
          <w:lang w:val="es-419"/>
        </w:rPr>
      </w:pPr>
    </w:p>
    <w:p w:rsidR="00C53838" w:rsidRPr="00C53838" w:rsidRDefault="00C53838" w:rsidP="00C53838">
      <w:pPr>
        <w:rPr>
          <w:lang w:val="es-419"/>
        </w:rPr>
      </w:pPr>
      <w:bookmarkStart w:id="0" w:name="_GoBack"/>
      <w:bookmarkEnd w:id="0"/>
    </w:p>
    <w:sectPr w:rsidR="00C53838" w:rsidRPr="00C53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C2953"/>
    <w:multiLevelType w:val="hybridMultilevel"/>
    <w:tmpl w:val="1A2672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37244C"/>
    <w:multiLevelType w:val="hybridMultilevel"/>
    <w:tmpl w:val="4A8687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207"/>
    <w:rsid w:val="00185736"/>
    <w:rsid w:val="001B2E04"/>
    <w:rsid w:val="00200D91"/>
    <w:rsid w:val="003C1FA7"/>
    <w:rsid w:val="004004C3"/>
    <w:rsid w:val="004406DD"/>
    <w:rsid w:val="005A4E3E"/>
    <w:rsid w:val="005F2C40"/>
    <w:rsid w:val="00626002"/>
    <w:rsid w:val="006C11AB"/>
    <w:rsid w:val="00766C25"/>
    <w:rsid w:val="0097030E"/>
    <w:rsid w:val="009A6181"/>
    <w:rsid w:val="00AF44C8"/>
    <w:rsid w:val="00B53207"/>
    <w:rsid w:val="00B77D26"/>
    <w:rsid w:val="00B8146D"/>
    <w:rsid w:val="00BD5D61"/>
    <w:rsid w:val="00C53838"/>
    <w:rsid w:val="00DD052A"/>
    <w:rsid w:val="00FB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32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2C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2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6C11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C11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6C11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6260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62600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5F2C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1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14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32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2C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2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6C11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C11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6C11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6260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62600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5F2C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1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14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588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 The Dog</dc:creator>
  <cp:lastModifiedBy>Jake The Dog</cp:lastModifiedBy>
  <cp:revision>8</cp:revision>
  <cp:lastPrinted>2015-12-16T14:09:00Z</cp:lastPrinted>
  <dcterms:created xsi:type="dcterms:W3CDTF">2015-12-16T04:41:00Z</dcterms:created>
  <dcterms:modified xsi:type="dcterms:W3CDTF">2015-12-16T20:42:00Z</dcterms:modified>
</cp:coreProperties>
</file>