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F3" w:rsidRDefault="00EF24F3">
      <w:pPr>
        <w:rPr>
          <w:b/>
          <w:sz w:val="28"/>
        </w:rPr>
      </w:pPr>
      <w:r>
        <w:rPr>
          <w:b/>
          <w:sz w:val="32"/>
        </w:rPr>
        <w:t>Work done:</w:t>
      </w:r>
    </w:p>
    <w:p w:rsidR="00EF24F3" w:rsidRDefault="00EF24F3">
      <w:pPr>
        <w:pBdr>
          <w:top w:val="single" w:sz="6" w:space="1" w:color="C0C0C0"/>
          <w:bottom w:val="single" w:sz="6" w:space="1" w:color="C0C0C0"/>
        </w:pBdr>
        <w:shd w:val="clear" w:color="auto" w:fill="C0C0C0"/>
      </w:pPr>
      <w:r>
        <w:rPr>
          <w:b/>
          <w:sz w:val="28"/>
        </w:rPr>
        <w:t xml:space="preserve">1 </w:t>
      </w:r>
      <w:proofErr w:type="gramStart"/>
      <w:r>
        <w:rPr>
          <w:b/>
          <w:sz w:val="28"/>
        </w:rPr>
        <w:t>cameras</w:t>
      </w:r>
      <w:proofErr w:type="gramEnd"/>
      <w:r>
        <w:rPr>
          <w:b/>
          <w:sz w:val="28"/>
        </w:rPr>
        <w:t xml:space="preserve"> </w:t>
      </w:r>
    </w:p>
    <w:p w:rsidR="00EF24F3" w:rsidRDefault="00EF24F3">
      <w:r>
        <w:t>1&gt; auto follow camera</w:t>
      </w:r>
    </w:p>
    <w:p w:rsidR="00EF24F3" w:rsidRDefault="00EF24F3">
      <w:r>
        <w:t>2&gt; controllable follow camera</w:t>
      </w:r>
    </w:p>
    <w:p w:rsidR="00EF24F3" w:rsidRDefault="00EF24F3" w:rsidP="00EF24F3">
      <w:r>
        <w:t xml:space="preserve">    </w:t>
      </w:r>
      <w:bookmarkStart w:id="0" w:name="_GoBack"/>
      <w:bookmarkEnd w:id="0"/>
    </w:p>
    <w:p w:rsidR="00EF24F3" w:rsidRDefault="00EF24F3">
      <w:r>
        <w:t>3</w:t>
      </w:r>
      <w:proofErr w:type="gramStart"/>
      <w:r>
        <w:t>&gt; world</w:t>
      </w:r>
      <w:proofErr w:type="gramEnd"/>
      <w:r>
        <w:t xml:space="preserve"> camera </w:t>
      </w:r>
    </w:p>
    <w:p w:rsidR="00EF24F3" w:rsidRDefault="00EF24F3">
      <w:r>
        <w:tab/>
        <w:t>There are two kinds of world cameras.</w:t>
      </w:r>
    </w:p>
    <w:p w:rsidR="00EF24F3" w:rsidRDefault="00EF24F3">
      <w:r>
        <w:t xml:space="preserve">      First one is just operating the cameras. Second one is cast a ray from the camera to </w:t>
      </w:r>
      <w:proofErr w:type="spellStart"/>
      <w:r>
        <w:t>gameobjects</w:t>
      </w:r>
      <w:proofErr w:type="spellEnd"/>
      <w:r>
        <w:t xml:space="preserve">. The </w:t>
      </w:r>
      <w:r>
        <w:rPr>
          <w:color w:val="FF0000"/>
        </w:rPr>
        <w:t>difference</w:t>
      </w:r>
      <w:r>
        <w:t xml:space="preserve"> is the rotating operations:</w:t>
      </w:r>
    </w:p>
    <w:p w:rsidR="00EF24F3" w:rsidRDefault="00EF24F3" w:rsidP="00EF24F3">
      <w:pPr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first one rotates the camera itself</w:t>
      </w:r>
    </w:p>
    <w:p w:rsidR="00EF24F3" w:rsidRDefault="00EF24F3" w:rsidP="00EF24F3">
      <w:pPr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second one rotates the camera around the ray hit point. </w:t>
      </w:r>
    </w:p>
    <w:p w:rsidR="00EF24F3" w:rsidRDefault="00EF24F3">
      <w:r>
        <w:t xml:space="preserve">       </w:t>
      </w:r>
      <w:proofErr w:type="spellStart"/>
      <w:r>
        <w:t>Cons&amp;pros</w:t>
      </w:r>
      <w:proofErr w:type="spellEnd"/>
      <w:r>
        <w:t>:</w:t>
      </w:r>
    </w:p>
    <w:p w:rsidR="00EF24F3" w:rsidRDefault="00EF24F3">
      <w:r>
        <w:t xml:space="preserve">       The first one is hard to operate.</w:t>
      </w:r>
    </w:p>
    <w:p w:rsidR="00EF24F3" w:rsidRDefault="00EF24F3">
      <w:r>
        <w:t xml:space="preserve">       The second one is easy to operate. Besides, I could shoot food or bombs towards the hit point. However, the ray must hit at least one objects. </w:t>
      </w:r>
      <w:r>
        <w:rPr>
          <w:color w:val="FF0000"/>
        </w:rPr>
        <w:t xml:space="preserve">And one problem here is how to deal with the condition that the ray hit </w:t>
      </w:r>
      <w:proofErr w:type="gramStart"/>
      <w:r>
        <w:rPr>
          <w:color w:val="FF0000"/>
        </w:rPr>
        <w:t>nothing(</w:t>
      </w:r>
      <w:proofErr w:type="gramEnd"/>
      <w:r>
        <w:rPr>
          <w:color w:val="FF0000"/>
        </w:rPr>
        <w:t>need some suggestion here)</w:t>
      </w:r>
      <w:r>
        <w:t>.</w:t>
      </w:r>
    </w:p>
    <w:p w:rsidR="00EF24F3" w:rsidRDefault="00EF24F3">
      <w:r>
        <w:t xml:space="preserve">     </w:t>
      </w:r>
      <w:proofErr w:type="gramStart"/>
      <w:r>
        <w:t>operation</w:t>
      </w:r>
      <w:proofErr w:type="gramEnd"/>
      <w:r>
        <w:t xml:space="preserve"> instructions:</w:t>
      </w:r>
    </w:p>
    <w:p w:rsidR="00EF24F3" w:rsidRDefault="00EF24F3">
      <w:r>
        <w:t xml:space="preserve">     1 1,2,3,4 to reset the camera position and orientation</w:t>
      </w:r>
    </w:p>
    <w:p w:rsidR="00EF24F3" w:rsidRDefault="00EF24F3">
      <w:r>
        <w:t xml:space="preserve">     2 w/s/</w:t>
      </w:r>
      <w:proofErr w:type="spellStart"/>
      <w:r>
        <w:t>a/d</w:t>
      </w:r>
      <w:proofErr w:type="spellEnd"/>
      <w:r>
        <w:t xml:space="preserve"> to rotate</w:t>
      </w:r>
    </w:p>
    <w:p w:rsidR="00EF24F3" w:rsidRDefault="00EF24F3">
      <w:r>
        <w:t xml:space="preserve">     3 &gt; or &lt; to change the </w:t>
      </w:r>
      <w:proofErr w:type="spellStart"/>
      <w:r>
        <w:t>dist</w:t>
      </w:r>
      <w:proofErr w:type="spellEnd"/>
      <w:r>
        <w:t xml:space="preserve"> between hit point and camera</w:t>
      </w:r>
    </w:p>
    <w:p w:rsidR="00EF24F3" w:rsidRDefault="00EF24F3">
      <w:r>
        <w:t xml:space="preserve">     4 arrow keys to change the position of the camera </w:t>
      </w:r>
    </w:p>
    <w:p w:rsidR="00EF24F3" w:rsidRDefault="00EF24F3">
      <w:pPr>
        <w:rPr>
          <w:color w:val="800000"/>
        </w:rPr>
      </w:pPr>
      <w:r>
        <w:t xml:space="preserve">4&gt; </w:t>
      </w:r>
      <w:proofErr w:type="gramStart"/>
      <w:r>
        <w:t>For</w:t>
      </w:r>
      <w:proofErr w:type="gramEnd"/>
      <w:r>
        <w:t xml:space="preserve"> the moment, the camera </w:t>
      </w:r>
      <w:proofErr w:type="spellStart"/>
      <w:r>
        <w:t>init</w:t>
      </w:r>
      <w:proofErr w:type="spellEnd"/>
      <w:r>
        <w:t xml:space="preserve"> when the game starts, </w:t>
      </w:r>
      <w:r>
        <w:rPr>
          <w:color w:val="800000"/>
        </w:rPr>
        <w:t xml:space="preserve">should I </w:t>
      </w:r>
      <w:proofErr w:type="spellStart"/>
      <w:r>
        <w:rPr>
          <w:color w:val="800000"/>
        </w:rPr>
        <w:t>init</w:t>
      </w:r>
      <w:proofErr w:type="spellEnd"/>
      <w:r>
        <w:rPr>
          <w:color w:val="800000"/>
        </w:rPr>
        <w:t xml:space="preserve"> these cameras at runtime?</w:t>
      </w:r>
    </w:p>
    <w:p w:rsidR="00EF24F3" w:rsidRDefault="00EF24F3">
      <w:pPr>
        <w:rPr>
          <w:color w:val="800000"/>
        </w:rPr>
      </w:pPr>
    </w:p>
    <w:p w:rsidR="00EF24F3" w:rsidRDefault="00EF24F3">
      <w:pPr>
        <w:pBdr>
          <w:top w:val="single" w:sz="6" w:space="1" w:color="C0C0C0"/>
          <w:bottom w:val="single" w:sz="6" w:space="1" w:color="C0C0C0"/>
        </w:pBdr>
        <w:shd w:val="clear" w:color="auto" w:fill="C0C0C0"/>
        <w:rPr>
          <w:b/>
          <w:color w:val="000000"/>
        </w:rPr>
      </w:pPr>
      <w:r>
        <w:rPr>
          <w:b/>
          <w:color w:val="000000"/>
        </w:rPr>
        <w:t xml:space="preserve">2 Report </w:t>
      </w:r>
      <w:proofErr w:type="gramStart"/>
      <w:r>
        <w:rPr>
          <w:b/>
          <w:color w:val="000000"/>
        </w:rPr>
        <w:t>revision</w:t>
      </w:r>
      <w:proofErr w:type="gramEnd"/>
      <w:r>
        <w:rPr>
          <w:b/>
          <w:color w:val="000000"/>
        </w:rPr>
        <w:t xml:space="preserve"> </w:t>
      </w:r>
    </w:p>
    <w:p w:rsidR="00EF24F3" w:rsidRDefault="00EF24F3">
      <w:pPr>
        <w:rPr>
          <w:b/>
          <w:color w:val="000000"/>
        </w:rPr>
      </w:pPr>
      <w:r>
        <w:rPr>
          <w:b/>
          <w:color w:val="000000"/>
        </w:rPr>
        <w:t xml:space="preserve">1 </w:t>
      </w:r>
      <w:proofErr w:type="gramStart"/>
      <w:r>
        <w:rPr>
          <w:b/>
          <w:color w:val="000000"/>
        </w:rPr>
        <w:t>need</w:t>
      </w:r>
      <w:proofErr w:type="gramEnd"/>
      <w:r>
        <w:rPr>
          <w:b/>
          <w:color w:val="000000"/>
        </w:rPr>
        <w:t xml:space="preserve"> help on footnote permission. </w:t>
      </w:r>
    </w:p>
    <w:p w:rsidR="00EF24F3" w:rsidRDefault="00EF24F3">
      <w:pPr>
        <w:rPr>
          <w:b/>
          <w:color w:val="000000"/>
        </w:rPr>
      </w:pPr>
    </w:p>
    <w:p w:rsidR="00EF24F3" w:rsidRDefault="00EF24F3">
      <w:pPr>
        <w:rPr>
          <w:b/>
          <w:color w:val="000000"/>
        </w:rPr>
      </w:pPr>
    </w:p>
    <w:p w:rsidR="00EF24F3" w:rsidRDefault="00EF24F3">
      <w:pPr>
        <w:pBdr>
          <w:top w:val="single" w:sz="6" w:space="1" w:color="C0C0C0"/>
          <w:bottom w:val="single" w:sz="6" w:space="1" w:color="C0C0C0"/>
        </w:pBdr>
        <w:shd w:val="clear" w:color="auto" w:fill="C0C0C0"/>
        <w:rPr>
          <w:b/>
          <w:color w:val="000000"/>
        </w:rPr>
      </w:pPr>
      <w:r>
        <w:rPr>
          <w:b/>
          <w:color w:val="000000"/>
        </w:rPr>
        <w:t>3 Extra reading</w:t>
      </w:r>
    </w:p>
    <w:p w:rsidR="00EF24F3" w:rsidRDefault="00EF24F3">
      <w:pPr>
        <w:rPr>
          <w:b/>
          <w:color w:val="000000"/>
        </w:rPr>
      </w:pPr>
    </w:p>
    <w:p w:rsidR="00EF24F3" w:rsidRDefault="00EF24F3">
      <w:pPr>
        <w:rPr>
          <w:b/>
          <w:color w:val="000000"/>
        </w:rPr>
      </w:pPr>
    </w:p>
    <w:p w:rsidR="00EF24F3" w:rsidRDefault="00EF24F3">
      <w:pPr>
        <w:pBdr>
          <w:top w:val="single" w:sz="6" w:space="1" w:color="C0C0C0"/>
          <w:bottom w:val="single" w:sz="6" w:space="1" w:color="C0C0C0"/>
        </w:pBdr>
        <w:shd w:val="clear" w:color="auto" w:fill="C0C0C0"/>
        <w:rPr>
          <w:b/>
          <w:color w:val="000000"/>
        </w:rPr>
      </w:pPr>
      <w:r>
        <w:rPr>
          <w:b/>
          <w:color w:val="000000"/>
        </w:rPr>
        <w:t xml:space="preserve">4 Different </w:t>
      </w:r>
      <w:proofErr w:type="spellStart"/>
      <w:r>
        <w:rPr>
          <w:b/>
          <w:color w:val="000000"/>
        </w:rPr>
        <w:t>behaviours</w:t>
      </w:r>
      <w:proofErr w:type="spellEnd"/>
    </w:p>
    <w:p w:rsidR="00EF24F3" w:rsidRDefault="00EF24F3">
      <w:r>
        <w:rPr>
          <w:b/>
          <w:color w:val="000000"/>
        </w:rPr>
        <w:t>111</w:t>
      </w:r>
    </w:p>
    <w:p w:rsidR="00EF24F3" w:rsidRDefault="00EF24F3">
      <w:r>
        <w:t xml:space="preserve">     </w:t>
      </w:r>
    </w:p>
    <w:p w:rsidR="00EF24F3" w:rsidRDefault="00EF24F3">
      <w:pPr>
        <w:rPr>
          <w:color w:val="800000"/>
        </w:rPr>
      </w:pPr>
      <w:r>
        <w:t xml:space="preserve">    </w:t>
      </w:r>
    </w:p>
    <w:p w:rsidR="00EF24F3" w:rsidRDefault="00EF24F3">
      <w:pPr>
        <w:rPr>
          <w:color w:val="800000"/>
        </w:rPr>
      </w:pPr>
    </w:p>
    <w:p w:rsidR="00EF24F3" w:rsidRDefault="00EF24F3">
      <w:r>
        <w:t xml:space="preserve">     </w:t>
      </w:r>
    </w:p>
    <w:sectPr w:rsidR="00EF24F3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247AC"/>
    <w:multiLevelType w:val="singleLevel"/>
    <w:tmpl w:val="8104D762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04"/>
  <w:displayHorizontalDrawingGridEvery w:val="0"/>
  <w:displayVerticalDrawingGridEvery w:val="0"/>
  <w:doNotUseMarginsForDrawingGridOrigin/>
  <w:characterSpacingControl w:val="doNotCompress"/>
  <w:footnotePr>
    <w:pos w:val="beneathText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F3"/>
    <w:rsid w:val="00064715"/>
    <w:rsid w:val="00E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eastAsia="宋体"/>
      <w:kern w:val="1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????"/>
  </w:style>
  <w:style w:type="paragraph" w:customStyle="1" w:styleId="a4">
    <w:name w:val="??"/>
    <w:basedOn w:val="a"/>
    <w:next w:val="a5"/>
    <w:pPr>
      <w:keepNext/>
      <w:spacing w:before="240" w:after="120"/>
    </w:pPr>
    <w:rPr>
      <w:rFonts w:ascii="Arial" w:hAnsi="Arial"/>
      <w:sz w:val="28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List"/>
    <w:basedOn w:val="a5"/>
    <w:semiHidden/>
  </w:style>
  <w:style w:type="paragraph" w:customStyle="1" w:styleId="a7">
    <w:name w:val="??"/>
    <w:basedOn w:val="a"/>
    <w:pPr>
      <w:suppressLineNumbers/>
      <w:spacing w:before="120" w:after="120"/>
    </w:pPr>
  </w:style>
  <w:style w:type="paragraph" w:customStyle="1" w:styleId="a8">
    <w:name w:val="??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eastAsia="宋体"/>
      <w:kern w:val="1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????"/>
  </w:style>
  <w:style w:type="paragraph" w:customStyle="1" w:styleId="a4">
    <w:name w:val="??"/>
    <w:basedOn w:val="a"/>
    <w:next w:val="a5"/>
    <w:pPr>
      <w:keepNext/>
      <w:spacing w:before="240" w:after="120"/>
    </w:pPr>
    <w:rPr>
      <w:rFonts w:ascii="Arial" w:hAnsi="Arial"/>
      <w:sz w:val="28"/>
    </w:rPr>
  </w:style>
  <w:style w:type="paragraph" w:styleId="a5">
    <w:name w:val="Body Text"/>
    <w:basedOn w:val="a"/>
    <w:semiHidden/>
    <w:pPr>
      <w:spacing w:after="120"/>
    </w:pPr>
  </w:style>
  <w:style w:type="paragraph" w:styleId="a6">
    <w:name w:val="List"/>
    <w:basedOn w:val="a5"/>
    <w:semiHidden/>
  </w:style>
  <w:style w:type="paragraph" w:customStyle="1" w:styleId="a7">
    <w:name w:val="??"/>
    <w:basedOn w:val="a"/>
    <w:pPr>
      <w:suppressLineNumbers/>
      <w:spacing w:before="120" w:after="120"/>
    </w:pPr>
  </w:style>
  <w:style w:type="paragraph" w:customStyle="1" w:styleId="a8">
    <w:name w:val="??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Macintosh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Wuhao Wei</dc:creator>
  <cp:keywords/>
  <cp:lastModifiedBy>Wuhao Wei</cp:lastModifiedBy>
  <cp:revision>2</cp:revision>
  <cp:lastPrinted>1601-01-01T00:00:00Z</cp:lastPrinted>
  <dcterms:created xsi:type="dcterms:W3CDTF">2015-07-15T19:51:00Z</dcterms:created>
  <dcterms:modified xsi:type="dcterms:W3CDTF">2015-07-15T19:51:00Z</dcterms:modified>
</cp:coreProperties>
</file>