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59A380E1" w14:textId="19CCBC86" w:rsidR="00F17F21" w:rsidRDefault="002A742E" w:rsidP="00922EC1">
      <w:pPr>
        <w:spacing w:after="0" w:line="240" w:lineRule="auto"/>
        <w:jc w:val="center"/>
        <w:rPr>
          <w:b/>
          <w:bCs/>
          <w:sz w:val="32"/>
          <w:szCs w:val="32"/>
        </w:rPr>
      </w:pPr>
      <w:r w:rsidRPr="002A742E">
        <w:rPr>
          <w:b/>
          <w:bCs/>
          <w:sz w:val="32"/>
          <w:szCs w:val="32"/>
        </w:rPr>
        <w:t>DOC_SCAN — SHADOW AI SCANNER</w:t>
      </w:r>
    </w:p>
    <w:p w14:paraId="3C2C57FC" w14:textId="77777777" w:rsidR="00E3226E" w:rsidRPr="002A742E" w:rsidRDefault="00E3226E" w:rsidP="00922EC1">
      <w:pPr>
        <w:spacing w:after="0" w:line="240" w:lineRule="auto"/>
        <w:jc w:val="center"/>
        <w:rPr>
          <w:b/>
          <w:bCs/>
          <w:sz w:val="32"/>
          <w:szCs w:val="32"/>
        </w:rPr>
      </w:pPr>
    </w:p>
    <w:p w14:paraId="637445FF" w14:textId="77777777" w:rsidR="00937B7F" w:rsidRDefault="00937B7F" w:rsidP="00937FDC">
      <w:pPr>
        <w:rPr>
          <w:b/>
          <w:bCs/>
          <w:sz w:val="24"/>
          <w:szCs w:val="24"/>
        </w:rPr>
      </w:pPr>
    </w:p>
    <w:p w14:paraId="5C5111D2" w14:textId="77777777" w:rsidR="00E3226E" w:rsidRDefault="00E3226E" w:rsidP="00E3226E">
      <w:pPr>
        <w:pStyle w:val="Title"/>
      </w:pPr>
      <w:r w:rsidRPr="00C91AA3">
        <w:t>Anonymous Discovery Survey &amp; Risk Scoring Framework</w:t>
      </w:r>
    </w:p>
    <w:p w14:paraId="5EB9B08E" w14:textId="14B71660" w:rsidR="004E486B" w:rsidRPr="004E486B" w:rsidRDefault="00F17F21" w:rsidP="004E486B">
      <w:pPr>
        <w:jc w:val="center"/>
        <w:rPr>
          <w:b/>
          <w:bCs/>
          <w:sz w:val="28"/>
          <w:szCs w:val="28"/>
        </w:rPr>
      </w:pPr>
      <w:r w:rsidRPr="004E486B">
        <w:rPr>
          <w:b/>
          <w:bCs/>
          <w:sz w:val="28"/>
          <w:szCs w:val="28"/>
        </w:rPr>
        <w:t>Review-Ready Draft Template</w:t>
      </w:r>
    </w:p>
    <w:p w14:paraId="16B7B817" w14:textId="735AF67E" w:rsidR="00F17F21" w:rsidRPr="00F17F21" w:rsidRDefault="00F17F21" w:rsidP="004E486B">
      <w:pPr>
        <w:jc w:val="center"/>
        <w:rPr>
          <w:sz w:val="28"/>
          <w:szCs w:val="28"/>
        </w:rPr>
        <w:sectPr w:rsidR="00F17F21" w:rsidRPr="00F17F21" w:rsidSect="00832BA2">
          <w:headerReference w:type="default" r:id="rId8"/>
          <w:footerReference w:type="default" r:id="rId9"/>
          <w:headerReference w:type="first" r:id="rId14"/>
          <w:footerReference w:type="first" r:id="rId15"/>
          <w:headerReference w:type="even" r:id="rId16"/>
          <w:footerReference w:type="even" r:id="rId17"/>
          <w:type w:val="continuous"/>
          <w:pgSz w:w="11906" w:h="16838"/>
          <w:pgMar w:top="1440" w:right="1440" w:bottom="1440" w:left="1797" w:header="709" w:footer="709" w:gutter="0"/>
          <w:cols w:space="708"/>
          <w:titlePg/>
          <w:docGrid w:linePitch="360"/>
        </w:sectPr>
      </w:pPr>
      <w:r w:rsidRPr="000C479C">
        <w:rPr>
          <w:b/>
          <w:bCs/>
          <w:i/>
          <w:iCs/>
          <w:sz w:val="28"/>
          <w:szCs w:val="28"/>
        </w:rPr>
        <w:t>Version:</w:t>
      </w:r>
      <w:r w:rsidRPr="00F17F21">
        <w:rPr>
          <w:sz w:val="28"/>
          <w:szCs w:val="28"/>
        </w:rPr>
        <w:t xml:space="preserve"> 1.0 </w:t>
      </w:r>
      <w:r w:rsidRPr="000C479C">
        <w:rPr>
          <w:b/>
          <w:bCs/>
          <w:i/>
          <w:iCs/>
          <w:sz w:val="28"/>
          <w:szCs w:val="28"/>
        </w:rPr>
        <w:t>| Last Updated:</w:t>
      </w:r>
      <w:r w:rsidRPr="00F17F21">
        <w:rPr>
          <w:sz w:val="28"/>
          <w:szCs w:val="28"/>
        </w:rPr>
        <w:t xml:space="preserve"> March 2026 </w:t>
      </w:r>
      <w:r w:rsidRPr="000C479C">
        <w:rPr>
          <w:b/>
          <w:bCs/>
          <w:i/>
          <w:iCs/>
          <w:sz w:val="28"/>
          <w:szCs w:val="28"/>
        </w:rPr>
        <w:t>| Reference:</w:t>
      </w:r>
      <w:r w:rsidRPr="00F17F21">
        <w:rPr>
          <w:sz w:val="28"/>
          <w:szCs w:val="28"/>
        </w:rPr>
        <w:t xml:space="preserve"> DOC_SCAN_AI_B</w:t>
      </w:r>
    </w:p>
    <w:p w14:paraId="45A6CEEA" w14:textId="77777777" w:rsidR="00377EAF" w:rsidRDefault="00377EAF" w:rsidP="00D43D8E">
      <w:pPr>
        <w:pStyle w:val="Title"/>
        <w:sectPr w:rsidR="00377EAF" w:rsidSect="00D43D8E">
          <w:headerReference w:type="default" r:id="rId10"/>
          <w:footerReference w:type="default" r:id="rId11"/>
          <w:type w:val="continuous"/>
          <w:pgSz w:w="11906" w:h="16838"/>
          <w:pgMar w:top="1440" w:right="1440" w:bottom="1440" w:left="1797" w:header="709" w:footer="709" w:gutter="0"/>
          <w:cols w:space="708"/>
          <w:docGrid w:linePitch="360"/>
        </w:sectPr>
      </w:pPr>
    </w:p>
    <w:p w14:paraId="11712444" w14:textId="69E7EB9D" w:rsidR="00C91AA3" w:rsidRPr="00C91AA3" w:rsidRDefault="00F9029D" w:rsidP="00E3226E">
      <w:pPr>
        <w:pStyle w:val="Heading1"/>
        <w:numPr>
          <w:ilvl w:val="0"/>
          <w:numId w:val="0"/>
        </w:numPr>
      </w:pPr>
      <w:r>
        <w:lastRenderedPageBreak/>
        <w:t>R</w:t>
      </w:r>
      <w:r w:rsidR="00C91AA3" w:rsidRPr="00C91AA3">
        <w:t>EVIEW-READY DRAFT NOTICE</w:t>
      </w:r>
    </w:p>
    <w:p w14:paraId="3C890657" w14:textId="77777777" w:rsidR="00C91AA3" w:rsidRPr="00C91AA3" w:rsidRDefault="00C91AA3" w:rsidP="00510CBF">
      <w:pPr>
        <w:pStyle w:val="Heading3"/>
        <w:numPr>
          <w:ilvl w:val="0"/>
          <w:numId w:val="0"/>
        </w:numPr>
        <w:ind w:left="1225"/>
      </w:pPr>
      <w:r w:rsidRPr="00C91AA3">
        <w:t>This document was prepared as a Review-Ready Draft by a commercial legal architecture provider. The provider is not a law firm and does not provide legal advice. This Scanner is a risk discovery tool — not a compliance certification.</w:t>
      </w:r>
    </w:p>
    <w:p w14:paraId="6FC515F0" w14:textId="77777777" w:rsidR="00C91AA3" w:rsidRPr="00C91AA3" w:rsidRDefault="00C91AA3" w:rsidP="008306F4">
      <w:pPr>
        <w:pStyle w:val="Heading3"/>
        <w:numPr>
          <w:ilvl w:val="0"/>
          <w:numId w:val="0"/>
        </w:numPr>
        <w:ind w:left="1225"/>
      </w:pPr>
      <w:r w:rsidRPr="00C91AA3">
        <w:t>This is a "Review-Ready Draft" based on a pre-audited legal architecture framework. Before deploying this survey, you should consult with your corporate counsel or a qualified attorney in your jurisdiction regarding employment law considerations, data handling obligations, and any applicable privacy requirements related to employee surveys.</w:t>
      </w:r>
    </w:p>
    <w:p w14:paraId="76E78C53" w14:textId="77777777" w:rsidR="00C91AA3" w:rsidRPr="00C91AA3" w:rsidRDefault="00C91AA3" w:rsidP="008306F4">
      <w:pPr>
        <w:pStyle w:val="Heading3"/>
        <w:numPr>
          <w:ilvl w:val="0"/>
          <w:numId w:val="0"/>
        </w:numPr>
        <w:ind w:left="1225"/>
      </w:pPr>
      <w:r w:rsidRPr="00C91AA3">
        <w:t>Do not remove this notice until your local counsel has reviewed this document.</w:t>
      </w:r>
    </w:p>
    <w:p w14:paraId="79862ECE" w14:textId="693FEE1C" w:rsidR="00C91AA3" w:rsidRPr="00C91AA3" w:rsidRDefault="00C91AA3" w:rsidP="008306F4">
      <w:pPr>
        <w:pStyle w:val="Heading1"/>
      </w:pPr>
      <w:r w:rsidRPr="00C91AA3">
        <w:t>PURPOSE &amp; INSTRUCTIONS</w:t>
      </w:r>
    </w:p>
    <w:p w14:paraId="2BBE9890" w14:textId="7CA408D3" w:rsidR="00C91AA3" w:rsidRPr="00C91AA3" w:rsidRDefault="00C91AA3" w:rsidP="008306F4">
      <w:pPr>
        <w:pStyle w:val="Heading2"/>
      </w:pPr>
      <w:r w:rsidRPr="00C91AA3">
        <w:t>What This Is</w:t>
      </w:r>
    </w:p>
    <w:p w14:paraId="49EF8C60" w14:textId="77777777" w:rsidR="00C91AA3" w:rsidRPr="00C91AA3" w:rsidRDefault="00C91AA3" w:rsidP="008306F4">
      <w:pPr>
        <w:pStyle w:val="Heading3"/>
      </w:pPr>
      <w:r w:rsidRPr="00C91AA3">
        <w:t>The Shadow AI Scanner is an anonymous survey designed to discover where artificial intelligence tools are already being used inside your organization — often without formal authorization, policy, or oversight.</w:t>
      </w:r>
    </w:p>
    <w:p w14:paraId="05E92455" w14:textId="77777777" w:rsidR="00C91AA3" w:rsidRPr="00C91AA3" w:rsidRDefault="00C91AA3" w:rsidP="008306F4">
      <w:pPr>
        <w:pStyle w:val="Heading3"/>
      </w:pPr>
      <w:r w:rsidRPr="00C91AA3">
        <w:t>The term "Shadow AI" describes AI tools adopted by employees on their own initiative, outside of any company-approved process. It is not a criticism of the people using them. In most cases, employees adopt AI tools because they make work faster and better. The problem is not the usage — it is the invisibility. You cannot govern what you cannot see.</w:t>
      </w:r>
    </w:p>
    <w:p w14:paraId="5C23821B" w14:textId="6331C5CA" w:rsidR="00C91AA3" w:rsidRPr="00C91AA3" w:rsidRDefault="00C91AA3" w:rsidP="008306F4">
      <w:pPr>
        <w:pStyle w:val="Heading2"/>
      </w:pPr>
      <w:r w:rsidRPr="00C91AA3">
        <w:t>Why It Matters</w:t>
      </w:r>
    </w:p>
    <w:p w14:paraId="59432C9C" w14:textId="77777777" w:rsidR="00C91AA3" w:rsidRPr="001B1E32" w:rsidRDefault="00C91AA3" w:rsidP="001B1E32">
      <w:pPr>
        <w:pStyle w:val="Heading2"/>
        <w:numPr>
          <w:ilvl w:val="0"/>
          <w:numId w:val="0"/>
        </w:numPr>
        <w:pBdr>
          <w:top w:val="none" w:sz="0" w:space="0" w:color="auto"/>
        </w:pBdr>
        <w:ind w:left="680"/>
        <w:rPr>
          <w:b w:val="0"/>
          <w:bCs/>
        </w:rPr>
      </w:pPr>
      <w:r w:rsidRPr="001B1E32">
        <w:rPr>
          <w:b w:val="0"/>
          <w:bCs/>
        </w:rPr>
        <w:t>Every AI tool your team uses without a policy creates a potential liability:</w:t>
      </w:r>
    </w:p>
    <w:p w14:paraId="01133E9B" w14:textId="77777777" w:rsidR="00C91AA3" w:rsidRPr="00C91AA3" w:rsidRDefault="00C91AA3" w:rsidP="001B1E32">
      <w:pPr>
        <w:pStyle w:val="Heading3"/>
      </w:pPr>
      <w:r w:rsidRPr="00C91AA3">
        <w:rPr>
          <w:b/>
        </w:rPr>
        <w:t>Data Leakage.</w:t>
      </w:r>
      <w:r w:rsidRPr="00C91AA3">
        <w:t xml:space="preserve"> An employee pastes a client brief into ChatGPT Free. That data is now in a training corpus you do not control. If the client finds out, your NDA is breached and your relationship is over.</w:t>
      </w:r>
    </w:p>
    <w:p w14:paraId="5A55834B" w14:textId="77777777" w:rsidR="00C91AA3" w:rsidRPr="00C91AA3" w:rsidRDefault="00C91AA3" w:rsidP="001B1E32">
      <w:pPr>
        <w:pStyle w:val="Heading3"/>
      </w:pPr>
      <w:r w:rsidRPr="00C91AA3">
        <w:rPr>
          <w:b/>
        </w:rPr>
        <w:t>IP Loss.</w:t>
      </w:r>
      <w:r w:rsidRPr="00C91AA3">
        <w:t xml:space="preserve"> A designer generates campaign visuals in Midjourney using a personal account. Under Thaler v. Perlmutter, raw AI output without documented human creative contribution may not be copyrightable. The work product you delivered to the client may be public domain.</w:t>
      </w:r>
    </w:p>
    <w:p w14:paraId="1D9ABCED" w14:textId="77777777" w:rsidR="00C91AA3" w:rsidRPr="00C91AA3" w:rsidRDefault="00C91AA3" w:rsidP="001B1E32">
      <w:pPr>
        <w:pStyle w:val="Heading3"/>
      </w:pPr>
      <w:r w:rsidRPr="00C91AA3">
        <w:rPr>
          <w:b/>
        </w:rPr>
        <w:t>Regulatory Exposure.</w:t>
      </w:r>
      <w:r w:rsidRPr="00C91AA3">
        <w:t xml:space="preserve"> An HR manager uses an AI tool to screen resumes without a bias audit. Under NYC Local Law 144, the Illinois AI Video Interview Act, and the Colorado AI Act, that is a compliance violation with statutory penalties.</w:t>
      </w:r>
    </w:p>
    <w:p w14:paraId="544E8585" w14:textId="77777777" w:rsidR="00C91AA3" w:rsidRPr="001B1E32" w:rsidRDefault="00C91AA3" w:rsidP="001B1E32">
      <w:pPr>
        <w:pStyle w:val="Heading2"/>
        <w:numPr>
          <w:ilvl w:val="0"/>
          <w:numId w:val="0"/>
        </w:numPr>
        <w:pBdr>
          <w:top w:val="none" w:sz="0" w:space="0" w:color="auto"/>
        </w:pBdr>
        <w:ind w:left="680"/>
        <w:rPr>
          <w:b w:val="0"/>
          <w:bCs/>
        </w:rPr>
      </w:pPr>
      <w:r w:rsidRPr="001B1E32">
        <w:rPr>
          <w:b w:val="0"/>
          <w:bCs/>
        </w:rPr>
        <w:t>This Scanner finds those risks before a regulator, a client, or a lawsuit does.</w:t>
      </w:r>
    </w:p>
    <w:p w14:paraId="63652CB6" w14:textId="2D8E311E" w:rsidR="00C91AA3" w:rsidRPr="00C91AA3" w:rsidRDefault="00C91AA3" w:rsidP="008306F4">
      <w:pPr>
        <w:pStyle w:val="Heading2"/>
      </w:pPr>
      <w:r w:rsidRPr="00C91AA3">
        <w:lastRenderedPageBreak/>
        <w:t>How It Works</w:t>
      </w:r>
    </w:p>
    <w:p w14:paraId="3B712373" w14:textId="77777777" w:rsidR="00C91AA3" w:rsidRPr="00C91AA3" w:rsidRDefault="00C91AA3" w:rsidP="00751C6B">
      <w:pPr>
        <w:pStyle w:val="Heading3"/>
      </w:pPr>
      <w:r w:rsidRPr="00C91AA3">
        <w:t>You deploy the survey to your team using the Deployment Guide in Section 4.</w:t>
      </w:r>
    </w:p>
    <w:p w14:paraId="7E69CABD" w14:textId="77777777" w:rsidR="00C91AA3" w:rsidRPr="00C91AA3" w:rsidRDefault="00C91AA3" w:rsidP="00751C6B">
      <w:pPr>
        <w:pStyle w:val="Heading3"/>
      </w:pPr>
      <w:r w:rsidRPr="00C91AA3">
        <w:t>Employees complete it anonymously (or by department, depending on the configuration you choose).</w:t>
      </w:r>
    </w:p>
    <w:p w14:paraId="3B93BE4E" w14:textId="77777777" w:rsidR="00C91AA3" w:rsidRPr="00C91AA3" w:rsidRDefault="00C91AA3" w:rsidP="00751C6B">
      <w:pPr>
        <w:pStyle w:val="Heading3"/>
      </w:pPr>
      <w:r w:rsidRPr="00C91AA3">
        <w:t>You score the responses using the Scoring Matrix in Section 3.</w:t>
      </w:r>
    </w:p>
    <w:p w14:paraId="2DF883BD" w14:textId="77777777" w:rsidR="00C91AA3" w:rsidRPr="00C91AA3" w:rsidRDefault="00C91AA3" w:rsidP="00751C6B">
      <w:pPr>
        <w:pStyle w:val="Heading3"/>
      </w:pPr>
      <w:r w:rsidRPr="00C91AA3">
        <w:t>The scores feed directly into your AI Employee Handbook (DOC_HND) and your AI Impact Assessment (DOC_DPIA).</w:t>
      </w:r>
    </w:p>
    <w:p w14:paraId="31E2B57D" w14:textId="4DB496C5" w:rsidR="00C91AA3" w:rsidRPr="00C91AA3" w:rsidRDefault="00C91AA3" w:rsidP="008306F4">
      <w:pPr>
        <w:pStyle w:val="Heading2"/>
      </w:pPr>
      <w:r w:rsidRPr="00C91AA3">
        <w:t>The Anonymity Commitment</w:t>
      </w:r>
    </w:p>
    <w:p w14:paraId="61594F5B" w14:textId="77777777" w:rsidR="00C91AA3" w:rsidRPr="00C91AA3" w:rsidRDefault="00C91AA3" w:rsidP="00B60569">
      <w:pPr>
        <w:pStyle w:val="Heading3"/>
      </w:pPr>
      <w:r w:rsidRPr="00C91AA3">
        <w:t>This survey works only if people tell the truth. People tell the truth only if they believe there are no consequences for honesty.</w:t>
      </w:r>
    </w:p>
    <w:p w14:paraId="3A4632D2" w14:textId="77777777" w:rsidR="00C91AA3" w:rsidRPr="00C91AA3" w:rsidRDefault="00C91AA3" w:rsidP="00B60569">
      <w:pPr>
        <w:pStyle w:val="Heading3"/>
      </w:pPr>
      <w:r w:rsidRPr="00C91AA3">
        <w:t>The introductory message to employees (provided in Section 4.3) must clearly communicate:</w:t>
      </w:r>
    </w:p>
    <w:p w14:paraId="3218772F" w14:textId="77777777" w:rsidR="00C91AA3" w:rsidRPr="00C91AA3" w:rsidRDefault="00C91AA3" w:rsidP="00534ADC">
      <w:pPr>
        <w:pStyle w:val="Heading3"/>
        <w:numPr>
          <w:ilvl w:val="3"/>
          <w:numId w:val="49"/>
        </w:numPr>
      </w:pPr>
      <w:r w:rsidRPr="00C91AA3">
        <w:t>Responses are anonymous (or department-level only — no individual names).</w:t>
      </w:r>
    </w:p>
    <w:p w14:paraId="6FA11831" w14:textId="77777777" w:rsidR="00C91AA3" w:rsidRPr="00C91AA3" w:rsidRDefault="00C91AA3" w:rsidP="00534ADC">
      <w:pPr>
        <w:pStyle w:val="Heading3"/>
        <w:numPr>
          <w:ilvl w:val="3"/>
          <w:numId w:val="49"/>
        </w:numPr>
      </w:pPr>
      <w:r w:rsidRPr="00C91AA3">
        <w:t>There are no disciplinary consequences for disclosing current AI usage.</w:t>
      </w:r>
    </w:p>
    <w:p w14:paraId="122A1301" w14:textId="77777777" w:rsidR="00C91AA3" w:rsidRPr="00C91AA3" w:rsidRDefault="00C91AA3" w:rsidP="00534ADC">
      <w:pPr>
        <w:pStyle w:val="Heading3"/>
        <w:numPr>
          <w:ilvl w:val="3"/>
          <w:numId w:val="49"/>
        </w:numPr>
      </w:pPr>
      <w:r w:rsidRPr="00C91AA3">
        <w:t>The purpose is to build a policy that supports AI usage, not to punish it.</w:t>
      </w:r>
    </w:p>
    <w:p w14:paraId="7327C2EF" w14:textId="77777777" w:rsidR="00C91AA3" w:rsidRPr="00C91AA3" w:rsidRDefault="00C91AA3" w:rsidP="00534ADC">
      <w:pPr>
        <w:pStyle w:val="Heading3"/>
        <w:numPr>
          <w:ilvl w:val="3"/>
          <w:numId w:val="49"/>
        </w:numPr>
      </w:pPr>
      <w:r w:rsidRPr="00C91AA3">
        <w:t>The company wants to enable safe AI adoption, not ban it.</w:t>
      </w:r>
    </w:p>
    <w:p w14:paraId="576E4628" w14:textId="77777777" w:rsidR="00C91AA3" w:rsidRPr="00C91AA3" w:rsidRDefault="00C91AA3" w:rsidP="00534ADC">
      <w:pPr>
        <w:pStyle w:val="Heading3"/>
      </w:pPr>
      <w:r w:rsidRPr="00C91AA3">
        <w:t>If employees believe this is a trap, they will lie. If they lie, the Scanner is worthless and the policies you build on top of it will miss the real risks.</w:t>
      </w:r>
    </w:p>
    <w:p w14:paraId="062F7D39" w14:textId="078B5AC1" w:rsidR="00C91AA3" w:rsidRPr="00C91AA3" w:rsidRDefault="00C91AA3" w:rsidP="00B65C64">
      <w:pPr>
        <w:pStyle w:val="Heading1"/>
      </w:pPr>
      <w:r w:rsidRPr="00C91AA3">
        <w:t>THE SURVEY INSTRUMENT</w:t>
      </w:r>
    </w:p>
    <w:p w14:paraId="66E3A156" w14:textId="246BF07F" w:rsidR="00C91AA3" w:rsidRPr="00C91AA3" w:rsidRDefault="00C91AA3" w:rsidP="00E071F9">
      <w:pPr>
        <w:pStyle w:val="Heading2"/>
      </w:pPr>
      <w:r w:rsidRPr="00C91AA3">
        <w:t>Instructions for Deployment</w:t>
      </w:r>
    </w:p>
    <w:p w14:paraId="45B151D5" w14:textId="77777777" w:rsidR="00C91AA3" w:rsidRPr="00C91AA3" w:rsidRDefault="00C91AA3" w:rsidP="00FD0C63">
      <w:pPr>
        <w:pStyle w:val="Heading3"/>
      </w:pPr>
      <w:r w:rsidRPr="00C91AA3">
        <w:t>This section contains the complete survey — nineteen questions organized into five categories. Each question includes the answer options and a scoring tag that maps to the Risk Scoring Matrix in Section 3.</w:t>
      </w:r>
    </w:p>
    <w:p w14:paraId="3E9D404E" w14:textId="77777777" w:rsidR="00C91AA3" w:rsidRPr="00C91AA3" w:rsidRDefault="00C91AA3" w:rsidP="00FD0C63">
      <w:pPr>
        <w:pStyle w:val="Heading3"/>
      </w:pPr>
      <w:r w:rsidRPr="00C91AA3">
        <w:t>Deploy these questions exactly as written. The wording has been tested to minimize leading language and maximize honest disclosure. If you need to adapt the language for your organization's tone, preserve the substance of each question and the answer options.</w:t>
      </w:r>
    </w:p>
    <w:p w14:paraId="31B8C7B4" w14:textId="77777777" w:rsidR="00C91AA3" w:rsidRPr="00C91AA3" w:rsidRDefault="00C91AA3" w:rsidP="00FD0C63">
      <w:pPr>
        <w:pStyle w:val="Heading2"/>
      </w:pPr>
      <w:r w:rsidRPr="00C91AA3">
        <w:t>Qualified Review Assembly Injection Table — DOC_SCAN</w:t>
      </w:r>
    </w:p>
    <w:p w14:paraId="18D2164A" w14:textId="77777777" w:rsidR="00C91AA3" w:rsidRPr="00C91AA3" w:rsidRDefault="00C91AA3" w:rsidP="00FD0C63">
      <w:pPr>
        <w:pStyle w:val="Heading3"/>
        <w:numPr>
          <w:ilvl w:val="0"/>
          <w:numId w:val="0"/>
        </w:numPr>
        <w:ind w:left="1225"/>
      </w:pPr>
      <w:r w:rsidRPr="00C91AA3">
        <w:t>The following customizations are applied to the survey instrument based on responses from the Lane B Qualified Review intake before delivery.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1"/>
        <w:gridCol w:w="1493"/>
        <w:gridCol w:w="4975"/>
      </w:tblGrid>
      <w:tr w:rsidR="00C91AA3" w:rsidRPr="00C91AA3" w14:paraId="1C4F8CE8" w14:textId="77777777" w:rsidTr="00465F17">
        <w:tc>
          <w:tcPr>
            <w:tcW w:w="0" w:type="auto"/>
            <w:vAlign w:val="center"/>
            <w:hideMark/>
          </w:tcPr>
          <w:p w14:paraId="4EADDCD0" w14:textId="77777777" w:rsidR="00C91AA3" w:rsidRPr="00C91AA3" w:rsidRDefault="00C91AA3" w:rsidP="00465F17">
            <w:pPr>
              <w:jc w:val="center"/>
              <w:rPr>
                <w:b/>
                <w:bCs/>
              </w:rPr>
            </w:pPr>
            <w:r w:rsidRPr="00C91AA3">
              <w:rPr>
                <w:b/>
                <w:bCs/>
              </w:rPr>
              <w:t>Qualified Review Field</w:t>
            </w:r>
          </w:p>
        </w:tc>
        <w:tc>
          <w:tcPr>
            <w:tcW w:w="0" w:type="auto"/>
            <w:vAlign w:val="center"/>
            <w:hideMark/>
          </w:tcPr>
          <w:p w14:paraId="7EFCFFC9" w14:textId="77777777" w:rsidR="00C91AA3" w:rsidRPr="00C91AA3" w:rsidRDefault="00C91AA3" w:rsidP="00465F17">
            <w:pPr>
              <w:jc w:val="center"/>
              <w:rPr>
                <w:b/>
                <w:bCs/>
              </w:rPr>
            </w:pPr>
            <w:r w:rsidRPr="00C91AA3">
              <w:rPr>
                <w:b/>
                <w:bCs/>
              </w:rPr>
              <w:t>Condition</w:t>
            </w:r>
          </w:p>
        </w:tc>
        <w:tc>
          <w:tcPr>
            <w:tcW w:w="0" w:type="auto"/>
            <w:vAlign w:val="center"/>
            <w:hideMark/>
          </w:tcPr>
          <w:p w14:paraId="4AEDB542" w14:textId="77777777" w:rsidR="00C91AA3" w:rsidRPr="00C91AA3" w:rsidRDefault="00C91AA3" w:rsidP="00465F17">
            <w:pPr>
              <w:jc w:val="center"/>
              <w:rPr>
                <w:b/>
                <w:bCs/>
              </w:rPr>
            </w:pPr>
            <w:r w:rsidRPr="00C91AA3">
              <w:rPr>
                <w:b/>
                <w:bCs/>
              </w:rPr>
              <w:t>Injection Action</w:t>
            </w:r>
          </w:p>
        </w:tc>
      </w:tr>
      <w:tr w:rsidR="00C91AA3" w:rsidRPr="00C91AA3" w14:paraId="71FF17B2" w14:textId="77777777" w:rsidTr="00465F17">
        <w:tc>
          <w:tcPr>
            <w:tcW w:w="0" w:type="auto"/>
            <w:vAlign w:val="center"/>
            <w:hideMark/>
          </w:tcPr>
          <w:p w14:paraId="32DD5149" w14:textId="77777777" w:rsidR="00C91AA3" w:rsidRPr="00C91AA3" w:rsidRDefault="00C91AA3" w:rsidP="00465F17">
            <w:pPr>
              <w:jc w:val="center"/>
            </w:pPr>
            <w:r w:rsidRPr="00C91AA3">
              <w:t>"What industry is your company in?"</w:t>
            </w:r>
          </w:p>
        </w:tc>
        <w:tc>
          <w:tcPr>
            <w:tcW w:w="0" w:type="auto"/>
            <w:vAlign w:val="center"/>
            <w:hideMark/>
          </w:tcPr>
          <w:p w14:paraId="6F842F6A" w14:textId="77777777" w:rsidR="00C91AA3" w:rsidRPr="00C91AA3" w:rsidRDefault="00C91AA3" w:rsidP="00465F17">
            <w:pPr>
              <w:jc w:val="center"/>
            </w:pPr>
            <w:r w:rsidRPr="00C91AA3">
              <w:t>Creative / Marketing / Design</w:t>
            </w:r>
          </w:p>
        </w:tc>
        <w:tc>
          <w:tcPr>
            <w:tcW w:w="0" w:type="auto"/>
            <w:vAlign w:val="center"/>
            <w:hideMark/>
          </w:tcPr>
          <w:p w14:paraId="3D1BE3CE" w14:textId="77777777" w:rsidR="00C91AA3" w:rsidRPr="00C91AA3" w:rsidRDefault="00C91AA3" w:rsidP="00465F17">
            <w:pPr>
              <w:jc w:val="center"/>
            </w:pPr>
            <w:r w:rsidRPr="00C91AA3">
              <w:t xml:space="preserve">Add industry-specific tools to Question A1 (e.g., Runway, </w:t>
            </w:r>
            <w:proofErr w:type="spellStart"/>
            <w:r w:rsidRPr="00C91AA3">
              <w:t>ElevenLabs</w:t>
            </w:r>
            <w:proofErr w:type="spellEnd"/>
            <w:r w:rsidRPr="00C91AA3">
              <w:t>, Suno, Kling)</w:t>
            </w:r>
          </w:p>
        </w:tc>
      </w:tr>
      <w:tr w:rsidR="00C91AA3" w:rsidRPr="00C91AA3" w14:paraId="757873A3" w14:textId="77777777" w:rsidTr="00465F17">
        <w:tc>
          <w:tcPr>
            <w:tcW w:w="0" w:type="auto"/>
            <w:vAlign w:val="center"/>
            <w:hideMark/>
          </w:tcPr>
          <w:p w14:paraId="623CFAE7" w14:textId="77777777" w:rsidR="00C91AA3" w:rsidRPr="00C91AA3" w:rsidRDefault="00C91AA3" w:rsidP="00465F17">
            <w:pPr>
              <w:jc w:val="center"/>
            </w:pPr>
            <w:r w:rsidRPr="00C91AA3">
              <w:t>"What industry is your company in?"</w:t>
            </w:r>
          </w:p>
        </w:tc>
        <w:tc>
          <w:tcPr>
            <w:tcW w:w="0" w:type="auto"/>
            <w:vAlign w:val="center"/>
            <w:hideMark/>
          </w:tcPr>
          <w:p w14:paraId="587257D8" w14:textId="77777777" w:rsidR="00C91AA3" w:rsidRPr="00C91AA3" w:rsidRDefault="00C91AA3" w:rsidP="00465F17">
            <w:pPr>
              <w:jc w:val="center"/>
            </w:pPr>
            <w:r w:rsidRPr="00C91AA3">
              <w:t>Software / Engineering</w:t>
            </w:r>
          </w:p>
        </w:tc>
        <w:tc>
          <w:tcPr>
            <w:tcW w:w="0" w:type="auto"/>
            <w:vAlign w:val="center"/>
            <w:hideMark/>
          </w:tcPr>
          <w:p w14:paraId="35A0D0D6" w14:textId="77777777" w:rsidR="00C91AA3" w:rsidRPr="00C91AA3" w:rsidRDefault="00C91AA3" w:rsidP="00465F17">
            <w:pPr>
              <w:jc w:val="center"/>
            </w:pPr>
            <w:r w:rsidRPr="00C91AA3">
              <w:t xml:space="preserve">Add dev-specific tools to Question A1 (e.g., Cursor, </w:t>
            </w:r>
            <w:proofErr w:type="spellStart"/>
            <w:r w:rsidRPr="00C91AA3">
              <w:t>Tabnine</w:t>
            </w:r>
            <w:proofErr w:type="spellEnd"/>
            <w:r w:rsidRPr="00C91AA3">
              <w:t xml:space="preserve">, Amazon </w:t>
            </w:r>
            <w:proofErr w:type="spellStart"/>
            <w:r w:rsidRPr="00C91AA3">
              <w:t>CodeWhisperer</w:t>
            </w:r>
            <w:proofErr w:type="spellEnd"/>
            <w:r w:rsidRPr="00C91AA3">
              <w:t>)</w:t>
            </w:r>
          </w:p>
        </w:tc>
      </w:tr>
      <w:tr w:rsidR="00C91AA3" w:rsidRPr="00C91AA3" w14:paraId="77F0F960" w14:textId="77777777" w:rsidTr="00465F17">
        <w:tc>
          <w:tcPr>
            <w:tcW w:w="0" w:type="auto"/>
            <w:vAlign w:val="center"/>
            <w:hideMark/>
          </w:tcPr>
          <w:p w14:paraId="28F92283" w14:textId="77777777" w:rsidR="00C91AA3" w:rsidRPr="00C91AA3" w:rsidRDefault="00C91AA3" w:rsidP="00465F17">
            <w:pPr>
              <w:jc w:val="center"/>
            </w:pPr>
            <w:r w:rsidRPr="00C91AA3">
              <w:t>"Do you use freelancers or contractors?"</w:t>
            </w:r>
          </w:p>
        </w:tc>
        <w:tc>
          <w:tcPr>
            <w:tcW w:w="0" w:type="auto"/>
            <w:vAlign w:val="center"/>
            <w:hideMark/>
          </w:tcPr>
          <w:p w14:paraId="78ADBD73" w14:textId="77777777" w:rsidR="00C91AA3" w:rsidRPr="00C91AA3" w:rsidRDefault="00C91AA3" w:rsidP="00465F17">
            <w:pPr>
              <w:jc w:val="center"/>
            </w:pPr>
            <w:r w:rsidRPr="00C91AA3">
              <w:t>YES</w:t>
            </w:r>
          </w:p>
        </w:tc>
        <w:tc>
          <w:tcPr>
            <w:tcW w:w="0" w:type="auto"/>
            <w:vAlign w:val="center"/>
            <w:hideMark/>
          </w:tcPr>
          <w:p w14:paraId="3C49D805" w14:textId="77777777" w:rsidR="00C91AA3" w:rsidRPr="00C91AA3" w:rsidRDefault="00C91AA3" w:rsidP="00465F17">
            <w:pPr>
              <w:jc w:val="center"/>
            </w:pPr>
            <w:r w:rsidRPr="00C91AA3">
              <w:t xml:space="preserve">Add to Question D1 options: "Contractor account (provided by the contractor, not the company)" and adjust scoring tag to flag contractor access as </w:t>
            </w:r>
            <w:proofErr w:type="gramStart"/>
            <w:r w:rsidRPr="00C91AA3">
              <w:t>Yellow</w:t>
            </w:r>
            <w:proofErr w:type="gramEnd"/>
            <w:r w:rsidRPr="00C91AA3">
              <w:t xml:space="preserve"> minimum</w:t>
            </w:r>
          </w:p>
        </w:tc>
      </w:tr>
      <w:tr w:rsidR="00C91AA3" w:rsidRPr="00C91AA3" w14:paraId="4C3D70F3" w14:textId="77777777" w:rsidTr="00465F17">
        <w:tc>
          <w:tcPr>
            <w:tcW w:w="0" w:type="auto"/>
            <w:vAlign w:val="center"/>
            <w:hideMark/>
          </w:tcPr>
          <w:p w14:paraId="729BD59A" w14:textId="77777777" w:rsidR="00C91AA3" w:rsidRPr="00C91AA3" w:rsidRDefault="00C91AA3" w:rsidP="00465F17">
            <w:pPr>
              <w:jc w:val="center"/>
            </w:pPr>
            <w:r w:rsidRPr="00C91AA3">
              <w:t>"Does your team produce client-facing deliverables using AI?"</w:t>
            </w:r>
          </w:p>
        </w:tc>
        <w:tc>
          <w:tcPr>
            <w:tcW w:w="0" w:type="auto"/>
            <w:vAlign w:val="center"/>
            <w:hideMark/>
          </w:tcPr>
          <w:p w14:paraId="5F5E6D5A" w14:textId="77777777" w:rsidR="00C91AA3" w:rsidRPr="00C91AA3" w:rsidRDefault="00C91AA3" w:rsidP="00465F17">
            <w:pPr>
              <w:jc w:val="center"/>
            </w:pPr>
            <w:r w:rsidRPr="00C91AA3">
              <w:t>YES</w:t>
            </w:r>
          </w:p>
        </w:tc>
        <w:tc>
          <w:tcPr>
            <w:tcW w:w="0" w:type="auto"/>
            <w:vAlign w:val="center"/>
            <w:hideMark/>
          </w:tcPr>
          <w:p w14:paraId="44961200" w14:textId="77777777" w:rsidR="00C91AA3" w:rsidRPr="00C91AA3" w:rsidRDefault="00C91AA3" w:rsidP="00465F17">
            <w:pPr>
              <w:jc w:val="center"/>
            </w:pPr>
            <w:r w:rsidRPr="00C91AA3">
              <w:t>Elevate scoring weight on Category C (Workflow Integration). Add a supplementary question after C2: "Does your client contract or NDA specifically address the use of AI tools in producing deliverables? (Yes / No / I don't know)" — scoring: "No" or "don't know" = Red</w:t>
            </w:r>
          </w:p>
        </w:tc>
      </w:tr>
      <w:tr w:rsidR="00C91AA3" w:rsidRPr="00C91AA3" w14:paraId="27F18BCD" w14:textId="77777777" w:rsidTr="00465F17">
        <w:tc>
          <w:tcPr>
            <w:tcW w:w="0" w:type="auto"/>
            <w:vAlign w:val="center"/>
            <w:hideMark/>
          </w:tcPr>
          <w:p w14:paraId="6C230A25" w14:textId="77777777" w:rsidR="00C91AA3" w:rsidRPr="00C91AA3" w:rsidRDefault="00C91AA3" w:rsidP="00465F17">
            <w:pPr>
              <w:jc w:val="center"/>
            </w:pPr>
            <w:r w:rsidRPr="00C91AA3">
              <w:t>"Team size?"</w:t>
            </w:r>
          </w:p>
        </w:tc>
        <w:tc>
          <w:tcPr>
            <w:tcW w:w="0" w:type="auto"/>
            <w:vAlign w:val="center"/>
            <w:hideMark/>
          </w:tcPr>
          <w:p w14:paraId="17490E8D" w14:textId="77777777" w:rsidR="00C91AA3" w:rsidRPr="00C91AA3" w:rsidRDefault="00C91AA3" w:rsidP="00465F17">
            <w:pPr>
              <w:jc w:val="center"/>
            </w:pPr>
            <w:r w:rsidRPr="00C91AA3">
              <w:t>≤ 20 employees</w:t>
            </w:r>
          </w:p>
        </w:tc>
        <w:tc>
          <w:tcPr>
            <w:tcW w:w="0" w:type="auto"/>
            <w:vAlign w:val="center"/>
            <w:hideMark/>
          </w:tcPr>
          <w:p w14:paraId="68BFFA48" w14:textId="77777777" w:rsidR="00C91AA3" w:rsidRPr="00C91AA3" w:rsidRDefault="00C91AA3" w:rsidP="00465F17">
            <w:pPr>
              <w:jc w:val="center"/>
            </w:pPr>
            <w:r w:rsidRPr="00C91AA3">
              <w:t>Add note to Section 4.2 (Anonymity Configuration): "For organizations with fewer than 20 employees, Option A (Full Anonymity) is strongly recommended to ensure honest disclosure."</w:t>
            </w:r>
          </w:p>
        </w:tc>
      </w:tr>
      <w:tr w:rsidR="00C91AA3" w:rsidRPr="00C91AA3" w14:paraId="13240D43" w14:textId="77777777" w:rsidTr="00465F17">
        <w:tc>
          <w:tcPr>
            <w:tcW w:w="0" w:type="auto"/>
            <w:vAlign w:val="center"/>
            <w:hideMark/>
          </w:tcPr>
          <w:p w14:paraId="788D03AC" w14:textId="77777777" w:rsidR="00C91AA3" w:rsidRPr="00C91AA3" w:rsidRDefault="00C91AA3" w:rsidP="00465F17">
            <w:pPr>
              <w:jc w:val="center"/>
            </w:pPr>
            <w:r w:rsidRPr="00C91AA3">
              <w:t>"Team size?"</w:t>
            </w:r>
          </w:p>
        </w:tc>
        <w:tc>
          <w:tcPr>
            <w:tcW w:w="0" w:type="auto"/>
            <w:vAlign w:val="center"/>
            <w:hideMark/>
          </w:tcPr>
          <w:p w14:paraId="54D2D345" w14:textId="77777777" w:rsidR="00C91AA3" w:rsidRPr="00C91AA3" w:rsidRDefault="00C91AA3" w:rsidP="00465F17">
            <w:pPr>
              <w:jc w:val="center"/>
            </w:pPr>
            <w:r w:rsidRPr="00C91AA3">
              <w:t>&lt; 5 per department</w:t>
            </w:r>
          </w:p>
        </w:tc>
        <w:tc>
          <w:tcPr>
            <w:tcW w:w="0" w:type="auto"/>
            <w:vAlign w:val="center"/>
            <w:hideMark/>
          </w:tcPr>
          <w:p w14:paraId="36FFEC96" w14:textId="77777777" w:rsidR="00C91AA3" w:rsidRPr="00C91AA3" w:rsidRDefault="00C91AA3" w:rsidP="00465F17">
            <w:pPr>
              <w:jc w:val="center"/>
            </w:pPr>
            <w:r w:rsidRPr="00C91AA3">
              <w:t>Add note to Section 4.2 Option B: "Departments with fewer than 5 people must be merged into broader categories to prevent identification."</w:t>
            </w:r>
          </w:p>
        </w:tc>
      </w:tr>
      <w:tr w:rsidR="00C91AA3" w:rsidRPr="00C91AA3" w14:paraId="60B558F6" w14:textId="77777777" w:rsidTr="00465F17">
        <w:tc>
          <w:tcPr>
            <w:tcW w:w="0" w:type="auto"/>
            <w:vAlign w:val="center"/>
            <w:hideMark/>
          </w:tcPr>
          <w:p w14:paraId="691D83DA" w14:textId="77777777" w:rsidR="00C91AA3" w:rsidRPr="00C91AA3" w:rsidRDefault="00C91AA3" w:rsidP="00465F17">
            <w:pPr>
              <w:jc w:val="center"/>
            </w:pPr>
            <w:r w:rsidRPr="00C91AA3">
              <w:t>"Does your team use AI in hiring, performance reviews, or similar decisions?"</w:t>
            </w:r>
          </w:p>
        </w:tc>
        <w:tc>
          <w:tcPr>
            <w:tcW w:w="0" w:type="auto"/>
            <w:vAlign w:val="center"/>
            <w:hideMark/>
          </w:tcPr>
          <w:p w14:paraId="2C582B19" w14:textId="77777777" w:rsidR="00C91AA3" w:rsidRPr="00C91AA3" w:rsidRDefault="00C91AA3" w:rsidP="00465F17">
            <w:pPr>
              <w:jc w:val="center"/>
            </w:pPr>
            <w:r w:rsidRPr="00C91AA3">
              <w:t>YES</w:t>
            </w:r>
          </w:p>
        </w:tc>
        <w:tc>
          <w:tcPr>
            <w:tcW w:w="0" w:type="auto"/>
            <w:vAlign w:val="center"/>
            <w:hideMark/>
          </w:tcPr>
          <w:p w14:paraId="4D7A1CF2" w14:textId="77777777" w:rsidR="00C91AA3" w:rsidRPr="00C91AA3" w:rsidRDefault="00C91AA3" w:rsidP="00465F17">
            <w:pPr>
              <w:jc w:val="center"/>
            </w:pPr>
            <w:r w:rsidRPr="00C91AA3">
              <w:t>Add supplementary question after C3: "Has a bias audit been conducted for any AI tool used in these decisions? (Yes / No / I don't know / Not applicable)" — scoring: "No" or "don't know" = Red. Flag DOC_DPIA as priority in Summary Dashboard.</w:t>
            </w:r>
          </w:p>
        </w:tc>
      </w:tr>
      <w:tr w:rsidR="00C91AA3" w:rsidRPr="00C91AA3" w14:paraId="772CF42B" w14:textId="77777777" w:rsidTr="00465F17">
        <w:tc>
          <w:tcPr>
            <w:tcW w:w="0" w:type="auto"/>
            <w:vAlign w:val="center"/>
            <w:hideMark/>
          </w:tcPr>
          <w:p w14:paraId="2822C889" w14:textId="77777777" w:rsidR="00C91AA3" w:rsidRPr="00C91AA3" w:rsidRDefault="00C91AA3" w:rsidP="00465F17">
            <w:pPr>
              <w:jc w:val="center"/>
            </w:pPr>
            <w:r w:rsidRPr="00C91AA3">
              <w:t>"Do you have employees or operations in the EU?"</w:t>
            </w:r>
          </w:p>
        </w:tc>
        <w:tc>
          <w:tcPr>
            <w:tcW w:w="0" w:type="auto"/>
            <w:vAlign w:val="center"/>
            <w:hideMark/>
          </w:tcPr>
          <w:p w14:paraId="5973EA36" w14:textId="77777777" w:rsidR="00C91AA3" w:rsidRPr="00C91AA3" w:rsidRDefault="00C91AA3" w:rsidP="00465F17">
            <w:pPr>
              <w:jc w:val="center"/>
            </w:pPr>
            <w:r w:rsidRPr="00C91AA3">
              <w:t>YES</w:t>
            </w:r>
          </w:p>
        </w:tc>
        <w:tc>
          <w:tcPr>
            <w:tcW w:w="0" w:type="auto"/>
            <w:vAlign w:val="center"/>
            <w:hideMark/>
          </w:tcPr>
          <w:p w14:paraId="4EED0D88" w14:textId="77777777" w:rsidR="00C91AA3" w:rsidRPr="00C91AA3" w:rsidRDefault="00C91AA3" w:rsidP="00465F17">
            <w:pPr>
              <w:jc w:val="center"/>
            </w:pPr>
            <w:r w:rsidRPr="00C91AA3">
              <w:t>Add to Question E1 options: "Yes — there is a policy, and it addresses EU AI Act requirements." Add to Summary Dashboard recommended next steps: "Complete AI Impact Assessment (DOC_DPIA) — mandatory for EU operations."</w:t>
            </w:r>
          </w:p>
        </w:tc>
      </w:tr>
      <w:tr w:rsidR="00C91AA3" w:rsidRPr="00C91AA3" w14:paraId="7952A1A6" w14:textId="77777777" w:rsidTr="00465F17">
        <w:tc>
          <w:tcPr>
            <w:tcW w:w="0" w:type="auto"/>
            <w:vAlign w:val="center"/>
            <w:hideMark/>
          </w:tcPr>
          <w:p w14:paraId="12A006B1" w14:textId="77777777" w:rsidR="00C91AA3" w:rsidRPr="00C91AA3" w:rsidRDefault="00C91AA3" w:rsidP="00465F17">
            <w:pPr>
              <w:jc w:val="center"/>
            </w:pPr>
            <w:r w:rsidRPr="00C91AA3">
              <w:t>"What AI tools does your company currently provide (enterprise accounts)?"</w:t>
            </w:r>
          </w:p>
        </w:tc>
        <w:tc>
          <w:tcPr>
            <w:tcW w:w="0" w:type="auto"/>
            <w:vAlign w:val="center"/>
            <w:hideMark/>
          </w:tcPr>
          <w:p w14:paraId="202D6B86" w14:textId="77777777" w:rsidR="00C91AA3" w:rsidRPr="00C91AA3" w:rsidRDefault="00C91AA3" w:rsidP="00465F17">
            <w:pPr>
              <w:jc w:val="center"/>
            </w:pPr>
            <w:r w:rsidRPr="00C91AA3">
              <w:t>List provided</w:t>
            </w:r>
          </w:p>
        </w:tc>
        <w:tc>
          <w:tcPr>
            <w:tcW w:w="0" w:type="auto"/>
            <w:vAlign w:val="center"/>
            <w:hideMark/>
          </w:tcPr>
          <w:p w14:paraId="0982C881" w14:textId="77777777" w:rsidR="00C91AA3" w:rsidRPr="00C91AA3" w:rsidRDefault="00C91AA3" w:rsidP="00465F17">
            <w:pPr>
              <w:jc w:val="center"/>
            </w:pPr>
            <w:r w:rsidRPr="00C91AA3">
              <w:t>Pre-populate Question A1 with the specific tools the company provides, marked as "[Company-Provided]" so respondents can distinguish between company and personal accounts</w:t>
            </w:r>
          </w:p>
        </w:tc>
      </w:tr>
    </w:tbl>
    <w:p w14:paraId="7210649F" w14:textId="77777777" w:rsidR="00C91AA3" w:rsidRPr="00894206" w:rsidRDefault="00C91AA3" w:rsidP="00465F17">
      <w:pPr>
        <w:pStyle w:val="Heading3"/>
        <w:numPr>
          <w:ilvl w:val="0"/>
          <w:numId w:val="0"/>
        </w:numPr>
        <w:ind w:left="1225"/>
        <w:rPr>
          <w:b/>
          <w:bCs/>
          <w:i/>
          <w:iCs/>
        </w:rPr>
      </w:pPr>
      <w:r w:rsidRPr="00894206">
        <w:rPr>
          <w:b/>
          <w:bCs/>
          <w:i/>
          <w:iCs/>
        </w:rPr>
        <w:lastRenderedPageBreak/>
        <w:t>[PRODUCTION NOTE: All injections must be applied before the survey instrument is delivered. The survey must feel complete and tailored — the client should not see blank injection markers or generic placeholder text.]</w:t>
      </w:r>
    </w:p>
    <w:p w14:paraId="33DBFD60" w14:textId="77777777" w:rsidR="00C91AA3" w:rsidRPr="00C91AA3" w:rsidRDefault="00C91AA3" w:rsidP="00EA425E">
      <w:pPr>
        <w:pStyle w:val="Heading2"/>
      </w:pPr>
      <w:r w:rsidRPr="00C91AA3">
        <w:t>Category A: Tool Discovery</w:t>
      </w:r>
    </w:p>
    <w:p w14:paraId="19941622" w14:textId="77777777" w:rsidR="00C91AA3" w:rsidRPr="00D30D49" w:rsidRDefault="00C91AA3" w:rsidP="00EA425E">
      <w:pPr>
        <w:pStyle w:val="Heading3"/>
        <w:numPr>
          <w:ilvl w:val="0"/>
          <w:numId w:val="0"/>
        </w:numPr>
        <w:ind w:left="1225"/>
        <w:rPr>
          <w:i/>
          <w:iCs/>
        </w:rPr>
      </w:pPr>
      <w:r w:rsidRPr="00D30D49">
        <w:rPr>
          <w:i/>
          <w:iCs/>
        </w:rPr>
        <w:t xml:space="preserve">What AI tools are your people </w:t>
      </w:r>
      <w:proofErr w:type="gramStart"/>
      <w:r w:rsidRPr="00D30D49">
        <w:rPr>
          <w:i/>
          <w:iCs/>
        </w:rPr>
        <w:t>actually using</w:t>
      </w:r>
      <w:proofErr w:type="gramEnd"/>
      <w:r w:rsidRPr="00D30D49">
        <w:rPr>
          <w:i/>
          <w:iCs/>
        </w:rPr>
        <w:t>?</w:t>
      </w:r>
    </w:p>
    <w:p w14:paraId="68513B4C" w14:textId="1264CF4C" w:rsidR="00C91AA3" w:rsidRPr="00D30D49" w:rsidRDefault="00C91AA3" w:rsidP="00EA425E">
      <w:pPr>
        <w:pStyle w:val="Heading3"/>
        <w:rPr>
          <w:b/>
          <w:bCs/>
          <w:i/>
          <w:iCs/>
        </w:rPr>
      </w:pPr>
      <w:r w:rsidRPr="00D30D49">
        <w:rPr>
          <w:b/>
          <w:bCs/>
          <w:i/>
          <w:iCs/>
        </w:rPr>
        <w:t>Which of the following AI tools do you currently use for work-related tasks? (Select all that apply.)</w:t>
      </w:r>
    </w:p>
    <w:p w14:paraId="0F5CC601" w14:textId="687D77BA" w:rsidR="00C91AA3" w:rsidRPr="00C91AA3" w:rsidRDefault="00C91AA3" w:rsidP="00F10F2A">
      <w:pPr>
        <w:pStyle w:val="Heading3"/>
        <w:numPr>
          <w:ilvl w:val="3"/>
          <w:numId w:val="49"/>
        </w:numPr>
      </w:pPr>
      <w:r w:rsidRPr="00C91AA3">
        <w:t>ChatGPT (Free)</w:t>
      </w:r>
    </w:p>
    <w:p w14:paraId="7524BD59" w14:textId="763C1E04" w:rsidR="00C91AA3" w:rsidRPr="00C91AA3" w:rsidRDefault="00C91AA3" w:rsidP="00F10F2A">
      <w:pPr>
        <w:pStyle w:val="Heading3"/>
        <w:numPr>
          <w:ilvl w:val="3"/>
          <w:numId w:val="49"/>
        </w:numPr>
      </w:pPr>
      <w:r w:rsidRPr="00C91AA3">
        <w:t>ChatGPT (Plus / Team / Enterprise)</w:t>
      </w:r>
    </w:p>
    <w:p w14:paraId="1D80E6E3" w14:textId="323397EC" w:rsidR="00C91AA3" w:rsidRPr="00C91AA3" w:rsidRDefault="00C91AA3" w:rsidP="00F10F2A">
      <w:pPr>
        <w:pStyle w:val="Heading3"/>
        <w:numPr>
          <w:ilvl w:val="3"/>
          <w:numId w:val="49"/>
        </w:numPr>
      </w:pPr>
      <w:r w:rsidRPr="00C91AA3">
        <w:t>Claude (Free)</w:t>
      </w:r>
    </w:p>
    <w:p w14:paraId="75264723" w14:textId="19321BF2" w:rsidR="00C91AA3" w:rsidRPr="00C91AA3" w:rsidRDefault="00C91AA3" w:rsidP="00F10F2A">
      <w:pPr>
        <w:pStyle w:val="Heading3"/>
        <w:numPr>
          <w:ilvl w:val="3"/>
          <w:numId w:val="49"/>
        </w:numPr>
      </w:pPr>
      <w:r w:rsidRPr="00C91AA3">
        <w:t>Claude (Pro / Team)</w:t>
      </w:r>
    </w:p>
    <w:p w14:paraId="5883FE27" w14:textId="19D1AEB1" w:rsidR="00C91AA3" w:rsidRPr="00C91AA3" w:rsidRDefault="00C91AA3" w:rsidP="00F10F2A">
      <w:pPr>
        <w:pStyle w:val="Heading3"/>
        <w:numPr>
          <w:ilvl w:val="3"/>
          <w:numId w:val="49"/>
        </w:numPr>
      </w:pPr>
      <w:r w:rsidRPr="00C91AA3">
        <w:t>Google Gemini</w:t>
      </w:r>
    </w:p>
    <w:p w14:paraId="5ABA027F" w14:textId="20B24215" w:rsidR="00C91AA3" w:rsidRPr="00C91AA3" w:rsidRDefault="00C91AA3" w:rsidP="00F10F2A">
      <w:pPr>
        <w:pStyle w:val="Heading3"/>
        <w:numPr>
          <w:ilvl w:val="3"/>
          <w:numId w:val="49"/>
        </w:numPr>
      </w:pPr>
      <w:r w:rsidRPr="00C91AA3">
        <w:t>Microsoft Copilot (personal / free)</w:t>
      </w:r>
    </w:p>
    <w:p w14:paraId="2CFEA44B" w14:textId="07A9C809" w:rsidR="00C91AA3" w:rsidRPr="00C91AA3" w:rsidRDefault="00C91AA3" w:rsidP="00F10F2A">
      <w:pPr>
        <w:pStyle w:val="Heading3"/>
        <w:numPr>
          <w:ilvl w:val="3"/>
          <w:numId w:val="49"/>
        </w:numPr>
      </w:pPr>
      <w:r w:rsidRPr="00C91AA3">
        <w:t>Microsoft Copilot (company-provisioned / 365)</w:t>
      </w:r>
    </w:p>
    <w:p w14:paraId="3FF1A923" w14:textId="27B49852" w:rsidR="00C91AA3" w:rsidRPr="00C91AA3" w:rsidRDefault="00C91AA3" w:rsidP="00F10F2A">
      <w:pPr>
        <w:pStyle w:val="Heading3"/>
        <w:numPr>
          <w:ilvl w:val="3"/>
          <w:numId w:val="49"/>
        </w:numPr>
      </w:pPr>
      <w:r w:rsidRPr="00C91AA3">
        <w:t>GitHub Copilot</w:t>
      </w:r>
    </w:p>
    <w:p w14:paraId="34F28007" w14:textId="664ED948" w:rsidR="00C91AA3" w:rsidRPr="00C91AA3" w:rsidRDefault="00C91AA3" w:rsidP="00F10F2A">
      <w:pPr>
        <w:pStyle w:val="Heading3"/>
        <w:numPr>
          <w:ilvl w:val="3"/>
          <w:numId w:val="49"/>
        </w:numPr>
      </w:pPr>
      <w:r w:rsidRPr="00C91AA3">
        <w:t>Midjourney</w:t>
      </w:r>
    </w:p>
    <w:p w14:paraId="56265DFD" w14:textId="38A46DD1" w:rsidR="00C91AA3" w:rsidRPr="00C91AA3" w:rsidRDefault="00C91AA3" w:rsidP="00F10F2A">
      <w:pPr>
        <w:pStyle w:val="Heading3"/>
        <w:numPr>
          <w:ilvl w:val="3"/>
          <w:numId w:val="49"/>
        </w:numPr>
      </w:pPr>
      <w:r w:rsidRPr="00C91AA3">
        <w:t>DALL-E</w:t>
      </w:r>
    </w:p>
    <w:p w14:paraId="18F09DC3" w14:textId="17C16A82" w:rsidR="00C91AA3" w:rsidRPr="00C91AA3" w:rsidRDefault="00C91AA3" w:rsidP="00F10F2A">
      <w:pPr>
        <w:pStyle w:val="Heading3"/>
        <w:numPr>
          <w:ilvl w:val="3"/>
          <w:numId w:val="49"/>
        </w:numPr>
      </w:pPr>
      <w:r w:rsidRPr="00C91AA3">
        <w:t>Stable Diffusion</w:t>
      </w:r>
    </w:p>
    <w:p w14:paraId="61E0F610" w14:textId="55C5D49C" w:rsidR="00C91AA3" w:rsidRPr="00C91AA3" w:rsidRDefault="00C91AA3" w:rsidP="00F10F2A">
      <w:pPr>
        <w:pStyle w:val="Heading3"/>
        <w:numPr>
          <w:ilvl w:val="3"/>
          <w:numId w:val="49"/>
        </w:numPr>
      </w:pPr>
      <w:r w:rsidRPr="00C91AA3">
        <w:t>Adobe Firefly</w:t>
      </w:r>
    </w:p>
    <w:p w14:paraId="0E4CB4CF" w14:textId="19EE1B89" w:rsidR="00C91AA3" w:rsidRPr="00C91AA3" w:rsidRDefault="00C91AA3" w:rsidP="00F10F2A">
      <w:pPr>
        <w:pStyle w:val="Heading3"/>
        <w:numPr>
          <w:ilvl w:val="3"/>
          <w:numId w:val="49"/>
        </w:numPr>
      </w:pPr>
      <w:r w:rsidRPr="00C91AA3">
        <w:t>Jasper</w:t>
      </w:r>
    </w:p>
    <w:p w14:paraId="2FC11961" w14:textId="03BC5776" w:rsidR="00C91AA3" w:rsidRPr="00C91AA3" w:rsidRDefault="00C91AA3" w:rsidP="00F10F2A">
      <w:pPr>
        <w:pStyle w:val="Heading3"/>
        <w:numPr>
          <w:ilvl w:val="3"/>
          <w:numId w:val="49"/>
        </w:numPr>
      </w:pPr>
      <w:r w:rsidRPr="00C91AA3">
        <w:t>Copy.ai</w:t>
      </w:r>
    </w:p>
    <w:p w14:paraId="1DF77036" w14:textId="2EFED945" w:rsidR="00C91AA3" w:rsidRPr="00C91AA3" w:rsidRDefault="00C91AA3" w:rsidP="00F10F2A">
      <w:pPr>
        <w:pStyle w:val="Heading3"/>
        <w:numPr>
          <w:ilvl w:val="3"/>
          <w:numId w:val="49"/>
        </w:numPr>
      </w:pPr>
      <w:r w:rsidRPr="00C91AA3">
        <w:t>Perplexity</w:t>
      </w:r>
    </w:p>
    <w:p w14:paraId="38989684" w14:textId="0EF0AE7A" w:rsidR="00C91AA3" w:rsidRPr="00C91AA3" w:rsidRDefault="00C91AA3" w:rsidP="00F10F2A">
      <w:pPr>
        <w:pStyle w:val="Heading3"/>
        <w:numPr>
          <w:ilvl w:val="3"/>
          <w:numId w:val="49"/>
        </w:numPr>
      </w:pPr>
      <w:r w:rsidRPr="00C91AA3">
        <w:t>Cursor</w:t>
      </w:r>
    </w:p>
    <w:p w14:paraId="50D32A0E" w14:textId="2405667C" w:rsidR="00C91AA3" w:rsidRPr="00C91AA3" w:rsidRDefault="00C91AA3" w:rsidP="00F10F2A">
      <w:pPr>
        <w:pStyle w:val="Heading3"/>
        <w:numPr>
          <w:ilvl w:val="3"/>
          <w:numId w:val="49"/>
        </w:numPr>
      </w:pPr>
      <w:proofErr w:type="spellStart"/>
      <w:r w:rsidRPr="00C91AA3">
        <w:t>Replit</w:t>
      </w:r>
      <w:proofErr w:type="spellEnd"/>
      <w:r w:rsidRPr="00C91AA3">
        <w:t xml:space="preserve"> AI</w:t>
      </w:r>
    </w:p>
    <w:p w14:paraId="50014EB3" w14:textId="76459F17" w:rsidR="00C91AA3" w:rsidRPr="00C91AA3" w:rsidRDefault="00C91AA3" w:rsidP="00F10F2A">
      <w:pPr>
        <w:pStyle w:val="Heading3"/>
        <w:numPr>
          <w:ilvl w:val="3"/>
          <w:numId w:val="49"/>
        </w:numPr>
      </w:pPr>
      <w:r w:rsidRPr="00C91AA3">
        <w:t>Notion AI</w:t>
      </w:r>
    </w:p>
    <w:p w14:paraId="5D350D48" w14:textId="36F6D401" w:rsidR="00C91AA3" w:rsidRPr="00C91AA3" w:rsidRDefault="00C91AA3" w:rsidP="00F10F2A">
      <w:pPr>
        <w:pStyle w:val="Heading3"/>
        <w:numPr>
          <w:ilvl w:val="3"/>
          <w:numId w:val="49"/>
        </w:numPr>
      </w:pPr>
      <w:r w:rsidRPr="00C91AA3">
        <w:t>Grammarly AI</w:t>
      </w:r>
    </w:p>
    <w:p w14:paraId="574B5E58" w14:textId="0A9F9458" w:rsidR="00C91AA3" w:rsidRPr="00C91AA3" w:rsidRDefault="00C91AA3" w:rsidP="00F10F2A">
      <w:pPr>
        <w:pStyle w:val="Heading3"/>
        <w:numPr>
          <w:ilvl w:val="3"/>
          <w:numId w:val="49"/>
        </w:numPr>
      </w:pPr>
      <w:r w:rsidRPr="00C91AA3">
        <w:t>Other (please specify): _______________</w:t>
      </w:r>
    </w:p>
    <w:p w14:paraId="016F31FC" w14:textId="58E791A8" w:rsidR="00C91AA3" w:rsidRPr="00C91AA3" w:rsidRDefault="00C91AA3" w:rsidP="00F10F2A">
      <w:pPr>
        <w:pStyle w:val="Heading3"/>
        <w:numPr>
          <w:ilvl w:val="3"/>
          <w:numId w:val="49"/>
        </w:numPr>
      </w:pPr>
      <w:r w:rsidRPr="00C91AA3">
        <w:t>I do not use any AI tools for work</w:t>
      </w:r>
    </w:p>
    <w:p w14:paraId="21DD461F" w14:textId="77777777" w:rsidR="00C91AA3" w:rsidRPr="00C91AA3" w:rsidRDefault="00C91AA3" w:rsidP="00E11DAA">
      <w:pPr>
        <w:pStyle w:val="Heading3"/>
        <w:numPr>
          <w:ilvl w:val="0"/>
          <w:numId w:val="0"/>
        </w:numPr>
        <w:ind w:left="1225"/>
      </w:pPr>
      <w:r w:rsidRPr="00C91AA3">
        <w:rPr>
          <w:b/>
          <w:bCs/>
        </w:rPr>
        <w:t>Scoring Tag:</w:t>
      </w:r>
      <w:r w:rsidRPr="00C91AA3">
        <w:t xml:space="preserve"> Map each selected tool to the Traffic Light classification in Section 3.1. Any free-tier public model selection = Red flag for Category A.</w:t>
      </w:r>
    </w:p>
    <w:p w14:paraId="35F50407" w14:textId="506E4233" w:rsidR="00C91AA3" w:rsidRPr="00D30D49" w:rsidRDefault="00C91AA3" w:rsidP="00D30D49">
      <w:pPr>
        <w:pStyle w:val="Heading3"/>
        <w:rPr>
          <w:b/>
          <w:bCs/>
          <w:i/>
          <w:iCs/>
        </w:rPr>
      </w:pPr>
      <w:r w:rsidRPr="00D30D49">
        <w:rPr>
          <w:b/>
          <w:bCs/>
          <w:i/>
          <w:iCs/>
        </w:rPr>
        <w:t>How often do you use AI tools for work tasks?</w:t>
      </w:r>
    </w:p>
    <w:p w14:paraId="13A84195" w14:textId="1995BFA7" w:rsidR="00C91AA3" w:rsidRPr="005C351E" w:rsidRDefault="00C91AA3" w:rsidP="005C351E">
      <w:pPr>
        <w:pStyle w:val="Heading3"/>
        <w:numPr>
          <w:ilvl w:val="3"/>
          <w:numId w:val="49"/>
        </w:numPr>
      </w:pPr>
      <w:r w:rsidRPr="005C351E">
        <w:t>Daily</w:t>
      </w:r>
    </w:p>
    <w:p w14:paraId="38E8BE15" w14:textId="252B472B" w:rsidR="00C91AA3" w:rsidRPr="005C351E" w:rsidRDefault="00C91AA3" w:rsidP="005C351E">
      <w:pPr>
        <w:pStyle w:val="Heading3"/>
        <w:numPr>
          <w:ilvl w:val="3"/>
          <w:numId w:val="49"/>
        </w:numPr>
      </w:pPr>
      <w:r w:rsidRPr="005C351E">
        <w:lastRenderedPageBreak/>
        <w:t>Several times per week</w:t>
      </w:r>
    </w:p>
    <w:p w14:paraId="53D0F402" w14:textId="5CB26DAC" w:rsidR="00C91AA3" w:rsidRPr="005C351E" w:rsidRDefault="00C91AA3" w:rsidP="005C351E">
      <w:pPr>
        <w:pStyle w:val="Heading3"/>
        <w:numPr>
          <w:ilvl w:val="3"/>
          <w:numId w:val="49"/>
        </w:numPr>
      </w:pPr>
      <w:r w:rsidRPr="005C351E">
        <w:t>A few times per month</w:t>
      </w:r>
    </w:p>
    <w:p w14:paraId="122DDC67" w14:textId="60F86C9E" w:rsidR="00C91AA3" w:rsidRPr="005C351E" w:rsidRDefault="00C91AA3" w:rsidP="005C351E">
      <w:pPr>
        <w:pStyle w:val="Heading3"/>
        <w:numPr>
          <w:ilvl w:val="3"/>
          <w:numId w:val="49"/>
        </w:numPr>
      </w:pPr>
      <w:r w:rsidRPr="005C351E">
        <w:t>Rarely (less than once per month)</w:t>
      </w:r>
    </w:p>
    <w:p w14:paraId="046D0F92" w14:textId="61570481" w:rsidR="00C91AA3" w:rsidRPr="005C351E" w:rsidRDefault="00C91AA3" w:rsidP="005C351E">
      <w:pPr>
        <w:pStyle w:val="Heading3"/>
        <w:numPr>
          <w:ilvl w:val="3"/>
          <w:numId w:val="49"/>
        </w:numPr>
      </w:pPr>
      <w:r w:rsidRPr="005C351E">
        <w:t>Never</w:t>
      </w:r>
    </w:p>
    <w:p w14:paraId="66FB17B2" w14:textId="77777777" w:rsidR="00C91AA3" w:rsidRPr="00C91AA3" w:rsidRDefault="00C91AA3" w:rsidP="001406FD">
      <w:pPr>
        <w:pStyle w:val="Heading3"/>
        <w:numPr>
          <w:ilvl w:val="0"/>
          <w:numId w:val="0"/>
        </w:numPr>
        <w:ind w:left="1225"/>
      </w:pPr>
      <w:r w:rsidRPr="001406FD">
        <w:rPr>
          <w:b/>
          <w:bCs/>
        </w:rPr>
        <w:t>Scoring Tag:</w:t>
      </w:r>
      <w:r w:rsidRPr="00C91AA3">
        <w:t xml:space="preserve"> Daily or several-times-per-week usage combined with Red-tier tools = Critical priority. Frequency determines urgency of policy deployment.</w:t>
      </w:r>
    </w:p>
    <w:p w14:paraId="405F3FE6" w14:textId="2FF62F37" w:rsidR="00C91AA3" w:rsidRPr="000B1AD4" w:rsidRDefault="00C91AA3" w:rsidP="00D30D49">
      <w:pPr>
        <w:pStyle w:val="Heading3"/>
        <w:rPr>
          <w:b/>
          <w:bCs/>
          <w:i/>
          <w:iCs/>
        </w:rPr>
      </w:pPr>
      <w:r w:rsidRPr="000B1AD4">
        <w:rPr>
          <w:b/>
          <w:bCs/>
          <w:i/>
          <w:iCs/>
        </w:rPr>
        <w:t>What types of work tasks do you use AI tools for? (Select all that apply.)</w:t>
      </w:r>
    </w:p>
    <w:p w14:paraId="21232CFA" w14:textId="36E3D85B" w:rsidR="00C91AA3" w:rsidRPr="005C351E" w:rsidRDefault="00C91AA3" w:rsidP="005C351E">
      <w:pPr>
        <w:pStyle w:val="Heading3"/>
        <w:numPr>
          <w:ilvl w:val="3"/>
          <w:numId w:val="49"/>
        </w:numPr>
      </w:pPr>
      <w:r w:rsidRPr="005C351E">
        <w:t>Writing or editing text (emails, reports, proposals, blog posts)</w:t>
      </w:r>
    </w:p>
    <w:p w14:paraId="5D81452A" w14:textId="5DE4C5E6" w:rsidR="00C91AA3" w:rsidRPr="005C351E" w:rsidRDefault="00C91AA3" w:rsidP="005C351E">
      <w:pPr>
        <w:pStyle w:val="Heading3"/>
        <w:numPr>
          <w:ilvl w:val="3"/>
          <w:numId w:val="49"/>
        </w:numPr>
      </w:pPr>
      <w:r w:rsidRPr="005C351E">
        <w:t>Generating marketing or creative content (copy, images, video scripts)</w:t>
      </w:r>
    </w:p>
    <w:p w14:paraId="43474E00" w14:textId="5DE8F5A7" w:rsidR="00C91AA3" w:rsidRPr="005C351E" w:rsidRDefault="00C91AA3" w:rsidP="005C351E">
      <w:pPr>
        <w:pStyle w:val="Heading3"/>
        <w:numPr>
          <w:ilvl w:val="3"/>
          <w:numId w:val="49"/>
        </w:numPr>
      </w:pPr>
      <w:r w:rsidRPr="005C351E">
        <w:t>Writing, reviewing, or debugging code</w:t>
      </w:r>
    </w:p>
    <w:p w14:paraId="21882580" w14:textId="6A5E2E62" w:rsidR="00C91AA3" w:rsidRPr="005C351E" w:rsidRDefault="00C91AA3" w:rsidP="005C351E">
      <w:pPr>
        <w:pStyle w:val="Heading3"/>
        <w:numPr>
          <w:ilvl w:val="3"/>
          <w:numId w:val="49"/>
        </w:numPr>
      </w:pPr>
      <w:r w:rsidRPr="005C351E">
        <w:t>Research and summarization</w:t>
      </w:r>
    </w:p>
    <w:p w14:paraId="7F136E9F" w14:textId="141BC278" w:rsidR="00C91AA3" w:rsidRPr="005C351E" w:rsidRDefault="00C91AA3" w:rsidP="005C351E">
      <w:pPr>
        <w:pStyle w:val="Heading3"/>
        <w:numPr>
          <w:ilvl w:val="3"/>
          <w:numId w:val="49"/>
        </w:numPr>
      </w:pPr>
      <w:r w:rsidRPr="005C351E">
        <w:t>Data analysis or interpretation</w:t>
      </w:r>
    </w:p>
    <w:p w14:paraId="2787C2C6" w14:textId="6A5161E9" w:rsidR="00C91AA3" w:rsidRPr="005C351E" w:rsidRDefault="00C91AA3" w:rsidP="005C351E">
      <w:pPr>
        <w:pStyle w:val="Heading3"/>
        <w:numPr>
          <w:ilvl w:val="3"/>
          <w:numId w:val="49"/>
        </w:numPr>
      </w:pPr>
      <w:r w:rsidRPr="005C351E">
        <w:t>Drafting or reviewing contracts or legal documents</w:t>
      </w:r>
    </w:p>
    <w:p w14:paraId="1E47E6E5" w14:textId="33FE8C5A" w:rsidR="00C91AA3" w:rsidRPr="005C351E" w:rsidRDefault="00C91AA3" w:rsidP="005C351E">
      <w:pPr>
        <w:pStyle w:val="Heading3"/>
        <w:numPr>
          <w:ilvl w:val="3"/>
          <w:numId w:val="49"/>
        </w:numPr>
      </w:pPr>
      <w:r w:rsidRPr="005C351E">
        <w:t>Customer communications (emails, chat responses)</w:t>
      </w:r>
    </w:p>
    <w:p w14:paraId="4771A52D" w14:textId="21F09211" w:rsidR="00C91AA3" w:rsidRPr="005C351E" w:rsidRDefault="00C91AA3" w:rsidP="005C351E">
      <w:pPr>
        <w:pStyle w:val="Heading3"/>
        <w:numPr>
          <w:ilvl w:val="3"/>
          <w:numId w:val="49"/>
        </w:numPr>
      </w:pPr>
      <w:r w:rsidRPr="005C351E">
        <w:t>Internal presentations or documentation</w:t>
      </w:r>
    </w:p>
    <w:p w14:paraId="6DDA7BD9" w14:textId="5E63F41A" w:rsidR="00C91AA3" w:rsidRPr="005C351E" w:rsidRDefault="00C91AA3" w:rsidP="005C351E">
      <w:pPr>
        <w:pStyle w:val="Heading3"/>
        <w:numPr>
          <w:ilvl w:val="3"/>
          <w:numId w:val="49"/>
        </w:numPr>
      </w:pPr>
      <w:r w:rsidRPr="005C351E">
        <w:t>Resume screening or candidate evaluation</w:t>
      </w:r>
    </w:p>
    <w:p w14:paraId="71CE1F20" w14:textId="0D8D27E2" w:rsidR="00C91AA3" w:rsidRPr="005C351E" w:rsidRDefault="00C91AA3" w:rsidP="005C351E">
      <w:pPr>
        <w:pStyle w:val="Heading3"/>
        <w:numPr>
          <w:ilvl w:val="3"/>
          <w:numId w:val="49"/>
        </w:numPr>
      </w:pPr>
      <w:r w:rsidRPr="005C351E">
        <w:t xml:space="preserve">Financial </w:t>
      </w:r>
      <w:proofErr w:type="spellStart"/>
      <w:r w:rsidRPr="005C351E">
        <w:t>modeling</w:t>
      </w:r>
      <w:proofErr w:type="spellEnd"/>
      <w:r w:rsidRPr="005C351E">
        <w:t xml:space="preserve"> or forecasting</w:t>
      </w:r>
    </w:p>
    <w:p w14:paraId="0B8D1307" w14:textId="2BC08ECE" w:rsidR="00C91AA3" w:rsidRPr="005C351E" w:rsidRDefault="00C91AA3" w:rsidP="005C351E">
      <w:pPr>
        <w:pStyle w:val="Heading3"/>
        <w:numPr>
          <w:ilvl w:val="3"/>
          <w:numId w:val="49"/>
        </w:numPr>
      </w:pPr>
      <w:r w:rsidRPr="005C351E">
        <w:t>Translation</w:t>
      </w:r>
    </w:p>
    <w:p w14:paraId="3E1FA585" w14:textId="314513EA" w:rsidR="00C91AA3" w:rsidRPr="005C351E" w:rsidRDefault="00C91AA3" w:rsidP="005C351E">
      <w:pPr>
        <w:pStyle w:val="Heading3"/>
        <w:numPr>
          <w:ilvl w:val="3"/>
          <w:numId w:val="49"/>
        </w:numPr>
      </w:pPr>
      <w:r w:rsidRPr="005C351E">
        <w:t>Other (please specify): _______________</w:t>
      </w:r>
    </w:p>
    <w:p w14:paraId="5F1DBF13" w14:textId="77777777" w:rsidR="00C91AA3" w:rsidRPr="00C91AA3" w:rsidRDefault="00C91AA3" w:rsidP="007C3B5F">
      <w:pPr>
        <w:pStyle w:val="Heading3"/>
        <w:numPr>
          <w:ilvl w:val="0"/>
          <w:numId w:val="0"/>
        </w:numPr>
        <w:ind w:left="1225"/>
      </w:pPr>
      <w:r w:rsidRPr="007C3B5F">
        <w:rPr>
          <w:b/>
          <w:bCs/>
        </w:rPr>
        <w:t>Scoring Tag:</w:t>
      </w:r>
      <w:r w:rsidRPr="00C91AA3">
        <w:t xml:space="preserve"> Tasks involving client data, personal data, financial data, HR decisions, or legal documents elevate risk regardless of tool tier. Cross-reference with Category B responses.</w:t>
      </w:r>
    </w:p>
    <w:p w14:paraId="6A7022A4" w14:textId="5DC6B985" w:rsidR="00C91AA3" w:rsidRPr="00D33847" w:rsidRDefault="00C91AA3" w:rsidP="00D30D49">
      <w:pPr>
        <w:pStyle w:val="Heading3"/>
        <w:rPr>
          <w:b/>
          <w:bCs/>
          <w:i/>
          <w:iCs/>
        </w:rPr>
      </w:pPr>
      <w:r w:rsidRPr="00D33847">
        <w:rPr>
          <w:b/>
          <w:bCs/>
          <w:i/>
          <w:iCs/>
        </w:rPr>
        <w:t>Did anyone instruct you to use these tools, or did you start using them on your own?</w:t>
      </w:r>
    </w:p>
    <w:p w14:paraId="6AEDD966" w14:textId="74285515" w:rsidR="00C91AA3" w:rsidRPr="005C351E" w:rsidRDefault="00C91AA3" w:rsidP="005C351E">
      <w:pPr>
        <w:pStyle w:val="Heading3"/>
        <w:numPr>
          <w:ilvl w:val="3"/>
          <w:numId w:val="49"/>
        </w:numPr>
      </w:pPr>
      <w:r w:rsidRPr="005C351E">
        <w:t>Company officially provided or recommended these tools</w:t>
      </w:r>
    </w:p>
    <w:p w14:paraId="41BA0681" w14:textId="37115EA8" w:rsidR="00C91AA3" w:rsidRPr="005C351E" w:rsidRDefault="00C91AA3" w:rsidP="005C351E">
      <w:pPr>
        <w:pStyle w:val="Heading3"/>
        <w:numPr>
          <w:ilvl w:val="3"/>
          <w:numId w:val="49"/>
        </w:numPr>
      </w:pPr>
      <w:r w:rsidRPr="005C351E">
        <w:t>A manager or colleague suggested I try them</w:t>
      </w:r>
    </w:p>
    <w:p w14:paraId="189864CC" w14:textId="65223457" w:rsidR="00C91AA3" w:rsidRPr="005C351E" w:rsidRDefault="00C91AA3" w:rsidP="005C351E">
      <w:pPr>
        <w:pStyle w:val="Heading3"/>
        <w:numPr>
          <w:ilvl w:val="3"/>
          <w:numId w:val="49"/>
        </w:numPr>
      </w:pPr>
      <w:r w:rsidRPr="005C351E">
        <w:t>I started using them on my own initiative</w:t>
      </w:r>
    </w:p>
    <w:p w14:paraId="295FA919" w14:textId="5A35897D" w:rsidR="00C91AA3" w:rsidRPr="005C351E" w:rsidRDefault="00C91AA3" w:rsidP="005C351E">
      <w:pPr>
        <w:pStyle w:val="Heading3"/>
        <w:numPr>
          <w:ilvl w:val="3"/>
          <w:numId w:val="49"/>
        </w:numPr>
      </w:pPr>
      <w:r w:rsidRPr="005C351E">
        <w:t>A mix — some were recommended, some I found myself</w:t>
      </w:r>
    </w:p>
    <w:p w14:paraId="55E6E664" w14:textId="77777777" w:rsidR="00C91AA3" w:rsidRPr="00C91AA3" w:rsidRDefault="00C91AA3" w:rsidP="00D33847">
      <w:pPr>
        <w:pStyle w:val="Heading3"/>
        <w:numPr>
          <w:ilvl w:val="0"/>
          <w:numId w:val="0"/>
        </w:numPr>
        <w:ind w:left="1225"/>
      </w:pPr>
      <w:r w:rsidRPr="00D33847">
        <w:rPr>
          <w:b/>
          <w:bCs/>
        </w:rPr>
        <w:t>Scoring Tag:</w:t>
      </w:r>
      <w:r w:rsidRPr="00C91AA3">
        <w:t xml:space="preserve"> "On my own initiative" = Shadow AI confirmed. This is the core discovery question. High volume of self-initiated usage indicates a governance gap, not a people problem.</w:t>
      </w:r>
    </w:p>
    <w:p w14:paraId="1E5F4581" w14:textId="77777777" w:rsidR="00C91AA3" w:rsidRPr="00C91AA3" w:rsidRDefault="00C91AA3" w:rsidP="009E732D">
      <w:pPr>
        <w:pStyle w:val="Heading2"/>
      </w:pPr>
      <w:r w:rsidRPr="00C91AA3">
        <w:t>Category B: Data Exposure</w:t>
      </w:r>
    </w:p>
    <w:p w14:paraId="47FA318A" w14:textId="77777777" w:rsidR="00C91AA3" w:rsidRPr="00C91AA3" w:rsidRDefault="00C91AA3" w:rsidP="009E732D">
      <w:pPr>
        <w:pStyle w:val="Heading3"/>
        <w:numPr>
          <w:ilvl w:val="0"/>
          <w:numId w:val="0"/>
        </w:numPr>
        <w:ind w:left="1225"/>
      </w:pPr>
      <w:r w:rsidRPr="00C91AA3">
        <w:rPr>
          <w:i/>
          <w:iCs/>
        </w:rPr>
        <w:lastRenderedPageBreak/>
        <w:t>What information is going into these tools?</w:t>
      </w:r>
    </w:p>
    <w:p w14:paraId="3BA847DE" w14:textId="0CED1DB8" w:rsidR="00C91AA3" w:rsidRPr="009E732D" w:rsidRDefault="00C91AA3" w:rsidP="00D30D49">
      <w:pPr>
        <w:pStyle w:val="Heading3"/>
        <w:rPr>
          <w:b/>
          <w:bCs/>
          <w:i/>
          <w:iCs/>
        </w:rPr>
      </w:pPr>
      <w:r w:rsidRPr="009E732D">
        <w:rPr>
          <w:b/>
          <w:bCs/>
          <w:i/>
          <w:iCs/>
        </w:rPr>
        <w:t xml:space="preserve">What types of information have you </w:t>
      </w:r>
      <w:proofErr w:type="gramStart"/>
      <w:r w:rsidRPr="009E732D">
        <w:rPr>
          <w:b/>
          <w:bCs/>
          <w:i/>
          <w:iCs/>
        </w:rPr>
        <w:t>entered into</w:t>
      </w:r>
      <w:proofErr w:type="gramEnd"/>
      <w:r w:rsidRPr="009E732D">
        <w:rPr>
          <w:b/>
          <w:bCs/>
          <w:i/>
          <w:iCs/>
        </w:rPr>
        <w:t xml:space="preserve"> AI tools? (Select all that apply.)</w:t>
      </w:r>
    </w:p>
    <w:p w14:paraId="41D9E3CB" w14:textId="5DFE3AC4" w:rsidR="00C91AA3" w:rsidRPr="005C351E" w:rsidRDefault="00C91AA3" w:rsidP="005C351E">
      <w:pPr>
        <w:pStyle w:val="Heading3"/>
        <w:numPr>
          <w:ilvl w:val="3"/>
          <w:numId w:val="49"/>
        </w:numPr>
      </w:pPr>
      <w:r w:rsidRPr="005C351E">
        <w:t>General knowledge questions (not related to specific clients or projects)</w:t>
      </w:r>
    </w:p>
    <w:p w14:paraId="5F04BBE9" w14:textId="6706E5DF" w:rsidR="00C91AA3" w:rsidRPr="005C351E" w:rsidRDefault="00C91AA3" w:rsidP="005C351E">
      <w:pPr>
        <w:pStyle w:val="Heading3"/>
        <w:numPr>
          <w:ilvl w:val="3"/>
          <w:numId w:val="49"/>
        </w:numPr>
      </w:pPr>
      <w:r w:rsidRPr="005C351E">
        <w:t>Internal company information (strategy documents, financials, plans)</w:t>
      </w:r>
    </w:p>
    <w:p w14:paraId="53A9B954" w14:textId="68C4DDD5" w:rsidR="00C91AA3" w:rsidRPr="005C351E" w:rsidRDefault="00C91AA3" w:rsidP="005C351E">
      <w:pPr>
        <w:pStyle w:val="Heading3"/>
        <w:numPr>
          <w:ilvl w:val="3"/>
          <w:numId w:val="49"/>
        </w:numPr>
      </w:pPr>
      <w:r w:rsidRPr="005C351E">
        <w:t>Client names, project details, or deliverable specifics</w:t>
      </w:r>
    </w:p>
    <w:p w14:paraId="3137A3A2" w14:textId="710781FE" w:rsidR="00C91AA3" w:rsidRPr="005C351E" w:rsidRDefault="00C91AA3" w:rsidP="005C351E">
      <w:pPr>
        <w:pStyle w:val="Heading3"/>
        <w:numPr>
          <w:ilvl w:val="3"/>
          <w:numId w:val="49"/>
        </w:numPr>
      </w:pPr>
      <w:r w:rsidRPr="005C351E">
        <w:t>Client-provided data files, briefs, or confidential documents</w:t>
      </w:r>
    </w:p>
    <w:p w14:paraId="3E8D48B5" w14:textId="10662428" w:rsidR="00C91AA3" w:rsidRPr="005C351E" w:rsidRDefault="00C91AA3" w:rsidP="005C351E">
      <w:pPr>
        <w:pStyle w:val="Heading3"/>
        <w:numPr>
          <w:ilvl w:val="3"/>
          <w:numId w:val="49"/>
        </w:numPr>
      </w:pPr>
      <w:r w:rsidRPr="005C351E">
        <w:t>Source code or proprietary algorithms</w:t>
      </w:r>
    </w:p>
    <w:p w14:paraId="4D2B0CD6" w14:textId="243BBEC4" w:rsidR="00C91AA3" w:rsidRPr="005C351E" w:rsidRDefault="00C91AA3" w:rsidP="005C351E">
      <w:pPr>
        <w:pStyle w:val="Heading3"/>
        <w:numPr>
          <w:ilvl w:val="3"/>
          <w:numId w:val="49"/>
        </w:numPr>
      </w:pPr>
      <w:r w:rsidRPr="005C351E">
        <w:t>Personal data (names, emails, phone numbers of individuals)</w:t>
      </w:r>
    </w:p>
    <w:p w14:paraId="079859B8" w14:textId="7F0F036B" w:rsidR="00C91AA3" w:rsidRPr="005C351E" w:rsidRDefault="00C91AA3" w:rsidP="005C351E">
      <w:pPr>
        <w:pStyle w:val="Heading3"/>
        <w:numPr>
          <w:ilvl w:val="3"/>
          <w:numId w:val="49"/>
        </w:numPr>
      </w:pPr>
      <w:r w:rsidRPr="005C351E">
        <w:t>Financial data (revenue figures, pricing, account details)</w:t>
      </w:r>
    </w:p>
    <w:p w14:paraId="7AB69180" w14:textId="53927A86" w:rsidR="00C91AA3" w:rsidRPr="005C351E" w:rsidRDefault="00C91AA3" w:rsidP="005C351E">
      <w:pPr>
        <w:pStyle w:val="Heading3"/>
        <w:numPr>
          <w:ilvl w:val="3"/>
          <w:numId w:val="49"/>
        </w:numPr>
      </w:pPr>
      <w:r w:rsidRPr="005C351E">
        <w:t>Health or medical information</w:t>
      </w:r>
    </w:p>
    <w:p w14:paraId="48F8DB67" w14:textId="21C49A1C" w:rsidR="00C91AA3" w:rsidRPr="005C351E" w:rsidRDefault="00C91AA3" w:rsidP="005C351E">
      <w:pPr>
        <w:pStyle w:val="Heading3"/>
        <w:numPr>
          <w:ilvl w:val="3"/>
          <w:numId w:val="49"/>
        </w:numPr>
      </w:pPr>
      <w:r w:rsidRPr="005C351E">
        <w:t>Legal documents or contracts</w:t>
      </w:r>
    </w:p>
    <w:p w14:paraId="0E05DAA8" w14:textId="6C7A6FA1" w:rsidR="00C91AA3" w:rsidRPr="005C351E" w:rsidRDefault="00C91AA3" w:rsidP="005C351E">
      <w:pPr>
        <w:pStyle w:val="Heading3"/>
        <w:numPr>
          <w:ilvl w:val="3"/>
          <w:numId w:val="49"/>
        </w:numPr>
      </w:pPr>
      <w:r w:rsidRPr="005C351E">
        <w:t>Employee information (performance data, salary, HR records)</w:t>
      </w:r>
    </w:p>
    <w:p w14:paraId="11A22983" w14:textId="6EBC64C3" w:rsidR="00C91AA3" w:rsidRPr="005C351E" w:rsidRDefault="00C91AA3" w:rsidP="005C351E">
      <w:pPr>
        <w:pStyle w:val="Heading3"/>
        <w:numPr>
          <w:ilvl w:val="3"/>
          <w:numId w:val="49"/>
        </w:numPr>
      </w:pPr>
      <w:r w:rsidRPr="005C351E">
        <w:t xml:space="preserve"> have not entered any work-related information</w:t>
      </w:r>
    </w:p>
    <w:p w14:paraId="151F4F33" w14:textId="3C92BDA1" w:rsidR="00C91AA3" w:rsidRPr="005C351E" w:rsidRDefault="00C91AA3" w:rsidP="005C351E">
      <w:pPr>
        <w:pStyle w:val="Heading3"/>
        <w:numPr>
          <w:ilvl w:val="3"/>
          <w:numId w:val="49"/>
        </w:numPr>
      </w:pPr>
      <w:r w:rsidRPr="005C351E">
        <w:t>I am not sure</w:t>
      </w:r>
    </w:p>
    <w:p w14:paraId="6D2E0B60" w14:textId="77777777" w:rsidR="00C91AA3" w:rsidRPr="00C91AA3" w:rsidRDefault="00C91AA3" w:rsidP="00201633">
      <w:pPr>
        <w:pStyle w:val="Heading3"/>
        <w:numPr>
          <w:ilvl w:val="0"/>
          <w:numId w:val="0"/>
        </w:numPr>
        <w:ind w:left="1225"/>
      </w:pPr>
      <w:r w:rsidRPr="00201633">
        <w:rPr>
          <w:b/>
          <w:bCs/>
          <w:i/>
          <w:iCs/>
        </w:rPr>
        <w:t>Scoring Tag:</w:t>
      </w:r>
      <w:r w:rsidRPr="00C91AA3">
        <w:t xml:space="preserve"> Any selection from "Client names" through "Employee information" = Red for Data Exposure. "Internal company information" = Yellow. "General knowledge" or "not entered" = Green. "Not sure" = Yellow (indicates lack of awareness, not necessarily lack of risk).</w:t>
      </w:r>
    </w:p>
    <w:p w14:paraId="6F39FF2F" w14:textId="2C8EC4F2" w:rsidR="00C91AA3" w:rsidRPr="005B744F" w:rsidRDefault="00C91AA3" w:rsidP="00D30D49">
      <w:pPr>
        <w:pStyle w:val="Heading3"/>
        <w:rPr>
          <w:b/>
          <w:bCs/>
          <w:i/>
          <w:iCs/>
        </w:rPr>
      </w:pPr>
      <w:r w:rsidRPr="005B744F">
        <w:rPr>
          <w:b/>
          <w:bCs/>
          <w:i/>
          <w:iCs/>
        </w:rPr>
        <w:t>Have you ever copied and pasted text directly from a client document, email, or brief into an AI tool?</w:t>
      </w:r>
    </w:p>
    <w:p w14:paraId="1EFFAB82" w14:textId="16FC8BA3" w:rsidR="00C91AA3" w:rsidRPr="005C351E" w:rsidRDefault="00C91AA3" w:rsidP="005C351E">
      <w:pPr>
        <w:pStyle w:val="Heading3"/>
        <w:numPr>
          <w:ilvl w:val="3"/>
          <w:numId w:val="49"/>
        </w:numPr>
      </w:pPr>
      <w:r w:rsidRPr="005C351E">
        <w:t>Yes, regularly</w:t>
      </w:r>
    </w:p>
    <w:p w14:paraId="51635066" w14:textId="0D06AD61" w:rsidR="00C91AA3" w:rsidRPr="005C351E" w:rsidRDefault="00C91AA3" w:rsidP="005C351E">
      <w:pPr>
        <w:pStyle w:val="Heading3"/>
        <w:numPr>
          <w:ilvl w:val="3"/>
          <w:numId w:val="49"/>
        </w:numPr>
      </w:pPr>
      <w:r w:rsidRPr="005C351E">
        <w:t>Yes, occasionally</w:t>
      </w:r>
    </w:p>
    <w:p w14:paraId="6A103F68" w14:textId="2F6EFFC5" w:rsidR="00C91AA3" w:rsidRPr="005C351E" w:rsidRDefault="00C91AA3" w:rsidP="005C351E">
      <w:pPr>
        <w:pStyle w:val="Heading3"/>
        <w:numPr>
          <w:ilvl w:val="3"/>
          <w:numId w:val="49"/>
        </w:numPr>
      </w:pPr>
      <w:r w:rsidRPr="005C351E">
        <w:t>Yes, once or twice</w:t>
      </w:r>
    </w:p>
    <w:p w14:paraId="0C5D5745" w14:textId="07741493" w:rsidR="00C91AA3" w:rsidRPr="005C351E" w:rsidRDefault="00C91AA3" w:rsidP="005C351E">
      <w:pPr>
        <w:pStyle w:val="Heading3"/>
        <w:numPr>
          <w:ilvl w:val="3"/>
          <w:numId w:val="49"/>
        </w:numPr>
      </w:pPr>
      <w:r w:rsidRPr="005C351E">
        <w:t>No, never</w:t>
      </w:r>
    </w:p>
    <w:p w14:paraId="73E9A76A" w14:textId="1DA89993" w:rsidR="00C91AA3" w:rsidRPr="005C351E" w:rsidRDefault="00C91AA3" w:rsidP="005C351E">
      <w:pPr>
        <w:pStyle w:val="Heading3"/>
        <w:numPr>
          <w:ilvl w:val="3"/>
          <w:numId w:val="49"/>
        </w:numPr>
      </w:pPr>
      <w:r w:rsidRPr="005C351E">
        <w:t>I am not sure</w:t>
      </w:r>
    </w:p>
    <w:p w14:paraId="65C873EF" w14:textId="77777777" w:rsidR="00C91AA3" w:rsidRPr="00C91AA3" w:rsidRDefault="00C91AA3" w:rsidP="005B744F">
      <w:pPr>
        <w:pStyle w:val="Heading3"/>
        <w:numPr>
          <w:ilvl w:val="0"/>
          <w:numId w:val="0"/>
        </w:numPr>
        <w:ind w:left="1225"/>
      </w:pPr>
      <w:r w:rsidRPr="005B744F">
        <w:rPr>
          <w:b/>
          <w:bCs/>
        </w:rPr>
        <w:t>Scoring Tag:</w:t>
      </w:r>
      <w:r w:rsidRPr="00C91AA3">
        <w:t xml:space="preserve"> Any "Yes" response = Red. This is the "Data Paste Ban" trigger — the single most common Shadow AI risk vector. Direct paste of client content into a public model is a potential NDA breach, data protection violation, and confidentiality failure.</w:t>
      </w:r>
    </w:p>
    <w:p w14:paraId="6B19C441" w14:textId="6C21AC08" w:rsidR="00C91AA3" w:rsidRPr="006F0785" w:rsidRDefault="00C91AA3" w:rsidP="00D30D49">
      <w:pPr>
        <w:pStyle w:val="Heading3"/>
        <w:rPr>
          <w:b/>
          <w:bCs/>
          <w:i/>
          <w:iCs/>
        </w:rPr>
      </w:pPr>
      <w:r w:rsidRPr="006F0785">
        <w:rPr>
          <w:b/>
          <w:bCs/>
          <w:i/>
          <w:iCs/>
        </w:rPr>
        <w:t>When using AI tools, are you using the free/public version or a paid/enterprise version?</w:t>
      </w:r>
    </w:p>
    <w:p w14:paraId="568AD44B" w14:textId="1A3CB03B" w:rsidR="00C91AA3" w:rsidRPr="005C351E" w:rsidRDefault="00C91AA3" w:rsidP="005C351E">
      <w:pPr>
        <w:pStyle w:val="Heading3"/>
        <w:numPr>
          <w:ilvl w:val="3"/>
          <w:numId w:val="49"/>
        </w:numPr>
      </w:pPr>
      <w:r w:rsidRPr="005C351E">
        <w:t>Free / public version (personal account)</w:t>
      </w:r>
    </w:p>
    <w:p w14:paraId="26FF23A1" w14:textId="03033B2B" w:rsidR="00C91AA3" w:rsidRPr="005C351E" w:rsidRDefault="00C91AA3" w:rsidP="005C351E">
      <w:pPr>
        <w:pStyle w:val="Heading3"/>
        <w:numPr>
          <w:ilvl w:val="3"/>
          <w:numId w:val="49"/>
        </w:numPr>
      </w:pPr>
      <w:r w:rsidRPr="005C351E">
        <w:t>Paid version (personal account — I pay for it myself)</w:t>
      </w:r>
    </w:p>
    <w:p w14:paraId="25069DEC" w14:textId="5D7E026E" w:rsidR="00C91AA3" w:rsidRPr="005C351E" w:rsidRDefault="00C91AA3" w:rsidP="005C351E">
      <w:pPr>
        <w:pStyle w:val="Heading3"/>
        <w:numPr>
          <w:ilvl w:val="3"/>
          <w:numId w:val="49"/>
        </w:numPr>
      </w:pPr>
      <w:r w:rsidRPr="005C351E">
        <w:t>Paid / enterprise version (company-provided account)</w:t>
      </w:r>
    </w:p>
    <w:p w14:paraId="09E536B0" w14:textId="155A64E5" w:rsidR="00C91AA3" w:rsidRPr="005C351E" w:rsidRDefault="00C91AA3" w:rsidP="005C351E">
      <w:pPr>
        <w:pStyle w:val="Heading3"/>
        <w:numPr>
          <w:ilvl w:val="3"/>
          <w:numId w:val="49"/>
        </w:numPr>
      </w:pPr>
      <w:r w:rsidRPr="005C351E">
        <w:lastRenderedPageBreak/>
        <w:t>I use a mix of free and paid versions</w:t>
      </w:r>
    </w:p>
    <w:p w14:paraId="396FAA25" w14:textId="63714126" w:rsidR="00C91AA3" w:rsidRPr="005C351E" w:rsidRDefault="00C91AA3" w:rsidP="005C351E">
      <w:pPr>
        <w:pStyle w:val="Heading3"/>
        <w:numPr>
          <w:ilvl w:val="3"/>
          <w:numId w:val="49"/>
        </w:numPr>
      </w:pPr>
      <w:r w:rsidRPr="005C351E">
        <w:t>I am not sure which version I use</w:t>
      </w:r>
    </w:p>
    <w:p w14:paraId="0BDF2DBA" w14:textId="77777777" w:rsidR="00C91AA3" w:rsidRPr="00C91AA3" w:rsidRDefault="00C91AA3" w:rsidP="00103944">
      <w:pPr>
        <w:pStyle w:val="Heading3"/>
        <w:numPr>
          <w:ilvl w:val="0"/>
          <w:numId w:val="0"/>
        </w:numPr>
        <w:ind w:left="1225"/>
      </w:pPr>
      <w:r w:rsidRPr="00103944">
        <w:rPr>
          <w:b/>
          <w:bCs/>
        </w:rPr>
        <w:t>Scoring Tag:</w:t>
      </w:r>
      <w:r w:rsidRPr="00C91AA3">
        <w:t xml:space="preserve"> Free/public = Red (data may be used for training). Personal paid = Yellow (better data practices, but no company oversight). Company-provided enterprise = Green (company controls data settings). "Not sure" = Red (assume worst case).</w:t>
      </w:r>
    </w:p>
    <w:p w14:paraId="2A6A1F01" w14:textId="7CA484AF" w:rsidR="00C91AA3" w:rsidRPr="00103944" w:rsidRDefault="00C91AA3" w:rsidP="00D30D49">
      <w:pPr>
        <w:pStyle w:val="Heading3"/>
        <w:rPr>
          <w:b/>
          <w:bCs/>
          <w:i/>
          <w:iCs/>
        </w:rPr>
      </w:pPr>
      <w:r w:rsidRPr="00103944">
        <w:rPr>
          <w:b/>
          <w:bCs/>
          <w:i/>
          <w:iCs/>
        </w:rPr>
        <w:t>Do you know whether the AI tools you use store or train on the data you enter?</w:t>
      </w:r>
    </w:p>
    <w:p w14:paraId="44343172" w14:textId="3D4795CB" w:rsidR="00C91AA3" w:rsidRPr="005C351E" w:rsidRDefault="00C91AA3" w:rsidP="005C351E">
      <w:pPr>
        <w:pStyle w:val="Heading3"/>
        <w:numPr>
          <w:ilvl w:val="3"/>
          <w:numId w:val="49"/>
        </w:numPr>
      </w:pPr>
      <w:r w:rsidRPr="005C351E">
        <w:t>Yes — I have checked and the tool does NOT train on my data</w:t>
      </w:r>
    </w:p>
    <w:p w14:paraId="2159B237" w14:textId="72506359" w:rsidR="00C91AA3" w:rsidRPr="005C351E" w:rsidRDefault="00C91AA3" w:rsidP="005C351E">
      <w:pPr>
        <w:pStyle w:val="Heading3"/>
        <w:numPr>
          <w:ilvl w:val="3"/>
          <w:numId w:val="49"/>
        </w:numPr>
      </w:pPr>
      <w:r w:rsidRPr="005C351E">
        <w:t>Yes — I have checked and the tool DOES train on my data</w:t>
      </w:r>
    </w:p>
    <w:p w14:paraId="0916AC9E" w14:textId="1BACB935" w:rsidR="00C91AA3" w:rsidRPr="005C351E" w:rsidRDefault="00C91AA3" w:rsidP="005C351E">
      <w:pPr>
        <w:pStyle w:val="Heading3"/>
        <w:numPr>
          <w:ilvl w:val="3"/>
          <w:numId w:val="49"/>
        </w:numPr>
      </w:pPr>
      <w:r w:rsidRPr="005C351E">
        <w:t>I have not checked</w:t>
      </w:r>
    </w:p>
    <w:p w14:paraId="45E8EB8F" w14:textId="1A922206" w:rsidR="00C91AA3" w:rsidRPr="005C351E" w:rsidRDefault="00C91AA3" w:rsidP="005C351E">
      <w:pPr>
        <w:pStyle w:val="Heading3"/>
        <w:numPr>
          <w:ilvl w:val="3"/>
          <w:numId w:val="49"/>
        </w:numPr>
      </w:pPr>
      <w:r w:rsidRPr="005C351E">
        <w:t>I do not know how to check</w:t>
      </w:r>
    </w:p>
    <w:p w14:paraId="13A1B5B4" w14:textId="77777777" w:rsidR="00C91AA3" w:rsidRPr="00C91AA3" w:rsidRDefault="00C91AA3" w:rsidP="00BF7890">
      <w:pPr>
        <w:pStyle w:val="Heading3"/>
        <w:numPr>
          <w:ilvl w:val="0"/>
          <w:numId w:val="0"/>
        </w:numPr>
        <w:ind w:left="1225"/>
      </w:pPr>
      <w:r w:rsidRPr="00BF7890">
        <w:rPr>
          <w:b/>
          <w:bCs/>
        </w:rPr>
        <w:t xml:space="preserve">Scoring Tag: </w:t>
      </w:r>
      <w:r w:rsidRPr="00C91AA3">
        <w:t>"Does train" or "have not checked" or "don't know how" = Red. This indicates both a data exposure risk and an awareness gap. The DOC_HND policy must include training data education.</w:t>
      </w:r>
    </w:p>
    <w:p w14:paraId="3355F3B8" w14:textId="77777777" w:rsidR="00C91AA3" w:rsidRPr="00C91AA3" w:rsidRDefault="00C91AA3" w:rsidP="00BF7890">
      <w:pPr>
        <w:pStyle w:val="Heading2"/>
      </w:pPr>
      <w:r w:rsidRPr="00C91AA3">
        <w:t>Category C: Workflow Integration</w:t>
      </w:r>
    </w:p>
    <w:p w14:paraId="0373A5E6" w14:textId="77777777" w:rsidR="00C91AA3" w:rsidRPr="00C91AA3" w:rsidRDefault="00C91AA3" w:rsidP="00D8356A">
      <w:pPr>
        <w:pStyle w:val="Heading3"/>
        <w:numPr>
          <w:ilvl w:val="0"/>
          <w:numId w:val="0"/>
        </w:numPr>
        <w:ind w:left="1225"/>
      </w:pPr>
      <w:r w:rsidRPr="00C91AA3">
        <w:rPr>
          <w:i/>
          <w:iCs/>
        </w:rPr>
        <w:t>Is AI output going directly to clients or into critical decisions?</w:t>
      </w:r>
    </w:p>
    <w:p w14:paraId="2F49B865" w14:textId="7841DA1C" w:rsidR="00C91AA3" w:rsidRPr="00D8356A" w:rsidRDefault="00C91AA3" w:rsidP="00D30D49">
      <w:pPr>
        <w:pStyle w:val="Heading3"/>
        <w:rPr>
          <w:b/>
          <w:bCs/>
          <w:i/>
          <w:iCs/>
        </w:rPr>
      </w:pPr>
      <w:r w:rsidRPr="00D8356A">
        <w:rPr>
          <w:b/>
          <w:bCs/>
          <w:i/>
          <w:iCs/>
        </w:rPr>
        <w:t>When you generate content using AI, do you review and edit it before using it in your work?</w:t>
      </w:r>
    </w:p>
    <w:p w14:paraId="3A33D0B6" w14:textId="4C586F33" w:rsidR="00C91AA3" w:rsidRPr="00C91AA3" w:rsidRDefault="00C91AA3" w:rsidP="00D8356A">
      <w:pPr>
        <w:pStyle w:val="Heading3"/>
        <w:numPr>
          <w:ilvl w:val="3"/>
          <w:numId w:val="49"/>
        </w:numPr>
      </w:pPr>
      <w:r w:rsidRPr="00C91AA3">
        <w:t>Always — I significantly edit and rewrite AI output before using it</w:t>
      </w:r>
    </w:p>
    <w:p w14:paraId="70DA9DAC" w14:textId="28F661BD" w:rsidR="00C91AA3" w:rsidRPr="00C91AA3" w:rsidRDefault="00C91AA3" w:rsidP="00D8356A">
      <w:pPr>
        <w:pStyle w:val="Heading3"/>
        <w:numPr>
          <w:ilvl w:val="3"/>
          <w:numId w:val="49"/>
        </w:numPr>
      </w:pPr>
      <w:r w:rsidRPr="00C91AA3">
        <w:t>Usually — I review and make some changes</w:t>
      </w:r>
    </w:p>
    <w:p w14:paraId="0DDFBB3C" w14:textId="087C6EB8" w:rsidR="00C91AA3" w:rsidRPr="00C91AA3" w:rsidRDefault="00C91AA3" w:rsidP="00D8356A">
      <w:pPr>
        <w:pStyle w:val="Heading3"/>
        <w:numPr>
          <w:ilvl w:val="3"/>
          <w:numId w:val="49"/>
        </w:numPr>
      </w:pPr>
      <w:r w:rsidRPr="00C91AA3">
        <w:t>Sometimes — I review but often use it as-is</w:t>
      </w:r>
    </w:p>
    <w:p w14:paraId="5B1EA810" w14:textId="398C2757" w:rsidR="00C91AA3" w:rsidRPr="00C91AA3" w:rsidRDefault="00C91AA3" w:rsidP="00D8356A">
      <w:pPr>
        <w:pStyle w:val="Heading3"/>
        <w:numPr>
          <w:ilvl w:val="3"/>
          <w:numId w:val="49"/>
        </w:numPr>
      </w:pPr>
      <w:r w:rsidRPr="00C91AA3">
        <w:t>Rarely — I mostly use AI output directly</w:t>
      </w:r>
    </w:p>
    <w:p w14:paraId="422261A7" w14:textId="66C89FF9" w:rsidR="00C91AA3" w:rsidRPr="00C91AA3" w:rsidRDefault="00C91AA3" w:rsidP="00D8356A">
      <w:pPr>
        <w:pStyle w:val="Heading3"/>
        <w:numPr>
          <w:ilvl w:val="3"/>
          <w:numId w:val="49"/>
        </w:numPr>
      </w:pPr>
      <w:r w:rsidRPr="00C91AA3">
        <w:t>Never — I use AI output exactly as generated</w:t>
      </w:r>
    </w:p>
    <w:p w14:paraId="3C091677" w14:textId="77777777" w:rsidR="00C91AA3" w:rsidRPr="00C91AA3" w:rsidRDefault="00C91AA3" w:rsidP="00F10F2A">
      <w:pPr>
        <w:pStyle w:val="Heading3"/>
        <w:numPr>
          <w:ilvl w:val="0"/>
          <w:numId w:val="0"/>
        </w:numPr>
        <w:ind w:left="1225"/>
      </w:pPr>
      <w:r w:rsidRPr="00F10F2A">
        <w:rPr>
          <w:b/>
          <w:bCs/>
        </w:rPr>
        <w:t>Scoring Tag:</w:t>
      </w:r>
      <w:r w:rsidRPr="00C91AA3">
        <w:t xml:space="preserve"> "Sometimes," "Rarely," or "Never" = Red for IP risk. Raw AI output used without significant human modification may not be copyrightable (Thaler v. Perlmutter). This feeds directly into DOC_SOP (HITL Protocol) requirements.</w:t>
      </w:r>
    </w:p>
    <w:p w14:paraId="43E8D039" w14:textId="5155677A" w:rsidR="00C91AA3" w:rsidRPr="00F10F2A" w:rsidRDefault="00C91AA3" w:rsidP="00D30D49">
      <w:pPr>
        <w:pStyle w:val="Heading3"/>
        <w:rPr>
          <w:b/>
          <w:bCs/>
          <w:i/>
          <w:iCs/>
        </w:rPr>
      </w:pPr>
      <w:r w:rsidRPr="00F10F2A">
        <w:rPr>
          <w:b/>
          <w:bCs/>
          <w:i/>
          <w:iCs/>
        </w:rPr>
        <w:t>Has AI-generated content been included in deliverables sent to clients or external parties?</w:t>
      </w:r>
    </w:p>
    <w:p w14:paraId="5588EC14" w14:textId="5EF27B70" w:rsidR="00C91AA3" w:rsidRPr="00C91AA3" w:rsidRDefault="00C91AA3" w:rsidP="00F10F2A">
      <w:pPr>
        <w:pStyle w:val="Heading3"/>
        <w:numPr>
          <w:ilvl w:val="3"/>
          <w:numId w:val="49"/>
        </w:numPr>
      </w:pPr>
      <w:r w:rsidRPr="00C91AA3">
        <w:t>Yes, regularly</w:t>
      </w:r>
    </w:p>
    <w:p w14:paraId="00D59F26" w14:textId="5C7604C4" w:rsidR="00C91AA3" w:rsidRPr="00C91AA3" w:rsidRDefault="00C91AA3" w:rsidP="00F10F2A">
      <w:pPr>
        <w:pStyle w:val="Heading3"/>
        <w:numPr>
          <w:ilvl w:val="3"/>
          <w:numId w:val="49"/>
        </w:numPr>
      </w:pPr>
      <w:r w:rsidRPr="00C91AA3">
        <w:t>Yes, occasionally</w:t>
      </w:r>
    </w:p>
    <w:p w14:paraId="1E472D27" w14:textId="742E45DD" w:rsidR="00C91AA3" w:rsidRPr="00C91AA3" w:rsidRDefault="00C91AA3" w:rsidP="00F10F2A">
      <w:pPr>
        <w:pStyle w:val="Heading3"/>
        <w:numPr>
          <w:ilvl w:val="3"/>
          <w:numId w:val="49"/>
        </w:numPr>
      </w:pPr>
      <w:r w:rsidRPr="00C91AA3">
        <w:t>I think so, but I am not certain</w:t>
      </w:r>
    </w:p>
    <w:p w14:paraId="2B9BFB6D" w14:textId="29A1B28F" w:rsidR="00C91AA3" w:rsidRPr="00C91AA3" w:rsidRDefault="00C91AA3" w:rsidP="00F10F2A">
      <w:pPr>
        <w:pStyle w:val="Heading3"/>
        <w:numPr>
          <w:ilvl w:val="3"/>
          <w:numId w:val="49"/>
        </w:numPr>
      </w:pPr>
      <w:r w:rsidRPr="00C91AA3">
        <w:t>No, never</w:t>
      </w:r>
    </w:p>
    <w:p w14:paraId="1A0943CD" w14:textId="14C2FDF8" w:rsidR="00C91AA3" w:rsidRPr="00C91AA3" w:rsidRDefault="00C91AA3" w:rsidP="00F10F2A">
      <w:pPr>
        <w:pStyle w:val="Heading3"/>
        <w:numPr>
          <w:ilvl w:val="3"/>
          <w:numId w:val="49"/>
        </w:numPr>
      </w:pPr>
      <w:r w:rsidRPr="00C91AA3">
        <w:t>I do not produce client-facing deliverables</w:t>
      </w:r>
    </w:p>
    <w:p w14:paraId="707ADE55" w14:textId="77777777" w:rsidR="00C91AA3" w:rsidRPr="00C91AA3" w:rsidRDefault="00C91AA3" w:rsidP="00B273D2">
      <w:pPr>
        <w:pStyle w:val="Heading3"/>
        <w:numPr>
          <w:ilvl w:val="0"/>
          <w:numId w:val="0"/>
        </w:numPr>
        <w:ind w:left="1225"/>
      </w:pPr>
      <w:r w:rsidRPr="00B273D2">
        <w:rPr>
          <w:b/>
          <w:bCs/>
        </w:rPr>
        <w:lastRenderedPageBreak/>
        <w:t xml:space="preserve">Scoring Tag: </w:t>
      </w:r>
      <w:r w:rsidRPr="00C91AA3">
        <w:t>Any "Yes" or "I think so" = Yellow minimum. Combined with "Rarely/Never review" from C1 = Red. Client-facing AI output without human review and without IP assignment creates both copyright and quality risk.</w:t>
      </w:r>
    </w:p>
    <w:p w14:paraId="6BFA33BD" w14:textId="303D1112" w:rsidR="00C91AA3" w:rsidRPr="00B273D2" w:rsidRDefault="00C91AA3" w:rsidP="00D30D49">
      <w:pPr>
        <w:pStyle w:val="Heading3"/>
        <w:rPr>
          <w:b/>
          <w:bCs/>
          <w:i/>
          <w:iCs/>
        </w:rPr>
      </w:pPr>
      <w:r w:rsidRPr="00B273D2">
        <w:rPr>
          <w:b/>
          <w:bCs/>
          <w:i/>
          <w:iCs/>
        </w:rPr>
        <w:t>Have you used AI tools to help make decisions that affect people? (Select all that apply.)</w:t>
      </w:r>
    </w:p>
    <w:p w14:paraId="789FD464" w14:textId="61A73C56" w:rsidR="00C91AA3" w:rsidRPr="00C91AA3" w:rsidRDefault="00C91AA3" w:rsidP="00B273D2">
      <w:pPr>
        <w:pStyle w:val="Heading3"/>
        <w:numPr>
          <w:ilvl w:val="3"/>
          <w:numId w:val="49"/>
        </w:numPr>
      </w:pPr>
      <w:r w:rsidRPr="00C91AA3">
        <w:t>Screening or evaluating job candidates</w:t>
      </w:r>
    </w:p>
    <w:p w14:paraId="26A3EE8D" w14:textId="6A9899F8" w:rsidR="00C91AA3" w:rsidRPr="00C91AA3" w:rsidRDefault="00C91AA3" w:rsidP="00B273D2">
      <w:pPr>
        <w:pStyle w:val="Heading3"/>
        <w:numPr>
          <w:ilvl w:val="3"/>
          <w:numId w:val="49"/>
        </w:numPr>
      </w:pPr>
      <w:r w:rsidRPr="00C91AA3">
        <w:t>Performance reviews or employee evaluations</w:t>
      </w:r>
    </w:p>
    <w:p w14:paraId="7A035230" w14:textId="071159AD" w:rsidR="00C91AA3" w:rsidRPr="00C91AA3" w:rsidRDefault="00C91AA3" w:rsidP="00B273D2">
      <w:pPr>
        <w:pStyle w:val="Heading3"/>
        <w:numPr>
          <w:ilvl w:val="3"/>
          <w:numId w:val="49"/>
        </w:numPr>
      </w:pPr>
      <w:r w:rsidRPr="00C91AA3">
        <w:t>Customer credit or financial assessments</w:t>
      </w:r>
    </w:p>
    <w:p w14:paraId="6C74F9C4" w14:textId="458FB41F" w:rsidR="00C91AA3" w:rsidRPr="00C91AA3" w:rsidRDefault="00C91AA3" w:rsidP="00B273D2">
      <w:pPr>
        <w:pStyle w:val="Heading3"/>
        <w:numPr>
          <w:ilvl w:val="3"/>
          <w:numId w:val="49"/>
        </w:numPr>
      </w:pPr>
      <w:r w:rsidRPr="00C91AA3">
        <w:t>Prioritizing customer service requests</w:t>
      </w:r>
    </w:p>
    <w:p w14:paraId="5E9EB7A2" w14:textId="03FA4195" w:rsidR="00C91AA3" w:rsidRPr="00C91AA3" w:rsidRDefault="00C91AA3" w:rsidP="00B273D2">
      <w:pPr>
        <w:pStyle w:val="Heading3"/>
        <w:numPr>
          <w:ilvl w:val="3"/>
          <w:numId w:val="49"/>
        </w:numPr>
      </w:pPr>
      <w:r w:rsidRPr="00C91AA3">
        <w:t>Content moderation or policy enforcement</w:t>
      </w:r>
    </w:p>
    <w:p w14:paraId="09F79D31" w14:textId="7AF81526" w:rsidR="00C91AA3" w:rsidRPr="00C91AA3" w:rsidRDefault="00C91AA3" w:rsidP="00B273D2">
      <w:pPr>
        <w:pStyle w:val="Heading3"/>
        <w:numPr>
          <w:ilvl w:val="3"/>
          <w:numId w:val="49"/>
        </w:numPr>
      </w:pPr>
      <w:r w:rsidRPr="00C91AA3">
        <w:t>None of the above</w:t>
      </w:r>
    </w:p>
    <w:p w14:paraId="7B562462" w14:textId="77777777" w:rsidR="00C91AA3" w:rsidRPr="00C91AA3" w:rsidRDefault="00C91AA3" w:rsidP="00B273D2">
      <w:pPr>
        <w:pStyle w:val="Heading3"/>
        <w:numPr>
          <w:ilvl w:val="0"/>
          <w:numId w:val="0"/>
        </w:numPr>
        <w:ind w:left="1225"/>
      </w:pPr>
      <w:r w:rsidRPr="00B273D2">
        <w:rPr>
          <w:b/>
          <w:bCs/>
        </w:rPr>
        <w:t xml:space="preserve">Scoring Tag: </w:t>
      </w:r>
      <w:r w:rsidRPr="00C91AA3">
        <w:t>Any selection other than "None" = Red for Regulatory Exposure. Automated decision-making that affects individuals triggers EU AI Act High-Risk classification, NYC Local Law 144, Colorado AI Act, and EEOC Title VII disparate impact analysis. This feeds directly into DOC_DPIA.</w:t>
      </w:r>
    </w:p>
    <w:p w14:paraId="5A7ED230" w14:textId="18F67662" w:rsidR="00C91AA3" w:rsidRPr="00B273D2" w:rsidRDefault="00C91AA3" w:rsidP="00D30D49">
      <w:pPr>
        <w:pStyle w:val="Heading3"/>
        <w:rPr>
          <w:b/>
          <w:bCs/>
          <w:i/>
          <w:iCs/>
        </w:rPr>
      </w:pPr>
      <w:r w:rsidRPr="00B273D2">
        <w:rPr>
          <w:b/>
          <w:bCs/>
          <w:i/>
          <w:iCs/>
        </w:rPr>
        <w:t>Have you used AI to draft or modify any contracts, legal documents, terms of service, or compliance materials?</w:t>
      </w:r>
    </w:p>
    <w:p w14:paraId="4E525474" w14:textId="10EFE441" w:rsidR="00C91AA3" w:rsidRPr="00C91AA3" w:rsidRDefault="00C91AA3" w:rsidP="005D1B1B">
      <w:pPr>
        <w:pStyle w:val="Heading3"/>
        <w:numPr>
          <w:ilvl w:val="3"/>
          <w:numId w:val="49"/>
        </w:numPr>
      </w:pPr>
      <w:r w:rsidRPr="00C91AA3">
        <w:t>Yes</w:t>
      </w:r>
    </w:p>
    <w:p w14:paraId="477EB7E3" w14:textId="3A6F3F56" w:rsidR="00C91AA3" w:rsidRPr="00C91AA3" w:rsidRDefault="00C91AA3" w:rsidP="005D1B1B">
      <w:pPr>
        <w:pStyle w:val="Heading3"/>
        <w:numPr>
          <w:ilvl w:val="3"/>
          <w:numId w:val="49"/>
        </w:numPr>
      </w:pPr>
      <w:r w:rsidRPr="00C91AA3">
        <w:t>No</w:t>
      </w:r>
    </w:p>
    <w:p w14:paraId="63615FD2" w14:textId="449B7639" w:rsidR="00C91AA3" w:rsidRPr="00C91AA3" w:rsidRDefault="00C91AA3" w:rsidP="005D1B1B">
      <w:pPr>
        <w:pStyle w:val="Heading3"/>
        <w:numPr>
          <w:ilvl w:val="3"/>
          <w:numId w:val="49"/>
        </w:numPr>
      </w:pPr>
      <w:r w:rsidRPr="00C91AA3">
        <w:t>I am not sure</w:t>
      </w:r>
    </w:p>
    <w:p w14:paraId="29A5EBC2" w14:textId="77777777" w:rsidR="00C91AA3" w:rsidRPr="00C91AA3" w:rsidRDefault="00C91AA3" w:rsidP="005D1B1B">
      <w:pPr>
        <w:pStyle w:val="Heading3"/>
        <w:numPr>
          <w:ilvl w:val="0"/>
          <w:numId w:val="0"/>
        </w:numPr>
        <w:ind w:left="1225"/>
      </w:pPr>
      <w:r w:rsidRPr="005D1B1B">
        <w:rPr>
          <w:b/>
          <w:bCs/>
        </w:rPr>
        <w:t>Scoring Tag:</w:t>
      </w:r>
      <w:r w:rsidRPr="00C91AA3">
        <w:t xml:space="preserve"> "Yes" = Red. AI-generated legal language without human legal review is a professional liability risk. Hallucinated case citations (documented in multiple instances) can result in sanctions and malpractice claims.</w:t>
      </w:r>
    </w:p>
    <w:p w14:paraId="37122BC4" w14:textId="321D2D17" w:rsidR="00C91AA3" w:rsidRPr="005D1B1B" w:rsidRDefault="00C91AA3" w:rsidP="00D30D49">
      <w:pPr>
        <w:pStyle w:val="Heading3"/>
        <w:rPr>
          <w:b/>
          <w:bCs/>
          <w:i/>
          <w:iCs/>
        </w:rPr>
      </w:pPr>
      <w:r w:rsidRPr="005D1B1B">
        <w:rPr>
          <w:b/>
          <w:bCs/>
          <w:i/>
          <w:iCs/>
        </w:rPr>
        <w:t>Are you aware of any restrictions in your client contracts, NDAs, or service agreements that prohibit or limit the use of AI tools when working on their projects?</w:t>
      </w:r>
    </w:p>
    <w:p w14:paraId="4F25CA7B" w14:textId="3E054998" w:rsidR="00C91AA3" w:rsidRPr="00C91AA3" w:rsidRDefault="00C91AA3" w:rsidP="005D1B1B">
      <w:pPr>
        <w:pStyle w:val="Heading3"/>
        <w:numPr>
          <w:ilvl w:val="3"/>
          <w:numId w:val="49"/>
        </w:numPr>
      </w:pPr>
      <w:r w:rsidRPr="00C91AA3">
        <w:t>Yes — some clients restrict or prohibit AI tool usage</w:t>
      </w:r>
    </w:p>
    <w:p w14:paraId="77D5A713" w14:textId="05A7F11F" w:rsidR="00C91AA3" w:rsidRPr="00C91AA3" w:rsidRDefault="00C91AA3" w:rsidP="005D1B1B">
      <w:pPr>
        <w:pStyle w:val="Heading3"/>
        <w:numPr>
          <w:ilvl w:val="3"/>
          <w:numId w:val="49"/>
        </w:numPr>
      </w:pPr>
      <w:r w:rsidRPr="00C91AA3">
        <w:t>I think so, but I am not sure of the specifics</w:t>
      </w:r>
    </w:p>
    <w:p w14:paraId="5A776E4D" w14:textId="0068F3CC" w:rsidR="00C91AA3" w:rsidRPr="00C91AA3" w:rsidRDefault="00C91AA3" w:rsidP="005D1B1B">
      <w:pPr>
        <w:pStyle w:val="Heading3"/>
        <w:numPr>
          <w:ilvl w:val="3"/>
          <w:numId w:val="49"/>
        </w:numPr>
      </w:pPr>
      <w:r w:rsidRPr="00C91AA3">
        <w:t>No — I am not aware of any restrictions</w:t>
      </w:r>
    </w:p>
    <w:p w14:paraId="32CF571E" w14:textId="63EB36B0" w:rsidR="00C91AA3" w:rsidRPr="00C91AA3" w:rsidRDefault="00C91AA3" w:rsidP="005D1B1B">
      <w:pPr>
        <w:pStyle w:val="Heading3"/>
        <w:numPr>
          <w:ilvl w:val="3"/>
          <w:numId w:val="49"/>
        </w:numPr>
      </w:pPr>
      <w:r w:rsidRPr="00C91AA3">
        <w:t>I have not checked my client agreements for AI restrictions</w:t>
      </w:r>
    </w:p>
    <w:p w14:paraId="574DD6E4" w14:textId="77777777" w:rsidR="00C91AA3" w:rsidRPr="00C91AA3" w:rsidRDefault="00C91AA3" w:rsidP="005D1B1B">
      <w:pPr>
        <w:pStyle w:val="Heading3"/>
        <w:numPr>
          <w:ilvl w:val="0"/>
          <w:numId w:val="0"/>
        </w:numPr>
        <w:ind w:left="1225"/>
      </w:pPr>
      <w:r w:rsidRPr="005D1B1B">
        <w:rPr>
          <w:b/>
          <w:bCs/>
        </w:rPr>
        <w:lastRenderedPageBreak/>
        <w:t>Scoring Tag:</w:t>
      </w:r>
      <w:r w:rsidRPr="00C91AA3">
        <w:t xml:space="preserve"> "Yes" combined with Red-tier tool usage from Category A or client data entry from Category B = Critical risk. The company may be in active breach of client agreements. "I think so" or "have not checked" = Yellow — indicates a gap in contract awareness that must be addressed before AI usage </w:t>
      </w:r>
      <w:proofErr w:type="gramStart"/>
      <w:r w:rsidRPr="00C91AA3">
        <w:t>continues on</w:t>
      </w:r>
      <w:proofErr w:type="gramEnd"/>
      <w:r w:rsidRPr="00C91AA3">
        <w:t xml:space="preserve"> those client engagements. This question feeds directly into DOC_HND deployment: the Handbook's Data Paste Ban (Section 3.2) must be elevated with client NDA-specific language for clients with contractual AI restrictions.</w:t>
      </w:r>
    </w:p>
    <w:p w14:paraId="2219355D" w14:textId="77777777" w:rsidR="00C91AA3" w:rsidRPr="00C91AA3" w:rsidRDefault="00C91AA3" w:rsidP="005D1B1B">
      <w:pPr>
        <w:pStyle w:val="Heading2"/>
      </w:pPr>
      <w:r w:rsidRPr="00C91AA3">
        <w:t>Category D: Access &amp; Accounts</w:t>
      </w:r>
    </w:p>
    <w:p w14:paraId="3C21083A" w14:textId="77777777" w:rsidR="00C91AA3" w:rsidRPr="00C91AA3" w:rsidRDefault="00C91AA3" w:rsidP="007A3BCE">
      <w:pPr>
        <w:pStyle w:val="Heading3"/>
        <w:numPr>
          <w:ilvl w:val="0"/>
          <w:numId w:val="0"/>
        </w:numPr>
        <w:ind w:left="1225"/>
      </w:pPr>
      <w:r w:rsidRPr="00C91AA3">
        <w:rPr>
          <w:i/>
          <w:iCs/>
        </w:rPr>
        <w:t>How are people accessing these tools?</w:t>
      </w:r>
    </w:p>
    <w:p w14:paraId="3530C800" w14:textId="50F1BEBD" w:rsidR="00C91AA3" w:rsidRPr="007A3BCE" w:rsidRDefault="00C91AA3" w:rsidP="00D30D49">
      <w:pPr>
        <w:pStyle w:val="Heading3"/>
        <w:rPr>
          <w:b/>
          <w:bCs/>
          <w:i/>
          <w:iCs/>
        </w:rPr>
      </w:pPr>
      <w:r w:rsidRPr="007A3BCE">
        <w:rPr>
          <w:b/>
          <w:bCs/>
          <w:i/>
          <w:iCs/>
        </w:rPr>
        <w:t>Are you using a personal account or a company-provided account to access AI tools?</w:t>
      </w:r>
    </w:p>
    <w:p w14:paraId="2B756A3D" w14:textId="72B4726B" w:rsidR="00C91AA3" w:rsidRPr="00C91AA3" w:rsidRDefault="00C91AA3" w:rsidP="007A3BCE">
      <w:pPr>
        <w:pStyle w:val="Heading3"/>
        <w:numPr>
          <w:ilvl w:val="3"/>
          <w:numId w:val="49"/>
        </w:numPr>
      </w:pPr>
      <w:r w:rsidRPr="00C91AA3">
        <w:t>Personal account (my own email / login)</w:t>
      </w:r>
    </w:p>
    <w:p w14:paraId="52796F84" w14:textId="2FF451F3" w:rsidR="00C91AA3" w:rsidRPr="00C91AA3" w:rsidRDefault="00C91AA3" w:rsidP="007A3BCE">
      <w:pPr>
        <w:pStyle w:val="Heading3"/>
        <w:numPr>
          <w:ilvl w:val="3"/>
          <w:numId w:val="49"/>
        </w:numPr>
      </w:pPr>
      <w:r w:rsidRPr="00C91AA3">
        <w:t>Company-provided account (company email / company-managed login)</w:t>
      </w:r>
    </w:p>
    <w:p w14:paraId="17B7EE20" w14:textId="1CBD7B20" w:rsidR="00C91AA3" w:rsidRPr="00C91AA3" w:rsidRDefault="00C91AA3" w:rsidP="007A3BCE">
      <w:pPr>
        <w:pStyle w:val="Heading3"/>
        <w:numPr>
          <w:ilvl w:val="3"/>
          <w:numId w:val="49"/>
        </w:numPr>
      </w:pPr>
      <w:r w:rsidRPr="00C91AA3">
        <w:t>Both — I use personal accounts for some tools and company accounts for others</w:t>
      </w:r>
    </w:p>
    <w:p w14:paraId="06370CEF" w14:textId="79FF1018" w:rsidR="00C91AA3" w:rsidRPr="00C91AA3" w:rsidRDefault="00C91AA3" w:rsidP="007A3BCE">
      <w:pPr>
        <w:pStyle w:val="Heading3"/>
        <w:numPr>
          <w:ilvl w:val="3"/>
          <w:numId w:val="49"/>
        </w:numPr>
      </w:pPr>
      <w:r w:rsidRPr="00C91AA3">
        <w:t>I do not know</w:t>
      </w:r>
    </w:p>
    <w:p w14:paraId="08F7CEFF" w14:textId="77777777" w:rsidR="00C91AA3" w:rsidRPr="00C91AA3" w:rsidRDefault="00C91AA3" w:rsidP="00971F79">
      <w:pPr>
        <w:pStyle w:val="Heading3"/>
        <w:numPr>
          <w:ilvl w:val="0"/>
          <w:numId w:val="0"/>
        </w:numPr>
        <w:ind w:left="1225"/>
      </w:pPr>
      <w:r w:rsidRPr="00971F79">
        <w:rPr>
          <w:b/>
          <w:bCs/>
        </w:rPr>
        <w:t>Scoring Tag:</w:t>
      </w:r>
      <w:r w:rsidRPr="00C91AA3">
        <w:t xml:space="preserve"> Personal account = Yellow (no company oversight of data settings, usage logs, or retention policies). Combined with Red data exposure from Category B = Critical risk. Company account = Green (company controls settings).</w:t>
      </w:r>
    </w:p>
    <w:p w14:paraId="39F5F597" w14:textId="6C87C119" w:rsidR="00C91AA3" w:rsidRPr="00896B08" w:rsidRDefault="00C91AA3" w:rsidP="00D30D49">
      <w:pPr>
        <w:pStyle w:val="Heading3"/>
        <w:rPr>
          <w:b/>
          <w:bCs/>
          <w:i/>
          <w:iCs/>
        </w:rPr>
      </w:pPr>
      <w:r w:rsidRPr="00896B08">
        <w:rPr>
          <w:b/>
          <w:bCs/>
          <w:i/>
          <w:iCs/>
        </w:rPr>
        <w:t>Have you shared your AI tool login credentials with anyone else at the company?</w:t>
      </w:r>
    </w:p>
    <w:p w14:paraId="2BDB6644" w14:textId="22F552A4" w:rsidR="00C91AA3" w:rsidRPr="00C91AA3" w:rsidRDefault="00C91AA3" w:rsidP="00896B08">
      <w:pPr>
        <w:pStyle w:val="Heading3"/>
        <w:numPr>
          <w:ilvl w:val="3"/>
          <w:numId w:val="49"/>
        </w:numPr>
      </w:pPr>
      <w:r w:rsidRPr="00C91AA3">
        <w:t>Yes</w:t>
      </w:r>
    </w:p>
    <w:p w14:paraId="1AEF1253" w14:textId="6D35D2CF" w:rsidR="00C91AA3" w:rsidRPr="00C91AA3" w:rsidRDefault="00C91AA3" w:rsidP="00896B08">
      <w:pPr>
        <w:pStyle w:val="Heading3"/>
        <w:numPr>
          <w:ilvl w:val="3"/>
          <w:numId w:val="49"/>
        </w:numPr>
      </w:pPr>
      <w:r w:rsidRPr="00C91AA3">
        <w:t>No</w:t>
      </w:r>
    </w:p>
    <w:p w14:paraId="609EC8E6" w14:textId="658AE181" w:rsidR="00C91AA3" w:rsidRPr="00C91AA3" w:rsidRDefault="00C91AA3" w:rsidP="00896B08">
      <w:pPr>
        <w:pStyle w:val="Heading3"/>
        <w:numPr>
          <w:ilvl w:val="3"/>
          <w:numId w:val="49"/>
        </w:numPr>
      </w:pPr>
      <w:r w:rsidRPr="00C91AA3">
        <w:t>I prefer not to answer</w:t>
      </w:r>
    </w:p>
    <w:p w14:paraId="468E1C16" w14:textId="77777777" w:rsidR="00C91AA3" w:rsidRPr="00C91AA3" w:rsidRDefault="00C91AA3" w:rsidP="00896B08">
      <w:pPr>
        <w:pStyle w:val="Heading3"/>
        <w:numPr>
          <w:ilvl w:val="0"/>
          <w:numId w:val="0"/>
        </w:numPr>
        <w:ind w:left="1225"/>
      </w:pPr>
      <w:r w:rsidRPr="00896B08">
        <w:rPr>
          <w:b/>
          <w:bCs/>
        </w:rPr>
        <w:t>Scoring Tag:</w:t>
      </w:r>
      <w:r w:rsidRPr="00C91AA3">
        <w:t xml:space="preserve"> "Yes" = Yellow. Shared credentials destroy audit trails — if an incident occurs, you cannot determine who entered the data. "Prefer not to answer" = treat as Yellow.</w:t>
      </w:r>
    </w:p>
    <w:p w14:paraId="0921718E" w14:textId="508BF736" w:rsidR="00C91AA3" w:rsidRPr="00AE5AAE" w:rsidRDefault="00C91AA3" w:rsidP="00D30D49">
      <w:pPr>
        <w:pStyle w:val="Heading3"/>
        <w:rPr>
          <w:b/>
          <w:bCs/>
          <w:i/>
          <w:iCs/>
        </w:rPr>
      </w:pPr>
      <w:r w:rsidRPr="00AE5AAE">
        <w:rPr>
          <w:b/>
          <w:bCs/>
          <w:i/>
          <w:iCs/>
        </w:rPr>
        <w:t>Have you connected any AI tool to other work systems? (Select all that apply.)</w:t>
      </w:r>
    </w:p>
    <w:p w14:paraId="630E1074" w14:textId="6D042A3D" w:rsidR="00C91AA3" w:rsidRPr="00C91AA3" w:rsidRDefault="00C91AA3" w:rsidP="009B1E1F">
      <w:pPr>
        <w:pStyle w:val="Heading3"/>
        <w:numPr>
          <w:ilvl w:val="3"/>
          <w:numId w:val="49"/>
        </w:numPr>
      </w:pPr>
      <w:r w:rsidRPr="00C91AA3">
        <w:t>Connected to email (e.g., AI email assistant)</w:t>
      </w:r>
    </w:p>
    <w:p w14:paraId="2D9A1100" w14:textId="5269A7CE" w:rsidR="00C91AA3" w:rsidRPr="00C91AA3" w:rsidRDefault="00C91AA3" w:rsidP="009B1E1F">
      <w:pPr>
        <w:pStyle w:val="Heading3"/>
        <w:numPr>
          <w:ilvl w:val="3"/>
          <w:numId w:val="49"/>
        </w:numPr>
      </w:pPr>
      <w:r w:rsidRPr="00C91AA3">
        <w:t>Connected to calendar or scheduling tools</w:t>
      </w:r>
    </w:p>
    <w:p w14:paraId="0A8B0532" w14:textId="7FE0CD1C" w:rsidR="00C91AA3" w:rsidRPr="00C91AA3" w:rsidRDefault="00C91AA3" w:rsidP="009B1E1F">
      <w:pPr>
        <w:pStyle w:val="Heading3"/>
        <w:numPr>
          <w:ilvl w:val="3"/>
          <w:numId w:val="49"/>
        </w:numPr>
      </w:pPr>
      <w:r w:rsidRPr="00C91AA3">
        <w:t>Connected to project management tools (Asana, Jira, Monday)</w:t>
      </w:r>
    </w:p>
    <w:p w14:paraId="1252FAA0" w14:textId="3D31FBA1" w:rsidR="00C91AA3" w:rsidRPr="00C91AA3" w:rsidRDefault="00C91AA3" w:rsidP="009B1E1F">
      <w:pPr>
        <w:pStyle w:val="Heading3"/>
        <w:numPr>
          <w:ilvl w:val="3"/>
          <w:numId w:val="49"/>
        </w:numPr>
      </w:pPr>
      <w:r w:rsidRPr="00C91AA3">
        <w:t>Connected to CRM (Salesforce, HubSpot)</w:t>
      </w:r>
    </w:p>
    <w:p w14:paraId="14658D17" w14:textId="7C02137E" w:rsidR="00C91AA3" w:rsidRPr="00C91AA3" w:rsidRDefault="00C91AA3" w:rsidP="009B1E1F">
      <w:pPr>
        <w:pStyle w:val="Heading3"/>
        <w:numPr>
          <w:ilvl w:val="3"/>
          <w:numId w:val="49"/>
        </w:numPr>
      </w:pPr>
      <w:r w:rsidRPr="00C91AA3">
        <w:t>Connected to code repositories (GitHub, GitLab)</w:t>
      </w:r>
    </w:p>
    <w:p w14:paraId="16E27157" w14:textId="4A3065D2" w:rsidR="00C91AA3" w:rsidRPr="00C91AA3" w:rsidRDefault="00C91AA3" w:rsidP="009B1E1F">
      <w:pPr>
        <w:pStyle w:val="Heading3"/>
        <w:numPr>
          <w:ilvl w:val="3"/>
          <w:numId w:val="49"/>
        </w:numPr>
      </w:pPr>
      <w:r w:rsidRPr="00C91AA3">
        <w:t>Connected to cloud storage (Google Drive, Dropbox, OneDrive)</w:t>
      </w:r>
    </w:p>
    <w:p w14:paraId="0822E31C" w14:textId="2CDB87E4" w:rsidR="00C91AA3" w:rsidRPr="00C91AA3" w:rsidRDefault="00C91AA3" w:rsidP="009B1E1F">
      <w:pPr>
        <w:pStyle w:val="Heading3"/>
        <w:numPr>
          <w:ilvl w:val="3"/>
          <w:numId w:val="49"/>
        </w:numPr>
      </w:pPr>
      <w:r w:rsidRPr="00C91AA3">
        <w:t>Connected to communication tools (Slack, Teams)</w:t>
      </w:r>
    </w:p>
    <w:p w14:paraId="3D6F6E1B" w14:textId="4AAA8A3C" w:rsidR="00C91AA3" w:rsidRPr="00C91AA3" w:rsidRDefault="00C91AA3" w:rsidP="009B1E1F">
      <w:pPr>
        <w:pStyle w:val="Heading3"/>
        <w:numPr>
          <w:ilvl w:val="3"/>
          <w:numId w:val="49"/>
        </w:numPr>
      </w:pPr>
      <w:r w:rsidRPr="00C91AA3">
        <w:lastRenderedPageBreak/>
        <w:t>No — I only use AI tools through their own website or app</w:t>
      </w:r>
    </w:p>
    <w:p w14:paraId="76DFDFD7" w14:textId="43073D89" w:rsidR="00C91AA3" w:rsidRPr="00C91AA3" w:rsidRDefault="00C91AA3" w:rsidP="009B1E1F">
      <w:pPr>
        <w:pStyle w:val="Heading3"/>
        <w:numPr>
          <w:ilvl w:val="3"/>
          <w:numId w:val="49"/>
        </w:numPr>
      </w:pPr>
      <w:r w:rsidRPr="00C91AA3">
        <w:t>I am not sure</w:t>
      </w:r>
    </w:p>
    <w:p w14:paraId="059B39BD" w14:textId="77777777" w:rsidR="00C91AA3" w:rsidRPr="00C91AA3" w:rsidRDefault="00C91AA3" w:rsidP="009B1E1F">
      <w:pPr>
        <w:pStyle w:val="Heading3"/>
        <w:numPr>
          <w:ilvl w:val="0"/>
          <w:numId w:val="0"/>
        </w:numPr>
        <w:ind w:left="1225"/>
      </w:pPr>
      <w:r w:rsidRPr="009B1E1F">
        <w:rPr>
          <w:b/>
          <w:bCs/>
        </w:rPr>
        <w:t>Scoring Tag:</w:t>
      </w:r>
      <w:r w:rsidRPr="00C91AA3">
        <w:t xml:space="preserve"> Any integration = Yellow minimum. Integration with CRM, code repos, or cloud storage = Red. AI tools with API access to company systems have broader data exposure than browser-based usage. This is the "blast radius" question.</w:t>
      </w:r>
    </w:p>
    <w:p w14:paraId="16AF80F1" w14:textId="77777777" w:rsidR="00C91AA3" w:rsidRPr="00C91AA3" w:rsidRDefault="00C91AA3" w:rsidP="00376355">
      <w:pPr>
        <w:pStyle w:val="Heading2"/>
      </w:pPr>
      <w:r w:rsidRPr="00C91AA3">
        <w:t>Category E: Awareness &amp; Training</w:t>
      </w:r>
    </w:p>
    <w:p w14:paraId="65F25BAA" w14:textId="77777777" w:rsidR="00C91AA3" w:rsidRPr="00C91AA3" w:rsidRDefault="00C91AA3" w:rsidP="00376355">
      <w:pPr>
        <w:pStyle w:val="Heading3"/>
        <w:numPr>
          <w:ilvl w:val="0"/>
          <w:numId w:val="0"/>
        </w:numPr>
        <w:ind w:left="1225"/>
      </w:pPr>
      <w:r w:rsidRPr="00C91AA3">
        <w:rPr>
          <w:i/>
          <w:iCs/>
        </w:rPr>
        <w:t>Does your team know the rules — and do rules exist?</w:t>
      </w:r>
    </w:p>
    <w:p w14:paraId="093012D9" w14:textId="05F99D84" w:rsidR="00C91AA3" w:rsidRPr="00376355" w:rsidRDefault="00C91AA3" w:rsidP="00D30D49">
      <w:pPr>
        <w:pStyle w:val="Heading3"/>
        <w:rPr>
          <w:b/>
          <w:bCs/>
          <w:i/>
          <w:iCs/>
        </w:rPr>
      </w:pPr>
      <w:r w:rsidRPr="00376355">
        <w:rPr>
          <w:b/>
          <w:bCs/>
          <w:i/>
          <w:iCs/>
        </w:rPr>
        <w:t>Are you aware of any company policy regarding the use of AI tools at work?</w:t>
      </w:r>
    </w:p>
    <w:p w14:paraId="144FC588" w14:textId="48ED1532" w:rsidR="00C91AA3" w:rsidRPr="00C91AA3" w:rsidRDefault="00C91AA3" w:rsidP="00376355">
      <w:pPr>
        <w:pStyle w:val="Heading3"/>
        <w:numPr>
          <w:ilvl w:val="3"/>
          <w:numId w:val="49"/>
        </w:numPr>
      </w:pPr>
      <w:r w:rsidRPr="00C91AA3">
        <w:t>Yes — there is a clear, written policy</w:t>
      </w:r>
    </w:p>
    <w:p w14:paraId="5359BCCF" w14:textId="5E2F7845" w:rsidR="00C91AA3" w:rsidRPr="00C91AA3" w:rsidRDefault="00C91AA3" w:rsidP="00376355">
      <w:pPr>
        <w:pStyle w:val="Heading3"/>
        <w:numPr>
          <w:ilvl w:val="3"/>
          <w:numId w:val="49"/>
        </w:numPr>
      </w:pPr>
      <w:r w:rsidRPr="00C91AA3">
        <w:t>I think so, but I am not sure what it says</w:t>
      </w:r>
    </w:p>
    <w:p w14:paraId="34AD3933" w14:textId="1D9B9662" w:rsidR="00C91AA3" w:rsidRPr="00C91AA3" w:rsidRDefault="00C91AA3" w:rsidP="00376355">
      <w:pPr>
        <w:pStyle w:val="Heading3"/>
        <w:numPr>
          <w:ilvl w:val="3"/>
          <w:numId w:val="49"/>
        </w:numPr>
      </w:pPr>
      <w:r w:rsidRPr="00C91AA3">
        <w:t>No — I am not aware of any policy</w:t>
      </w:r>
    </w:p>
    <w:p w14:paraId="747837DC" w14:textId="5BD87FB3" w:rsidR="00C91AA3" w:rsidRPr="00C91AA3" w:rsidRDefault="00C91AA3" w:rsidP="00376355">
      <w:pPr>
        <w:pStyle w:val="Heading3"/>
        <w:numPr>
          <w:ilvl w:val="3"/>
          <w:numId w:val="49"/>
        </w:numPr>
      </w:pPr>
      <w:r w:rsidRPr="00C91AA3">
        <w:t>No — I do not think one exists</w:t>
      </w:r>
    </w:p>
    <w:p w14:paraId="4303E710" w14:textId="77777777" w:rsidR="00C91AA3" w:rsidRPr="00C91AA3" w:rsidRDefault="00C91AA3" w:rsidP="00376355">
      <w:pPr>
        <w:pStyle w:val="Heading3"/>
        <w:numPr>
          <w:ilvl w:val="0"/>
          <w:numId w:val="0"/>
        </w:numPr>
        <w:ind w:left="1225"/>
      </w:pPr>
      <w:r w:rsidRPr="00376355">
        <w:rPr>
          <w:b/>
          <w:bCs/>
        </w:rPr>
        <w:t>Scoring Tag:</w:t>
      </w:r>
      <w:r w:rsidRPr="00C91AA3">
        <w:t xml:space="preserve"> "No" or "don't think one exists" = confirms the governance gap that DOC_HND will fill. "I think so but not sure" = policy exists but is not effectively communicated — an implementation problem, not a document problem.</w:t>
      </w:r>
    </w:p>
    <w:p w14:paraId="090A3859" w14:textId="7C27548E" w:rsidR="00C91AA3" w:rsidRPr="00376355" w:rsidRDefault="00C91AA3" w:rsidP="00D30D49">
      <w:pPr>
        <w:pStyle w:val="Heading3"/>
        <w:rPr>
          <w:b/>
          <w:bCs/>
          <w:i/>
          <w:iCs/>
        </w:rPr>
      </w:pPr>
      <w:r w:rsidRPr="00376355">
        <w:rPr>
          <w:b/>
          <w:bCs/>
          <w:i/>
          <w:iCs/>
        </w:rPr>
        <w:t>Have you received any training on how to use AI tools safely and responsibly at work?</w:t>
      </w:r>
    </w:p>
    <w:p w14:paraId="68205E5C" w14:textId="2B3CCCCA" w:rsidR="00C91AA3" w:rsidRPr="00C91AA3" w:rsidRDefault="00C91AA3" w:rsidP="00376355">
      <w:pPr>
        <w:pStyle w:val="Heading3"/>
        <w:numPr>
          <w:ilvl w:val="3"/>
          <w:numId w:val="49"/>
        </w:numPr>
      </w:pPr>
      <w:r w:rsidRPr="00C91AA3">
        <w:t>Yes — formal training (workshop, course, or onboarding module)</w:t>
      </w:r>
    </w:p>
    <w:p w14:paraId="3CD0D9D2" w14:textId="127DD285" w:rsidR="00C91AA3" w:rsidRPr="00C91AA3" w:rsidRDefault="00C91AA3" w:rsidP="00376355">
      <w:pPr>
        <w:pStyle w:val="Heading3"/>
        <w:numPr>
          <w:ilvl w:val="3"/>
          <w:numId w:val="49"/>
        </w:numPr>
      </w:pPr>
      <w:r w:rsidRPr="00C91AA3">
        <w:t>Yes — informal guidance (manager mentioned it, saw a Slack message)</w:t>
      </w:r>
    </w:p>
    <w:p w14:paraId="3341246F" w14:textId="30DDD4B4" w:rsidR="00C91AA3" w:rsidRPr="00C91AA3" w:rsidRDefault="00C91AA3" w:rsidP="00376355">
      <w:pPr>
        <w:pStyle w:val="Heading3"/>
        <w:numPr>
          <w:ilvl w:val="3"/>
          <w:numId w:val="49"/>
        </w:numPr>
      </w:pPr>
      <w:r w:rsidRPr="00C91AA3">
        <w:t>No training or guidance at all</w:t>
      </w:r>
    </w:p>
    <w:p w14:paraId="651F7350" w14:textId="77777777" w:rsidR="00C91AA3" w:rsidRPr="00C91AA3" w:rsidRDefault="00C91AA3" w:rsidP="00376355">
      <w:pPr>
        <w:pStyle w:val="Heading3"/>
        <w:numPr>
          <w:ilvl w:val="0"/>
          <w:numId w:val="0"/>
        </w:numPr>
        <w:ind w:left="1225"/>
      </w:pPr>
      <w:r w:rsidRPr="00376355">
        <w:rPr>
          <w:b/>
          <w:bCs/>
        </w:rPr>
        <w:t>Scoring Tag:</w:t>
      </w:r>
      <w:r w:rsidRPr="00C91AA3">
        <w:t xml:space="preserve"> "No training" = Yellow. Combined with high-frequency usage and </w:t>
      </w:r>
      <w:proofErr w:type="gramStart"/>
      <w:r w:rsidRPr="00C91AA3">
        <w:t>Red</w:t>
      </w:r>
      <w:proofErr w:type="gramEnd"/>
      <w:r w:rsidRPr="00C91AA3">
        <w:t xml:space="preserve"> data exposure = Critical gap. Training is an essential component of the DOC_HND rollout.</w:t>
      </w:r>
    </w:p>
    <w:p w14:paraId="127C7FF3" w14:textId="12E29E7A" w:rsidR="00C91AA3" w:rsidRPr="00376355" w:rsidRDefault="00C91AA3" w:rsidP="00D30D49">
      <w:pPr>
        <w:pStyle w:val="Heading3"/>
        <w:rPr>
          <w:b/>
          <w:bCs/>
          <w:i/>
          <w:iCs/>
        </w:rPr>
      </w:pPr>
      <w:r w:rsidRPr="00376355">
        <w:rPr>
          <w:b/>
          <w:bCs/>
          <w:i/>
          <w:iCs/>
        </w:rPr>
        <w:t>If a clear AI usage policy existed, would you follow it?</w:t>
      </w:r>
    </w:p>
    <w:p w14:paraId="4D453E5B" w14:textId="3B0ADE69" w:rsidR="00C91AA3" w:rsidRPr="00C91AA3" w:rsidRDefault="00C91AA3" w:rsidP="00040886">
      <w:pPr>
        <w:pStyle w:val="Heading3"/>
        <w:numPr>
          <w:ilvl w:val="3"/>
          <w:numId w:val="49"/>
        </w:numPr>
      </w:pPr>
      <w:r w:rsidRPr="00C91AA3">
        <w:t>Yes — I would welcome clear guidelines</w:t>
      </w:r>
    </w:p>
    <w:p w14:paraId="747618EC" w14:textId="74F9802F" w:rsidR="00C91AA3" w:rsidRPr="00C91AA3" w:rsidRDefault="00C91AA3" w:rsidP="00040886">
      <w:pPr>
        <w:pStyle w:val="Heading3"/>
        <w:numPr>
          <w:ilvl w:val="3"/>
          <w:numId w:val="49"/>
        </w:numPr>
      </w:pPr>
      <w:r w:rsidRPr="00C91AA3">
        <w:t xml:space="preserve">Probably — </w:t>
      </w:r>
      <w:proofErr w:type="gramStart"/>
      <w:r w:rsidRPr="00C91AA3">
        <w:t>as long as</w:t>
      </w:r>
      <w:proofErr w:type="gramEnd"/>
      <w:r w:rsidRPr="00C91AA3">
        <w:t xml:space="preserve"> it does not slow down my work significantly</w:t>
      </w:r>
    </w:p>
    <w:p w14:paraId="71A71D34" w14:textId="471C3BE3" w:rsidR="00C91AA3" w:rsidRPr="00C91AA3" w:rsidRDefault="00C91AA3" w:rsidP="00040886">
      <w:pPr>
        <w:pStyle w:val="Heading3"/>
        <w:numPr>
          <w:ilvl w:val="3"/>
          <w:numId w:val="49"/>
        </w:numPr>
      </w:pPr>
      <w:r w:rsidRPr="00C91AA3">
        <w:t>I am not sure</w:t>
      </w:r>
    </w:p>
    <w:p w14:paraId="33183D51" w14:textId="790B1360" w:rsidR="00C91AA3" w:rsidRPr="00C91AA3" w:rsidRDefault="00C91AA3" w:rsidP="00040886">
      <w:pPr>
        <w:pStyle w:val="Heading3"/>
        <w:numPr>
          <w:ilvl w:val="3"/>
          <w:numId w:val="49"/>
        </w:numPr>
      </w:pPr>
      <w:r w:rsidRPr="00C91AA3">
        <w:t>I would prefer to continue using tools as I see fit</w:t>
      </w:r>
    </w:p>
    <w:p w14:paraId="43F515C8" w14:textId="77777777" w:rsidR="00C91AA3" w:rsidRPr="00C91AA3" w:rsidRDefault="00C91AA3" w:rsidP="00040886">
      <w:pPr>
        <w:pStyle w:val="Heading3"/>
        <w:numPr>
          <w:ilvl w:val="0"/>
          <w:numId w:val="0"/>
        </w:numPr>
        <w:ind w:left="1225"/>
      </w:pPr>
      <w:r w:rsidRPr="00040886">
        <w:rPr>
          <w:b/>
          <w:bCs/>
        </w:rPr>
        <w:t>Scoring Tag:</w:t>
      </w:r>
      <w:r w:rsidRPr="00C91AA3">
        <w:t xml:space="preserve"> This is not a risk question — it is a change management indicator. High "would welcome" responses = smooth DOC_HND deployment. High "prefer to continue" responses = resistance that requires executive sponsorship and communication strategy.</w:t>
      </w:r>
    </w:p>
    <w:p w14:paraId="4AC8CC51" w14:textId="4491C608" w:rsidR="00C91AA3" w:rsidRPr="00C91AA3" w:rsidRDefault="00C91AA3" w:rsidP="009A55F1">
      <w:pPr>
        <w:pStyle w:val="Heading1"/>
      </w:pPr>
      <w:r w:rsidRPr="00C91AA3">
        <w:lastRenderedPageBreak/>
        <w:t>RISK SCORING MATRIX</w:t>
      </w:r>
    </w:p>
    <w:p w14:paraId="14532E53" w14:textId="4BE1C250" w:rsidR="00C91AA3" w:rsidRPr="00C91AA3" w:rsidRDefault="00C91AA3" w:rsidP="00ED18DD">
      <w:pPr>
        <w:pStyle w:val="Heading2"/>
      </w:pPr>
      <w:r w:rsidRPr="00C91AA3">
        <w:t>Traffic Light Classification — AI Tools</w:t>
      </w:r>
    </w:p>
    <w:p w14:paraId="5624D309" w14:textId="77777777" w:rsidR="00C91AA3" w:rsidRPr="00C91AA3" w:rsidRDefault="00C91AA3" w:rsidP="00ED18DD">
      <w:pPr>
        <w:pStyle w:val="Heading3"/>
        <w:numPr>
          <w:ilvl w:val="0"/>
          <w:numId w:val="0"/>
        </w:numPr>
        <w:ind w:left="1225"/>
      </w:pPr>
      <w:r w:rsidRPr="00C91AA3">
        <w:t>Before scoring survey responses, classify every tool identified in Question A1 into the Traffic Light framework. This classification feeds directly into the AI Employee Handbook (DOC_HND).</w:t>
      </w:r>
    </w:p>
    <w:p w14:paraId="5DC0D28A" w14:textId="77777777" w:rsidR="00C91AA3" w:rsidRPr="00307844" w:rsidRDefault="00C91AA3" w:rsidP="00ED18DD">
      <w:pPr>
        <w:pStyle w:val="Heading3"/>
        <w:rPr>
          <w:b/>
          <w:bCs/>
          <w:i/>
          <w:iCs/>
        </w:rPr>
      </w:pPr>
      <w:r w:rsidRPr="00307844">
        <w:rPr>
          <w:b/>
          <w:bCs/>
          <w:i/>
          <w:iCs/>
        </w:rPr>
        <w:t>Red — Banned for Data-Sensitive Work</w:t>
      </w:r>
    </w:p>
    <w:p w14:paraId="4959E2E8" w14:textId="77777777" w:rsidR="00C91AA3" w:rsidRPr="00C91AA3" w:rsidRDefault="00C91AA3" w:rsidP="00307844">
      <w:pPr>
        <w:pStyle w:val="Heading3"/>
        <w:numPr>
          <w:ilvl w:val="0"/>
          <w:numId w:val="0"/>
        </w:numPr>
        <w:ind w:left="1225"/>
      </w:pPr>
      <w:r w:rsidRPr="00C91AA3">
        <w:t>Tools where user data may be used for model training, where there is no enterprise data agreement, or where the company has no administrative control over the 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3"/>
        <w:gridCol w:w="4976"/>
      </w:tblGrid>
      <w:tr w:rsidR="00C91AA3" w:rsidRPr="00C91AA3" w14:paraId="1692AB4B" w14:textId="77777777" w:rsidTr="00307844">
        <w:tc>
          <w:tcPr>
            <w:tcW w:w="0" w:type="auto"/>
            <w:vAlign w:val="center"/>
            <w:hideMark/>
          </w:tcPr>
          <w:p w14:paraId="1862B1E7" w14:textId="77777777" w:rsidR="00C91AA3" w:rsidRPr="00C91AA3" w:rsidRDefault="00C91AA3" w:rsidP="00307844">
            <w:pPr>
              <w:jc w:val="center"/>
              <w:rPr>
                <w:b/>
                <w:bCs/>
              </w:rPr>
            </w:pPr>
            <w:r w:rsidRPr="00C91AA3">
              <w:rPr>
                <w:b/>
                <w:bCs/>
              </w:rPr>
              <w:t>Criteria</w:t>
            </w:r>
          </w:p>
        </w:tc>
        <w:tc>
          <w:tcPr>
            <w:tcW w:w="0" w:type="auto"/>
            <w:vAlign w:val="center"/>
            <w:hideMark/>
          </w:tcPr>
          <w:p w14:paraId="1D4FB9AC" w14:textId="77777777" w:rsidR="00C91AA3" w:rsidRPr="00C91AA3" w:rsidRDefault="00C91AA3" w:rsidP="00307844">
            <w:pPr>
              <w:jc w:val="center"/>
              <w:rPr>
                <w:b/>
                <w:bCs/>
              </w:rPr>
            </w:pPr>
            <w:r w:rsidRPr="00C91AA3">
              <w:rPr>
                <w:b/>
                <w:bCs/>
              </w:rPr>
              <w:t>Examples</w:t>
            </w:r>
          </w:p>
        </w:tc>
      </w:tr>
      <w:tr w:rsidR="00C91AA3" w:rsidRPr="00C91AA3" w14:paraId="7AE17C77" w14:textId="77777777" w:rsidTr="00307844">
        <w:tc>
          <w:tcPr>
            <w:tcW w:w="0" w:type="auto"/>
            <w:vAlign w:val="center"/>
            <w:hideMark/>
          </w:tcPr>
          <w:p w14:paraId="13C20B61" w14:textId="77777777" w:rsidR="00C91AA3" w:rsidRPr="00C91AA3" w:rsidRDefault="00C91AA3" w:rsidP="00307844">
            <w:pPr>
              <w:jc w:val="center"/>
            </w:pPr>
            <w:r w:rsidRPr="00C91AA3">
              <w:t>Free-tier public models</w:t>
            </w:r>
          </w:p>
        </w:tc>
        <w:tc>
          <w:tcPr>
            <w:tcW w:w="0" w:type="auto"/>
            <w:vAlign w:val="center"/>
            <w:hideMark/>
          </w:tcPr>
          <w:p w14:paraId="163B4562" w14:textId="77777777" w:rsidR="00C91AA3" w:rsidRPr="00C91AA3" w:rsidRDefault="00C91AA3" w:rsidP="00307844">
            <w:pPr>
              <w:jc w:val="center"/>
            </w:pPr>
            <w:r w:rsidRPr="00C91AA3">
              <w:t>ChatGPT Free, Claude Free, Gemini Free, Copilot Free (personal)</w:t>
            </w:r>
          </w:p>
        </w:tc>
      </w:tr>
      <w:tr w:rsidR="00C91AA3" w:rsidRPr="00C91AA3" w14:paraId="6D28F671" w14:textId="77777777" w:rsidTr="00307844">
        <w:tc>
          <w:tcPr>
            <w:tcW w:w="0" w:type="auto"/>
            <w:vAlign w:val="center"/>
            <w:hideMark/>
          </w:tcPr>
          <w:p w14:paraId="3770E674" w14:textId="77777777" w:rsidR="00C91AA3" w:rsidRPr="00C91AA3" w:rsidRDefault="00C91AA3" w:rsidP="00307844">
            <w:pPr>
              <w:jc w:val="center"/>
            </w:pPr>
            <w:r w:rsidRPr="00C91AA3">
              <w:t>Personal accounts on any AI platform</w:t>
            </w:r>
          </w:p>
        </w:tc>
        <w:tc>
          <w:tcPr>
            <w:tcW w:w="0" w:type="auto"/>
            <w:vAlign w:val="center"/>
            <w:hideMark/>
          </w:tcPr>
          <w:p w14:paraId="0145C87C" w14:textId="77777777" w:rsidR="00C91AA3" w:rsidRPr="00C91AA3" w:rsidRDefault="00C91AA3" w:rsidP="00307844">
            <w:pPr>
              <w:jc w:val="center"/>
            </w:pPr>
            <w:r w:rsidRPr="00C91AA3">
              <w:t>Any tool accessed via personal email without company data agreement</w:t>
            </w:r>
          </w:p>
        </w:tc>
      </w:tr>
      <w:tr w:rsidR="00C91AA3" w:rsidRPr="00C91AA3" w14:paraId="009EEA32" w14:textId="77777777" w:rsidTr="00307844">
        <w:tc>
          <w:tcPr>
            <w:tcW w:w="0" w:type="auto"/>
            <w:vAlign w:val="center"/>
            <w:hideMark/>
          </w:tcPr>
          <w:p w14:paraId="57832C23" w14:textId="77777777" w:rsidR="00C91AA3" w:rsidRPr="00C91AA3" w:rsidRDefault="00C91AA3" w:rsidP="00307844">
            <w:pPr>
              <w:jc w:val="center"/>
            </w:pPr>
            <w:r w:rsidRPr="00C91AA3">
              <w:t>Tools with no enterprise data processing agreement</w:t>
            </w:r>
          </w:p>
        </w:tc>
        <w:tc>
          <w:tcPr>
            <w:tcW w:w="0" w:type="auto"/>
            <w:vAlign w:val="center"/>
            <w:hideMark/>
          </w:tcPr>
          <w:p w14:paraId="5E410D0F" w14:textId="77777777" w:rsidR="00C91AA3" w:rsidRPr="00C91AA3" w:rsidRDefault="00C91AA3" w:rsidP="00307844">
            <w:pPr>
              <w:jc w:val="center"/>
            </w:pPr>
            <w:r w:rsidRPr="00C91AA3">
              <w:t>Varies — check vendor terms</w:t>
            </w:r>
          </w:p>
        </w:tc>
      </w:tr>
      <w:tr w:rsidR="00C91AA3" w:rsidRPr="00C91AA3" w14:paraId="54A72344" w14:textId="77777777" w:rsidTr="00307844">
        <w:tc>
          <w:tcPr>
            <w:tcW w:w="0" w:type="auto"/>
            <w:vAlign w:val="center"/>
            <w:hideMark/>
          </w:tcPr>
          <w:p w14:paraId="6B8B294C" w14:textId="77777777" w:rsidR="00C91AA3" w:rsidRPr="00C91AA3" w:rsidRDefault="00C91AA3" w:rsidP="00307844">
            <w:pPr>
              <w:jc w:val="center"/>
            </w:pPr>
            <w:r w:rsidRPr="00C91AA3">
              <w:t>Tools that explicitly train on user input</w:t>
            </w:r>
          </w:p>
        </w:tc>
        <w:tc>
          <w:tcPr>
            <w:tcW w:w="0" w:type="auto"/>
            <w:vAlign w:val="center"/>
            <w:hideMark/>
          </w:tcPr>
          <w:p w14:paraId="54BC3E19" w14:textId="77777777" w:rsidR="00C91AA3" w:rsidRPr="00C91AA3" w:rsidRDefault="00C91AA3" w:rsidP="00307844">
            <w:pPr>
              <w:jc w:val="center"/>
            </w:pPr>
            <w:r w:rsidRPr="00C91AA3">
              <w:t>Check vendor documentation; default for most free tiers</w:t>
            </w:r>
          </w:p>
        </w:tc>
      </w:tr>
    </w:tbl>
    <w:p w14:paraId="2B00CDE8" w14:textId="77777777" w:rsidR="00C91AA3" w:rsidRPr="00C91AA3" w:rsidRDefault="00C91AA3" w:rsidP="00307844">
      <w:pPr>
        <w:pStyle w:val="Heading3"/>
        <w:numPr>
          <w:ilvl w:val="0"/>
          <w:numId w:val="0"/>
        </w:numPr>
        <w:ind w:left="1225"/>
      </w:pPr>
      <w:r w:rsidRPr="00C91AA3">
        <w:rPr>
          <w:b/>
          <w:bCs/>
        </w:rPr>
        <w:t>Policy:</w:t>
      </w:r>
      <w:r w:rsidRPr="00C91AA3">
        <w:t xml:space="preserve"> Prohibited for any work involving client data, proprietary information, personal data, or confidential material. May be used for general research, brainstorming, or personal productivity tasks that do not involve sensitive information.</w:t>
      </w:r>
    </w:p>
    <w:p w14:paraId="58E80DD4" w14:textId="77777777" w:rsidR="00C91AA3" w:rsidRPr="00307844" w:rsidRDefault="00C91AA3" w:rsidP="00307844">
      <w:pPr>
        <w:pStyle w:val="Heading3"/>
        <w:rPr>
          <w:b/>
          <w:bCs/>
          <w:i/>
          <w:iCs/>
        </w:rPr>
      </w:pPr>
      <w:r w:rsidRPr="00307844">
        <w:rPr>
          <w:b/>
          <w:bCs/>
          <w:i/>
          <w:iCs/>
        </w:rPr>
        <w:t>Yellow — Permitted with Caution</w:t>
      </w:r>
    </w:p>
    <w:p w14:paraId="596761F8" w14:textId="77777777" w:rsidR="00C91AA3" w:rsidRPr="00C91AA3" w:rsidRDefault="00C91AA3" w:rsidP="00307844">
      <w:pPr>
        <w:pStyle w:val="Heading3"/>
        <w:numPr>
          <w:ilvl w:val="0"/>
          <w:numId w:val="0"/>
        </w:numPr>
        <w:ind w:left="1225"/>
      </w:pPr>
      <w:r w:rsidRPr="00C91AA3">
        <w:t>Tools with enterprise data agreements, opt-out training settings, or company-administered accounts — but where residual risks remain.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5379"/>
      </w:tblGrid>
      <w:tr w:rsidR="00C91AA3" w:rsidRPr="00C91AA3" w14:paraId="3C945640" w14:textId="77777777" w:rsidTr="00307844">
        <w:tc>
          <w:tcPr>
            <w:tcW w:w="0" w:type="auto"/>
            <w:vAlign w:val="center"/>
            <w:hideMark/>
          </w:tcPr>
          <w:p w14:paraId="6E264CC5" w14:textId="77777777" w:rsidR="00C91AA3" w:rsidRPr="00C91AA3" w:rsidRDefault="00C91AA3" w:rsidP="00307844">
            <w:pPr>
              <w:jc w:val="center"/>
              <w:rPr>
                <w:b/>
                <w:bCs/>
              </w:rPr>
            </w:pPr>
            <w:r w:rsidRPr="00C91AA3">
              <w:rPr>
                <w:b/>
                <w:bCs/>
              </w:rPr>
              <w:t>Criteria</w:t>
            </w:r>
          </w:p>
        </w:tc>
        <w:tc>
          <w:tcPr>
            <w:tcW w:w="0" w:type="auto"/>
            <w:vAlign w:val="center"/>
            <w:hideMark/>
          </w:tcPr>
          <w:p w14:paraId="4E5C0E10" w14:textId="77777777" w:rsidR="00C91AA3" w:rsidRPr="00C91AA3" w:rsidRDefault="00C91AA3" w:rsidP="00307844">
            <w:pPr>
              <w:jc w:val="center"/>
              <w:rPr>
                <w:b/>
                <w:bCs/>
              </w:rPr>
            </w:pPr>
            <w:r w:rsidRPr="00C91AA3">
              <w:rPr>
                <w:b/>
                <w:bCs/>
              </w:rPr>
              <w:t>Examples</w:t>
            </w:r>
          </w:p>
        </w:tc>
      </w:tr>
      <w:tr w:rsidR="00C91AA3" w:rsidRPr="00C91AA3" w14:paraId="6F04E17B" w14:textId="77777777" w:rsidTr="00307844">
        <w:tc>
          <w:tcPr>
            <w:tcW w:w="0" w:type="auto"/>
            <w:vAlign w:val="center"/>
            <w:hideMark/>
          </w:tcPr>
          <w:p w14:paraId="21BDB84F" w14:textId="77777777" w:rsidR="00C91AA3" w:rsidRPr="00C91AA3" w:rsidRDefault="00C91AA3" w:rsidP="00307844">
            <w:pPr>
              <w:jc w:val="center"/>
            </w:pPr>
            <w:r w:rsidRPr="00C91AA3">
              <w:t>Enterprise/Team tiers with data agreements</w:t>
            </w:r>
          </w:p>
        </w:tc>
        <w:tc>
          <w:tcPr>
            <w:tcW w:w="0" w:type="auto"/>
            <w:vAlign w:val="center"/>
            <w:hideMark/>
          </w:tcPr>
          <w:p w14:paraId="06546720" w14:textId="77777777" w:rsidR="00C91AA3" w:rsidRPr="00C91AA3" w:rsidRDefault="00C91AA3" w:rsidP="00307844">
            <w:pPr>
              <w:jc w:val="center"/>
            </w:pPr>
            <w:r w:rsidRPr="00C91AA3">
              <w:t>ChatGPT Team/Enterprise, Claude Team, Copilot 365 (company-provisioned)</w:t>
            </w:r>
          </w:p>
        </w:tc>
      </w:tr>
      <w:tr w:rsidR="00C91AA3" w:rsidRPr="00C91AA3" w14:paraId="0852F6AA" w14:textId="77777777" w:rsidTr="00307844">
        <w:tc>
          <w:tcPr>
            <w:tcW w:w="0" w:type="auto"/>
            <w:vAlign w:val="center"/>
            <w:hideMark/>
          </w:tcPr>
          <w:p w14:paraId="294B27FE" w14:textId="77777777" w:rsidR="00C91AA3" w:rsidRPr="00C91AA3" w:rsidRDefault="00C91AA3" w:rsidP="00307844">
            <w:pPr>
              <w:jc w:val="center"/>
            </w:pPr>
            <w:r w:rsidRPr="00C91AA3">
              <w:t>Paid tiers with training opt-out confirmed</w:t>
            </w:r>
          </w:p>
        </w:tc>
        <w:tc>
          <w:tcPr>
            <w:tcW w:w="0" w:type="auto"/>
            <w:vAlign w:val="center"/>
            <w:hideMark/>
          </w:tcPr>
          <w:p w14:paraId="4349FBF0" w14:textId="77777777" w:rsidR="00C91AA3" w:rsidRPr="00C91AA3" w:rsidRDefault="00C91AA3" w:rsidP="00307844">
            <w:pPr>
              <w:jc w:val="center"/>
            </w:pPr>
            <w:r w:rsidRPr="00C91AA3">
              <w:t>ChatGPT Plus (with opt-out enabled), Claude Pro</w:t>
            </w:r>
          </w:p>
        </w:tc>
      </w:tr>
      <w:tr w:rsidR="00C91AA3" w:rsidRPr="00C91AA3" w14:paraId="15538A65" w14:textId="77777777" w:rsidTr="00307844">
        <w:tc>
          <w:tcPr>
            <w:tcW w:w="0" w:type="auto"/>
            <w:vAlign w:val="center"/>
            <w:hideMark/>
          </w:tcPr>
          <w:p w14:paraId="71CD8E61" w14:textId="77777777" w:rsidR="00C91AA3" w:rsidRPr="00C91AA3" w:rsidRDefault="00C91AA3" w:rsidP="00307844">
            <w:pPr>
              <w:jc w:val="center"/>
            </w:pPr>
            <w:r w:rsidRPr="00C91AA3">
              <w:t>Company-administered accounts</w:t>
            </w:r>
          </w:p>
        </w:tc>
        <w:tc>
          <w:tcPr>
            <w:tcW w:w="0" w:type="auto"/>
            <w:vAlign w:val="center"/>
            <w:hideMark/>
          </w:tcPr>
          <w:p w14:paraId="75DC0909" w14:textId="77777777" w:rsidR="00C91AA3" w:rsidRPr="00C91AA3" w:rsidRDefault="00C91AA3" w:rsidP="00307844">
            <w:pPr>
              <w:jc w:val="center"/>
            </w:pPr>
            <w:r w:rsidRPr="00C91AA3">
              <w:t>Any tool where IT controls the account settings</w:t>
            </w:r>
          </w:p>
        </w:tc>
      </w:tr>
    </w:tbl>
    <w:p w14:paraId="40F0FC5D" w14:textId="77777777" w:rsidR="00C91AA3" w:rsidRPr="00C91AA3" w:rsidRDefault="00C91AA3" w:rsidP="00307844">
      <w:pPr>
        <w:pStyle w:val="Heading3"/>
        <w:numPr>
          <w:ilvl w:val="0"/>
          <w:numId w:val="0"/>
        </w:numPr>
        <w:ind w:left="1225"/>
      </w:pPr>
      <w:r w:rsidRPr="00C91AA3">
        <w:rPr>
          <w:b/>
          <w:bCs/>
        </w:rPr>
        <w:lastRenderedPageBreak/>
        <w:t>Policy:</w:t>
      </w:r>
      <w:r w:rsidRPr="00C91AA3">
        <w:t xml:space="preserve"> Permitted for work tasks with documented guidelines. Users must not enter highly sensitive data (financial account numbers, health records, personal identifiers) without specific authorization. Human review required before client-facing use.</w:t>
      </w:r>
    </w:p>
    <w:p w14:paraId="780E540C" w14:textId="77777777" w:rsidR="00C91AA3" w:rsidRPr="00307844" w:rsidRDefault="00C91AA3" w:rsidP="00307844">
      <w:pPr>
        <w:pStyle w:val="Heading3"/>
        <w:rPr>
          <w:b/>
          <w:bCs/>
        </w:rPr>
      </w:pPr>
      <w:r w:rsidRPr="00307844">
        <w:rPr>
          <w:b/>
          <w:bCs/>
        </w:rPr>
        <w:t>Green — Approved</w:t>
      </w:r>
    </w:p>
    <w:p w14:paraId="58BB4F83" w14:textId="77777777" w:rsidR="00C91AA3" w:rsidRPr="00C91AA3" w:rsidRDefault="00C91AA3" w:rsidP="00307844">
      <w:pPr>
        <w:pStyle w:val="Heading3"/>
        <w:numPr>
          <w:ilvl w:val="0"/>
          <w:numId w:val="0"/>
        </w:numPr>
        <w:ind w:left="1225"/>
      </w:pPr>
      <w:r w:rsidRPr="00C91AA3">
        <w:t>Tools where the company has full control over data processing, retention, and access — or where no data leaves the company's environment.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3"/>
        <w:gridCol w:w="4946"/>
      </w:tblGrid>
      <w:tr w:rsidR="00C91AA3" w:rsidRPr="00C91AA3" w14:paraId="4F905577" w14:textId="77777777" w:rsidTr="00307844">
        <w:tc>
          <w:tcPr>
            <w:tcW w:w="0" w:type="auto"/>
            <w:vAlign w:val="center"/>
            <w:hideMark/>
          </w:tcPr>
          <w:p w14:paraId="24E637DF" w14:textId="77777777" w:rsidR="00C91AA3" w:rsidRPr="00C91AA3" w:rsidRDefault="00C91AA3" w:rsidP="00307844">
            <w:pPr>
              <w:jc w:val="center"/>
              <w:rPr>
                <w:b/>
                <w:bCs/>
              </w:rPr>
            </w:pPr>
            <w:r w:rsidRPr="00C91AA3">
              <w:rPr>
                <w:b/>
                <w:bCs/>
              </w:rPr>
              <w:t>Criteria</w:t>
            </w:r>
          </w:p>
        </w:tc>
        <w:tc>
          <w:tcPr>
            <w:tcW w:w="0" w:type="auto"/>
            <w:vAlign w:val="center"/>
            <w:hideMark/>
          </w:tcPr>
          <w:p w14:paraId="2EFA3357" w14:textId="77777777" w:rsidR="00C91AA3" w:rsidRPr="00C91AA3" w:rsidRDefault="00C91AA3" w:rsidP="00307844">
            <w:pPr>
              <w:jc w:val="center"/>
              <w:rPr>
                <w:b/>
                <w:bCs/>
              </w:rPr>
            </w:pPr>
            <w:r w:rsidRPr="00C91AA3">
              <w:rPr>
                <w:b/>
                <w:bCs/>
              </w:rPr>
              <w:t>Examples</w:t>
            </w:r>
          </w:p>
        </w:tc>
      </w:tr>
      <w:tr w:rsidR="00C91AA3" w:rsidRPr="00C91AA3" w14:paraId="2FA6A721" w14:textId="77777777" w:rsidTr="00307844">
        <w:tc>
          <w:tcPr>
            <w:tcW w:w="0" w:type="auto"/>
            <w:vAlign w:val="center"/>
            <w:hideMark/>
          </w:tcPr>
          <w:p w14:paraId="6F2B8D4B" w14:textId="77777777" w:rsidR="00C91AA3" w:rsidRPr="00C91AA3" w:rsidRDefault="00C91AA3" w:rsidP="00307844">
            <w:pPr>
              <w:jc w:val="center"/>
            </w:pPr>
            <w:r w:rsidRPr="00C91AA3">
              <w:t>Self-hosted / on-premises AI models</w:t>
            </w:r>
          </w:p>
        </w:tc>
        <w:tc>
          <w:tcPr>
            <w:tcW w:w="0" w:type="auto"/>
            <w:vAlign w:val="center"/>
            <w:hideMark/>
          </w:tcPr>
          <w:p w14:paraId="74D878FE" w14:textId="77777777" w:rsidR="00C91AA3" w:rsidRPr="00C91AA3" w:rsidRDefault="00C91AA3" w:rsidP="00307844">
            <w:pPr>
              <w:jc w:val="center"/>
            </w:pPr>
            <w:r w:rsidRPr="00C91AA3">
              <w:t>Llama (self-hosted), private GPT instances</w:t>
            </w:r>
          </w:p>
        </w:tc>
      </w:tr>
      <w:tr w:rsidR="00C91AA3" w:rsidRPr="00C91AA3" w14:paraId="3F849C39" w14:textId="77777777" w:rsidTr="00307844">
        <w:tc>
          <w:tcPr>
            <w:tcW w:w="0" w:type="auto"/>
            <w:vAlign w:val="center"/>
            <w:hideMark/>
          </w:tcPr>
          <w:p w14:paraId="27666466" w14:textId="77777777" w:rsidR="00C91AA3" w:rsidRPr="00C91AA3" w:rsidRDefault="00C91AA3" w:rsidP="00307844">
            <w:pPr>
              <w:jc w:val="center"/>
            </w:pPr>
            <w:r w:rsidRPr="00C91AA3">
              <w:t>Tools with dedicated enterprise instances</w:t>
            </w:r>
          </w:p>
        </w:tc>
        <w:tc>
          <w:tcPr>
            <w:tcW w:w="0" w:type="auto"/>
            <w:vAlign w:val="center"/>
            <w:hideMark/>
          </w:tcPr>
          <w:p w14:paraId="1E265481" w14:textId="77777777" w:rsidR="00C91AA3" w:rsidRPr="00C91AA3" w:rsidRDefault="00C91AA3" w:rsidP="00307844">
            <w:pPr>
              <w:jc w:val="center"/>
            </w:pPr>
            <w:r w:rsidRPr="00C91AA3">
              <w:t>Azure OpenAI (private deployment), AWS Bedrock (private)</w:t>
            </w:r>
          </w:p>
        </w:tc>
      </w:tr>
      <w:tr w:rsidR="00C91AA3" w:rsidRPr="00C91AA3" w14:paraId="1C4F5C4A" w14:textId="77777777" w:rsidTr="00307844">
        <w:tc>
          <w:tcPr>
            <w:tcW w:w="0" w:type="auto"/>
            <w:vAlign w:val="center"/>
            <w:hideMark/>
          </w:tcPr>
          <w:p w14:paraId="5D6A1BDC" w14:textId="77777777" w:rsidR="00C91AA3" w:rsidRPr="00C91AA3" w:rsidRDefault="00C91AA3" w:rsidP="00307844">
            <w:pPr>
              <w:jc w:val="center"/>
            </w:pPr>
            <w:r w:rsidRPr="00C91AA3">
              <w:t>AI features embedded in existing enterprise software</w:t>
            </w:r>
          </w:p>
        </w:tc>
        <w:tc>
          <w:tcPr>
            <w:tcW w:w="0" w:type="auto"/>
            <w:vAlign w:val="center"/>
            <w:hideMark/>
          </w:tcPr>
          <w:p w14:paraId="4ABBA901" w14:textId="77777777" w:rsidR="00C91AA3" w:rsidRPr="00C91AA3" w:rsidRDefault="00C91AA3" w:rsidP="00307844">
            <w:pPr>
              <w:jc w:val="center"/>
            </w:pPr>
            <w:r w:rsidRPr="00C91AA3">
              <w:t>Grammarly Business, Notion AI (enterprise), Adobe Firefly (enterprise)</w:t>
            </w:r>
          </w:p>
        </w:tc>
      </w:tr>
    </w:tbl>
    <w:p w14:paraId="2B943CF4" w14:textId="77777777" w:rsidR="00C91AA3" w:rsidRPr="00C91AA3" w:rsidRDefault="00C91AA3" w:rsidP="007B45FD">
      <w:pPr>
        <w:pStyle w:val="Heading3"/>
        <w:numPr>
          <w:ilvl w:val="0"/>
          <w:numId w:val="0"/>
        </w:numPr>
        <w:ind w:left="1225"/>
      </w:pPr>
      <w:r w:rsidRPr="00C91AA3">
        <w:rPr>
          <w:b/>
          <w:bCs/>
        </w:rPr>
        <w:t>Policy:</w:t>
      </w:r>
      <w:r w:rsidRPr="00C91AA3">
        <w:t xml:space="preserve"> Approved for all work tasks within the scope defined by the tool's enterprise agreement. Standard data handling policies apply.</w:t>
      </w:r>
    </w:p>
    <w:p w14:paraId="3C2D8D7D" w14:textId="1AB3A06D" w:rsidR="00C91AA3" w:rsidRPr="00C91AA3" w:rsidRDefault="00C91AA3" w:rsidP="007B45FD">
      <w:pPr>
        <w:pStyle w:val="Heading2"/>
      </w:pPr>
      <w:r w:rsidRPr="00C91AA3">
        <w:t>Category Scoring</w:t>
      </w:r>
    </w:p>
    <w:p w14:paraId="3A99BD51" w14:textId="77777777" w:rsidR="00C91AA3" w:rsidRPr="00C91AA3" w:rsidRDefault="00C91AA3" w:rsidP="002E0ACD">
      <w:pPr>
        <w:pStyle w:val="Heading3"/>
        <w:numPr>
          <w:ilvl w:val="0"/>
          <w:numId w:val="0"/>
        </w:numPr>
        <w:ind w:left="1225"/>
      </w:pPr>
      <w:r w:rsidRPr="00C91AA3">
        <w:t>For each of the five survey categories, assign a risk level based on the aggregate response patterns.</w:t>
      </w:r>
    </w:p>
    <w:p w14:paraId="37009C26" w14:textId="77777777" w:rsidR="00C91AA3" w:rsidRPr="0012440F" w:rsidRDefault="00C91AA3" w:rsidP="0012440F">
      <w:pPr>
        <w:pStyle w:val="Heading3"/>
        <w:rPr>
          <w:b/>
          <w:bCs/>
        </w:rPr>
      </w:pPr>
      <w:r w:rsidRPr="0012440F">
        <w:rPr>
          <w:b/>
          <w:bCs/>
        </w:rPr>
        <w:t>Category A — Tool Discovery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1"/>
        <w:gridCol w:w="1619"/>
        <w:gridCol w:w="3419"/>
      </w:tblGrid>
      <w:tr w:rsidR="00C91AA3" w:rsidRPr="00C91AA3" w14:paraId="166FD567" w14:textId="77777777" w:rsidTr="0012440F">
        <w:tc>
          <w:tcPr>
            <w:tcW w:w="0" w:type="auto"/>
            <w:vAlign w:val="center"/>
            <w:hideMark/>
          </w:tcPr>
          <w:p w14:paraId="2D7341D6" w14:textId="77777777" w:rsidR="00C91AA3" w:rsidRPr="00C91AA3" w:rsidRDefault="00C91AA3" w:rsidP="0012440F">
            <w:pPr>
              <w:jc w:val="center"/>
              <w:rPr>
                <w:b/>
                <w:bCs/>
              </w:rPr>
            </w:pPr>
            <w:r w:rsidRPr="00C91AA3">
              <w:rPr>
                <w:b/>
                <w:bCs/>
              </w:rPr>
              <w:t>Pattern</w:t>
            </w:r>
          </w:p>
        </w:tc>
        <w:tc>
          <w:tcPr>
            <w:tcW w:w="1619" w:type="dxa"/>
            <w:vAlign w:val="center"/>
            <w:hideMark/>
          </w:tcPr>
          <w:p w14:paraId="39B17507" w14:textId="77777777" w:rsidR="00C91AA3" w:rsidRPr="00C91AA3" w:rsidRDefault="00C91AA3" w:rsidP="0012440F">
            <w:pPr>
              <w:jc w:val="center"/>
              <w:rPr>
                <w:b/>
                <w:bCs/>
              </w:rPr>
            </w:pPr>
            <w:r w:rsidRPr="00C91AA3">
              <w:rPr>
                <w:b/>
                <w:bCs/>
              </w:rPr>
              <w:t>Risk Level</w:t>
            </w:r>
          </w:p>
        </w:tc>
        <w:tc>
          <w:tcPr>
            <w:tcW w:w="3419" w:type="dxa"/>
            <w:vAlign w:val="center"/>
            <w:hideMark/>
          </w:tcPr>
          <w:p w14:paraId="67E34F8D" w14:textId="77777777" w:rsidR="00C91AA3" w:rsidRPr="00C91AA3" w:rsidRDefault="00C91AA3" w:rsidP="0012440F">
            <w:pPr>
              <w:jc w:val="center"/>
              <w:rPr>
                <w:b/>
                <w:bCs/>
              </w:rPr>
            </w:pPr>
            <w:r w:rsidRPr="00C91AA3">
              <w:rPr>
                <w:b/>
                <w:bCs/>
              </w:rPr>
              <w:t>Interpretation</w:t>
            </w:r>
          </w:p>
        </w:tc>
      </w:tr>
      <w:tr w:rsidR="00C91AA3" w:rsidRPr="00C91AA3" w14:paraId="4263867C" w14:textId="77777777" w:rsidTr="0012440F">
        <w:tc>
          <w:tcPr>
            <w:tcW w:w="0" w:type="auto"/>
            <w:vAlign w:val="center"/>
            <w:hideMark/>
          </w:tcPr>
          <w:p w14:paraId="5B5A8996" w14:textId="77777777" w:rsidR="00C91AA3" w:rsidRPr="00C91AA3" w:rsidRDefault="00C91AA3" w:rsidP="0012440F">
            <w:pPr>
              <w:jc w:val="center"/>
            </w:pPr>
            <w:r w:rsidRPr="00C91AA3">
              <w:t>Majority of tools are Green/Yellow, low Shadow AI</w:t>
            </w:r>
          </w:p>
        </w:tc>
        <w:tc>
          <w:tcPr>
            <w:tcW w:w="1619" w:type="dxa"/>
            <w:vAlign w:val="center"/>
            <w:hideMark/>
          </w:tcPr>
          <w:p w14:paraId="3B5D3009" w14:textId="77777777" w:rsidR="00C91AA3" w:rsidRPr="00C91AA3" w:rsidRDefault="00C91AA3" w:rsidP="0012440F">
            <w:pPr>
              <w:jc w:val="center"/>
            </w:pPr>
            <w:r w:rsidRPr="00C91AA3">
              <w:rPr>
                <w:rFonts w:ascii="Segoe UI Emoji" w:hAnsi="Segoe UI Emoji" w:cs="Segoe UI Emoji"/>
              </w:rPr>
              <w:t>🟢</w:t>
            </w:r>
            <w:r w:rsidRPr="00C91AA3">
              <w:t xml:space="preserve"> Green</w:t>
            </w:r>
          </w:p>
        </w:tc>
        <w:tc>
          <w:tcPr>
            <w:tcW w:w="3419" w:type="dxa"/>
            <w:vAlign w:val="center"/>
            <w:hideMark/>
          </w:tcPr>
          <w:p w14:paraId="01089C5F" w14:textId="77777777" w:rsidR="00C91AA3" w:rsidRPr="00C91AA3" w:rsidRDefault="00C91AA3" w:rsidP="0012440F">
            <w:pPr>
              <w:jc w:val="center"/>
            </w:pPr>
            <w:r w:rsidRPr="00C91AA3">
              <w:t>AI usage is visible and governed.</w:t>
            </w:r>
          </w:p>
        </w:tc>
      </w:tr>
      <w:tr w:rsidR="00C91AA3" w:rsidRPr="00C91AA3" w14:paraId="1750297E" w14:textId="77777777" w:rsidTr="0012440F">
        <w:tc>
          <w:tcPr>
            <w:tcW w:w="0" w:type="auto"/>
            <w:vAlign w:val="center"/>
            <w:hideMark/>
          </w:tcPr>
          <w:p w14:paraId="7F2B0FB2" w14:textId="77777777" w:rsidR="00C91AA3" w:rsidRPr="00C91AA3" w:rsidRDefault="00C91AA3" w:rsidP="0012440F">
            <w:pPr>
              <w:jc w:val="center"/>
            </w:pPr>
            <w:r w:rsidRPr="00C91AA3">
              <w:t>Mix of tools, some Red-tier, moderate Shadow AI</w:t>
            </w:r>
          </w:p>
        </w:tc>
        <w:tc>
          <w:tcPr>
            <w:tcW w:w="1619" w:type="dxa"/>
            <w:vAlign w:val="center"/>
            <w:hideMark/>
          </w:tcPr>
          <w:p w14:paraId="3206245D" w14:textId="77777777" w:rsidR="00C91AA3" w:rsidRPr="00C91AA3" w:rsidRDefault="00C91AA3" w:rsidP="0012440F">
            <w:pPr>
              <w:jc w:val="center"/>
            </w:pPr>
            <w:r w:rsidRPr="00C91AA3">
              <w:rPr>
                <w:rFonts w:ascii="Segoe UI Emoji" w:hAnsi="Segoe UI Emoji" w:cs="Segoe UI Emoji"/>
              </w:rPr>
              <w:t>🟡</w:t>
            </w:r>
            <w:r w:rsidRPr="00C91AA3">
              <w:t xml:space="preserve"> Yellow</w:t>
            </w:r>
          </w:p>
        </w:tc>
        <w:tc>
          <w:tcPr>
            <w:tcW w:w="3419" w:type="dxa"/>
            <w:vAlign w:val="center"/>
            <w:hideMark/>
          </w:tcPr>
          <w:p w14:paraId="30ADD1A3" w14:textId="77777777" w:rsidR="00C91AA3" w:rsidRPr="00C91AA3" w:rsidRDefault="00C91AA3" w:rsidP="0012440F">
            <w:pPr>
              <w:jc w:val="center"/>
            </w:pPr>
            <w:r w:rsidRPr="00C91AA3">
              <w:t>Governance gap exists. Policy needed.</w:t>
            </w:r>
          </w:p>
        </w:tc>
      </w:tr>
      <w:tr w:rsidR="00C91AA3" w:rsidRPr="00C91AA3" w14:paraId="1FE9D11A" w14:textId="77777777" w:rsidTr="0012440F">
        <w:tc>
          <w:tcPr>
            <w:tcW w:w="0" w:type="auto"/>
            <w:vAlign w:val="center"/>
            <w:hideMark/>
          </w:tcPr>
          <w:p w14:paraId="795480FD" w14:textId="77777777" w:rsidR="00C91AA3" w:rsidRPr="00C91AA3" w:rsidRDefault="00C91AA3" w:rsidP="0012440F">
            <w:pPr>
              <w:jc w:val="center"/>
            </w:pPr>
            <w:r w:rsidRPr="00C91AA3">
              <w:t>Widespread Red-tier tool usage, high Shadow AI</w:t>
            </w:r>
          </w:p>
        </w:tc>
        <w:tc>
          <w:tcPr>
            <w:tcW w:w="1619" w:type="dxa"/>
            <w:vAlign w:val="center"/>
            <w:hideMark/>
          </w:tcPr>
          <w:p w14:paraId="39E56F49" w14:textId="77777777" w:rsidR="00C91AA3" w:rsidRPr="00C91AA3" w:rsidRDefault="00C91AA3" w:rsidP="0012440F">
            <w:pPr>
              <w:jc w:val="center"/>
            </w:pPr>
            <w:r w:rsidRPr="00C91AA3">
              <w:rPr>
                <w:rFonts w:ascii="Segoe UI Emoji" w:hAnsi="Segoe UI Emoji" w:cs="Segoe UI Emoji"/>
              </w:rPr>
              <w:t>🔴</w:t>
            </w:r>
            <w:r w:rsidRPr="00C91AA3">
              <w:t xml:space="preserve"> Red</w:t>
            </w:r>
          </w:p>
        </w:tc>
        <w:tc>
          <w:tcPr>
            <w:tcW w:w="3419" w:type="dxa"/>
            <w:vAlign w:val="center"/>
            <w:hideMark/>
          </w:tcPr>
          <w:p w14:paraId="31EB0349" w14:textId="77777777" w:rsidR="00C91AA3" w:rsidRPr="00C91AA3" w:rsidRDefault="00C91AA3" w:rsidP="0012440F">
            <w:pPr>
              <w:jc w:val="center"/>
            </w:pPr>
            <w:r w:rsidRPr="00C91AA3">
              <w:t>Immediate exposure. Priority deployment of DOC_HND.</w:t>
            </w:r>
          </w:p>
        </w:tc>
      </w:tr>
    </w:tbl>
    <w:p w14:paraId="68079428" w14:textId="77777777" w:rsidR="00C91AA3" w:rsidRPr="0012440F" w:rsidRDefault="00C91AA3" w:rsidP="0012440F">
      <w:pPr>
        <w:pStyle w:val="Heading3"/>
        <w:rPr>
          <w:b/>
          <w:bCs/>
        </w:rPr>
      </w:pPr>
      <w:r w:rsidRPr="0012440F">
        <w:rPr>
          <w:b/>
          <w:bCs/>
        </w:rPr>
        <w:lastRenderedPageBreak/>
        <w:t>Category B — Data Exposure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559"/>
        <w:gridCol w:w="3419"/>
      </w:tblGrid>
      <w:tr w:rsidR="00C91AA3" w:rsidRPr="00C91AA3" w14:paraId="543A70A1" w14:textId="77777777" w:rsidTr="009D3CB1">
        <w:trPr>
          <w:tblHeader/>
        </w:trPr>
        <w:tc>
          <w:tcPr>
            <w:tcW w:w="3681" w:type="dxa"/>
            <w:vAlign w:val="center"/>
            <w:hideMark/>
          </w:tcPr>
          <w:p w14:paraId="05CBA7D7" w14:textId="77777777" w:rsidR="00C91AA3" w:rsidRPr="00C91AA3" w:rsidRDefault="00C91AA3" w:rsidP="009D3CB1">
            <w:pPr>
              <w:jc w:val="center"/>
              <w:rPr>
                <w:b/>
                <w:bCs/>
              </w:rPr>
            </w:pPr>
            <w:r w:rsidRPr="00C91AA3">
              <w:rPr>
                <w:b/>
                <w:bCs/>
              </w:rPr>
              <w:t>Pattern</w:t>
            </w:r>
          </w:p>
        </w:tc>
        <w:tc>
          <w:tcPr>
            <w:tcW w:w="1559" w:type="dxa"/>
            <w:vAlign w:val="center"/>
            <w:hideMark/>
          </w:tcPr>
          <w:p w14:paraId="70F28665" w14:textId="77777777" w:rsidR="00C91AA3" w:rsidRPr="00C91AA3" w:rsidRDefault="00C91AA3" w:rsidP="009D3CB1">
            <w:pPr>
              <w:jc w:val="center"/>
              <w:rPr>
                <w:b/>
                <w:bCs/>
              </w:rPr>
            </w:pPr>
            <w:r w:rsidRPr="00C91AA3">
              <w:rPr>
                <w:b/>
                <w:bCs/>
              </w:rPr>
              <w:t>Risk Level</w:t>
            </w:r>
          </w:p>
        </w:tc>
        <w:tc>
          <w:tcPr>
            <w:tcW w:w="3419" w:type="dxa"/>
            <w:vAlign w:val="center"/>
            <w:hideMark/>
          </w:tcPr>
          <w:p w14:paraId="231ABFBD" w14:textId="77777777" w:rsidR="00C91AA3" w:rsidRPr="00C91AA3" w:rsidRDefault="00C91AA3" w:rsidP="009D3CB1">
            <w:pPr>
              <w:jc w:val="center"/>
              <w:rPr>
                <w:b/>
                <w:bCs/>
              </w:rPr>
            </w:pPr>
            <w:r w:rsidRPr="00C91AA3">
              <w:rPr>
                <w:b/>
                <w:bCs/>
              </w:rPr>
              <w:t>Interpretation</w:t>
            </w:r>
          </w:p>
        </w:tc>
      </w:tr>
      <w:tr w:rsidR="00C91AA3" w:rsidRPr="00C91AA3" w14:paraId="79055A2B" w14:textId="77777777" w:rsidTr="009D3CB1">
        <w:trPr>
          <w:tblHeader/>
        </w:trPr>
        <w:tc>
          <w:tcPr>
            <w:tcW w:w="3681" w:type="dxa"/>
            <w:vAlign w:val="center"/>
            <w:hideMark/>
          </w:tcPr>
          <w:p w14:paraId="60FFA874" w14:textId="77777777" w:rsidR="00C91AA3" w:rsidRPr="00C91AA3" w:rsidRDefault="00C91AA3" w:rsidP="009D3CB1">
            <w:pPr>
              <w:jc w:val="center"/>
            </w:pPr>
            <w:r w:rsidRPr="00C91AA3">
              <w:t xml:space="preserve">No client/proprietary data </w:t>
            </w:r>
            <w:proofErr w:type="gramStart"/>
            <w:r w:rsidRPr="00C91AA3">
              <w:t>entered into</w:t>
            </w:r>
            <w:proofErr w:type="gramEnd"/>
            <w:r w:rsidRPr="00C91AA3">
              <w:t xml:space="preserve"> AI tools</w:t>
            </w:r>
          </w:p>
        </w:tc>
        <w:tc>
          <w:tcPr>
            <w:tcW w:w="1559" w:type="dxa"/>
            <w:vAlign w:val="center"/>
            <w:hideMark/>
          </w:tcPr>
          <w:p w14:paraId="4AEE4D6C" w14:textId="77777777" w:rsidR="00C91AA3" w:rsidRPr="00C91AA3" w:rsidRDefault="00C91AA3" w:rsidP="009D3CB1">
            <w:pPr>
              <w:jc w:val="center"/>
            </w:pPr>
            <w:r w:rsidRPr="00C91AA3">
              <w:rPr>
                <w:rFonts w:ascii="Segoe UI Emoji" w:hAnsi="Segoe UI Emoji" w:cs="Segoe UI Emoji"/>
              </w:rPr>
              <w:t>🟢</w:t>
            </w:r>
            <w:r w:rsidRPr="00C91AA3">
              <w:t xml:space="preserve"> Green</w:t>
            </w:r>
          </w:p>
        </w:tc>
        <w:tc>
          <w:tcPr>
            <w:tcW w:w="3419" w:type="dxa"/>
            <w:vAlign w:val="center"/>
            <w:hideMark/>
          </w:tcPr>
          <w:p w14:paraId="331CF590" w14:textId="77777777" w:rsidR="00C91AA3" w:rsidRPr="00C91AA3" w:rsidRDefault="00C91AA3" w:rsidP="009D3CB1">
            <w:pPr>
              <w:jc w:val="center"/>
            </w:pPr>
            <w:r w:rsidRPr="00C91AA3">
              <w:t>Low data exposure risk.</w:t>
            </w:r>
          </w:p>
        </w:tc>
      </w:tr>
      <w:tr w:rsidR="00C91AA3" w:rsidRPr="00C91AA3" w14:paraId="5A7E0326" w14:textId="77777777" w:rsidTr="009D3CB1">
        <w:trPr>
          <w:tblHeader/>
        </w:trPr>
        <w:tc>
          <w:tcPr>
            <w:tcW w:w="3681" w:type="dxa"/>
            <w:vAlign w:val="center"/>
            <w:hideMark/>
          </w:tcPr>
          <w:p w14:paraId="5D61210D" w14:textId="77777777" w:rsidR="00C91AA3" w:rsidRPr="00C91AA3" w:rsidRDefault="00C91AA3" w:rsidP="009D3CB1">
            <w:pPr>
              <w:jc w:val="center"/>
            </w:pPr>
            <w:r w:rsidRPr="00C91AA3">
              <w:t>Some internal data entered, no client PII</w:t>
            </w:r>
          </w:p>
        </w:tc>
        <w:tc>
          <w:tcPr>
            <w:tcW w:w="1559" w:type="dxa"/>
            <w:vAlign w:val="center"/>
            <w:hideMark/>
          </w:tcPr>
          <w:p w14:paraId="723DCC42" w14:textId="77777777" w:rsidR="00C91AA3" w:rsidRPr="00C91AA3" w:rsidRDefault="00C91AA3" w:rsidP="009D3CB1">
            <w:pPr>
              <w:jc w:val="center"/>
            </w:pPr>
            <w:r w:rsidRPr="00C91AA3">
              <w:rPr>
                <w:rFonts w:ascii="Segoe UI Emoji" w:hAnsi="Segoe UI Emoji" w:cs="Segoe UI Emoji"/>
              </w:rPr>
              <w:t>🟡</w:t>
            </w:r>
            <w:r w:rsidRPr="00C91AA3">
              <w:t xml:space="preserve"> Yellow</w:t>
            </w:r>
          </w:p>
        </w:tc>
        <w:tc>
          <w:tcPr>
            <w:tcW w:w="3419" w:type="dxa"/>
            <w:vAlign w:val="center"/>
            <w:hideMark/>
          </w:tcPr>
          <w:p w14:paraId="47D1E654" w14:textId="77777777" w:rsidR="00C91AA3" w:rsidRPr="00C91AA3" w:rsidRDefault="00C91AA3" w:rsidP="009D3CB1">
            <w:pPr>
              <w:jc w:val="center"/>
            </w:pPr>
            <w:r w:rsidRPr="00C91AA3">
              <w:t>Moderate risk. Data handling guidelines needed.</w:t>
            </w:r>
          </w:p>
        </w:tc>
      </w:tr>
      <w:tr w:rsidR="00C91AA3" w:rsidRPr="00C91AA3" w14:paraId="5B9D6B9B" w14:textId="77777777" w:rsidTr="009D3CB1">
        <w:trPr>
          <w:tblHeader/>
        </w:trPr>
        <w:tc>
          <w:tcPr>
            <w:tcW w:w="3681" w:type="dxa"/>
            <w:vAlign w:val="center"/>
            <w:hideMark/>
          </w:tcPr>
          <w:p w14:paraId="2F4BB274" w14:textId="77777777" w:rsidR="00C91AA3" w:rsidRPr="00C91AA3" w:rsidRDefault="00C91AA3" w:rsidP="009D3CB1">
            <w:pPr>
              <w:jc w:val="center"/>
            </w:pPr>
            <w:r w:rsidRPr="00C91AA3">
              <w:t xml:space="preserve">Client data, PII, or confidential material </w:t>
            </w:r>
            <w:proofErr w:type="gramStart"/>
            <w:r w:rsidRPr="00C91AA3">
              <w:t>entered into</w:t>
            </w:r>
            <w:proofErr w:type="gramEnd"/>
            <w:r w:rsidRPr="00C91AA3">
              <w:t xml:space="preserve"> Red-tier tools</w:t>
            </w:r>
          </w:p>
        </w:tc>
        <w:tc>
          <w:tcPr>
            <w:tcW w:w="1559" w:type="dxa"/>
            <w:vAlign w:val="center"/>
            <w:hideMark/>
          </w:tcPr>
          <w:p w14:paraId="0609EA54" w14:textId="77777777" w:rsidR="00C91AA3" w:rsidRPr="00C91AA3" w:rsidRDefault="00C91AA3" w:rsidP="009D3CB1">
            <w:pPr>
              <w:jc w:val="center"/>
            </w:pPr>
            <w:r w:rsidRPr="00C91AA3">
              <w:rPr>
                <w:rFonts w:ascii="Segoe UI Emoji" w:hAnsi="Segoe UI Emoji" w:cs="Segoe UI Emoji"/>
              </w:rPr>
              <w:t>🔴</w:t>
            </w:r>
            <w:r w:rsidRPr="00C91AA3">
              <w:t xml:space="preserve"> Red</w:t>
            </w:r>
          </w:p>
        </w:tc>
        <w:tc>
          <w:tcPr>
            <w:tcW w:w="3419" w:type="dxa"/>
            <w:vAlign w:val="center"/>
            <w:hideMark/>
          </w:tcPr>
          <w:p w14:paraId="456F585B" w14:textId="77777777" w:rsidR="00C91AA3" w:rsidRPr="00C91AA3" w:rsidRDefault="00C91AA3" w:rsidP="009D3CB1">
            <w:pPr>
              <w:jc w:val="center"/>
            </w:pPr>
            <w:r w:rsidRPr="00C91AA3">
              <w:t>Active data breach risk. Immediate remediation required.</w:t>
            </w:r>
          </w:p>
        </w:tc>
      </w:tr>
    </w:tbl>
    <w:p w14:paraId="4135FD43" w14:textId="77777777" w:rsidR="00C91AA3" w:rsidRPr="009D3CB1" w:rsidRDefault="00C91AA3" w:rsidP="009D3CB1">
      <w:pPr>
        <w:pStyle w:val="Heading3"/>
        <w:rPr>
          <w:b/>
          <w:bCs/>
        </w:rPr>
      </w:pPr>
      <w:r w:rsidRPr="009D3CB1">
        <w:rPr>
          <w:b/>
          <w:bCs/>
        </w:rPr>
        <w:t>Category C — Workflow Integration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1565"/>
        <w:gridCol w:w="3419"/>
      </w:tblGrid>
      <w:tr w:rsidR="00C91AA3" w:rsidRPr="00C91AA3" w14:paraId="18C5AD8A" w14:textId="77777777" w:rsidTr="00E04B85">
        <w:tc>
          <w:tcPr>
            <w:tcW w:w="0" w:type="auto"/>
            <w:vAlign w:val="center"/>
            <w:hideMark/>
          </w:tcPr>
          <w:p w14:paraId="4F41D904" w14:textId="77777777" w:rsidR="00C91AA3" w:rsidRPr="00C91AA3" w:rsidRDefault="00C91AA3" w:rsidP="009D3CB1">
            <w:pPr>
              <w:jc w:val="center"/>
              <w:rPr>
                <w:b/>
                <w:bCs/>
              </w:rPr>
            </w:pPr>
            <w:r w:rsidRPr="00C91AA3">
              <w:rPr>
                <w:b/>
                <w:bCs/>
              </w:rPr>
              <w:t>Pattern</w:t>
            </w:r>
          </w:p>
        </w:tc>
        <w:tc>
          <w:tcPr>
            <w:tcW w:w="1565" w:type="dxa"/>
            <w:vAlign w:val="center"/>
            <w:hideMark/>
          </w:tcPr>
          <w:p w14:paraId="2C2F5AF3" w14:textId="77777777" w:rsidR="00C91AA3" w:rsidRPr="00C91AA3" w:rsidRDefault="00C91AA3" w:rsidP="009D3CB1">
            <w:pPr>
              <w:jc w:val="center"/>
              <w:rPr>
                <w:b/>
                <w:bCs/>
              </w:rPr>
            </w:pPr>
            <w:r w:rsidRPr="00C91AA3">
              <w:rPr>
                <w:b/>
                <w:bCs/>
              </w:rPr>
              <w:t>Risk Level</w:t>
            </w:r>
          </w:p>
        </w:tc>
        <w:tc>
          <w:tcPr>
            <w:tcW w:w="3419" w:type="dxa"/>
            <w:vAlign w:val="center"/>
            <w:hideMark/>
          </w:tcPr>
          <w:p w14:paraId="2FC0F6B8" w14:textId="77777777" w:rsidR="00C91AA3" w:rsidRPr="00C91AA3" w:rsidRDefault="00C91AA3" w:rsidP="009D3CB1">
            <w:pPr>
              <w:jc w:val="center"/>
              <w:rPr>
                <w:b/>
                <w:bCs/>
              </w:rPr>
            </w:pPr>
            <w:r w:rsidRPr="00C91AA3">
              <w:rPr>
                <w:b/>
                <w:bCs/>
              </w:rPr>
              <w:t>Interpretation</w:t>
            </w:r>
          </w:p>
        </w:tc>
      </w:tr>
      <w:tr w:rsidR="00C91AA3" w:rsidRPr="00C91AA3" w14:paraId="7153EE07" w14:textId="77777777" w:rsidTr="00E04B85">
        <w:tc>
          <w:tcPr>
            <w:tcW w:w="0" w:type="auto"/>
            <w:vAlign w:val="center"/>
            <w:hideMark/>
          </w:tcPr>
          <w:p w14:paraId="729F3F8D" w14:textId="77777777" w:rsidR="00C91AA3" w:rsidRPr="00C91AA3" w:rsidRDefault="00C91AA3" w:rsidP="009D3CB1">
            <w:pPr>
              <w:jc w:val="center"/>
            </w:pPr>
            <w:r w:rsidRPr="00C91AA3">
              <w:t>All AI output reviewed and significantly modified before use. No AI in people-affecting decisions. No client contract conflicts.</w:t>
            </w:r>
          </w:p>
        </w:tc>
        <w:tc>
          <w:tcPr>
            <w:tcW w:w="1565" w:type="dxa"/>
            <w:vAlign w:val="center"/>
            <w:hideMark/>
          </w:tcPr>
          <w:p w14:paraId="6255FBCE" w14:textId="77777777" w:rsidR="00C91AA3" w:rsidRPr="00C91AA3" w:rsidRDefault="00C91AA3" w:rsidP="009D3CB1">
            <w:pPr>
              <w:jc w:val="center"/>
            </w:pPr>
            <w:r w:rsidRPr="00C91AA3">
              <w:rPr>
                <w:rFonts w:ascii="Segoe UI Emoji" w:hAnsi="Segoe UI Emoji" w:cs="Segoe UI Emoji"/>
              </w:rPr>
              <w:t>🟢</w:t>
            </w:r>
            <w:r w:rsidRPr="00C91AA3">
              <w:t xml:space="preserve"> Green</w:t>
            </w:r>
          </w:p>
        </w:tc>
        <w:tc>
          <w:tcPr>
            <w:tcW w:w="3419" w:type="dxa"/>
            <w:vAlign w:val="center"/>
            <w:hideMark/>
          </w:tcPr>
          <w:p w14:paraId="17AA0A25" w14:textId="77777777" w:rsidR="00C91AA3" w:rsidRPr="00C91AA3" w:rsidRDefault="00C91AA3" w:rsidP="009D3CB1">
            <w:pPr>
              <w:jc w:val="center"/>
            </w:pPr>
            <w:r w:rsidRPr="00C91AA3">
              <w:t>HITL practices already in place informally.</w:t>
            </w:r>
          </w:p>
        </w:tc>
      </w:tr>
      <w:tr w:rsidR="00C91AA3" w:rsidRPr="00C91AA3" w14:paraId="76671F04" w14:textId="77777777" w:rsidTr="00E04B85">
        <w:tc>
          <w:tcPr>
            <w:tcW w:w="0" w:type="auto"/>
            <w:vAlign w:val="center"/>
            <w:hideMark/>
          </w:tcPr>
          <w:p w14:paraId="3BDF7269" w14:textId="77777777" w:rsidR="00C91AA3" w:rsidRPr="00C91AA3" w:rsidRDefault="00C91AA3" w:rsidP="009D3CB1">
            <w:pPr>
              <w:jc w:val="center"/>
            </w:pPr>
            <w:r w:rsidRPr="00C91AA3">
              <w:t>Most output reviewed, some used with minimal editing. No known client contract restrictions violated.</w:t>
            </w:r>
          </w:p>
        </w:tc>
        <w:tc>
          <w:tcPr>
            <w:tcW w:w="1565" w:type="dxa"/>
            <w:vAlign w:val="center"/>
            <w:hideMark/>
          </w:tcPr>
          <w:p w14:paraId="06350755" w14:textId="77777777" w:rsidR="00C91AA3" w:rsidRPr="00C91AA3" w:rsidRDefault="00C91AA3" w:rsidP="009D3CB1">
            <w:pPr>
              <w:jc w:val="center"/>
            </w:pPr>
            <w:r w:rsidRPr="00C91AA3">
              <w:rPr>
                <w:rFonts w:ascii="Segoe UI Emoji" w:hAnsi="Segoe UI Emoji" w:cs="Segoe UI Emoji"/>
              </w:rPr>
              <w:t>🟡</w:t>
            </w:r>
            <w:r w:rsidRPr="00C91AA3">
              <w:t xml:space="preserve"> Yellow</w:t>
            </w:r>
          </w:p>
        </w:tc>
        <w:tc>
          <w:tcPr>
            <w:tcW w:w="3419" w:type="dxa"/>
            <w:vAlign w:val="center"/>
            <w:hideMark/>
          </w:tcPr>
          <w:p w14:paraId="3B66EB8C" w14:textId="77777777" w:rsidR="00C91AA3" w:rsidRPr="00C91AA3" w:rsidRDefault="00C91AA3" w:rsidP="009D3CB1">
            <w:pPr>
              <w:jc w:val="center"/>
            </w:pPr>
            <w:r w:rsidRPr="00C91AA3">
              <w:t>HITL protocol needed. DOC_SOP deployment priority.</w:t>
            </w:r>
          </w:p>
        </w:tc>
      </w:tr>
      <w:tr w:rsidR="00C91AA3" w:rsidRPr="00C91AA3" w14:paraId="1F6A0AA5" w14:textId="77777777" w:rsidTr="00E04B85">
        <w:tc>
          <w:tcPr>
            <w:tcW w:w="0" w:type="auto"/>
            <w:vAlign w:val="center"/>
            <w:hideMark/>
          </w:tcPr>
          <w:p w14:paraId="6D1DCF64" w14:textId="77777777" w:rsidR="00C91AA3" w:rsidRPr="00C91AA3" w:rsidRDefault="00C91AA3" w:rsidP="009D3CB1">
            <w:pPr>
              <w:jc w:val="center"/>
            </w:pPr>
            <w:r w:rsidRPr="00C91AA3">
              <w:t>AI output going to clients without meaningful human review; AI used in people-affecting decisions; or AI used on client engagements where contracts restrict AI usage.</w:t>
            </w:r>
          </w:p>
        </w:tc>
        <w:tc>
          <w:tcPr>
            <w:tcW w:w="1565" w:type="dxa"/>
            <w:vAlign w:val="center"/>
            <w:hideMark/>
          </w:tcPr>
          <w:p w14:paraId="2BAA21BF" w14:textId="77777777" w:rsidR="00C91AA3" w:rsidRPr="00C91AA3" w:rsidRDefault="00C91AA3" w:rsidP="009D3CB1">
            <w:pPr>
              <w:jc w:val="center"/>
            </w:pPr>
            <w:r w:rsidRPr="00C91AA3">
              <w:rPr>
                <w:rFonts w:ascii="Segoe UI Emoji" w:hAnsi="Segoe UI Emoji" w:cs="Segoe UI Emoji"/>
              </w:rPr>
              <w:t>🔴</w:t>
            </w:r>
            <w:r w:rsidRPr="00C91AA3">
              <w:t xml:space="preserve"> Red</w:t>
            </w:r>
          </w:p>
        </w:tc>
        <w:tc>
          <w:tcPr>
            <w:tcW w:w="3419" w:type="dxa"/>
            <w:vAlign w:val="center"/>
            <w:hideMark/>
          </w:tcPr>
          <w:p w14:paraId="38DD5DF3" w14:textId="77777777" w:rsidR="00C91AA3" w:rsidRPr="00C91AA3" w:rsidRDefault="00C91AA3" w:rsidP="009D3CB1">
            <w:pPr>
              <w:jc w:val="center"/>
            </w:pPr>
            <w:r w:rsidRPr="00C91AA3">
              <w:t>Copyright risk (Thaler), regulatory risk (AI Act, LL144), and/or active breach of client agreements. Immediate DOC_SOP and DOC_DPIA deployment. Client contract review required.</w:t>
            </w:r>
          </w:p>
        </w:tc>
      </w:tr>
    </w:tbl>
    <w:p w14:paraId="42272DD7" w14:textId="77777777" w:rsidR="00C91AA3" w:rsidRPr="00E04B85" w:rsidRDefault="00C91AA3" w:rsidP="00E04B85">
      <w:pPr>
        <w:pStyle w:val="Heading3"/>
        <w:rPr>
          <w:b/>
          <w:bCs/>
        </w:rPr>
      </w:pPr>
      <w:r w:rsidRPr="00E04B85">
        <w:rPr>
          <w:b/>
          <w:bCs/>
        </w:rPr>
        <w:t>Category D — Access &amp; Accounts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2109"/>
        <w:gridCol w:w="2869"/>
      </w:tblGrid>
      <w:tr w:rsidR="00C91AA3" w:rsidRPr="00C91AA3" w14:paraId="076461BD" w14:textId="77777777" w:rsidTr="00E04B85">
        <w:tc>
          <w:tcPr>
            <w:tcW w:w="3681" w:type="dxa"/>
            <w:vAlign w:val="center"/>
            <w:hideMark/>
          </w:tcPr>
          <w:p w14:paraId="74165909" w14:textId="77777777" w:rsidR="00C91AA3" w:rsidRPr="00C91AA3" w:rsidRDefault="00C91AA3" w:rsidP="00E04B85">
            <w:pPr>
              <w:jc w:val="center"/>
              <w:rPr>
                <w:b/>
                <w:bCs/>
              </w:rPr>
            </w:pPr>
            <w:r w:rsidRPr="00C91AA3">
              <w:rPr>
                <w:b/>
                <w:bCs/>
              </w:rPr>
              <w:t>Pattern</w:t>
            </w:r>
          </w:p>
        </w:tc>
        <w:tc>
          <w:tcPr>
            <w:tcW w:w="2109" w:type="dxa"/>
            <w:vAlign w:val="center"/>
            <w:hideMark/>
          </w:tcPr>
          <w:p w14:paraId="1862967F" w14:textId="77777777" w:rsidR="00C91AA3" w:rsidRPr="00C91AA3" w:rsidRDefault="00C91AA3" w:rsidP="00E04B85">
            <w:pPr>
              <w:jc w:val="center"/>
              <w:rPr>
                <w:b/>
                <w:bCs/>
              </w:rPr>
            </w:pPr>
            <w:r w:rsidRPr="00C91AA3">
              <w:rPr>
                <w:b/>
                <w:bCs/>
              </w:rPr>
              <w:t>Risk Level</w:t>
            </w:r>
          </w:p>
        </w:tc>
        <w:tc>
          <w:tcPr>
            <w:tcW w:w="0" w:type="auto"/>
            <w:vAlign w:val="center"/>
            <w:hideMark/>
          </w:tcPr>
          <w:p w14:paraId="19345317" w14:textId="77777777" w:rsidR="00C91AA3" w:rsidRPr="00C91AA3" w:rsidRDefault="00C91AA3" w:rsidP="00E04B85">
            <w:pPr>
              <w:jc w:val="center"/>
              <w:rPr>
                <w:b/>
                <w:bCs/>
              </w:rPr>
            </w:pPr>
            <w:r w:rsidRPr="00C91AA3">
              <w:rPr>
                <w:b/>
                <w:bCs/>
              </w:rPr>
              <w:t>Interpretation</w:t>
            </w:r>
          </w:p>
        </w:tc>
      </w:tr>
      <w:tr w:rsidR="00C91AA3" w:rsidRPr="00C91AA3" w14:paraId="3A8B738B" w14:textId="77777777" w:rsidTr="00E04B85">
        <w:tc>
          <w:tcPr>
            <w:tcW w:w="3681" w:type="dxa"/>
            <w:vAlign w:val="center"/>
            <w:hideMark/>
          </w:tcPr>
          <w:p w14:paraId="310654F8" w14:textId="77777777" w:rsidR="00C91AA3" w:rsidRPr="00C91AA3" w:rsidRDefault="00C91AA3" w:rsidP="00E04B85">
            <w:pPr>
              <w:jc w:val="center"/>
            </w:pPr>
            <w:r w:rsidRPr="00C91AA3">
              <w:t>All access through company-provisioned accounts, no credential sharing</w:t>
            </w:r>
          </w:p>
        </w:tc>
        <w:tc>
          <w:tcPr>
            <w:tcW w:w="2109" w:type="dxa"/>
            <w:vAlign w:val="center"/>
            <w:hideMark/>
          </w:tcPr>
          <w:p w14:paraId="5AF6889B" w14:textId="77777777" w:rsidR="00C91AA3" w:rsidRPr="00C91AA3" w:rsidRDefault="00C91AA3" w:rsidP="00E04B85">
            <w:pPr>
              <w:jc w:val="center"/>
            </w:pPr>
            <w:r w:rsidRPr="00C91AA3">
              <w:rPr>
                <w:rFonts w:ascii="Segoe UI Emoji" w:hAnsi="Segoe UI Emoji" w:cs="Segoe UI Emoji"/>
              </w:rPr>
              <w:t>🟢</w:t>
            </w:r>
            <w:r w:rsidRPr="00C91AA3">
              <w:t xml:space="preserve"> Green</w:t>
            </w:r>
          </w:p>
        </w:tc>
        <w:tc>
          <w:tcPr>
            <w:tcW w:w="0" w:type="auto"/>
            <w:vAlign w:val="center"/>
            <w:hideMark/>
          </w:tcPr>
          <w:p w14:paraId="3EE38C55" w14:textId="77777777" w:rsidR="00C91AA3" w:rsidRPr="00C91AA3" w:rsidRDefault="00C91AA3" w:rsidP="00E04B85">
            <w:pPr>
              <w:jc w:val="center"/>
            </w:pPr>
            <w:r w:rsidRPr="00C91AA3">
              <w:t>Access controls in place.</w:t>
            </w:r>
          </w:p>
        </w:tc>
      </w:tr>
      <w:tr w:rsidR="00C91AA3" w:rsidRPr="00C91AA3" w14:paraId="433E3FFA" w14:textId="77777777" w:rsidTr="00E04B85">
        <w:tc>
          <w:tcPr>
            <w:tcW w:w="3681" w:type="dxa"/>
            <w:vAlign w:val="center"/>
            <w:hideMark/>
          </w:tcPr>
          <w:p w14:paraId="12DC6D19" w14:textId="77777777" w:rsidR="00C91AA3" w:rsidRPr="00C91AA3" w:rsidRDefault="00C91AA3" w:rsidP="00E04B85">
            <w:pPr>
              <w:jc w:val="center"/>
            </w:pPr>
            <w:r w:rsidRPr="00C91AA3">
              <w:t>Mix of personal and company accounts, limited integrations</w:t>
            </w:r>
          </w:p>
        </w:tc>
        <w:tc>
          <w:tcPr>
            <w:tcW w:w="2109" w:type="dxa"/>
            <w:vAlign w:val="center"/>
            <w:hideMark/>
          </w:tcPr>
          <w:p w14:paraId="2D520424" w14:textId="77777777" w:rsidR="00C91AA3" w:rsidRPr="00C91AA3" w:rsidRDefault="00C91AA3" w:rsidP="00E04B85">
            <w:pPr>
              <w:jc w:val="center"/>
            </w:pPr>
            <w:r w:rsidRPr="00C91AA3">
              <w:rPr>
                <w:rFonts w:ascii="Segoe UI Emoji" w:hAnsi="Segoe UI Emoji" w:cs="Segoe UI Emoji"/>
              </w:rPr>
              <w:t>🟡</w:t>
            </w:r>
            <w:r w:rsidRPr="00C91AA3">
              <w:t xml:space="preserve"> Yellow</w:t>
            </w:r>
          </w:p>
        </w:tc>
        <w:tc>
          <w:tcPr>
            <w:tcW w:w="0" w:type="auto"/>
            <w:vAlign w:val="center"/>
            <w:hideMark/>
          </w:tcPr>
          <w:p w14:paraId="3E75AB6D" w14:textId="77777777" w:rsidR="00C91AA3" w:rsidRPr="00C91AA3" w:rsidRDefault="00C91AA3" w:rsidP="00E04B85">
            <w:pPr>
              <w:jc w:val="center"/>
            </w:pPr>
            <w:r w:rsidRPr="00C91AA3">
              <w:t>Account consolidation needed.</w:t>
            </w:r>
          </w:p>
        </w:tc>
      </w:tr>
      <w:tr w:rsidR="00C91AA3" w:rsidRPr="00C91AA3" w14:paraId="1E7F09EC" w14:textId="77777777" w:rsidTr="00E04B85">
        <w:tc>
          <w:tcPr>
            <w:tcW w:w="3681" w:type="dxa"/>
            <w:vAlign w:val="center"/>
            <w:hideMark/>
          </w:tcPr>
          <w:p w14:paraId="46292952" w14:textId="77777777" w:rsidR="00C91AA3" w:rsidRPr="00C91AA3" w:rsidRDefault="00C91AA3" w:rsidP="00E04B85">
            <w:pPr>
              <w:jc w:val="center"/>
            </w:pPr>
            <w:r w:rsidRPr="00C91AA3">
              <w:t>Widespread personal accounts, shared credentials, AI integrated into company systems without oversight</w:t>
            </w:r>
          </w:p>
        </w:tc>
        <w:tc>
          <w:tcPr>
            <w:tcW w:w="2109" w:type="dxa"/>
            <w:vAlign w:val="center"/>
            <w:hideMark/>
          </w:tcPr>
          <w:p w14:paraId="3422FDEA" w14:textId="77777777" w:rsidR="00C91AA3" w:rsidRPr="00C91AA3" w:rsidRDefault="00C91AA3" w:rsidP="00E04B85">
            <w:pPr>
              <w:jc w:val="center"/>
            </w:pPr>
            <w:r w:rsidRPr="00C91AA3">
              <w:rPr>
                <w:rFonts w:ascii="Segoe UI Emoji" w:hAnsi="Segoe UI Emoji" w:cs="Segoe UI Emoji"/>
              </w:rPr>
              <w:t>🔴</w:t>
            </w:r>
            <w:r w:rsidRPr="00C91AA3">
              <w:t xml:space="preserve"> Red</w:t>
            </w:r>
          </w:p>
        </w:tc>
        <w:tc>
          <w:tcPr>
            <w:tcW w:w="0" w:type="auto"/>
            <w:vAlign w:val="center"/>
            <w:hideMark/>
          </w:tcPr>
          <w:p w14:paraId="3D73CCA7" w14:textId="77777777" w:rsidR="00C91AA3" w:rsidRPr="00C91AA3" w:rsidRDefault="00C91AA3" w:rsidP="00E04B85">
            <w:pPr>
              <w:jc w:val="center"/>
            </w:pPr>
            <w:r w:rsidRPr="00C91AA3">
              <w:t>No audit trail. No data control. Infrastructure risk.</w:t>
            </w:r>
          </w:p>
        </w:tc>
      </w:tr>
    </w:tbl>
    <w:p w14:paraId="0AAC61C1" w14:textId="77777777" w:rsidR="00C91AA3" w:rsidRPr="00E04B85" w:rsidRDefault="00C91AA3" w:rsidP="00E04B85">
      <w:pPr>
        <w:pStyle w:val="Heading3"/>
        <w:rPr>
          <w:b/>
          <w:bCs/>
        </w:rPr>
      </w:pPr>
      <w:r w:rsidRPr="00E04B85">
        <w:rPr>
          <w:b/>
          <w:bCs/>
        </w:rPr>
        <w:lastRenderedPageBreak/>
        <w:t>Category E — Awareness &amp; Training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1747"/>
        <w:gridCol w:w="3702"/>
      </w:tblGrid>
      <w:tr w:rsidR="00C91AA3" w:rsidRPr="00C91AA3" w14:paraId="1C37F99D" w14:textId="77777777" w:rsidTr="00667B9E">
        <w:tc>
          <w:tcPr>
            <w:tcW w:w="0" w:type="auto"/>
            <w:hideMark/>
          </w:tcPr>
          <w:p w14:paraId="122ED360" w14:textId="77777777" w:rsidR="00C91AA3" w:rsidRPr="00C91AA3" w:rsidRDefault="00C91AA3" w:rsidP="00C91AA3">
            <w:pPr>
              <w:rPr>
                <w:b/>
                <w:bCs/>
              </w:rPr>
            </w:pPr>
            <w:r w:rsidRPr="00C91AA3">
              <w:rPr>
                <w:b/>
                <w:bCs/>
              </w:rPr>
              <w:t>Pattern</w:t>
            </w:r>
          </w:p>
        </w:tc>
        <w:tc>
          <w:tcPr>
            <w:tcW w:w="1747" w:type="dxa"/>
            <w:hideMark/>
          </w:tcPr>
          <w:p w14:paraId="296FCE70" w14:textId="77777777" w:rsidR="00C91AA3" w:rsidRPr="00C91AA3" w:rsidRDefault="00C91AA3" w:rsidP="00C91AA3">
            <w:pPr>
              <w:rPr>
                <w:b/>
                <w:bCs/>
              </w:rPr>
            </w:pPr>
            <w:r w:rsidRPr="00C91AA3">
              <w:rPr>
                <w:b/>
                <w:bCs/>
              </w:rPr>
              <w:t>Risk Level</w:t>
            </w:r>
          </w:p>
        </w:tc>
        <w:tc>
          <w:tcPr>
            <w:tcW w:w="3702" w:type="dxa"/>
            <w:hideMark/>
          </w:tcPr>
          <w:p w14:paraId="414F59E2" w14:textId="77777777" w:rsidR="00C91AA3" w:rsidRPr="00C91AA3" w:rsidRDefault="00C91AA3" w:rsidP="00C91AA3">
            <w:pPr>
              <w:rPr>
                <w:b/>
                <w:bCs/>
              </w:rPr>
            </w:pPr>
            <w:r w:rsidRPr="00C91AA3">
              <w:rPr>
                <w:b/>
                <w:bCs/>
              </w:rPr>
              <w:t>Interpretation</w:t>
            </w:r>
          </w:p>
        </w:tc>
      </w:tr>
      <w:tr w:rsidR="00C91AA3" w:rsidRPr="00C91AA3" w14:paraId="37D2C940" w14:textId="77777777" w:rsidTr="00667B9E">
        <w:tc>
          <w:tcPr>
            <w:tcW w:w="0" w:type="auto"/>
            <w:hideMark/>
          </w:tcPr>
          <w:p w14:paraId="2A6FAC97" w14:textId="77777777" w:rsidR="00C91AA3" w:rsidRPr="00C91AA3" w:rsidRDefault="00C91AA3" w:rsidP="00C91AA3">
            <w:r w:rsidRPr="00C91AA3">
              <w:t>Clear policy exists, training completed, high awareness</w:t>
            </w:r>
          </w:p>
        </w:tc>
        <w:tc>
          <w:tcPr>
            <w:tcW w:w="1747" w:type="dxa"/>
            <w:hideMark/>
          </w:tcPr>
          <w:p w14:paraId="193CEB4F" w14:textId="77777777" w:rsidR="00C91AA3" w:rsidRPr="00C91AA3" w:rsidRDefault="00C91AA3" w:rsidP="00C91AA3">
            <w:r w:rsidRPr="00C91AA3">
              <w:rPr>
                <w:rFonts w:ascii="Segoe UI Emoji" w:hAnsi="Segoe UI Emoji" w:cs="Segoe UI Emoji"/>
              </w:rPr>
              <w:t>🟢</w:t>
            </w:r>
            <w:r w:rsidRPr="00C91AA3">
              <w:t xml:space="preserve"> Green</w:t>
            </w:r>
          </w:p>
        </w:tc>
        <w:tc>
          <w:tcPr>
            <w:tcW w:w="3702" w:type="dxa"/>
            <w:hideMark/>
          </w:tcPr>
          <w:p w14:paraId="511BEFFE" w14:textId="77777777" w:rsidR="00C91AA3" w:rsidRPr="00C91AA3" w:rsidRDefault="00C91AA3" w:rsidP="00C91AA3">
            <w:r w:rsidRPr="00C91AA3">
              <w:t>Governance framework functional.</w:t>
            </w:r>
          </w:p>
        </w:tc>
      </w:tr>
      <w:tr w:rsidR="00C91AA3" w:rsidRPr="00C91AA3" w14:paraId="195FA827" w14:textId="77777777" w:rsidTr="00667B9E">
        <w:tc>
          <w:tcPr>
            <w:tcW w:w="0" w:type="auto"/>
            <w:hideMark/>
          </w:tcPr>
          <w:p w14:paraId="2C7F7E42" w14:textId="77777777" w:rsidR="00C91AA3" w:rsidRPr="00C91AA3" w:rsidRDefault="00C91AA3" w:rsidP="00C91AA3">
            <w:r w:rsidRPr="00C91AA3">
              <w:t>Some awareness, no formal policy or training</w:t>
            </w:r>
          </w:p>
        </w:tc>
        <w:tc>
          <w:tcPr>
            <w:tcW w:w="1747" w:type="dxa"/>
            <w:hideMark/>
          </w:tcPr>
          <w:p w14:paraId="321B73EF" w14:textId="77777777" w:rsidR="00C91AA3" w:rsidRPr="00C91AA3" w:rsidRDefault="00C91AA3" w:rsidP="00C91AA3">
            <w:r w:rsidRPr="00C91AA3">
              <w:rPr>
                <w:rFonts w:ascii="Segoe UI Emoji" w:hAnsi="Segoe UI Emoji" w:cs="Segoe UI Emoji"/>
              </w:rPr>
              <w:t>🟡</w:t>
            </w:r>
            <w:r w:rsidRPr="00C91AA3">
              <w:t xml:space="preserve"> Yellow</w:t>
            </w:r>
          </w:p>
        </w:tc>
        <w:tc>
          <w:tcPr>
            <w:tcW w:w="3702" w:type="dxa"/>
            <w:hideMark/>
          </w:tcPr>
          <w:p w14:paraId="623B5603" w14:textId="77777777" w:rsidR="00C91AA3" w:rsidRPr="00C91AA3" w:rsidRDefault="00C91AA3" w:rsidP="00C91AA3">
            <w:r w:rsidRPr="00C91AA3">
              <w:t>Policy exists informally. DOC_HND formalizes it.</w:t>
            </w:r>
          </w:p>
        </w:tc>
      </w:tr>
      <w:tr w:rsidR="00C91AA3" w:rsidRPr="00C91AA3" w14:paraId="060296EA" w14:textId="77777777" w:rsidTr="00667B9E">
        <w:tc>
          <w:tcPr>
            <w:tcW w:w="0" w:type="auto"/>
            <w:hideMark/>
          </w:tcPr>
          <w:p w14:paraId="05C2ABB3" w14:textId="77777777" w:rsidR="00C91AA3" w:rsidRPr="00C91AA3" w:rsidRDefault="00C91AA3" w:rsidP="00C91AA3">
            <w:r w:rsidRPr="00C91AA3">
              <w:t>No policy, no training, no awareness</w:t>
            </w:r>
          </w:p>
        </w:tc>
        <w:tc>
          <w:tcPr>
            <w:tcW w:w="1747" w:type="dxa"/>
            <w:hideMark/>
          </w:tcPr>
          <w:p w14:paraId="1841A91A" w14:textId="77777777" w:rsidR="00C91AA3" w:rsidRPr="00C91AA3" w:rsidRDefault="00C91AA3" w:rsidP="00C91AA3">
            <w:r w:rsidRPr="00C91AA3">
              <w:rPr>
                <w:rFonts w:ascii="Segoe UI Emoji" w:hAnsi="Segoe UI Emoji" w:cs="Segoe UI Emoji"/>
              </w:rPr>
              <w:t>🔴</w:t>
            </w:r>
            <w:r w:rsidRPr="00C91AA3">
              <w:t xml:space="preserve"> Red</w:t>
            </w:r>
          </w:p>
        </w:tc>
        <w:tc>
          <w:tcPr>
            <w:tcW w:w="3702" w:type="dxa"/>
            <w:hideMark/>
          </w:tcPr>
          <w:p w14:paraId="2A011154" w14:textId="77777777" w:rsidR="00C91AA3" w:rsidRPr="00C91AA3" w:rsidRDefault="00C91AA3" w:rsidP="00C91AA3">
            <w:r w:rsidRPr="00C91AA3">
              <w:t>Complete governance vacuum. Full Workplace Shield deployment indicated.</w:t>
            </w:r>
          </w:p>
        </w:tc>
      </w:tr>
    </w:tbl>
    <w:p w14:paraId="1E4BB5BA" w14:textId="56BEEBCC" w:rsidR="00C91AA3" w:rsidRPr="00680161" w:rsidRDefault="00C91AA3" w:rsidP="00680161">
      <w:pPr>
        <w:pStyle w:val="Heading3"/>
        <w:rPr>
          <w:b/>
          <w:bCs/>
        </w:rPr>
      </w:pPr>
      <w:r w:rsidRPr="00680161">
        <w:rPr>
          <w:b/>
          <w:bCs/>
        </w:rPr>
        <w:t>Summary Dashboard Template</w:t>
      </w:r>
    </w:p>
    <w:p w14:paraId="598774F0" w14:textId="77777777" w:rsidR="00C91AA3" w:rsidRDefault="00C91AA3" w:rsidP="00043F06">
      <w:pPr>
        <w:pStyle w:val="Heading3"/>
        <w:numPr>
          <w:ilvl w:val="0"/>
          <w:numId w:val="0"/>
        </w:numPr>
        <w:ind w:left="1225"/>
      </w:pPr>
      <w:r w:rsidRPr="00C91AA3">
        <w:t>After scoring all five categories, compile the results into a one-page summary. This dashboard is the first page of your internal risk report and the primary input for DOC_HND and DOC_DPIA.</w:t>
      </w:r>
    </w:p>
    <w:tbl>
      <w:tblPr>
        <w:tblStyle w:val="TableGrid"/>
        <w:tblW w:w="914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846"/>
        <w:gridCol w:w="1430"/>
        <w:gridCol w:w="1422"/>
        <w:gridCol w:w="3448"/>
      </w:tblGrid>
      <w:tr w:rsidR="00303336" w14:paraId="655DF69B" w14:textId="77777777" w:rsidTr="002E139F">
        <w:tc>
          <w:tcPr>
            <w:tcW w:w="9146" w:type="dxa"/>
            <w:gridSpan w:val="4"/>
            <w:tcBorders>
              <w:top w:val="double" w:sz="18" w:space="0" w:color="auto"/>
              <w:left w:val="double" w:sz="18" w:space="0" w:color="auto"/>
              <w:bottom w:val="double" w:sz="4" w:space="0" w:color="auto"/>
              <w:right w:val="double" w:sz="18" w:space="0" w:color="auto"/>
            </w:tcBorders>
          </w:tcPr>
          <w:p w14:paraId="208331BB" w14:textId="4FB675E7" w:rsidR="00AA0454" w:rsidRPr="006F2456" w:rsidRDefault="00EE0617" w:rsidP="00082C85">
            <w:pPr>
              <w:jc w:val="center"/>
              <w:rPr>
                <w:b/>
                <w:bCs/>
              </w:rPr>
            </w:pPr>
            <w:r w:rsidRPr="00C91AA3">
              <w:rPr>
                <w:b/>
                <w:bCs/>
              </w:rPr>
              <w:t>SHADOW AI RISK SUMMARY</w:t>
            </w:r>
          </w:p>
          <w:p w14:paraId="260BEF39" w14:textId="01C93F04" w:rsidR="00AA0454" w:rsidRDefault="00AA0454" w:rsidP="001B1EBA">
            <w:pPr>
              <w:jc w:val="center"/>
            </w:pPr>
            <w:r w:rsidRPr="006F2456">
              <w:t>Company:</w:t>
            </w:r>
            <w:r w:rsidRPr="00AA0454">
              <w:t xml:space="preserve"> {{QR.U01.LEGAL_ENTITY_NAME}} </w:t>
            </w:r>
          </w:p>
          <w:p w14:paraId="6A19FB44" w14:textId="77777777" w:rsidR="00AA0454" w:rsidRDefault="00AA0454" w:rsidP="001B1EBA">
            <w:pPr>
              <w:jc w:val="center"/>
            </w:pPr>
            <w:r w:rsidRPr="00AA0454">
              <w:t xml:space="preserve">Date: [Survey Date] </w:t>
            </w:r>
          </w:p>
          <w:p w14:paraId="57BC1427" w14:textId="350A6037" w:rsidR="00AA0454" w:rsidRDefault="00AA0454" w:rsidP="001B1EBA">
            <w:pPr>
              <w:jc w:val="center"/>
            </w:pPr>
            <w:r w:rsidRPr="00AA0454">
              <w:t>Responses: [X] of [Y] employees</w:t>
            </w:r>
          </w:p>
        </w:tc>
      </w:tr>
      <w:tr w:rsidR="00303336" w14:paraId="359E0E20" w14:textId="77777777" w:rsidTr="002E139F">
        <w:tc>
          <w:tcPr>
            <w:tcW w:w="2846" w:type="dxa"/>
            <w:tcBorders>
              <w:left w:val="double" w:sz="18" w:space="0" w:color="auto"/>
              <w:bottom w:val="nil"/>
              <w:right w:val="nil"/>
            </w:tcBorders>
            <w:vAlign w:val="center"/>
          </w:tcPr>
          <w:p w14:paraId="5D79E045" w14:textId="25268349" w:rsidR="00303336" w:rsidRPr="009F2B1D" w:rsidRDefault="004F55E3" w:rsidP="009F2B1D">
            <w:pPr>
              <w:jc w:val="center"/>
              <w:rPr>
                <w:b/>
                <w:bCs/>
              </w:rPr>
            </w:pPr>
            <w:r w:rsidRPr="009F2B1D">
              <w:rPr>
                <w:b/>
                <w:bCs/>
              </w:rPr>
              <w:t>Category A</w:t>
            </w:r>
          </w:p>
        </w:tc>
        <w:tc>
          <w:tcPr>
            <w:tcW w:w="2852" w:type="dxa"/>
            <w:gridSpan w:val="2"/>
            <w:tcBorders>
              <w:left w:val="nil"/>
              <w:bottom w:val="nil"/>
              <w:right w:val="nil"/>
            </w:tcBorders>
            <w:vAlign w:val="center"/>
          </w:tcPr>
          <w:p w14:paraId="279DB10D" w14:textId="10B38B65" w:rsidR="00303336" w:rsidRDefault="00C10E09" w:rsidP="009F2B1D">
            <w:pPr>
              <w:jc w:val="center"/>
            </w:pPr>
            <w:r w:rsidRPr="00C10E09">
              <w:t>Tool Discovery</w:t>
            </w:r>
          </w:p>
        </w:tc>
        <w:tc>
          <w:tcPr>
            <w:tcW w:w="3448" w:type="dxa"/>
            <w:tcBorders>
              <w:left w:val="nil"/>
              <w:bottom w:val="nil"/>
              <w:right w:val="double" w:sz="18" w:space="0" w:color="auto"/>
            </w:tcBorders>
            <w:vAlign w:val="center"/>
          </w:tcPr>
          <w:p w14:paraId="679E0E78" w14:textId="6878A668" w:rsidR="00303336" w:rsidRDefault="00C10E09" w:rsidP="009F2B1D">
            <w:pPr>
              <w:jc w:val="center"/>
            </w:pPr>
            <w:r w:rsidRPr="00C10E09">
              <w:rPr>
                <w:rFonts w:ascii="Segoe UI Emoji" w:hAnsi="Segoe UI Emoji" w:cs="Segoe UI Emoji"/>
              </w:rPr>
              <w:t>🔴</w:t>
            </w:r>
            <w:r w:rsidRPr="00C10E09">
              <w:t xml:space="preserve"> / </w:t>
            </w:r>
            <w:r w:rsidRPr="00C10E09">
              <w:rPr>
                <w:rFonts w:ascii="Segoe UI Emoji" w:hAnsi="Segoe UI Emoji" w:cs="Segoe UI Emoji"/>
              </w:rPr>
              <w:t>🟡</w:t>
            </w:r>
            <w:r w:rsidRPr="00C10E09">
              <w:t xml:space="preserve"> / </w:t>
            </w:r>
            <w:r w:rsidRPr="00C10E09">
              <w:rPr>
                <w:rFonts w:ascii="Segoe UI Emoji" w:hAnsi="Segoe UI Emoji" w:cs="Segoe UI Emoji"/>
              </w:rPr>
              <w:t>🟢</w:t>
            </w:r>
          </w:p>
        </w:tc>
      </w:tr>
      <w:tr w:rsidR="00303336" w14:paraId="77031860" w14:textId="77777777" w:rsidTr="002E139F">
        <w:tc>
          <w:tcPr>
            <w:tcW w:w="2846" w:type="dxa"/>
            <w:tcBorders>
              <w:top w:val="nil"/>
              <w:left w:val="double" w:sz="18" w:space="0" w:color="auto"/>
              <w:bottom w:val="nil"/>
              <w:right w:val="nil"/>
            </w:tcBorders>
            <w:vAlign w:val="center"/>
          </w:tcPr>
          <w:p w14:paraId="5D0D0B0E" w14:textId="7D062D85" w:rsidR="00303336" w:rsidRPr="009F2B1D" w:rsidRDefault="00C10E09" w:rsidP="009F2B1D">
            <w:pPr>
              <w:jc w:val="center"/>
              <w:rPr>
                <w:b/>
                <w:bCs/>
              </w:rPr>
            </w:pPr>
            <w:r w:rsidRPr="009F2B1D">
              <w:rPr>
                <w:b/>
                <w:bCs/>
              </w:rPr>
              <w:t>Category B</w:t>
            </w:r>
          </w:p>
        </w:tc>
        <w:tc>
          <w:tcPr>
            <w:tcW w:w="2852" w:type="dxa"/>
            <w:gridSpan w:val="2"/>
            <w:tcBorders>
              <w:top w:val="nil"/>
              <w:left w:val="nil"/>
              <w:bottom w:val="nil"/>
              <w:right w:val="nil"/>
            </w:tcBorders>
            <w:vAlign w:val="center"/>
          </w:tcPr>
          <w:p w14:paraId="586DF0F3" w14:textId="56B38AC5" w:rsidR="00303336" w:rsidRDefault="00C10E09" w:rsidP="009F2B1D">
            <w:pPr>
              <w:ind w:firstLine="720"/>
            </w:pPr>
            <w:r w:rsidRPr="00C10E09">
              <w:t>Data Exposure</w:t>
            </w:r>
          </w:p>
        </w:tc>
        <w:tc>
          <w:tcPr>
            <w:tcW w:w="3448" w:type="dxa"/>
            <w:tcBorders>
              <w:top w:val="nil"/>
              <w:left w:val="nil"/>
              <w:bottom w:val="nil"/>
              <w:right w:val="double" w:sz="18" w:space="0" w:color="auto"/>
            </w:tcBorders>
            <w:vAlign w:val="center"/>
          </w:tcPr>
          <w:p w14:paraId="0CC18474" w14:textId="205DB19D" w:rsidR="00303336" w:rsidRDefault="00D31E0F" w:rsidP="009F2B1D">
            <w:pPr>
              <w:jc w:val="center"/>
            </w:pPr>
            <w:r w:rsidRPr="00D31E0F">
              <w:rPr>
                <w:rFonts w:ascii="Segoe UI Emoji" w:hAnsi="Segoe UI Emoji" w:cs="Segoe UI Emoji"/>
              </w:rPr>
              <w:t>🔴</w:t>
            </w:r>
            <w:r w:rsidRPr="00D31E0F">
              <w:t xml:space="preserve"> / </w:t>
            </w:r>
            <w:r w:rsidRPr="00D31E0F">
              <w:rPr>
                <w:rFonts w:ascii="Segoe UI Emoji" w:hAnsi="Segoe UI Emoji" w:cs="Segoe UI Emoji"/>
              </w:rPr>
              <w:t>🟡</w:t>
            </w:r>
            <w:r w:rsidRPr="00D31E0F">
              <w:t xml:space="preserve"> / </w:t>
            </w:r>
            <w:r w:rsidRPr="00D31E0F">
              <w:rPr>
                <w:rFonts w:ascii="Segoe UI Emoji" w:hAnsi="Segoe UI Emoji" w:cs="Segoe UI Emoji"/>
              </w:rPr>
              <w:t>🟢</w:t>
            </w:r>
          </w:p>
        </w:tc>
      </w:tr>
      <w:tr w:rsidR="00303336" w14:paraId="095CF5B2" w14:textId="77777777" w:rsidTr="002E139F">
        <w:tc>
          <w:tcPr>
            <w:tcW w:w="2846" w:type="dxa"/>
            <w:tcBorders>
              <w:top w:val="nil"/>
              <w:left w:val="double" w:sz="18" w:space="0" w:color="auto"/>
              <w:bottom w:val="nil"/>
              <w:right w:val="nil"/>
            </w:tcBorders>
            <w:vAlign w:val="center"/>
          </w:tcPr>
          <w:p w14:paraId="67278988" w14:textId="50F50449" w:rsidR="00303336" w:rsidRPr="009F2B1D" w:rsidRDefault="00D31E0F" w:rsidP="009F2B1D">
            <w:pPr>
              <w:jc w:val="center"/>
              <w:rPr>
                <w:b/>
                <w:bCs/>
              </w:rPr>
            </w:pPr>
            <w:r w:rsidRPr="009F2B1D">
              <w:rPr>
                <w:b/>
                <w:bCs/>
              </w:rPr>
              <w:t>Category C</w:t>
            </w:r>
          </w:p>
        </w:tc>
        <w:tc>
          <w:tcPr>
            <w:tcW w:w="2852" w:type="dxa"/>
            <w:gridSpan w:val="2"/>
            <w:tcBorders>
              <w:top w:val="nil"/>
              <w:left w:val="nil"/>
              <w:bottom w:val="nil"/>
              <w:right w:val="nil"/>
            </w:tcBorders>
            <w:vAlign w:val="center"/>
          </w:tcPr>
          <w:p w14:paraId="72D41A18" w14:textId="6FA271D6" w:rsidR="00303336" w:rsidRDefault="00D31E0F" w:rsidP="009F2B1D">
            <w:pPr>
              <w:jc w:val="center"/>
            </w:pPr>
            <w:r w:rsidRPr="00D31E0F">
              <w:t>Workflow Integration</w:t>
            </w:r>
          </w:p>
        </w:tc>
        <w:tc>
          <w:tcPr>
            <w:tcW w:w="3448" w:type="dxa"/>
            <w:tcBorders>
              <w:top w:val="nil"/>
              <w:left w:val="nil"/>
              <w:bottom w:val="nil"/>
              <w:right w:val="double" w:sz="18" w:space="0" w:color="auto"/>
            </w:tcBorders>
            <w:vAlign w:val="center"/>
          </w:tcPr>
          <w:p w14:paraId="4DF9F5F1" w14:textId="4FE94B77" w:rsidR="00303336" w:rsidRDefault="00E47E12" w:rsidP="009F2B1D">
            <w:pPr>
              <w:jc w:val="center"/>
            </w:pPr>
            <w:r w:rsidRPr="00E47E12">
              <w:rPr>
                <w:rFonts w:ascii="Segoe UI Emoji" w:hAnsi="Segoe UI Emoji" w:cs="Segoe UI Emoji"/>
              </w:rPr>
              <w:t>🔴</w:t>
            </w:r>
            <w:r w:rsidRPr="00E47E12">
              <w:t xml:space="preserve"> / </w:t>
            </w:r>
            <w:r w:rsidRPr="00E47E12">
              <w:rPr>
                <w:rFonts w:ascii="Segoe UI Emoji" w:hAnsi="Segoe UI Emoji" w:cs="Segoe UI Emoji"/>
              </w:rPr>
              <w:t>🟡</w:t>
            </w:r>
            <w:r w:rsidRPr="00E47E12">
              <w:t xml:space="preserve"> / </w:t>
            </w:r>
            <w:r w:rsidRPr="00E47E12">
              <w:rPr>
                <w:rFonts w:ascii="Segoe UI Emoji" w:hAnsi="Segoe UI Emoji" w:cs="Segoe UI Emoji"/>
              </w:rPr>
              <w:t>🟢</w:t>
            </w:r>
          </w:p>
        </w:tc>
      </w:tr>
      <w:tr w:rsidR="00303336" w14:paraId="564BAF48" w14:textId="77777777" w:rsidTr="002E139F">
        <w:tc>
          <w:tcPr>
            <w:tcW w:w="2846" w:type="dxa"/>
            <w:tcBorders>
              <w:top w:val="nil"/>
              <w:left w:val="double" w:sz="18" w:space="0" w:color="auto"/>
              <w:bottom w:val="nil"/>
              <w:right w:val="nil"/>
            </w:tcBorders>
            <w:vAlign w:val="center"/>
          </w:tcPr>
          <w:p w14:paraId="60CA7B5D" w14:textId="2F40C877" w:rsidR="00303336" w:rsidRPr="009F2B1D" w:rsidRDefault="00E47E12" w:rsidP="009F2B1D">
            <w:pPr>
              <w:jc w:val="center"/>
              <w:rPr>
                <w:b/>
                <w:bCs/>
              </w:rPr>
            </w:pPr>
            <w:r w:rsidRPr="009F2B1D">
              <w:rPr>
                <w:b/>
                <w:bCs/>
              </w:rPr>
              <w:t>Category D</w:t>
            </w:r>
          </w:p>
        </w:tc>
        <w:tc>
          <w:tcPr>
            <w:tcW w:w="2852" w:type="dxa"/>
            <w:gridSpan w:val="2"/>
            <w:tcBorders>
              <w:top w:val="nil"/>
              <w:left w:val="nil"/>
              <w:bottom w:val="nil"/>
              <w:right w:val="nil"/>
            </w:tcBorders>
            <w:vAlign w:val="center"/>
          </w:tcPr>
          <w:p w14:paraId="52EB7D92" w14:textId="5C5A36A1" w:rsidR="00303336" w:rsidRDefault="00E47E12" w:rsidP="009F2B1D">
            <w:pPr>
              <w:jc w:val="center"/>
            </w:pPr>
            <w:r w:rsidRPr="00E47E12">
              <w:t>Access &amp; Accounts</w:t>
            </w:r>
          </w:p>
        </w:tc>
        <w:tc>
          <w:tcPr>
            <w:tcW w:w="3448" w:type="dxa"/>
            <w:tcBorders>
              <w:top w:val="nil"/>
              <w:left w:val="nil"/>
              <w:bottom w:val="nil"/>
              <w:right w:val="double" w:sz="18" w:space="0" w:color="auto"/>
            </w:tcBorders>
            <w:vAlign w:val="center"/>
          </w:tcPr>
          <w:p w14:paraId="2F3D1B43" w14:textId="5030A228" w:rsidR="00303336" w:rsidRDefault="0043731C" w:rsidP="009F2B1D">
            <w:pPr>
              <w:jc w:val="center"/>
            </w:pPr>
            <w:r w:rsidRPr="0043731C">
              <w:rPr>
                <w:rFonts w:ascii="Segoe UI Emoji" w:hAnsi="Segoe UI Emoji" w:cs="Segoe UI Emoji"/>
              </w:rPr>
              <w:t>🔴</w:t>
            </w:r>
            <w:r w:rsidRPr="0043731C">
              <w:t xml:space="preserve"> / </w:t>
            </w:r>
            <w:r w:rsidRPr="0043731C">
              <w:rPr>
                <w:rFonts w:ascii="Segoe UI Emoji" w:hAnsi="Segoe UI Emoji" w:cs="Segoe UI Emoji"/>
              </w:rPr>
              <w:t>🟡</w:t>
            </w:r>
            <w:r w:rsidRPr="0043731C">
              <w:t xml:space="preserve"> / </w:t>
            </w:r>
            <w:r w:rsidRPr="0043731C">
              <w:rPr>
                <w:rFonts w:ascii="Segoe UI Emoji" w:hAnsi="Segoe UI Emoji" w:cs="Segoe UI Emoji"/>
              </w:rPr>
              <w:t>🟢</w:t>
            </w:r>
          </w:p>
        </w:tc>
      </w:tr>
      <w:tr w:rsidR="00303336" w14:paraId="7D4D5A10" w14:textId="77777777" w:rsidTr="002E139F">
        <w:tc>
          <w:tcPr>
            <w:tcW w:w="2846" w:type="dxa"/>
            <w:tcBorders>
              <w:top w:val="nil"/>
              <w:left w:val="double" w:sz="18" w:space="0" w:color="auto"/>
              <w:bottom w:val="double" w:sz="4" w:space="0" w:color="auto"/>
              <w:right w:val="nil"/>
            </w:tcBorders>
            <w:vAlign w:val="center"/>
          </w:tcPr>
          <w:p w14:paraId="3090441C" w14:textId="0BB3D3F6" w:rsidR="00303336" w:rsidRPr="009F2B1D" w:rsidRDefault="0043731C" w:rsidP="009F2B1D">
            <w:pPr>
              <w:jc w:val="center"/>
              <w:rPr>
                <w:b/>
                <w:bCs/>
              </w:rPr>
            </w:pPr>
            <w:r w:rsidRPr="009F2B1D">
              <w:rPr>
                <w:b/>
                <w:bCs/>
              </w:rPr>
              <w:t>Category E</w:t>
            </w:r>
          </w:p>
        </w:tc>
        <w:tc>
          <w:tcPr>
            <w:tcW w:w="2852" w:type="dxa"/>
            <w:gridSpan w:val="2"/>
            <w:tcBorders>
              <w:top w:val="nil"/>
              <w:left w:val="nil"/>
              <w:bottom w:val="double" w:sz="4" w:space="0" w:color="auto"/>
              <w:right w:val="nil"/>
            </w:tcBorders>
            <w:vAlign w:val="center"/>
          </w:tcPr>
          <w:p w14:paraId="2991AFAE" w14:textId="7D7634DC" w:rsidR="00303336" w:rsidRDefault="0043731C" w:rsidP="009F2B1D">
            <w:pPr>
              <w:jc w:val="center"/>
            </w:pPr>
            <w:r w:rsidRPr="0043731C">
              <w:t>Awareness &amp; Training</w:t>
            </w:r>
          </w:p>
        </w:tc>
        <w:tc>
          <w:tcPr>
            <w:tcW w:w="3448" w:type="dxa"/>
            <w:tcBorders>
              <w:top w:val="nil"/>
              <w:left w:val="nil"/>
              <w:bottom w:val="double" w:sz="4" w:space="0" w:color="auto"/>
              <w:right w:val="double" w:sz="18" w:space="0" w:color="auto"/>
            </w:tcBorders>
            <w:vAlign w:val="center"/>
          </w:tcPr>
          <w:p w14:paraId="550D60F4" w14:textId="5A05E683" w:rsidR="00303336" w:rsidRDefault="008E3CF2" w:rsidP="009F2B1D">
            <w:pPr>
              <w:jc w:val="center"/>
            </w:pPr>
            <w:r w:rsidRPr="008E3CF2">
              <w:rPr>
                <w:rFonts w:ascii="Segoe UI Emoji" w:hAnsi="Segoe UI Emoji" w:cs="Segoe UI Emoji"/>
              </w:rPr>
              <w:t>🔴</w:t>
            </w:r>
            <w:r w:rsidRPr="008E3CF2">
              <w:t xml:space="preserve"> / </w:t>
            </w:r>
            <w:r w:rsidRPr="008E3CF2">
              <w:rPr>
                <w:rFonts w:ascii="Segoe UI Emoji" w:hAnsi="Segoe UI Emoji" w:cs="Segoe UI Emoji"/>
              </w:rPr>
              <w:t>🟡</w:t>
            </w:r>
            <w:r w:rsidRPr="008E3CF2">
              <w:t xml:space="preserve"> / </w:t>
            </w:r>
            <w:r w:rsidRPr="008E3CF2">
              <w:rPr>
                <w:rFonts w:ascii="Segoe UI Emoji" w:hAnsi="Segoe UI Emoji" w:cs="Segoe UI Emoji"/>
              </w:rPr>
              <w:t>🟢</w:t>
            </w:r>
          </w:p>
        </w:tc>
      </w:tr>
      <w:tr w:rsidR="008E3CF2" w14:paraId="59816AA6" w14:textId="77777777" w:rsidTr="002E139F">
        <w:tc>
          <w:tcPr>
            <w:tcW w:w="4276" w:type="dxa"/>
            <w:gridSpan w:val="2"/>
            <w:tcBorders>
              <w:left w:val="double" w:sz="18" w:space="0" w:color="auto"/>
              <w:bottom w:val="nil"/>
              <w:right w:val="nil"/>
            </w:tcBorders>
            <w:vAlign w:val="center"/>
          </w:tcPr>
          <w:p w14:paraId="64D89609" w14:textId="00C98398" w:rsidR="008E3CF2" w:rsidRPr="00F1088B" w:rsidRDefault="00A47883" w:rsidP="00F1088B">
            <w:pPr>
              <w:jc w:val="center"/>
              <w:rPr>
                <w:b/>
                <w:bCs/>
              </w:rPr>
            </w:pPr>
            <w:r w:rsidRPr="00F1088B">
              <w:rPr>
                <w:b/>
                <w:bCs/>
              </w:rPr>
              <w:t>OVERALL RISK POSTURE</w:t>
            </w:r>
          </w:p>
        </w:tc>
        <w:tc>
          <w:tcPr>
            <w:tcW w:w="4870" w:type="dxa"/>
            <w:gridSpan w:val="2"/>
            <w:tcBorders>
              <w:left w:val="nil"/>
              <w:bottom w:val="nil"/>
              <w:right w:val="double" w:sz="18" w:space="0" w:color="auto"/>
            </w:tcBorders>
            <w:vAlign w:val="center"/>
          </w:tcPr>
          <w:p w14:paraId="0047B1EC" w14:textId="1AA8BBDC" w:rsidR="008E3CF2" w:rsidRDefault="00A47883" w:rsidP="00F1088B">
            <w:pPr>
              <w:jc w:val="center"/>
            </w:pPr>
            <w:r w:rsidRPr="00A47883">
              <w:rPr>
                <w:rFonts w:ascii="Segoe UI Emoji" w:hAnsi="Segoe UI Emoji" w:cs="Segoe UI Emoji"/>
              </w:rPr>
              <w:t>🔴</w:t>
            </w:r>
            <w:r w:rsidRPr="00A47883">
              <w:t xml:space="preserve"> / </w:t>
            </w:r>
            <w:r w:rsidRPr="00A47883">
              <w:rPr>
                <w:rFonts w:ascii="Segoe UI Emoji" w:hAnsi="Segoe UI Emoji" w:cs="Segoe UI Emoji"/>
              </w:rPr>
              <w:t>🟡</w:t>
            </w:r>
            <w:r w:rsidRPr="00A47883">
              <w:t xml:space="preserve"> / </w:t>
            </w:r>
            <w:r w:rsidRPr="00A47883">
              <w:rPr>
                <w:rFonts w:ascii="Segoe UI Emoji" w:hAnsi="Segoe UI Emoji" w:cs="Segoe UI Emoji"/>
              </w:rPr>
              <w:t>🟢</w:t>
            </w:r>
          </w:p>
        </w:tc>
      </w:tr>
      <w:tr w:rsidR="00A47883" w14:paraId="32B50532" w14:textId="77777777" w:rsidTr="002E139F">
        <w:tc>
          <w:tcPr>
            <w:tcW w:w="9146" w:type="dxa"/>
            <w:gridSpan w:val="4"/>
            <w:tcBorders>
              <w:top w:val="nil"/>
              <w:left w:val="double" w:sz="18" w:space="0" w:color="auto"/>
              <w:bottom w:val="double" w:sz="4" w:space="0" w:color="auto"/>
              <w:right w:val="double" w:sz="18" w:space="0" w:color="auto"/>
            </w:tcBorders>
            <w:vAlign w:val="center"/>
          </w:tcPr>
          <w:p w14:paraId="400AE3A0" w14:textId="796EF7CF" w:rsidR="001E736D" w:rsidRPr="00F1088B" w:rsidRDefault="001E736D" w:rsidP="00F1088B">
            <w:pPr>
              <w:jc w:val="center"/>
              <w:rPr>
                <w:i/>
                <w:iCs/>
              </w:rPr>
            </w:pPr>
            <w:r w:rsidRPr="00F1088B">
              <w:rPr>
                <w:i/>
                <w:iCs/>
              </w:rPr>
              <w:t>Overall = Red if ANY category is Red.</w:t>
            </w:r>
          </w:p>
          <w:p w14:paraId="201241B2" w14:textId="3125A8A7" w:rsidR="001E736D" w:rsidRPr="00F1088B" w:rsidRDefault="001E736D" w:rsidP="00F1088B">
            <w:pPr>
              <w:jc w:val="center"/>
              <w:rPr>
                <w:i/>
                <w:iCs/>
              </w:rPr>
            </w:pPr>
            <w:r w:rsidRPr="00F1088B">
              <w:rPr>
                <w:i/>
                <w:iCs/>
              </w:rPr>
              <w:t>Overall = Yellow if no Red but any Yellow.</w:t>
            </w:r>
          </w:p>
          <w:p w14:paraId="7B742B7B" w14:textId="32090BB1" w:rsidR="00A47883" w:rsidRDefault="001E736D" w:rsidP="00F1088B">
            <w:pPr>
              <w:jc w:val="center"/>
            </w:pPr>
            <w:r w:rsidRPr="00F1088B">
              <w:rPr>
                <w:i/>
                <w:iCs/>
              </w:rPr>
              <w:t>Overall = Green only if ALL categories are Green.</w:t>
            </w:r>
          </w:p>
        </w:tc>
      </w:tr>
      <w:tr w:rsidR="00111E97" w14:paraId="7A0B545A" w14:textId="77777777" w:rsidTr="002E139F">
        <w:tc>
          <w:tcPr>
            <w:tcW w:w="9146" w:type="dxa"/>
            <w:gridSpan w:val="4"/>
            <w:tcBorders>
              <w:left w:val="double" w:sz="18" w:space="0" w:color="auto"/>
              <w:bottom w:val="nil"/>
              <w:right w:val="double" w:sz="18" w:space="0" w:color="auto"/>
            </w:tcBorders>
          </w:tcPr>
          <w:p w14:paraId="2B47BC30" w14:textId="3A53ABCB" w:rsidR="00111E97" w:rsidRPr="006F2456" w:rsidRDefault="00111E97" w:rsidP="006F2456">
            <w:pPr>
              <w:jc w:val="center"/>
              <w:rPr>
                <w:b/>
                <w:bCs/>
              </w:rPr>
            </w:pPr>
            <w:r w:rsidRPr="006F2456">
              <w:rPr>
                <w:b/>
                <w:bCs/>
              </w:rPr>
              <w:t>TOP PRIORITY ACTIONS:</w:t>
            </w:r>
          </w:p>
        </w:tc>
      </w:tr>
      <w:tr w:rsidR="00111E97" w14:paraId="76553DD5" w14:textId="77777777" w:rsidTr="002E139F">
        <w:tc>
          <w:tcPr>
            <w:tcW w:w="9146" w:type="dxa"/>
            <w:gridSpan w:val="4"/>
            <w:tcBorders>
              <w:top w:val="nil"/>
              <w:left w:val="double" w:sz="18" w:space="0" w:color="auto"/>
              <w:bottom w:val="double" w:sz="4" w:space="0" w:color="auto"/>
              <w:right w:val="double" w:sz="18" w:space="0" w:color="auto"/>
            </w:tcBorders>
          </w:tcPr>
          <w:p w14:paraId="16A5053B" w14:textId="33BC5C53" w:rsidR="00411C96" w:rsidRDefault="00411C96" w:rsidP="002E139F">
            <w:pPr>
              <w:pStyle w:val="ListParagraph"/>
              <w:numPr>
                <w:ilvl w:val="0"/>
                <w:numId w:val="329"/>
              </w:numPr>
              <w:jc w:val="both"/>
            </w:pPr>
            <w:r w:rsidRPr="00411C96">
              <w:t>[Based on highest-risk category]</w:t>
            </w:r>
          </w:p>
          <w:p w14:paraId="3FFD98BA" w14:textId="6543A3A4" w:rsidR="00411C96" w:rsidRDefault="00411C96" w:rsidP="002E139F">
            <w:pPr>
              <w:pStyle w:val="ListParagraph"/>
              <w:numPr>
                <w:ilvl w:val="0"/>
                <w:numId w:val="329"/>
              </w:numPr>
              <w:jc w:val="both"/>
            </w:pPr>
            <w:r w:rsidRPr="00411C96">
              <w:t xml:space="preserve">[Based on </w:t>
            </w:r>
            <w:r w:rsidR="00B15DD6" w:rsidRPr="00411C96">
              <w:t>second highest</w:t>
            </w:r>
            <w:r w:rsidRPr="00411C96">
              <w:t>-risk category]</w:t>
            </w:r>
          </w:p>
          <w:p w14:paraId="708340AE" w14:textId="1799E8E9" w:rsidR="00111E97" w:rsidRDefault="00411C96" w:rsidP="002E139F">
            <w:pPr>
              <w:pStyle w:val="ListParagraph"/>
              <w:numPr>
                <w:ilvl w:val="0"/>
                <w:numId w:val="329"/>
              </w:numPr>
              <w:jc w:val="both"/>
            </w:pPr>
            <w:r w:rsidRPr="00411C96">
              <w:t xml:space="preserve">[Based on </w:t>
            </w:r>
            <w:r w:rsidR="00B15DD6" w:rsidRPr="00411C96">
              <w:t>third highest</w:t>
            </w:r>
            <w:r w:rsidRPr="00411C96">
              <w:t>-risk category]</w:t>
            </w:r>
          </w:p>
        </w:tc>
      </w:tr>
      <w:tr w:rsidR="00A37C2A" w14:paraId="38502A23" w14:textId="77777777" w:rsidTr="002E139F">
        <w:tc>
          <w:tcPr>
            <w:tcW w:w="9146" w:type="dxa"/>
            <w:gridSpan w:val="4"/>
            <w:tcBorders>
              <w:left w:val="double" w:sz="18" w:space="0" w:color="auto"/>
              <w:bottom w:val="nil"/>
              <w:right w:val="double" w:sz="18" w:space="0" w:color="auto"/>
            </w:tcBorders>
          </w:tcPr>
          <w:p w14:paraId="0032CF87" w14:textId="107F2174" w:rsidR="00A37C2A" w:rsidRPr="002E139F" w:rsidRDefault="00A37C2A" w:rsidP="002E139F">
            <w:pPr>
              <w:jc w:val="center"/>
              <w:rPr>
                <w:b/>
                <w:bCs/>
              </w:rPr>
            </w:pPr>
            <w:r w:rsidRPr="002E139F">
              <w:rPr>
                <w:b/>
                <w:bCs/>
              </w:rPr>
              <w:t>RECOMMENDED NEXT STEPS:</w:t>
            </w:r>
          </w:p>
        </w:tc>
      </w:tr>
      <w:tr w:rsidR="00A37C2A" w14:paraId="57A6C802" w14:textId="77777777" w:rsidTr="002E139F">
        <w:tc>
          <w:tcPr>
            <w:tcW w:w="9146" w:type="dxa"/>
            <w:gridSpan w:val="4"/>
            <w:tcBorders>
              <w:top w:val="nil"/>
              <w:left w:val="double" w:sz="18" w:space="0" w:color="auto"/>
              <w:right w:val="double" w:sz="18" w:space="0" w:color="auto"/>
            </w:tcBorders>
          </w:tcPr>
          <w:p w14:paraId="2C69F8C2" w14:textId="77777777" w:rsidR="009E4FCF" w:rsidRDefault="009E4FCF" w:rsidP="00303336">
            <w:r w:rsidRPr="009E4FCF">
              <w:t xml:space="preserve">→ Deploy AI Employee Handbook (DOC_HND) </w:t>
            </w:r>
          </w:p>
          <w:p w14:paraId="78627877" w14:textId="77777777" w:rsidR="009E4FCF" w:rsidRDefault="009E4FCF" w:rsidP="00303336">
            <w:r w:rsidRPr="009E4FCF">
              <w:t xml:space="preserve">→ Deploy HITL Authorship Protocol (DOC_SOP) </w:t>
            </w:r>
          </w:p>
          <w:p w14:paraId="297B075C" w14:textId="77777777" w:rsidR="009E4FCF" w:rsidRDefault="009E4FCF" w:rsidP="00303336">
            <w:r w:rsidRPr="009E4FCF">
              <w:t xml:space="preserve">→ Complete AI Impact Assessment (DOC_DPIA) </w:t>
            </w:r>
          </w:p>
          <w:p w14:paraId="035E671F" w14:textId="3AECCCD6" w:rsidR="00A37C2A" w:rsidRDefault="009E4FCF" w:rsidP="00303336">
            <w:r w:rsidRPr="009E4FCF">
              <w:t>→ Execute IP Assignment Deed (DOC_IP) with all staff</w:t>
            </w:r>
          </w:p>
        </w:tc>
      </w:tr>
      <w:tr w:rsidR="00082C85" w14:paraId="052948C2" w14:textId="77777777" w:rsidTr="002E139F">
        <w:tc>
          <w:tcPr>
            <w:tcW w:w="9146" w:type="dxa"/>
            <w:gridSpan w:val="4"/>
            <w:tcBorders>
              <w:left w:val="double" w:sz="18" w:space="0" w:color="auto"/>
              <w:bottom w:val="double" w:sz="18" w:space="0" w:color="auto"/>
              <w:right w:val="double" w:sz="18" w:space="0" w:color="auto"/>
            </w:tcBorders>
          </w:tcPr>
          <w:p w14:paraId="07989F70" w14:textId="51241491" w:rsidR="00082C85" w:rsidRDefault="00082C85" w:rsidP="00303336">
            <w:r w:rsidRPr="00082C85">
              <w:t xml:space="preserve">For external-facing AI risk — product liability, enterprise procurement </w:t>
            </w:r>
            <w:r w:rsidR="00B15DD6" w:rsidRPr="00082C85">
              <w:t>defence</w:t>
            </w:r>
            <w:r w:rsidRPr="00082C85">
              <w:t>, and customer-facing terms — the Agentic Shield provides the contractual architecture.</w:t>
            </w:r>
          </w:p>
        </w:tc>
      </w:tr>
    </w:tbl>
    <w:p w14:paraId="0F6849CD" w14:textId="77777777" w:rsidR="00303336" w:rsidRPr="00303336" w:rsidRDefault="00303336" w:rsidP="00303336"/>
    <w:p w14:paraId="0C9E245D" w14:textId="2BE5853A" w:rsidR="00C91AA3" w:rsidRPr="00C91AA3" w:rsidRDefault="00C91AA3" w:rsidP="0095001D">
      <w:pPr>
        <w:pStyle w:val="Heading1"/>
      </w:pPr>
      <w:r w:rsidRPr="00C91AA3">
        <w:lastRenderedPageBreak/>
        <w:t>DEPLOYMENT GUIDE</w:t>
      </w:r>
    </w:p>
    <w:p w14:paraId="29E5BA09" w14:textId="6856F74D" w:rsidR="00C91AA3" w:rsidRPr="00C91AA3" w:rsidRDefault="00C91AA3" w:rsidP="00A05C87">
      <w:pPr>
        <w:pStyle w:val="Heading2"/>
      </w:pPr>
      <w:r w:rsidRPr="00C91AA3">
        <w:t>Platform Selection</w:t>
      </w:r>
    </w:p>
    <w:p w14:paraId="6D1EB239" w14:textId="77777777" w:rsidR="00C91AA3" w:rsidRDefault="00C91AA3" w:rsidP="00A05C87">
      <w:pPr>
        <w:pStyle w:val="Heading3"/>
      </w:pPr>
      <w:r w:rsidRPr="00C91AA3">
        <w:t>Deploy the survey on a platform that supports anonymous responses. Recommended options:</w:t>
      </w:r>
    </w:p>
    <w:tbl>
      <w:tblPr>
        <w:tblStyle w:val="TableGrid"/>
        <w:tblW w:w="0" w:type="auto"/>
        <w:tblInd w:w="1225" w:type="dxa"/>
        <w:tblLook w:val="04A0" w:firstRow="1" w:lastRow="0" w:firstColumn="1" w:lastColumn="0" w:noHBand="0" w:noVBand="1"/>
      </w:tblPr>
      <w:tblGrid>
        <w:gridCol w:w="1857"/>
        <w:gridCol w:w="1859"/>
        <w:gridCol w:w="1859"/>
        <w:gridCol w:w="1859"/>
      </w:tblGrid>
      <w:tr w:rsidR="005D6A70" w14:paraId="591FBA57" w14:textId="77777777" w:rsidTr="005D6A70">
        <w:tc>
          <w:tcPr>
            <w:tcW w:w="1857" w:type="dxa"/>
            <w:vAlign w:val="center"/>
          </w:tcPr>
          <w:p w14:paraId="07D73F5E" w14:textId="54DD8E60" w:rsidR="005D6A70" w:rsidRDefault="005D6A70" w:rsidP="005D6A70">
            <w:pPr>
              <w:pStyle w:val="Heading3"/>
              <w:numPr>
                <w:ilvl w:val="0"/>
                <w:numId w:val="0"/>
              </w:numPr>
            </w:pPr>
            <w:r w:rsidRPr="00C91AA3">
              <w:rPr>
                <w:b/>
                <w:bCs/>
              </w:rPr>
              <w:t>Platform</w:t>
            </w:r>
          </w:p>
        </w:tc>
        <w:tc>
          <w:tcPr>
            <w:tcW w:w="1859" w:type="dxa"/>
            <w:vAlign w:val="center"/>
          </w:tcPr>
          <w:p w14:paraId="67A6B264" w14:textId="52ABDA22" w:rsidR="005D6A70" w:rsidRDefault="005D6A70" w:rsidP="005D6A70">
            <w:pPr>
              <w:pStyle w:val="Heading3"/>
              <w:numPr>
                <w:ilvl w:val="0"/>
                <w:numId w:val="0"/>
              </w:numPr>
            </w:pPr>
            <w:r w:rsidRPr="00C91AA3">
              <w:rPr>
                <w:b/>
                <w:bCs/>
              </w:rPr>
              <w:t>Cost</w:t>
            </w:r>
          </w:p>
        </w:tc>
        <w:tc>
          <w:tcPr>
            <w:tcW w:w="1859" w:type="dxa"/>
            <w:vAlign w:val="center"/>
          </w:tcPr>
          <w:p w14:paraId="01169DD8" w14:textId="25DC1B5A" w:rsidR="005D6A70" w:rsidRDefault="005D6A70" w:rsidP="005D6A70">
            <w:pPr>
              <w:pStyle w:val="Heading3"/>
              <w:numPr>
                <w:ilvl w:val="0"/>
                <w:numId w:val="0"/>
              </w:numPr>
            </w:pPr>
            <w:r w:rsidRPr="00C91AA3">
              <w:rPr>
                <w:b/>
                <w:bCs/>
              </w:rPr>
              <w:t>Anonymity</w:t>
            </w:r>
          </w:p>
        </w:tc>
        <w:tc>
          <w:tcPr>
            <w:tcW w:w="1859" w:type="dxa"/>
            <w:vAlign w:val="center"/>
          </w:tcPr>
          <w:p w14:paraId="5BB21014" w14:textId="08120CBD" w:rsidR="005D6A70" w:rsidRDefault="005D6A70" w:rsidP="005D6A70">
            <w:pPr>
              <w:pStyle w:val="Heading3"/>
              <w:numPr>
                <w:ilvl w:val="0"/>
                <w:numId w:val="0"/>
              </w:numPr>
            </w:pPr>
            <w:r w:rsidRPr="00C91AA3">
              <w:rPr>
                <w:b/>
                <w:bCs/>
              </w:rPr>
              <w:t>Notes</w:t>
            </w:r>
          </w:p>
        </w:tc>
      </w:tr>
      <w:tr w:rsidR="005D6A70" w14:paraId="6D390ACF" w14:textId="77777777" w:rsidTr="005D6A70">
        <w:tc>
          <w:tcPr>
            <w:tcW w:w="1857" w:type="dxa"/>
            <w:vAlign w:val="center"/>
          </w:tcPr>
          <w:p w14:paraId="313C7033" w14:textId="377F5540" w:rsidR="005D6A70" w:rsidRDefault="005D6A70" w:rsidP="005D6A70">
            <w:pPr>
              <w:pStyle w:val="Heading3"/>
              <w:numPr>
                <w:ilvl w:val="0"/>
                <w:numId w:val="0"/>
              </w:numPr>
            </w:pPr>
            <w:r w:rsidRPr="00C91AA3">
              <w:t>Google Forms</w:t>
            </w:r>
          </w:p>
        </w:tc>
        <w:tc>
          <w:tcPr>
            <w:tcW w:w="1859" w:type="dxa"/>
            <w:vAlign w:val="center"/>
          </w:tcPr>
          <w:p w14:paraId="76A93123" w14:textId="2AF640A2" w:rsidR="005D6A70" w:rsidRDefault="005D6A70" w:rsidP="005D6A70">
            <w:pPr>
              <w:pStyle w:val="Heading3"/>
              <w:numPr>
                <w:ilvl w:val="0"/>
                <w:numId w:val="0"/>
              </w:numPr>
            </w:pPr>
            <w:r w:rsidRPr="00C91AA3">
              <w:t>Free</w:t>
            </w:r>
          </w:p>
        </w:tc>
        <w:tc>
          <w:tcPr>
            <w:tcW w:w="1859" w:type="dxa"/>
            <w:vAlign w:val="center"/>
          </w:tcPr>
          <w:p w14:paraId="53CEF909" w14:textId="441A4C29" w:rsidR="005D6A70" w:rsidRDefault="005D6A70" w:rsidP="005D6A70">
            <w:pPr>
              <w:pStyle w:val="Heading3"/>
              <w:numPr>
                <w:ilvl w:val="0"/>
                <w:numId w:val="0"/>
              </w:numPr>
            </w:pPr>
            <w:r w:rsidRPr="00C91AA3">
              <w:t>Native anonymous mode</w:t>
            </w:r>
          </w:p>
        </w:tc>
        <w:tc>
          <w:tcPr>
            <w:tcW w:w="1859" w:type="dxa"/>
            <w:vAlign w:val="center"/>
          </w:tcPr>
          <w:p w14:paraId="4634A8B5" w14:textId="3FE89B69" w:rsidR="005D6A70" w:rsidRDefault="005D6A70" w:rsidP="005D6A70">
            <w:pPr>
              <w:pStyle w:val="Heading3"/>
              <w:numPr>
                <w:ilvl w:val="0"/>
                <w:numId w:val="0"/>
              </w:numPr>
            </w:pPr>
            <w:r w:rsidRPr="00C91AA3">
              <w:t>Ensure "Collect email addresses" is turned OFF.</w:t>
            </w:r>
          </w:p>
        </w:tc>
      </w:tr>
      <w:tr w:rsidR="005D6A70" w14:paraId="520C846B" w14:textId="77777777" w:rsidTr="005D6A70">
        <w:tc>
          <w:tcPr>
            <w:tcW w:w="1857" w:type="dxa"/>
            <w:vAlign w:val="center"/>
          </w:tcPr>
          <w:p w14:paraId="406085FC" w14:textId="599ECECE" w:rsidR="005D6A70" w:rsidRDefault="005D6A70" w:rsidP="005D6A70">
            <w:pPr>
              <w:pStyle w:val="Heading3"/>
              <w:numPr>
                <w:ilvl w:val="0"/>
                <w:numId w:val="0"/>
              </w:numPr>
            </w:pPr>
            <w:r w:rsidRPr="00C91AA3">
              <w:t>Microsoft Forms</w:t>
            </w:r>
          </w:p>
        </w:tc>
        <w:tc>
          <w:tcPr>
            <w:tcW w:w="1859" w:type="dxa"/>
            <w:vAlign w:val="center"/>
          </w:tcPr>
          <w:p w14:paraId="5200E5D8" w14:textId="3C708F80" w:rsidR="005D6A70" w:rsidRDefault="005D6A70" w:rsidP="005D6A70">
            <w:pPr>
              <w:pStyle w:val="Heading3"/>
              <w:numPr>
                <w:ilvl w:val="0"/>
                <w:numId w:val="0"/>
              </w:numPr>
            </w:pPr>
            <w:r w:rsidRPr="00C91AA3">
              <w:t>Free (with 365)</w:t>
            </w:r>
          </w:p>
        </w:tc>
        <w:tc>
          <w:tcPr>
            <w:tcW w:w="1859" w:type="dxa"/>
            <w:vAlign w:val="center"/>
          </w:tcPr>
          <w:p w14:paraId="077E6C62" w14:textId="453DF319" w:rsidR="005D6A70" w:rsidRDefault="005D6A70" w:rsidP="005D6A70">
            <w:pPr>
              <w:pStyle w:val="Heading3"/>
              <w:numPr>
                <w:ilvl w:val="0"/>
                <w:numId w:val="0"/>
              </w:numPr>
            </w:pPr>
            <w:r w:rsidRPr="00C91AA3">
              <w:t>Anonymous by default</w:t>
            </w:r>
          </w:p>
        </w:tc>
        <w:tc>
          <w:tcPr>
            <w:tcW w:w="1859" w:type="dxa"/>
            <w:vAlign w:val="center"/>
          </w:tcPr>
          <w:p w14:paraId="1810A812" w14:textId="74A3D880" w:rsidR="005D6A70" w:rsidRDefault="005D6A70" w:rsidP="005D6A70">
            <w:pPr>
              <w:pStyle w:val="Heading3"/>
              <w:numPr>
                <w:ilvl w:val="0"/>
                <w:numId w:val="0"/>
              </w:numPr>
            </w:pPr>
            <w:r w:rsidRPr="00C91AA3">
              <w:t>Disable "Record name" in settings.</w:t>
            </w:r>
          </w:p>
        </w:tc>
      </w:tr>
      <w:tr w:rsidR="005D6A70" w14:paraId="4DD0E3BC" w14:textId="77777777" w:rsidTr="005D6A70">
        <w:tc>
          <w:tcPr>
            <w:tcW w:w="1857" w:type="dxa"/>
            <w:vAlign w:val="center"/>
          </w:tcPr>
          <w:p w14:paraId="4540DA75" w14:textId="4CB59F36" w:rsidR="005D6A70" w:rsidRDefault="005D6A70" w:rsidP="005D6A70">
            <w:pPr>
              <w:pStyle w:val="Heading3"/>
              <w:numPr>
                <w:ilvl w:val="0"/>
                <w:numId w:val="0"/>
              </w:numPr>
            </w:pPr>
            <w:proofErr w:type="spellStart"/>
            <w:r w:rsidRPr="00C91AA3">
              <w:t>Typeform</w:t>
            </w:r>
            <w:proofErr w:type="spellEnd"/>
          </w:p>
        </w:tc>
        <w:tc>
          <w:tcPr>
            <w:tcW w:w="1859" w:type="dxa"/>
            <w:vAlign w:val="center"/>
          </w:tcPr>
          <w:p w14:paraId="64098F52" w14:textId="6EA9A611" w:rsidR="005D6A70" w:rsidRDefault="005D6A70" w:rsidP="005D6A70">
            <w:pPr>
              <w:pStyle w:val="Heading3"/>
              <w:numPr>
                <w:ilvl w:val="0"/>
                <w:numId w:val="0"/>
              </w:numPr>
            </w:pPr>
            <w:r w:rsidRPr="00C91AA3">
              <w:t>Free tier available</w:t>
            </w:r>
          </w:p>
        </w:tc>
        <w:tc>
          <w:tcPr>
            <w:tcW w:w="1859" w:type="dxa"/>
            <w:vAlign w:val="center"/>
          </w:tcPr>
          <w:p w14:paraId="5DCC2E4E" w14:textId="7D54D701" w:rsidR="005D6A70" w:rsidRDefault="005D6A70" w:rsidP="005D6A70">
            <w:pPr>
              <w:pStyle w:val="Heading3"/>
              <w:numPr>
                <w:ilvl w:val="0"/>
                <w:numId w:val="0"/>
              </w:numPr>
            </w:pPr>
            <w:r w:rsidRPr="00C91AA3">
              <w:t>Anonymous mode available</w:t>
            </w:r>
          </w:p>
        </w:tc>
        <w:tc>
          <w:tcPr>
            <w:tcW w:w="1859" w:type="dxa"/>
            <w:vAlign w:val="center"/>
          </w:tcPr>
          <w:p w14:paraId="7D19474A" w14:textId="3AC932E1" w:rsidR="005D6A70" w:rsidRDefault="005D6A70" w:rsidP="005D6A70">
            <w:pPr>
              <w:pStyle w:val="Heading3"/>
              <w:numPr>
                <w:ilvl w:val="0"/>
                <w:numId w:val="0"/>
              </w:numPr>
            </w:pPr>
            <w:r w:rsidRPr="00C91AA3">
              <w:t>More engaging UX; may increase completion rates.</w:t>
            </w:r>
          </w:p>
        </w:tc>
      </w:tr>
      <w:tr w:rsidR="005D6A70" w14:paraId="4E2402AF" w14:textId="77777777" w:rsidTr="005D6A70">
        <w:tc>
          <w:tcPr>
            <w:tcW w:w="1857" w:type="dxa"/>
            <w:vAlign w:val="center"/>
          </w:tcPr>
          <w:p w14:paraId="61BD74E4" w14:textId="53B1C2C5" w:rsidR="005D6A70" w:rsidRDefault="005D6A70" w:rsidP="005D6A70">
            <w:pPr>
              <w:pStyle w:val="Heading3"/>
              <w:numPr>
                <w:ilvl w:val="0"/>
                <w:numId w:val="0"/>
              </w:numPr>
            </w:pPr>
            <w:r w:rsidRPr="00C91AA3">
              <w:t>SurveyMonkey</w:t>
            </w:r>
          </w:p>
        </w:tc>
        <w:tc>
          <w:tcPr>
            <w:tcW w:w="1859" w:type="dxa"/>
            <w:vAlign w:val="center"/>
          </w:tcPr>
          <w:p w14:paraId="3C3A479D" w14:textId="6589E205" w:rsidR="005D6A70" w:rsidRDefault="005D6A70" w:rsidP="005D6A70">
            <w:pPr>
              <w:pStyle w:val="Heading3"/>
              <w:numPr>
                <w:ilvl w:val="0"/>
                <w:numId w:val="0"/>
              </w:numPr>
            </w:pPr>
            <w:r w:rsidRPr="00C91AA3">
              <w:t>Free tier available</w:t>
            </w:r>
          </w:p>
        </w:tc>
        <w:tc>
          <w:tcPr>
            <w:tcW w:w="1859" w:type="dxa"/>
            <w:vAlign w:val="center"/>
          </w:tcPr>
          <w:p w14:paraId="22DA2462" w14:textId="75B0CD94" w:rsidR="005D6A70" w:rsidRDefault="005D6A70" w:rsidP="005D6A70">
            <w:pPr>
              <w:pStyle w:val="Heading3"/>
              <w:numPr>
                <w:ilvl w:val="0"/>
                <w:numId w:val="0"/>
              </w:numPr>
            </w:pPr>
            <w:r w:rsidRPr="00C91AA3">
              <w:t>Anonymous by default</w:t>
            </w:r>
          </w:p>
        </w:tc>
        <w:tc>
          <w:tcPr>
            <w:tcW w:w="1859" w:type="dxa"/>
            <w:vAlign w:val="center"/>
          </w:tcPr>
          <w:p w14:paraId="25B28EFB" w14:textId="1ACB98F5" w:rsidR="005D6A70" w:rsidRDefault="005D6A70" w:rsidP="005D6A70">
            <w:pPr>
              <w:pStyle w:val="Heading3"/>
              <w:numPr>
                <w:ilvl w:val="0"/>
                <w:numId w:val="0"/>
              </w:numPr>
            </w:pPr>
            <w:r w:rsidRPr="00C91AA3">
              <w:t>Robust analytics; department-level filtering available.</w:t>
            </w:r>
          </w:p>
        </w:tc>
      </w:tr>
    </w:tbl>
    <w:p w14:paraId="47B8939C" w14:textId="77777777" w:rsidR="005D6A70" w:rsidRPr="005D6A70" w:rsidRDefault="005D6A70" w:rsidP="005D6A70">
      <w:pPr>
        <w:pStyle w:val="Heading3"/>
        <w:numPr>
          <w:ilvl w:val="0"/>
          <w:numId w:val="0"/>
        </w:numPr>
        <w:ind w:left="1225"/>
      </w:pPr>
    </w:p>
    <w:p w14:paraId="271DD754" w14:textId="77777777" w:rsidR="00C91AA3" w:rsidRPr="00C91AA3" w:rsidRDefault="00C91AA3" w:rsidP="005D6A70">
      <w:pPr>
        <w:pStyle w:val="Heading3"/>
        <w:numPr>
          <w:ilvl w:val="0"/>
          <w:numId w:val="0"/>
        </w:numPr>
        <w:ind w:left="1225"/>
      </w:pPr>
      <w:r w:rsidRPr="00C91AA3">
        <w:t>If you choose to collect department-level data (see Section 4.2), use a platform that supports a single optional "Department" field without linking it to identity.</w:t>
      </w:r>
    </w:p>
    <w:p w14:paraId="3EDA879C" w14:textId="1B48B8E4" w:rsidR="00C91AA3" w:rsidRPr="00C91AA3" w:rsidRDefault="00C91AA3" w:rsidP="00D266D6">
      <w:pPr>
        <w:pStyle w:val="Heading2"/>
      </w:pPr>
      <w:r w:rsidRPr="00C91AA3">
        <w:t>Anonymity Configuration</w:t>
      </w:r>
    </w:p>
    <w:p w14:paraId="60913A32" w14:textId="77777777" w:rsidR="00C91AA3" w:rsidRPr="00C91AA3" w:rsidRDefault="00C91AA3" w:rsidP="00962C82">
      <w:pPr>
        <w:pStyle w:val="Heading3"/>
        <w:numPr>
          <w:ilvl w:val="0"/>
          <w:numId w:val="0"/>
        </w:numPr>
        <w:ind w:left="1225"/>
      </w:pPr>
      <w:r w:rsidRPr="00C91AA3">
        <w:t>You have two options. Choose based on your organization's culture and the level of actionable data you need.</w:t>
      </w:r>
    </w:p>
    <w:p w14:paraId="3E7277CA" w14:textId="77777777" w:rsidR="00C91AA3" w:rsidRPr="00C91AA3" w:rsidRDefault="00C91AA3" w:rsidP="005D6A70">
      <w:pPr>
        <w:pStyle w:val="Heading3"/>
        <w:rPr>
          <w:b/>
          <w:bCs/>
        </w:rPr>
      </w:pPr>
      <w:r w:rsidRPr="00C91AA3">
        <w:rPr>
          <w:b/>
          <w:bCs/>
        </w:rPr>
        <w:t>Option A — Full Anonymity</w:t>
      </w:r>
    </w:p>
    <w:p w14:paraId="486A623D" w14:textId="77777777" w:rsidR="00C91AA3" w:rsidRPr="00C91AA3" w:rsidRDefault="00C91AA3" w:rsidP="00962C82">
      <w:pPr>
        <w:pStyle w:val="Heading3"/>
        <w:numPr>
          <w:ilvl w:val="0"/>
          <w:numId w:val="0"/>
        </w:numPr>
        <w:ind w:left="1225"/>
      </w:pPr>
      <w:r w:rsidRPr="00C91AA3">
        <w:t>No identifying information collected. Not even department. Responses cannot be traced to any individual or team.</w:t>
      </w:r>
    </w:p>
    <w:p w14:paraId="3447A08B" w14:textId="77777777" w:rsidR="00C91AA3" w:rsidRPr="00C91AA3" w:rsidRDefault="00C91AA3" w:rsidP="00962C82">
      <w:pPr>
        <w:pStyle w:val="Heading3"/>
        <w:numPr>
          <w:ilvl w:val="3"/>
          <w:numId w:val="49"/>
        </w:numPr>
      </w:pPr>
      <w:r w:rsidRPr="00C91AA3">
        <w:rPr>
          <w:b/>
          <w:bCs/>
        </w:rPr>
        <w:t>Advantages:</w:t>
      </w:r>
      <w:r w:rsidRPr="00C91AA3">
        <w:t xml:space="preserve"> Maximum honesty. Employees have zero fear of consequences. Best for organizations deploying this survey for the first time or where trust between management and staff is still developing.</w:t>
      </w:r>
    </w:p>
    <w:p w14:paraId="3AE6BAEE" w14:textId="77777777" w:rsidR="00C91AA3" w:rsidRPr="00C91AA3" w:rsidRDefault="00C91AA3" w:rsidP="00962C82">
      <w:pPr>
        <w:pStyle w:val="Heading3"/>
        <w:numPr>
          <w:ilvl w:val="3"/>
          <w:numId w:val="49"/>
        </w:numPr>
      </w:pPr>
      <w:r w:rsidRPr="00C91AA3">
        <w:rPr>
          <w:b/>
          <w:bCs/>
        </w:rPr>
        <w:t>Limitations:</w:t>
      </w:r>
      <w:r w:rsidRPr="00C91AA3">
        <w:t xml:space="preserve"> You will know WHAT is happening but not WHERE. "Someone is pasting client data into ChatGPT Free" — but you cannot target your policy rollout to the specific team.</w:t>
      </w:r>
    </w:p>
    <w:p w14:paraId="409E0C69" w14:textId="77777777" w:rsidR="00C91AA3" w:rsidRPr="00C91AA3" w:rsidRDefault="00C91AA3" w:rsidP="005D6A70">
      <w:pPr>
        <w:pStyle w:val="Heading3"/>
        <w:rPr>
          <w:b/>
          <w:bCs/>
        </w:rPr>
      </w:pPr>
      <w:r w:rsidRPr="00C91AA3">
        <w:rPr>
          <w:b/>
          <w:bCs/>
        </w:rPr>
        <w:t>Option B — Department-Level Identification</w:t>
      </w:r>
    </w:p>
    <w:p w14:paraId="0A4EEAB8" w14:textId="77777777" w:rsidR="00C91AA3" w:rsidRPr="00C91AA3" w:rsidRDefault="00C91AA3" w:rsidP="00962C82">
      <w:pPr>
        <w:pStyle w:val="Heading3"/>
        <w:numPr>
          <w:ilvl w:val="0"/>
          <w:numId w:val="0"/>
        </w:numPr>
        <w:ind w:left="1225"/>
      </w:pPr>
      <w:r w:rsidRPr="00C91AA3">
        <w:lastRenderedPageBreak/>
        <w:t>A single optional field asks which department the respondent belongs to. No names, no emails, no individual identifiers.</w:t>
      </w:r>
    </w:p>
    <w:p w14:paraId="108F4EC4" w14:textId="77777777" w:rsidR="00C91AA3" w:rsidRPr="00C91AA3" w:rsidRDefault="00C91AA3" w:rsidP="00962C82">
      <w:pPr>
        <w:pStyle w:val="Heading3"/>
        <w:numPr>
          <w:ilvl w:val="3"/>
          <w:numId w:val="49"/>
        </w:numPr>
      </w:pPr>
      <w:r w:rsidRPr="00C91AA3">
        <w:rPr>
          <w:b/>
          <w:bCs/>
        </w:rPr>
        <w:t>Advantages:</w:t>
      </w:r>
      <w:r w:rsidRPr="00C91AA3">
        <w:t xml:space="preserve"> Actionable targeting. "The marketing team is the highest risk" lets you prioritize policy deployment and training.</w:t>
      </w:r>
    </w:p>
    <w:p w14:paraId="64CD7856" w14:textId="77777777" w:rsidR="00C91AA3" w:rsidRPr="00C91AA3" w:rsidRDefault="00C91AA3" w:rsidP="00962C82">
      <w:pPr>
        <w:pStyle w:val="Heading3"/>
        <w:numPr>
          <w:ilvl w:val="3"/>
          <w:numId w:val="49"/>
        </w:numPr>
      </w:pPr>
      <w:r w:rsidRPr="00C91AA3">
        <w:rPr>
          <w:b/>
          <w:bCs/>
        </w:rPr>
        <w:t>Limitations:</w:t>
      </w:r>
      <w:r w:rsidRPr="00C91AA3">
        <w:t xml:space="preserve"> In small teams (fewer than five people per department), department identification may effectively identify individuals. If any department has fewer than five people, merge it into a broader category (e.g., "Operations" instead of "Finance" and "HR" separately).</w:t>
      </w:r>
    </w:p>
    <w:p w14:paraId="398E71DB" w14:textId="77777777" w:rsidR="00C91AA3" w:rsidRPr="00C91AA3" w:rsidRDefault="00C91AA3" w:rsidP="00075FA3">
      <w:pPr>
        <w:pStyle w:val="Heading3"/>
        <w:numPr>
          <w:ilvl w:val="3"/>
          <w:numId w:val="49"/>
        </w:numPr>
      </w:pPr>
      <w:r w:rsidRPr="00C91AA3">
        <w:rPr>
          <w:b/>
          <w:bCs/>
        </w:rPr>
        <w:t>Recommendation:</w:t>
      </w:r>
      <w:r w:rsidRPr="00C91AA3">
        <w:t xml:space="preserve"> Start with Option A for the first deployment. Once the AI Employee Handbook (DOC_HND) is in place and the company has demonstrated that disclosure does not lead to punishment, future surveys can move to Option B.</w:t>
      </w:r>
    </w:p>
    <w:p w14:paraId="28B2A6A4" w14:textId="2CA2BA9D" w:rsidR="00C91AA3" w:rsidRPr="00C91AA3" w:rsidRDefault="00C91AA3" w:rsidP="00E474AE">
      <w:pPr>
        <w:pStyle w:val="Heading2"/>
      </w:pPr>
      <w:r w:rsidRPr="00C91AA3">
        <w:t>Communication Template</w:t>
      </w:r>
    </w:p>
    <w:p w14:paraId="68AFB160" w14:textId="77777777" w:rsidR="00C91AA3" w:rsidRPr="00C91AA3" w:rsidRDefault="00C91AA3" w:rsidP="009F4A2A">
      <w:pPr>
        <w:pStyle w:val="Heading3"/>
        <w:numPr>
          <w:ilvl w:val="0"/>
          <w:numId w:val="0"/>
        </w:numPr>
        <w:ind w:left="1225"/>
      </w:pPr>
      <w:r w:rsidRPr="00C91AA3">
        <w:t>Send this message (via email or company-wide communication channel) at least three business days before the survey opens. Adapt the tone to match your organization's voice, but preserve the four core commitments: anonymity, no consequences, support-not-punishment framing, and the reason WHY.</w:t>
      </w:r>
    </w:p>
    <w:p w14:paraId="78264589" w14:textId="77777777" w:rsidR="00C91AA3" w:rsidRPr="00C91AA3" w:rsidRDefault="00C91AA3" w:rsidP="00075FA3">
      <w:pPr>
        <w:pStyle w:val="Heading3"/>
        <w:numPr>
          <w:ilvl w:val="0"/>
          <w:numId w:val="0"/>
        </w:numPr>
        <w:ind w:left="1644"/>
      </w:pPr>
      <w:r w:rsidRPr="00C91AA3">
        <w:rPr>
          <w:b/>
          <w:bCs/>
        </w:rPr>
        <w:t>Subject: Quick Survey — Help Us Build Our AI Policy (5 minutes)</w:t>
      </w:r>
    </w:p>
    <w:p w14:paraId="6F468184" w14:textId="77777777" w:rsidR="00C91AA3" w:rsidRPr="00C91AA3" w:rsidRDefault="00C91AA3" w:rsidP="00075FA3">
      <w:pPr>
        <w:pStyle w:val="Heading3"/>
        <w:numPr>
          <w:ilvl w:val="0"/>
          <w:numId w:val="0"/>
        </w:numPr>
        <w:ind w:left="1644"/>
      </w:pPr>
      <w:r w:rsidRPr="00C91AA3">
        <w:t>Hi team,</w:t>
      </w:r>
    </w:p>
    <w:p w14:paraId="7EE3A2C1" w14:textId="77777777" w:rsidR="00C91AA3" w:rsidRPr="00C91AA3" w:rsidRDefault="00C91AA3" w:rsidP="00075FA3">
      <w:pPr>
        <w:pStyle w:val="Heading3"/>
        <w:numPr>
          <w:ilvl w:val="0"/>
          <w:numId w:val="0"/>
        </w:numPr>
        <w:ind w:left="1644"/>
      </w:pPr>
      <w:r w:rsidRPr="00C91AA3">
        <w:t>We know many of you are already using AI tools to do great work. So are we. We think that is a good thing.</w:t>
      </w:r>
    </w:p>
    <w:p w14:paraId="7DE7C56A" w14:textId="77777777" w:rsidR="00C91AA3" w:rsidRPr="00C91AA3" w:rsidRDefault="00C91AA3" w:rsidP="00075FA3">
      <w:pPr>
        <w:pStyle w:val="Heading3"/>
        <w:numPr>
          <w:ilvl w:val="0"/>
          <w:numId w:val="0"/>
        </w:numPr>
        <w:ind w:left="1644"/>
      </w:pPr>
      <w:r w:rsidRPr="00C91AA3">
        <w:t>What we do not have yet is a clear policy that tells you which tools are safe to use, what data you should and should not enter, and how to protect our clients and our own IP when using AI.</w:t>
      </w:r>
    </w:p>
    <w:p w14:paraId="3F8D64BA" w14:textId="77777777" w:rsidR="00C91AA3" w:rsidRPr="00C91AA3" w:rsidRDefault="00C91AA3" w:rsidP="00075FA3">
      <w:pPr>
        <w:pStyle w:val="Heading3"/>
        <w:numPr>
          <w:ilvl w:val="0"/>
          <w:numId w:val="0"/>
        </w:numPr>
        <w:ind w:left="1644"/>
      </w:pPr>
      <w:r w:rsidRPr="00C91AA3">
        <w:t xml:space="preserve">To build that policy properly, we need to understand what is </w:t>
      </w:r>
      <w:proofErr w:type="gramStart"/>
      <w:r w:rsidRPr="00C91AA3">
        <w:t>actually happening</w:t>
      </w:r>
      <w:proofErr w:type="gramEnd"/>
      <w:r w:rsidRPr="00C91AA3">
        <w:t xml:space="preserve"> today. Not what we think is happening — what is </w:t>
      </w:r>
      <w:proofErr w:type="gramStart"/>
      <w:r w:rsidRPr="00C91AA3">
        <w:t>actually happening</w:t>
      </w:r>
      <w:proofErr w:type="gramEnd"/>
      <w:r w:rsidRPr="00C91AA3">
        <w:t>.</w:t>
      </w:r>
    </w:p>
    <w:p w14:paraId="2E5DF8BB" w14:textId="77777777" w:rsidR="00C91AA3" w:rsidRPr="00C91AA3" w:rsidRDefault="00C91AA3" w:rsidP="00075FA3">
      <w:pPr>
        <w:pStyle w:val="Heading3"/>
        <w:numPr>
          <w:ilvl w:val="0"/>
          <w:numId w:val="0"/>
        </w:numPr>
        <w:ind w:left="1644"/>
      </w:pPr>
      <w:r w:rsidRPr="00C91AA3">
        <w:t>We are running a short, anonymous survey. It takes about five minutes. There are no right or wrong answers. There are no consequences for any answer you give.</w:t>
      </w:r>
    </w:p>
    <w:p w14:paraId="661BEA82" w14:textId="77777777" w:rsidR="00C91AA3" w:rsidRPr="00C91AA3" w:rsidRDefault="00C91AA3" w:rsidP="00075FA3">
      <w:pPr>
        <w:pStyle w:val="Heading3"/>
        <w:numPr>
          <w:ilvl w:val="0"/>
          <w:numId w:val="0"/>
        </w:numPr>
        <w:ind w:left="1644"/>
      </w:pPr>
      <w:r w:rsidRPr="00C91AA3">
        <w:t>The goal is simple: we want to build a policy that supports your AI usage safely, not one that bans it blindly.</w:t>
      </w:r>
    </w:p>
    <w:p w14:paraId="58006F7E" w14:textId="77777777" w:rsidR="00C91AA3" w:rsidRPr="00C91AA3" w:rsidRDefault="00C91AA3" w:rsidP="00075FA3">
      <w:pPr>
        <w:pStyle w:val="Heading3"/>
        <w:numPr>
          <w:ilvl w:val="0"/>
          <w:numId w:val="0"/>
        </w:numPr>
        <w:ind w:left="1644"/>
      </w:pPr>
      <w:r w:rsidRPr="00C91AA3">
        <w:rPr>
          <w:b/>
          <w:bCs/>
        </w:rPr>
        <w:t>The survey is open from [DATE] to [DATE].</w:t>
      </w:r>
    </w:p>
    <w:p w14:paraId="23C20EB0" w14:textId="77777777" w:rsidR="00C91AA3" w:rsidRPr="00C91AA3" w:rsidRDefault="00C91AA3" w:rsidP="00075FA3">
      <w:pPr>
        <w:pStyle w:val="Heading3"/>
        <w:numPr>
          <w:ilvl w:val="0"/>
          <w:numId w:val="0"/>
        </w:numPr>
        <w:ind w:left="1644"/>
      </w:pPr>
      <w:r w:rsidRPr="00C91AA3">
        <w:rPr>
          <w:b/>
          <w:bCs/>
        </w:rPr>
        <w:t>[SURVEY LINK]</w:t>
      </w:r>
    </w:p>
    <w:p w14:paraId="66BA4E93" w14:textId="77777777" w:rsidR="00C91AA3" w:rsidRPr="00C91AA3" w:rsidRDefault="00C91AA3" w:rsidP="00075FA3">
      <w:pPr>
        <w:pStyle w:val="Heading3"/>
        <w:numPr>
          <w:ilvl w:val="0"/>
          <w:numId w:val="0"/>
        </w:numPr>
        <w:ind w:left="1644"/>
      </w:pPr>
      <w:r w:rsidRPr="00C91AA3">
        <w:t>Thanks for helping us get this right.</w:t>
      </w:r>
    </w:p>
    <w:p w14:paraId="14655909" w14:textId="77777777" w:rsidR="00C91AA3" w:rsidRPr="00C91AA3" w:rsidRDefault="00C91AA3" w:rsidP="00075FA3">
      <w:pPr>
        <w:pStyle w:val="Heading3"/>
        <w:numPr>
          <w:ilvl w:val="0"/>
          <w:numId w:val="0"/>
        </w:numPr>
        <w:ind w:left="1644"/>
      </w:pPr>
      <w:r w:rsidRPr="00C91AA3">
        <w:t>[Name / Leadership]</w:t>
      </w:r>
    </w:p>
    <w:p w14:paraId="46643F3E" w14:textId="3C963256" w:rsidR="00C91AA3" w:rsidRDefault="00C91AA3" w:rsidP="00E474AE">
      <w:pPr>
        <w:pStyle w:val="Heading2"/>
      </w:pPr>
      <w:r w:rsidRPr="00C91AA3">
        <w:t>Timing &amp; Duration</w:t>
      </w:r>
    </w:p>
    <w:tbl>
      <w:tblPr>
        <w:tblStyle w:val="TableGrid"/>
        <w:tblW w:w="0" w:type="auto"/>
        <w:tblInd w:w="1225" w:type="dxa"/>
        <w:tblLook w:val="04A0" w:firstRow="1" w:lastRow="0" w:firstColumn="1" w:lastColumn="0" w:noHBand="0" w:noVBand="1"/>
      </w:tblPr>
      <w:tblGrid>
        <w:gridCol w:w="1464"/>
        <w:gridCol w:w="5970"/>
      </w:tblGrid>
      <w:tr w:rsidR="009F4A2A" w14:paraId="62EF2C5E" w14:textId="77777777" w:rsidTr="009F4A2A">
        <w:tc>
          <w:tcPr>
            <w:tcW w:w="1464" w:type="dxa"/>
          </w:tcPr>
          <w:p w14:paraId="45CC0649" w14:textId="65933F2C" w:rsidR="009F4A2A" w:rsidRDefault="009F4A2A" w:rsidP="009F4A2A">
            <w:pPr>
              <w:pStyle w:val="Heading3"/>
              <w:numPr>
                <w:ilvl w:val="0"/>
                <w:numId w:val="0"/>
              </w:numPr>
            </w:pPr>
            <w:r w:rsidRPr="00C91AA3">
              <w:rPr>
                <w:b/>
                <w:bCs/>
              </w:rPr>
              <w:lastRenderedPageBreak/>
              <w:t>Parameter</w:t>
            </w:r>
          </w:p>
        </w:tc>
        <w:tc>
          <w:tcPr>
            <w:tcW w:w="5970" w:type="dxa"/>
          </w:tcPr>
          <w:p w14:paraId="3F19FC41" w14:textId="5CEB6C80" w:rsidR="009F4A2A" w:rsidRDefault="009F4A2A" w:rsidP="009F4A2A">
            <w:pPr>
              <w:pStyle w:val="Heading3"/>
              <w:numPr>
                <w:ilvl w:val="0"/>
                <w:numId w:val="0"/>
              </w:numPr>
            </w:pPr>
            <w:r w:rsidRPr="00C91AA3">
              <w:rPr>
                <w:b/>
                <w:bCs/>
              </w:rPr>
              <w:t>Recommendation</w:t>
            </w:r>
          </w:p>
        </w:tc>
      </w:tr>
      <w:tr w:rsidR="009F4A2A" w14:paraId="49A0D4FF" w14:textId="77777777" w:rsidTr="009F4A2A">
        <w:tc>
          <w:tcPr>
            <w:tcW w:w="1464" w:type="dxa"/>
          </w:tcPr>
          <w:p w14:paraId="0C85FB6D" w14:textId="4EAE4B75" w:rsidR="009F4A2A" w:rsidRDefault="009F4A2A" w:rsidP="009F4A2A">
            <w:pPr>
              <w:pStyle w:val="Heading3"/>
              <w:numPr>
                <w:ilvl w:val="0"/>
                <w:numId w:val="0"/>
              </w:numPr>
            </w:pPr>
            <w:r w:rsidRPr="00C91AA3">
              <w:t>Survey open period</w:t>
            </w:r>
          </w:p>
        </w:tc>
        <w:tc>
          <w:tcPr>
            <w:tcW w:w="5970" w:type="dxa"/>
          </w:tcPr>
          <w:p w14:paraId="0B0B3FF2" w14:textId="0F91A2FF" w:rsidR="009F4A2A" w:rsidRDefault="009F4A2A" w:rsidP="009F4A2A">
            <w:pPr>
              <w:pStyle w:val="Heading3"/>
              <w:numPr>
                <w:ilvl w:val="0"/>
                <w:numId w:val="0"/>
              </w:numPr>
            </w:pPr>
            <w:r w:rsidRPr="00C91AA3">
              <w:t>5 business days minimum. 10 business days for organizations with remote or distributed teams.</w:t>
            </w:r>
          </w:p>
        </w:tc>
      </w:tr>
      <w:tr w:rsidR="009F4A2A" w14:paraId="33E510F5" w14:textId="77777777" w:rsidTr="009F4A2A">
        <w:tc>
          <w:tcPr>
            <w:tcW w:w="1464" w:type="dxa"/>
          </w:tcPr>
          <w:p w14:paraId="3A180950" w14:textId="6126BBCB" w:rsidR="009F4A2A" w:rsidRDefault="009F4A2A" w:rsidP="009F4A2A">
            <w:pPr>
              <w:pStyle w:val="Heading3"/>
              <w:numPr>
                <w:ilvl w:val="0"/>
                <w:numId w:val="0"/>
              </w:numPr>
            </w:pPr>
            <w:r w:rsidRPr="00C91AA3">
              <w:t>Reminder</w:t>
            </w:r>
          </w:p>
        </w:tc>
        <w:tc>
          <w:tcPr>
            <w:tcW w:w="5970" w:type="dxa"/>
          </w:tcPr>
          <w:p w14:paraId="472A1143" w14:textId="25FF4C90" w:rsidR="009F4A2A" w:rsidRDefault="009F4A2A" w:rsidP="009F4A2A">
            <w:pPr>
              <w:pStyle w:val="Heading3"/>
              <w:numPr>
                <w:ilvl w:val="0"/>
                <w:numId w:val="0"/>
              </w:numPr>
            </w:pPr>
            <w:r w:rsidRPr="00C91AA3">
              <w:t>Send one reminder at the midpoint. Do not send more than two total communications — over-communication signals urgency that may feel like pressure.</w:t>
            </w:r>
          </w:p>
        </w:tc>
      </w:tr>
      <w:tr w:rsidR="009F4A2A" w14:paraId="1617910B" w14:textId="77777777" w:rsidTr="009F4A2A">
        <w:tc>
          <w:tcPr>
            <w:tcW w:w="1464" w:type="dxa"/>
          </w:tcPr>
          <w:p w14:paraId="75C843C5" w14:textId="4E2906C7" w:rsidR="009F4A2A" w:rsidRDefault="009F4A2A" w:rsidP="009F4A2A">
            <w:pPr>
              <w:pStyle w:val="Heading3"/>
              <w:numPr>
                <w:ilvl w:val="0"/>
                <w:numId w:val="0"/>
              </w:numPr>
            </w:pPr>
            <w:r w:rsidRPr="00C91AA3">
              <w:t>Response target</w:t>
            </w:r>
          </w:p>
        </w:tc>
        <w:tc>
          <w:tcPr>
            <w:tcW w:w="5970" w:type="dxa"/>
          </w:tcPr>
          <w:p w14:paraId="1EDCC252" w14:textId="16F5F1AA" w:rsidR="009F4A2A" w:rsidRDefault="009F4A2A" w:rsidP="009F4A2A">
            <w:pPr>
              <w:pStyle w:val="Heading3"/>
              <w:numPr>
                <w:ilvl w:val="0"/>
                <w:numId w:val="0"/>
              </w:numPr>
            </w:pPr>
            <w:r w:rsidRPr="00C91AA3">
              <w:t>Aim for 70%+ completion rate. Below 50% = results may not be representative.</w:t>
            </w:r>
          </w:p>
        </w:tc>
      </w:tr>
      <w:tr w:rsidR="009F4A2A" w14:paraId="056775AF" w14:textId="77777777" w:rsidTr="009F4A2A">
        <w:tc>
          <w:tcPr>
            <w:tcW w:w="1464" w:type="dxa"/>
          </w:tcPr>
          <w:p w14:paraId="212410E4" w14:textId="7444B36A" w:rsidR="009F4A2A" w:rsidRDefault="009F4A2A" w:rsidP="009F4A2A">
            <w:pPr>
              <w:pStyle w:val="Heading3"/>
              <w:numPr>
                <w:ilvl w:val="0"/>
                <w:numId w:val="0"/>
              </w:numPr>
            </w:pPr>
            <w:r w:rsidRPr="00C91AA3">
              <w:t>Results compilation</w:t>
            </w:r>
          </w:p>
        </w:tc>
        <w:tc>
          <w:tcPr>
            <w:tcW w:w="5970" w:type="dxa"/>
          </w:tcPr>
          <w:p w14:paraId="7FA8AFA6" w14:textId="0AA3CD3E" w:rsidR="009F4A2A" w:rsidRDefault="009F4A2A" w:rsidP="009F4A2A">
            <w:pPr>
              <w:pStyle w:val="Heading3"/>
              <w:numPr>
                <w:ilvl w:val="0"/>
                <w:numId w:val="0"/>
              </w:numPr>
            </w:pPr>
            <w:r w:rsidRPr="00C91AA3">
              <w:t>Allow 2–3 business days after close for scoring and dashboard preparation.</w:t>
            </w:r>
          </w:p>
        </w:tc>
      </w:tr>
    </w:tbl>
    <w:p w14:paraId="7214A326" w14:textId="77777777" w:rsidR="009F4A2A" w:rsidRPr="009F4A2A" w:rsidRDefault="009F4A2A" w:rsidP="009F4A2A">
      <w:pPr>
        <w:pStyle w:val="Heading3"/>
        <w:numPr>
          <w:ilvl w:val="0"/>
          <w:numId w:val="0"/>
        </w:numPr>
        <w:ind w:left="1225"/>
      </w:pPr>
    </w:p>
    <w:p w14:paraId="40120053" w14:textId="79360013" w:rsidR="00C91AA3" w:rsidRPr="00C91AA3" w:rsidRDefault="00C91AA3" w:rsidP="00075FA3">
      <w:pPr>
        <w:pStyle w:val="Heading2"/>
      </w:pPr>
      <w:r w:rsidRPr="00C91AA3">
        <w:t>Handling Results</w:t>
      </w:r>
    </w:p>
    <w:p w14:paraId="0DA333E4" w14:textId="77777777" w:rsidR="00C91AA3" w:rsidRPr="00C91AA3" w:rsidRDefault="00C91AA3" w:rsidP="00075FA3">
      <w:pPr>
        <w:pStyle w:val="Heading3"/>
      </w:pPr>
      <w:r w:rsidRPr="00C91AA3">
        <w:t>Do:</w:t>
      </w:r>
    </w:p>
    <w:p w14:paraId="490A6D19" w14:textId="77777777" w:rsidR="00C91AA3" w:rsidRPr="00C91AA3" w:rsidRDefault="00C91AA3" w:rsidP="00075FA3">
      <w:pPr>
        <w:pStyle w:val="Heading3"/>
        <w:numPr>
          <w:ilvl w:val="3"/>
          <w:numId w:val="49"/>
        </w:numPr>
      </w:pPr>
      <w:r w:rsidRPr="00C91AA3">
        <w:t>Present results to leadership as aggregate data only (the Summary Dashboard).</w:t>
      </w:r>
    </w:p>
    <w:p w14:paraId="3008258F" w14:textId="77777777" w:rsidR="00C91AA3" w:rsidRPr="00C91AA3" w:rsidRDefault="00C91AA3" w:rsidP="00075FA3">
      <w:pPr>
        <w:pStyle w:val="Heading3"/>
        <w:numPr>
          <w:ilvl w:val="3"/>
          <w:numId w:val="49"/>
        </w:numPr>
      </w:pPr>
      <w:r w:rsidRPr="00C91AA3">
        <w:t>Use results as input for DOC_HND policy development.</w:t>
      </w:r>
    </w:p>
    <w:p w14:paraId="4395B1BF" w14:textId="77777777" w:rsidR="00C91AA3" w:rsidRPr="00C91AA3" w:rsidRDefault="00C91AA3" w:rsidP="00075FA3">
      <w:pPr>
        <w:pStyle w:val="Heading3"/>
        <w:numPr>
          <w:ilvl w:val="3"/>
          <w:numId w:val="49"/>
        </w:numPr>
      </w:pPr>
      <w:r w:rsidRPr="00C91AA3">
        <w:t>Feed Category C results into DOC_DPIA risk assessment.</w:t>
      </w:r>
    </w:p>
    <w:p w14:paraId="60D0BB36" w14:textId="77777777" w:rsidR="00C91AA3" w:rsidRPr="00C91AA3" w:rsidRDefault="00C91AA3" w:rsidP="00075FA3">
      <w:pPr>
        <w:pStyle w:val="Heading3"/>
        <w:numPr>
          <w:ilvl w:val="3"/>
          <w:numId w:val="49"/>
        </w:numPr>
      </w:pPr>
      <w:r w:rsidRPr="00C91AA3">
        <w:t>Communicate back to the team: "Here is what we learned, and here is the policy we are building because of it."</w:t>
      </w:r>
    </w:p>
    <w:p w14:paraId="42AAE3C1" w14:textId="77777777" w:rsidR="00C91AA3" w:rsidRPr="00C91AA3" w:rsidRDefault="00C91AA3" w:rsidP="00075FA3">
      <w:pPr>
        <w:pStyle w:val="Heading3"/>
      </w:pPr>
      <w:r w:rsidRPr="00C91AA3">
        <w:t>Do Not:</w:t>
      </w:r>
    </w:p>
    <w:p w14:paraId="30F0347D" w14:textId="77777777" w:rsidR="00C91AA3" w:rsidRPr="00C91AA3" w:rsidRDefault="00C91AA3" w:rsidP="00075FA3">
      <w:pPr>
        <w:pStyle w:val="Heading3"/>
        <w:numPr>
          <w:ilvl w:val="3"/>
          <w:numId w:val="49"/>
        </w:numPr>
      </w:pPr>
      <w:r w:rsidRPr="00C91AA3">
        <w:t>Attempt to identify individual respondents from response patterns.</w:t>
      </w:r>
    </w:p>
    <w:p w14:paraId="0A1A5CEE" w14:textId="77777777" w:rsidR="00C91AA3" w:rsidRPr="00C91AA3" w:rsidRDefault="00C91AA3" w:rsidP="00075FA3">
      <w:pPr>
        <w:pStyle w:val="Heading3"/>
        <w:numPr>
          <w:ilvl w:val="3"/>
          <w:numId w:val="49"/>
        </w:numPr>
      </w:pPr>
      <w:r w:rsidRPr="00C91AA3">
        <w:t>Use results for disciplinary action against any individual or team.</w:t>
      </w:r>
    </w:p>
    <w:p w14:paraId="306BCECF" w14:textId="77777777" w:rsidR="00C91AA3" w:rsidRPr="00C91AA3" w:rsidRDefault="00C91AA3" w:rsidP="00075FA3">
      <w:pPr>
        <w:pStyle w:val="Heading3"/>
        <w:numPr>
          <w:ilvl w:val="3"/>
          <w:numId w:val="49"/>
        </w:numPr>
      </w:pPr>
      <w:r w:rsidRPr="00C91AA3">
        <w:t>Share raw response data beyond the leadership team and legal counsel.</w:t>
      </w:r>
    </w:p>
    <w:p w14:paraId="32E9A574" w14:textId="77777777" w:rsidR="00C91AA3" w:rsidRPr="00C91AA3" w:rsidRDefault="00C91AA3" w:rsidP="00075FA3">
      <w:pPr>
        <w:pStyle w:val="Heading3"/>
        <w:numPr>
          <w:ilvl w:val="3"/>
          <w:numId w:val="49"/>
        </w:numPr>
      </w:pPr>
      <w:r w:rsidRPr="00C91AA3">
        <w:t>Delay policy action after receiving results — a survey without follow-through destroys trust for the next one.</w:t>
      </w:r>
    </w:p>
    <w:p w14:paraId="487D2D34" w14:textId="58A25F61" w:rsidR="00C91AA3" w:rsidRDefault="00C91AA3" w:rsidP="00075FA3">
      <w:pPr>
        <w:pStyle w:val="Heading2"/>
      </w:pPr>
      <w:r w:rsidRPr="00C91AA3">
        <w:t>Survey Retention &amp; Data Handling</w:t>
      </w:r>
    </w:p>
    <w:tbl>
      <w:tblPr>
        <w:tblStyle w:val="TableGrid"/>
        <w:tblW w:w="0" w:type="auto"/>
        <w:tblInd w:w="1225" w:type="dxa"/>
        <w:tblLook w:val="04A0" w:firstRow="1" w:lastRow="0" w:firstColumn="1" w:lastColumn="0" w:noHBand="0" w:noVBand="1"/>
      </w:tblPr>
      <w:tblGrid>
        <w:gridCol w:w="2477"/>
        <w:gridCol w:w="2478"/>
        <w:gridCol w:w="2479"/>
      </w:tblGrid>
      <w:tr w:rsidR="006F58F2" w14:paraId="6E31A668" w14:textId="77777777" w:rsidTr="006F58F2">
        <w:tc>
          <w:tcPr>
            <w:tcW w:w="2477" w:type="dxa"/>
            <w:vAlign w:val="center"/>
          </w:tcPr>
          <w:p w14:paraId="76258C47" w14:textId="16574ED2" w:rsidR="006F58F2" w:rsidRDefault="006F58F2" w:rsidP="006F58F2">
            <w:pPr>
              <w:pStyle w:val="Heading3"/>
              <w:numPr>
                <w:ilvl w:val="0"/>
                <w:numId w:val="0"/>
              </w:numPr>
            </w:pPr>
            <w:r w:rsidRPr="00C91AA3">
              <w:rPr>
                <w:b/>
                <w:bCs/>
              </w:rPr>
              <w:t>Data</w:t>
            </w:r>
          </w:p>
        </w:tc>
        <w:tc>
          <w:tcPr>
            <w:tcW w:w="2478" w:type="dxa"/>
            <w:vAlign w:val="center"/>
          </w:tcPr>
          <w:p w14:paraId="19837163" w14:textId="2E779D1D" w:rsidR="006F58F2" w:rsidRDefault="006F58F2" w:rsidP="006F58F2">
            <w:pPr>
              <w:pStyle w:val="Heading3"/>
              <w:numPr>
                <w:ilvl w:val="0"/>
                <w:numId w:val="0"/>
              </w:numPr>
            </w:pPr>
            <w:r w:rsidRPr="00C91AA3">
              <w:rPr>
                <w:b/>
                <w:bCs/>
              </w:rPr>
              <w:t>Retention</w:t>
            </w:r>
          </w:p>
        </w:tc>
        <w:tc>
          <w:tcPr>
            <w:tcW w:w="2479" w:type="dxa"/>
            <w:vAlign w:val="center"/>
          </w:tcPr>
          <w:p w14:paraId="62A1A486" w14:textId="3DD33EAC" w:rsidR="006F58F2" w:rsidRDefault="006F58F2" w:rsidP="006F58F2">
            <w:pPr>
              <w:pStyle w:val="Heading3"/>
              <w:numPr>
                <w:ilvl w:val="0"/>
                <w:numId w:val="0"/>
              </w:numPr>
            </w:pPr>
            <w:r w:rsidRPr="00C91AA3">
              <w:rPr>
                <w:b/>
                <w:bCs/>
              </w:rPr>
              <w:t>Rationale</w:t>
            </w:r>
          </w:p>
        </w:tc>
      </w:tr>
      <w:tr w:rsidR="006F58F2" w14:paraId="629CDAEC" w14:textId="77777777" w:rsidTr="006F58F2">
        <w:tc>
          <w:tcPr>
            <w:tcW w:w="2477" w:type="dxa"/>
            <w:vAlign w:val="center"/>
          </w:tcPr>
          <w:p w14:paraId="01C9DC0C" w14:textId="6C181DDB" w:rsidR="006F58F2" w:rsidRDefault="006F58F2" w:rsidP="006F58F2">
            <w:pPr>
              <w:pStyle w:val="Heading3"/>
              <w:numPr>
                <w:ilvl w:val="0"/>
                <w:numId w:val="0"/>
              </w:numPr>
            </w:pPr>
            <w:r w:rsidRPr="00C91AA3">
              <w:t>Raw survey responses</w:t>
            </w:r>
          </w:p>
        </w:tc>
        <w:tc>
          <w:tcPr>
            <w:tcW w:w="2478" w:type="dxa"/>
            <w:vAlign w:val="center"/>
          </w:tcPr>
          <w:p w14:paraId="380B5A01" w14:textId="743E3E6F" w:rsidR="006F58F2" w:rsidRDefault="006F58F2" w:rsidP="006F58F2">
            <w:pPr>
              <w:pStyle w:val="Heading3"/>
              <w:numPr>
                <w:ilvl w:val="0"/>
                <w:numId w:val="0"/>
              </w:numPr>
            </w:pPr>
            <w:r w:rsidRPr="00C91AA3">
              <w:t>Delete within 30 days of results compilation</w:t>
            </w:r>
          </w:p>
        </w:tc>
        <w:tc>
          <w:tcPr>
            <w:tcW w:w="2479" w:type="dxa"/>
            <w:vAlign w:val="center"/>
          </w:tcPr>
          <w:p w14:paraId="2688A133" w14:textId="12EE2D7A" w:rsidR="006F58F2" w:rsidRDefault="006F58F2" w:rsidP="006F58F2">
            <w:pPr>
              <w:pStyle w:val="Heading3"/>
              <w:numPr>
                <w:ilvl w:val="0"/>
                <w:numId w:val="0"/>
              </w:numPr>
            </w:pPr>
            <w:r w:rsidRPr="00C91AA3">
              <w:t>Minimizes risk of re-identification over time.</w:t>
            </w:r>
          </w:p>
        </w:tc>
      </w:tr>
    </w:tbl>
    <w:p w14:paraId="0EA81CA2" w14:textId="77777777" w:rsidR="006F58F2" w:rsidRDefault="006F58F2">
      <w:r>
        <w:br w:type="page"/>
      </w:r>
    </w:p>
    <w:tbl>
      <w:tblPr>
        <w:tblStyle w:val="TableGrid"/>
        <w:tblW w:w="0" w:type="auto"/>
        <w:tblInd w:w="1225" w:type="dxa"/>
        <w:tblLook w:val="04A0" w:firstRow="1" w:lastRow="0" w:firstColumn="1" w:lastColumn="0" w:noHBand="0" w:noVBand="1"/>
      </w:tblPr>
      <w:tblGrid>
        <w:gridCol w:w="2477"/>
        <w:gridCol w:w="2478"/>
        <w:gridCol w:w="2479"/>
      </w:tblGrid>
      <w:tr w:rsidR="006F58F2" w14:paraId="005411AB" w14:textId="77777777" w:rsidTr="006F58F2">
        <w:tc>
          <w:tcPr>
            <w:tcW w:w="2477" w:type="dxa"/>
            <w:vAlign w:val="center"/>
          </w:tcPr>
          <w:p w14:paraId="36876ED2" w14:textId="6D3E6B52" w:rsidR="006F58F2" w:rsidRDefault="006F58F2" w:rsidP="006F58F2">
            <w:pPr>
              <w:pStyle w:val="Heading3"/>
              <w:numPr>
                <w:ilvl w:val="0"/>
                <w:numId w:val="0"/>
              </w:numPr>
            </w:pPr>
            <w:r w:rsidRPr="00C91AA3">
              <w:lastRenderedPageBreak/>
              <w:t>Scored Summary Dashboard</w:t>
            </w:r>
          </w:p>
        </w:tc>
        <w:tc>
          <w:tcPr>
            <w:tcW w:w="2478" w:type="dxa"/>
            <w:vAlign w:val="center"/>
          </w:tcPr>
          <w:p w14:paraId="04B33506" w14:textId="54A13686" w:rsidR="006F58F2" w:rsidRDefault="006F58F2" w:rsidP="006F58F2">
            <w:pPr>
              <w:pStyle w:val="Heading3"/>
              <w:numPr>
                <w:ilvl w:val="0"/>
                <w:numId w:val="0"/>
              </w:numPr>
            </w:pPr>
            <w:r w:rsidRPr="00C91AA3">
              <w:t>Retain permanently</w:t>
            </w:r>
          </w:p>
        </w:tc>
        <w:tc>
          <w:tcPr>
            <w:tcW w:w="2479" w:type="dxa"/>
            <w:vAlign w:val="center"/>
          </w:tcPr>
          <w:p w14:paraId="6A05ECA3" w14:textId="47B59583" w:rsidR="006F58F2" w:rsidRDefault="006F58F2" w:rsidP="006F58F2">
            <w:pPr>
              <w:pStyle w:val="Heading3"/>
              <w:numPr>
                <w:ilvl w:val="0"/>
                <w:numId w:val="0"/>
              </w:numPr>
            </w:pPr>
            <w:r w:rsidRPr="00C91AA3">
              <w:t>Serves as baseline for future assessments and demonstrates due diligence.</w:t>
            </w:r>
          </w:p>
        </w:tc>
      </w:tr>
      <w:tr w:rsidR="006F58F2" w14:paraId="7991633F" w14:textId="77777777" w:rsidTr="006F58F2">
        <w:tc>
          <w:tcPr>
            <w:tcW w:w="2477" w:type="dxa"/>
            <w:vAlign w:val="center"/>
          </w:tcPr>
          <w:p w14:paraId="3436888A" w14:textId="1C358C79" w:rsidR="006F58F2" w:rsidRDefault="006F58F2" w:rsidP="006F58F2">
            <w:pPr>
              <w:pStyle w:val="Heading3"/>
              <w:numPr>
                <w:ilvl w:val="0"/>
                <w:numId w:val="0"/>
              </w:numPr>
            </w:pPr>
            <w:r w:rsidRPr="00C91AA3">
              <w:t>Communication records (emails sent)</w:t>
            </w:r>
          </w:p>
        </w:tc>
        <w:tc>
          <w:tcPr>
            <w:tcW w:w="2478" w:type="dxa"/>
            <w:vAlign w:val="center"/>
          </w:tcPr>
          <w:p w14:paraId="2B20F18C" w14:textId="4D5AB52E" w:rsidR="006F58F2" w:rsidRDefault="006F58F2" w:rsidP="006F58F2">
            <w:pPr>
              <w:pStyle w:val="Heading3"/>
              <w:numPr>
                <w:ilvl w:val="0"/>
                <w:numId w:val="0"/>
              </w:numPr>
            </w:pPr>
            <w:r w:rsidRPr="00C91AA3">
              <w:t>Retain per standard company retention policy</w:t>
            </w:r>
          </w:p>
        </w:tc>
        <w:tc>
          <w:tcPr>
            <w:tcW w:w="2479" w:type="dxa"/>
            <w:vAlign w:val="center"/>
          </w:tcPr>
          <w:p w14:paraId="29DF60CD" w14:textId="2BE57A88" w:rsidR="006F58F2" w:rsidRDefault="006F58F2" w:rsidP="006F58F2">
            <w:pPr>
              <w:pStyle w:val="Heading3"/>
              <w:numPr>
                <w:ilvl w:val="0"/>
                <w:numId w:val="0"/>
              </w:numPr>
            </w:pPr>
            <w:r w:rsidRPr="00C91AA3">
              <w:t>Standard business records.</w:t>
            </w:r>
          </w:p>
        </w:tc>
      </w:tr>
    </w:tbl>
    <w:p w14:paraId="6D339AE2" w14:textId="77777777" w:rsidR="006F58F2" w:rsidRDefault="006F58F2" w:rsidP="00C91AA3">
      <w:pPr>
        <w:numPr>
          <w:ilvl w:val="0"/>
          <w:numId w:val="49"/>
        </w:numPr>
        <w:tabs>
          <w:tab w:val="num" w:pos="360"/>
        </w:tabs>
        <w:rPr>
          <w:b/>
          <w:bCs/>
        </w:rPr>
      </w:pPr>
      <w:r>
        <w:rPr>
          <w:b/>
          <w:bCs/>
        </w:rPr>
        <w:br w:type="page"/>
      </w:r>
    </w:p>
    <w:p w14:paraId="122CC9B5" w14:textId="6FC9C8A9" w:rsidR="00C91AA3" w:rsidRPr="00C91AA3" w:rsidRDefault="00C91AA3" w:rsidP="006F58F2">
      <w:pPr>
        <w:pStyle w:val="Heading7"/>
      </w:pPr>
      <w:r w:rsidRPr="00C91AA3">
        <w:lastRenderedPageBreak/>
        <w:t>COUNSEL NOTES</w:t>
      </w:r>
    </w:p>
    <w:p w14:paraId="5B42EF9B" w14:textId="00723529" w:rsidR="00C91AA3" w:rsidRPr="00C91AA3" w:rsidRDefault="00C91AA3" w:rsidP="007271B9">
      <w:pPr>
        <w:pStyle w:val="Heading8"/>
      </w:pPr>
      <w:r w:rsidRPr="00C91AA3">
        <w:t>Implementation Guidance for Local Counsel</w:t>
      </w:r>
    </w:p>
    <w:p w14:paraId="31EEF8C2" w14:textId="77777777" w:rsidR="00C91AA3" w:rsidRPr="00C91AA3" w:rsidRDefault="00C91AA3" w:rsidP="007271B9">
      <w:pPr>
        <w:pStyle w:val="Heading9"/>
      </w:pPr>
      <w:r w:rsidRPr="00C91AA3">
        <w:t>This Annexure accompanies the Shadow AI Scanner and is intended to assist local counsel in evaluating employment law, privacy, and data handling considerations before the survey is deployed.</w:t>
      </w:r>
    </w:p>
    <w:p w14:paraId="37C9F016" w14:textId="095FF905" w:rsidR="00C91AA3" w:rsidRPr="00C91AA3" w:rsidRDefault="00C91AA3" w:rsidP="007271B9">
      <w:pPr>
        <w:pStyle w:val="Heading8"/>
      </w:pPr>
      <w:r w:rsidRPr="00C91AA3">
        <w:t>Employment Law Considerations</w:t>
      </w:r>
    </w:p>
    <w:p w14:paraId="590C4C04" w14:textId="3689F957" w:rsidR="00C91AA3" w:rsidRPr="008300CF" w:rsidRDefault="00C91AA3" w:rsidP="009B3896">
      <w:pPr>
        <w:pStyle w:val="Heading9"/>
        <w:rPr>
          <w:b/>
          <w:bCs/>
          <w:i/>
          <w:iCs/>
        </w:rPr>
      </w:pPr>
      <w:r w:rsidRPr="008300CF">
        <w:rPr>
          <w:b/>
          <w:bCs/>
          <w:i/>
          <w:iCs/>
        </w:rPr>
        <w:t>Anonymity and Works Council Requirements</w:t>
      </w:r>
    </w:p>
    <w:p w14:paraId="47CD0EFE" w14:textId="77777777" w:rsidR="00C91AA3" w:rsidRPr="00C91AA3" w:rsidRDefault="00C91AA3" w:rsidP="009B3896">
      <w:pPr>
        <w:pStyle w:val="Heading9"/>
        <w:numPr>
          <w:ilvl w:val="0"/>
          <w:numId w:val="0"/>
        </w:numPr>
        <w:ind w:left="1701"/>
      </w:pPr>
      <w:r w:rsidRPr="00C91AA3">
        <w:t>In jurisdictions with works council or employee representative requirements (EU member states, particularly Germany, France, and the Netherlands), deploying an employee survey — even an anonymous one — may require prior consultation with or approval from the works council. Counsel should evaluate:</w:t>
      </w:r>
    </w:p>
    <w:p w14:paraId="20C50270" w14:textId="77777777" w:rsidR="00C91AA3" w:rsidRPr="00C91AA3" w:rsidRDefault="00C91AA3" w:rsidP="008300CF">
      <w:pPr>
        <w:pStyle w:val="Heading9"/>
        <w:numPr>
          <w:ilvl w:val="3"/>
          <w:numId w:val="78"/>
        </w:numPr>
      </w:pPr>
      <w:r w:rsidRPr="00C91AA3">
        <w:t xml:space="preserve">Whether the survey constitutes a "monitoring measure" requiring works council consent under local </w:t>
      </w:r>
      <w:proofErr w:type="spellStart"/>
      <w:r w:rsidRPr="00C91AA3">
        <w:t>labor</w:t>
      </w:r>
      <w:proofErr w:type="spellEnd"/>
      <w:r w:rsidRPr="00C91AA3">
        <w:t xml:space="preserve"> law.</w:t>
      </w:r>
    </w:p>
    <w:p w14:paraId="40FB4633" w14:textId="77777777" w:rsidR="00C91AA3" w:rsidRPr="00C91AA3" w:rsidRDefault="00C91AA3" w:rsidP="008300CF">
      <w:pPr>
        <w:pStyle w:val="Heading9"/>
        <w:numPr>
          <w:ilvl w:val="3"/>
          <w:numId w:val="78"/>
        </w:numPr>
      </w:pPr>
      <w:r w:rsidRPr="00C91AA3">
        <w:t>Whether department-level identification (Option B) triggers additional consultation requirements.</w:t>
      </w:r>
    </w:p>
    <w:p w14:paraId="02C0DF42" w14:textId="77777777" w:rsidR="00C91AA3" w:rsidRPr="00C91AA3" w:rsidRDefault="00C91AA3" w:rsidP="008300CF">
      <w:pPr>
        <w:pStyle w:val="Heading9"/>
        <w:numPr>
          <w:ilvl w:val="3"/>
          <w:numId w:val="78"/>
        </w:numPr>
      </w:pPr>
      <w:r w:rsidRPr="00C91AA3">
        <w:t>Whether the survey must be offered in the local language in addition to English.</w:t>
      </w:r>
    </w:p>
    <w:p w14:paraId="3C419A74" w14:textId="1C8A1F1A" w:rsidR="00C91AA3" w:rsidRPr="00F329C0" w:rsidRDefault="00C91AA3" w:rsidP="004D2873">
      <w:pPr>
        <w:pStyle w:val="Heading9"/>
        <w:rPr>
          <w:b/>
          <w:bCs/>
          <w:i/>
          <w:iCs/>
        </w:rPr>
      </w:pPr>
      <w:r w:rsidRPr="00F329C0">
        <w:rPr>
          <w:b/>
          <w:bCs/>
          <w:i/>
          <w:iCs/>
        </w:rPr>
        <w:t>No-Retaliation Commitment</w:t>
      </w:r>
    </w:p>
    <w:p w14:paraId="3BCF25D1" w14:textId="77777777" w:rsidR="00C91AA3" w:rsidRPr="00C91AA3" w:rsidRDefault="00C91AA3" w:rsidP="00DC5D8C">
      <w:pPr>
        <w:pStyle w:val="Heading9"/>
        <w:numPr>
          <w:ilvl w:val="0"/>
          <w:numId w:val="0"/>
        </w:numPr>
        <w:ind w:left="1701"/>
      </w:pPr>
      <w:r w:rsidRPr="00C91AA3">
        <w:t>The communication template in Section 4.3 commits the company to "no consequences for any answer." Counsel should evaluate whether this commitment creates any implied contractual obligation under local employment law. In jurisdictions where employer communications can create binding undertakings (UK, Australia), consider whether the commitment should be framed as "no disciplinary consequences arising solely from survey responses" rather than a blanket "no consequences."</w:t>
      </w:r>
    </w:p>
    <w:p w14:paraId="14EA8CF5" w14:textId="3386327F" w:rsidR="00C91AA3" w:rsidRPr="00F329C0" w:rsidRDefault="00C91AA3" w:rsidP="00F329C0">
      <w:pPr>
        <w:pStyle w:val="Heading9"/>
        <w:rPr>
          <w:b/>
          <w:bCs/>
          <w:i/>
          <w:iCs/>
        </w:rPr>
      </w:pPr>
      <w:r w:rsidRPr="00F329C0">
        <w:rPr>
          <w:b/>
          <w:bCs/>
          <w:i/>
          <w:iCs/>
        </w:rPr>
        <w:t>Data Protection — Survey Responses as Personal Data</w:t>
      </w:r>
    </w:p>
    <w:p w14:paraId="052E582B" w14:textId="77777777" w:rsidR="00C91AA3" w:rsidRPr="00C91AA3" w:rsidRDefault="00C91AA3" w:rsidP="00F329C0">
      <w:pPr>
        <w:pStyle w:val="Heading9"/>
        <w:numPr>
          <w:ilvl w:val="0"/>
          <w:numId w:val="0"/>
        </w:numPr>
        <w:ind w:left="1701"/>
      </w:pPr>
      <w:r w:rsidRPr="00C91AA3">
        <w:t>Even anonymous survey responses may constitute personal data under GDPR if responses can be combined with other information to identify an individual. This is particularly relevant for:</w:t>
      </w:r>
    </w:p>
    <w:p w14:paraId="5DF90FD5" w14:textId="77777777" w:rsidR="00C91AA3" w:rsidRPr="00C91AA3" w:rsidRDefault="00C91AA3" w:rsidP="00DC5D8C">
      <w:pPr>
        <w:pStyle w:val="Heading9"/>
        <w:numPr>
          <w:ilvl w:val="3"/>
          <w:numId w:val="78"/>
        </w:numPr>
      </w:pPr>
      <w:r w:rsidRPr="00C91AA3">
        <w:t>Small teams where department-level identification effectively identifies individuals.</w:t>
      </w:r>
    </w:p>
    <w:p w14:paraId="36E150A5" w14:textId="77777777" w:rsidR="00C91AA3" w:rsidRPr="00C91AA3" w:rsidRDefault="00C91AA3" w:rsidP="00DC5D8C">
      <w:pPr>
        <w:pStyle w:val="Heading9"/>
        <w:numPr>
          <w:ilvl w:val="3"/>
          <w:numId w:val="78"/>
        </w:numPr>
      </w:pPr>
      <w:r w:rsidRPr="00C91AA3">
        <w:t>Open-text responses that may contain self-identifying information.</w:t>
      </w:r>
    </w:p>
    <w:p w14:paraId="7CDFA3DA" w14:textId="77777777" w:rsidR="00C91AA3" w:rsidRPr="00C91AA3" w:rsidRDefault="00C91AA3" w:rsidP="00DC5D8C">
      <w:pPr>
        <w:pStyle w:val="Heading9"/>
        <w:numPr>
          <w:ilvl w:val="3"/>
          <w:numId w:val="78"/>
        </w:numPr>
      </w:pPr>
      <w:r w:rsidRPr="00C91AA3">
        <w:t>Organizations with fewer than fifty employees where response patterns may be identifiable.</w:t>
      </w:r>
    </w:p>
    <w:p w14:paraId="2A9DE133" w14:textId="77777777" w:rsidR="00C91AA3" w:rsidRPr="00C91AA3" w:rsidRDefault="00C91AA3" w:rsidP="00F329C0">
      <w:pPr>
        <w:pStyle w:val="Heading9"/>
        <w:numPr>
          <w:ilvl w:val="0"/>
          <w:numId w:val="0"/>
        </w:numPr>
        <w:ind w:left="1701"/>
      </w:pPr>
      <w:r w:rsidRPr="00C91AA3">
        <w:lastRenderedPageBreak/>
        <w:t>Counsel should evaluate whether a Data Protection Impact Assessment (separate from DOC_DPIA, which covers AI usage) is required for the survey itself under GDPR Article 35 or equivalent local law.</w:t>
      </w:r>
    </w:p>
    <w:p w14:paraId="05D536E0" w14:textId="50309A80" w:rsidR="00C91AA3" w:rsidRPr="00B954AD" w:rsidRDefault="00C91AA3" w:rsidP="00B954AD">
      <w:pPr>
        <w:pStyle w:val="Heading9"/>
        <w:rPr>
          <w:b/>
          <w:bCs/>
          <w:i/>
          <w:iCs/>
        </w:rPr>
      </w:pPr>
      <w:r w:rsidRPr="00B954AD">
        <w:rPr>
          <w:b/>
          <w:bCs/>
          <w:i/>
          <w:iCs/>
        </w:rPr>
        <w:t>US-Specific: NLRA Considerations</w:t>
      </w:r>
    </w:p>
    <w:p w14:paraId="5FA6DE94" w14:textId="77777777" w:rsidR="00C91AA3" w:rsidRPr="00C91AA3" w:rsidRDefault="00C91AA3" w:rsidP="00B954AD">
      <w:pPr>
        <w:pStyle w:val="Heading9"/>
        <w:numPr>
          <w:ilvl w:val="0"/>
          <w:numId w:val="0"/>
        </w:numPr>
        <w:ind w:left="1701"/>
      </w:pPr>
      <w:r w:rsidRPr="00C91AA3">
        <w:t>Under the US National Labor Relations Act, employees have protected rights to discuss working conditions. If the survey is deployed in a unionized environment or an environment with active organizing, counsel should evaluate whether the survey could be perceived as surveillance of protected activity. Recommendation: frame the survey explicitly as a technology governance exercise, not a conduct investigation.</w:t>
      </w:r>
    </w:p>
    <w:p w14:paraId="1FB5BE3E" w14:textId="6BBABF2A" w:rsidR="00C91AA3" w:rsidRPr="00C91AA3" w:rsidRDefault="00C91AA3" w:rsidP="007271B9">
      <w:pPr>
        <w:pStyle w:val="Heading8"/>
      </w:pPr>
      <w:r w:rsidRPr="00C91AA3">
        <w:t>Tool Classification Updates</w:t>
      </w:r>
    </w:p>
    <w:p w14:paraId="1A500846" w14:textId="3DDBACF4" w:rsidR="00C91AA3" w:rsidRPr="00DC6BE0" w:rsidRDefault="00C91AA3" w:rsidP="00B954AD">
      <w:pPr>
        <w:pStyle w:val="Heading9"/>
        <w:rPr>
          <w:b/>
          <w:bCs/>
          <w:i/>
          <w:iCs/>
        </w:rPr>
      </w:pPr>
      <w:r w:rsidRPr="00DC6BE0">
        <w:rPr>
          <w:b/>
          <w:bCs/>
          <w:i/>
          <w:iCs/>
        </w:rPr>
        <w:t>Traffic Light Classification Maintenance</w:t>
      </w:r>
    </w:p>
    <w:p w14:paraId="0B5A1E4E" w14:textId="77777777" w:rsidR="00C91AA3" w:rsidRPr="00C91AA3" w:rsidRDefault="00C91AA3" w:rsidP="00DC6BE0">
      <w:pPr>
        <w:pStyle w:val="Heading9"/>
        <w:numPr>
          <w:ilvl w:val="0"/>
          <w:numId w:val="0"/>
        </w:numPr>
        <w:ind w:left="1701"/>
      </w:pPr>
      <w:r w:rsidRPr="00C91AA3">
        <w:t>The Traffic Light classification in Section 3.1 reflects tool capabilities and data practices as of the document date. AI tool vendors frequently update their data processing terms, training data policies, and enterprise offerings. The classification must be reviewed and updated:</w:t>
      </w:r>
    </w:p>
    <w:p w14:paraId="1B4944A5" w14:textId="77777777" w:rsidR="00C91AA3" w:rsidRPr="00C91AA3" w:rsidRDefault="00C91AA3" w:rsidP="00DC6BE0">
      <w:pPr>
        <w:pStyle w:val="Heading9"/>
        <w:numPr>
          <w:ilvl w:val="3"/>
          <w:numId w:val="78"/>
        </w:numPr>
      </w:pPr>
      <w:r w:rsidRPr="00C91AA3">
        <w:t>Before each deployment of the survey.</w:t>
      </w:r>
    </w:p>
    <w:p w14:paraId="64DB2B28" w14:textId="77777777" w:rsidR="00C91AA3" w:rsidRPr="00C91AA3" w:rsidRDefault="00C91AA3" w:rsidP="00DC6BE0">
      <w:pPr>
        <w:pStyle w:val="Heading9"/>
        <w:numPr>
          <w:ilvl w:val="3"/>
          <w:numId w:val="78"/>
        </w:numPr>
      </w:pPr>
      <w:r w:rsidRPr="00C91AA3">
        <w:t>Whenever a vendor announces a material change to data processing terms.</w:t>
      </w:r>
    </w:p>
    <w:p w14:paraId="471386BB" w14:textId="77777777" w:rsidR="00C91AA3" w:rsidRPr="00C91AA3" w:rsidRDefault="00C91AA3" w:rsidP="00DC6BE0">
      <w:pPr>
        <w:pStyle w:val="Heading9"/>
        <w:numPr>
          <w:ilvl w:val="3"/>
          <w:numId w:val="78"/>
        </w:numPr>
      </w:pPr>
      <w:r w:rsidRPr="00C91AA3">
        <w:t>At minimum, quarterly.</w:t>
      </w:r>
    </w:p>
    <w:p w14:paraId="53248EAC" w14:textId="77777777" w:rsidR="00C91AA3" w:rsidRPr="00C91AA3" w:rsidRDefault="00C91AA3" w:rsidP="00DC6BE0">
      <w:pPr>
        <w:pStyle w:val="Heading9"/>
        <w:numPr>
          <w:ilvl w:val="0"/>
          <w:numId w:val="0"/>
        </w:numPr>
        <w:ind w:left="1701"/>
      </w:pPr>
      <w:r w:rsidRPr="00C91AA3">
        <w:t>The Liability Maintenance subscription includes quarterly updates to all Workplace Shield documents, including the Traffic Light classification.</w:t>
      </w:r>
    </w:p>
    <w:p w14:paraId="3C82350D" w14:textId="2F86D8FE" w:rsidR="00C91AA3" w:rsidRPr="006B001D" w:rsidRDefault="00C91AA3" w:rsidP="00B954AD">
      <w:pPr>
        <w:pStyle w:val="Heading9"/>
        <w:rPr>
          <w:b/>
          <w:bCs/>
        </w:rPr>
      </w:pPr>
      <w:r w:rsidRPr="006B001D">
        <w:rPr>
          <w:b/>
          <w:bCs/>
        </w:rPr>
        <w:t>Vendor-Specific Evaluation</w:t>
      </w:r>
    </w:p>
    <w:p w14:paraId="6A3A0205" w14:textId="77777777" w:rsidR="00C91AA3" w:rsidRPr="00C91AA3" w:rsidRDefault="00C91AA3" w:rsidP="006B001D">
      <w:pPr>
        <w:pStyle w:val="Heading9"/>
        <w:numPr>
          <w:ilvl w:val="0"/>
          <w:numId w:val="0"/>
        </w:numPr>
        <w:ind w:left="1701"/>
      </w:pPr>
      <w:r w:rsidRPr="00C91AA3">
        <w:t>For any tool not listed in the default classification (Section 3.1), evaluate against three criteria before assigning a Traffic Light tier:</w:t>
      </w:r>
    </w:p>
    <w:p w14:paraId="4E6C72E6" w14:textId="77777777" w:rsidR="00C91AA3" w:rsidRPr="00C91AA3" w:rsidRDefault="00C91AA3" w:rsidP="006B001D">
      <w:pPr>
        <w:pStyle w:val="Heading9"/>
        <w:numPr>
          <w:ilvl w:val="3"/>
          <w:numId w:val="78"/>
        </w:numPr>
      </w:pPr>
      <w:r w:rsidRPr="00C91AA3">
        <w:rPr>
          <w:b/>
        </w:rPr>
        <w:t>Training Data Policy.</w:t>
      </w:r>
      <w:r w:rsidRPr="00C91AA3">
        <w:t xml:space="preserve"> Does the vendor use customer input data for model training? If yes or unclear = Red.</w:t>
      </w:r>
    </w:p>
    <w:p w14:paraId="3180CFC7" w14:textId="77777777" w:rsidR="00C91AA3" w:rsidRPr="00C91AA3" w:rsidRDefault="00C91AA3" w:rsidP="006B001D">
      <w:pPr>
        <w:pStyle w:val="Heading9"/>
        <w:numPr>
          <w:ilvl w:val="3"/>
          <w:numId w:val="78"/>
        </w:numPr>
      </w:pPr>
      <w:r w:rsidRPr="00C91AA3">
        <w:rPr>
          <w:b/>
        </w:rPr>
        <w:t>Enterprise Data Agreement.</w:t>
      </w:r>
      <w:r w:rsidRPr="00C91AA3">
        <w:t xml:space="preserve"> Does the vendor offer a Data Processing Agreement or equivalent for enterprise accounts? If no = Red.</w:t>
      </w:r>
    </w:p>
    <w:p w14:paraId="35AFC030" w14:textId="77777777" w:rsidR="00C91AA3" w:rsidRPr="00C91AA3" w:rsidRDefault="00C91AA3" w:rsidP="006B001D">
      <w:pPr>
        <w:pStyle w:val="Heading9"/>
        <w:numPr>
          <w:ilvl w:val="3"/>
          <w:numId w:val="78"/>
        </w:numPr>
      </w:pPr>
      <w:r w:rsidRPr="00C91AA3">
        <w:rPr>
          <w:b/>
        </w:rPr>
        <w:t>Administrative Controls.</w:t>
      </w:r>
      <w:r w:rsidRPr="00C91AA3">
        <w:t xml:space="preserve"> Can the company control account settings, data retention, and access permissions? If no = Yellow minimum.</w:t>
      </w:r>
    </w:p>
    <w:p w14:paraId="326CC270" w14:textId="043063AD" w:rsidR="00C91AA3" w:rsidRPr="00C91AA3" w:rsidRDefault="00C91AA3" w:rsidP="007271B9">
      <w:pPr>
        <w:pStyle w:val="Heading8"/>
      </w:pPr>
      <w:r w:rsidRPr="00C91AA3">
        <w:t>Cross-Document Dependencies</w:t>
      </w:r>
    </w:p>
    <w:p w14:paraId="116C03BA" w14:textId="7182A77E" w:rsidR="00C91AA3" w:rsidRPr="006B001D" w:rsidRDefault="00C91AA3" w:rsidP="006B001D">
      <w:pPr>
        <w:pStyle w:val="Heading9"/>
        <w:rPr>
          <w:b/>
          <w:bCs/>
          <w:i/>
          <w:iCs/>
        </w:rPr>
      </w:pPr>
      <w:r w:rsidRPr="006B001D">
        <w:rPr>
          <w:b/>
          <w:bCs/>
          <w:i/>
          <w:iCs/>
        </w:rPr>
        <w:t>DOC_SCAN → DOC_HND</w:t>
      </w:r>
    </w:p>
    <w:p w14:paraId="77D7C385" w14:textId="77777777" w:rsidR="00C91AA3" w:rsidRPr="00C91AA3" w:rsidRDefault="00C91AA3" w:rsidP="006B001D">
      <w:pPr>
        <w:pStyle w:val="Heading9"/>
        <w:numPr>
          <w:ilvl w:val="0"/>
          <w:numId w:val="0"/>
        </w:numPr>
        <w:ind w:left="1701"/>
      </w:pPr>
      <w:r w:rsidRPr="00C91AA3">
        <w:lastRenderedPageBreak/>
        <w:t>The Traffic Light classification established in DOC_SCAN Section 3.1 must be replicated exactly in DOC_HND. Any discrepancy between the Scanner's classification and the Handbook's policy creates an internal contradiction that undermines both documents.</w:t>
      </w:r>
    </w:p>
    <w:p w14:paraId="2B74B410" w14:textId="17D46972" w:rsidR="00C91AA3" w:rsidRPr="006B001D" w:rsidRDefault="00C91AA3" w:rsidP="006B001D">
      <w:pPr>
        <w:pStyle w:val="Heading9"/>
        <w:rPr>
          <w:b/>
          <w:bCs/>
          <w:i/>
          <w:iCs/>
        </w:rPr>
      </w:pPr>
      <w:r w:rsidRPr="006B001D">
        <w:rPr>
          <w:b/>
          <w:bCs/>
          <w:i/>
          <w:iCs/>
        </w:rPr>
        <w:t>DOC_SCAN → DOC_DPIA</w:t>
      </w:r>
    </w:p>
    <w:p w14:paraId="372C8F46" w14:textId="77777777" w:rsidR="00C91AA3" w:rsidRPr="00C91AA3" w:rsidRDefault="00C91AA3" w:rsidP="006B001D">
      <w:pPr>
        <w:pStyle w:val="Heading9"/>
        <w:numPr>
          <w:ilvl w:val="0"/>
          <w:numId w:val="0"/>
        </w:numPr>
        <w:ind w:left="1701"/>
      </w:pPr>
      <w:r w:rsidRPr="00C91AA3">
        <w:t>Category C responses (Workflow Integration, particularly C3 — decisions affecting people) are direct inputs to the DOC_DPIA risk assessment. Any Red classification in Category C indicates a potential High-Risk AI use case under the EU AI Act that requires further assessment.</w:t>
      </w:r>
    </w:p>
    <w:p w14:paraId="43813284" w14:textId="05BDAB46" w:rsidR="00C91AA3" w:rsidRPr="006B001D" w:rsidRDefault="00C91AA3" w:rsidP="006B001D">
      <w:pPr>
        <w:pStyle w:val="Heading9"/>
        <w:rPr>
          <w:b/>
          <w:bCs/>
          <w:i/>
          <w:iCs/>
        </w:rPr>
      </w:pPr>
      <w:r w:rsidRPr="006B001D">
        <w:rPr>
          <w:b/>
          <w:bCs/>
          <w:i/>
          <w:iCs/>
        </w:rPr>
        <w:t>DOC_SCAN → DOC_IP</w:t>
      </w:r>
    </w:p>
    <w:p w14:paraId="4E7BD3BC" w14:textId="77777777" w:rsidR="00C91AA3" w:rsidRPr="00C91AA3" w:rsidRDefault="00C91AA3" w:rsidP="006B001D">
      <w:pPr>
        <w:pStyle w:val="Heading9"/>
        <w:numPr>
          <w:ilvl w:val="0"/>
          <w:numId w:val="0"/>
        </w:numPr>
        <w:ind w:left="1701"/>
      </w:pPr>
      <w:r w:rsidRPr="00C91AA3">
        <w:t>Category C responses (C1 and C2 — human review of AI output) indicate whether current practices support IP ownership claims. If widespread "use as-is" patterns are discovered, DOC_IP execution should be prioritized alongside DOC_SOP deployment to establish the HITL evidence trail going forward.</w:t>
      </w:r>
    </w:p>
    <w:p w14:paraId="7F76AEB5" w14:textId="75AC957D" w:rsidR="00C91AA3" w:rsidRPr="006B001D" w:rsidRDefault="00C91AA3" w:rsidP="006B001D">
      <w:pPr>
        <w:pStyle w:val="Heading9"/>
        <w:rPr>
          <w:b/>
          <w:bCs/>
          <w:i/>
          <w:iCs/>
        </w:rPr>
      </w:pPr>
      <w:r w:rsidRPr="006B001D">
        <w:rPr>
          <w:b/>
          <w:bCs/>
          <w:i/>
          <w:iCs/>
        </w:rPr>
        <w:t>DOC_SCAN → Client Contracts</w:t>
      </w:r>
    </w:p>
    <w:p w14:paraId="071946AD" w14:textId="77777777" w:rsidR="00C91AA3" w:rsidRPr="00C91AA3" w:rsidRDefault="00C91AA3" w:rsidP="006B001D">
      <w:pPr>
        <w:pStyle w:val="Heading9"/>
        <w:numPr>
          <w:ilvl w:val="0"/>
          <w:numId w:val="0"/>
        </w:numPr>
        <w:ind w:left="1701"/>
      </w:pPr>
      <w:r w:rsidRPr="00C91AA3">
        <w:t>Category C, Question C5 (client contractual restrictions on AI) is a critical discovery point. If employees report that client contracts restrict AI usage and Categories A–B reveal that AI is being used on those client engagements, the company may be in active breach. This finding should be escalated to leadership and legal counsel immediately — before the Handbook is deployed. The Handbook can formalize the rules going forward, but existing breaches require separate remediation.</w:t>
      </w:r>
    </w:p>
    <w:p w14:paraId="6FB90421" w14:textId="00EA52FD" w:rsidR="006B001D" w:rsidRDefault="006B001D" w:rsidP="00C91AA3">
      <w:r>
        <w:br w:type="page"/>
      </w:r>
    </w:p>
    <w:p w14:paraId="27E0696A" w14:textId="1F4E71D3" w:rsidR="00C91AA3" w:rsidRPr="00C91AA3" w:rsidRDefault="00C91AA3" w:rsidP="006B001D">
      <w:pPr>
        <w:pStyle w:val="Heading7"/>
      </w:pPr>
      <w:r w:rsidRPr="00C91AA3">
        <w:lastRenderedPageBreak/>
        <w:t>ARCHITECT NOTES</w:t>
      </w:r>
    </w:p>
    <w:p w14:paraId="6738D20F" w14:textId="77777777" w:rsidR="00C91AA3" w:rsidRPr="00C91AA3" w:rsidRDefault="00C91AA3" w:rsidP="00536796">
      <w:pPr>
        <w:pStyle w:val="Heading9"/>
        <w:numPr>
          <w:ilvl w:val="0"/>
          <w:numId w:val="0"/>
        </w:numPr>
        <w:ind w:left="1701"/>
      </w:pPr>
      <w:r w:rsidRPr="00C91AA3">
        <w:t>Internal Use Only. Not included in client deliverables.</w:t>
      </w:r>
    </w:p>
    <w:p w14:paraId="09DF7F64" w14:textId="0749D4EF" w:rsidR="00C91AA3" w:rsidRPr="00C91AA3" w:rsidRDefault="00C91AA3" w:rsidP="00714730">
      <w:pPr>
        <w:pStyle w:val="Heading8"/>
      </w:pPr>
      <w:r w:rsidRPr="00C91AA3">
        <w:t>Strategic Design Notes</w:t>
      </w:r>
    </w:p>
    <w:p w14:paraId="5E26CF0E" w14:textId="6D445443" w:rsidR="00C91AA3" w:rsidRPr="0003296B" w:rsidRDefault="00C91AA3" w:rsidP="00714730">
      <w:pPr>
        <w:pStyle w:val="Heading9"/>
        <w:rPr>
          <w:b/>
          <w:bCs/>
          <w:i/>
          <w:iCs/>
        </w:rPr>
      </w:pPr>
      <w:r w:rsidRPr="0003296B">
        <w:rPr>
          <w:b/>
          <w:bCs/>
          <w:i/>
          <w:iCs/>
        </w:rPr>
        <w:t>The Scanner as Fear Generator</w:t>
      </w:r>
    </w:p>
    <w:p w14:paraId="11E240FA" w14:textId="77777777" w:rsidR="00C91AA3" w:rsidRPr="00C91AA3" w:rsidRDefault="00C91AA3" w:rsidP="0003296B">
      <w:pPr>
        <w:pStyle w:val="Heading9"/>
        <w:numPr>
          <w:ilvl w:val="0"/>
          <w:numId w:val="0"/>
        </w:numPr>
        <w:ind w:left="1701"/>
      </w:pPr>
      <w:r w:rsidRPr="00C91AA3">
        <w:t>DOC_SCAN is the most powerful sales tool in the Workplace Shield kit — and the client does not realize it. The moment a founder sees their Summary Dashboard with Red across three categories, the remaining four documents stop being "documents they bought" and start being "the fix for a problem they can now see." Every Red flag on that dashboard is a reason to deploy DOC_HND, DOC_IP, DOC_SOP, and DOC_DPIA immediately. The Scanner creates the urgency.</w:t>
      </w:r>
    </w:p>
    <w:p w14:paraId="2FE37816" w14:textId="3681F753" w:rsidR="00C91AA3" w:rsidRPr="00636E9C" w:rsidRDefault="00C91AA3" w:rsidP="00636E9C">
      <w:pPr>
        <w:pStyle w:val="Heading9"/>
        <w:rPr>
          <w:b/>
          <w:bCs/>
          <w:i/>
          <w:iCs/>
        </w:rPr>
      </w:pPr>
      <w:r w:rsidRPr="00636E9C">
        <w:rPr>
          <w:b/>
          <w:bCs/>
          <w:i/>
          <w:iCs/>
        </w:rPr>
        <w:t>The Lead Magnet Extraction</w:t>
      </w:r>
    </w:p>
    <w:p w14:paraId="44829F7C" w14:textId="77777777" w:rsidR="00C91AA3" w:rsidRPr="00C91AA3" w:rsidRDefault="00C91AA3" w:rsidP="00636E9C">
      <w:pPr>
        <w:pStyle w:val="Heading9"/>
        <w:numPr>
          <w:ilvl w:val="0"/>
          <w:numId w:val="0"/>
        </w:numPr>
        <w:ind w:left="1701"/>
      </w:pPr>
      <w:r w:rsidRPr="00C91AA3">
        <w:t>The survey instrument (Section 2) is designed to be cleanly separable from the scoring and deployment sections. When ready to create a standalone "Shadow AI Audit" lead magnet:</w:t>
      </w:r>
    </w:p>
    <w:p w14:paraId="622D3A6D" w14:textId="77777777" w:rsidR="00C91AA3" w:rsidRPr="00C91AA3" w:rsidRDefault="00C91AA3" w:rsidP="00636E9C">
      <w:pPr>
        <w:pStyle w:val="Heading9"/>
        <w:numPr>
          <w:ilvl w:val="3"/>
          <w:numId w:val="78"/>
        </w:numPr>
      </w:pPr>
      <w:r w:rsidRPr="00C91AA3">
        <w:t>Extract Section 2 (questions only).</w:t>
      </w:r>
    </w:p>
    <w:p w14:paraId="7C275464" w14:textId="77777777" w:rsidR="00C91AA3" w:rsidRPr="00C91AA3" w:rsidRDefault="00C91AA3" w:rsidP="00636E9C">
      <w:pPr>
        <w:pStyle w:val="Heading9"/>
        <w:numPr>
          <w:ilvl w:val="3"/>
          <w:numId w:val="78"/>
        </w:numPr>
      </w:pPr>
      <w:r w:rsidRPr="00C91AA3">
        <w:t>Include a simplified three-color summary (no detailed scoring matrix).</w:t>
      </w:r>
    </w:p>
    <w:p w14:paraId="0BDD76A5" w14:textId="77777777" w:rsidR="00C91AA3" w:rsidRPr="00C91AA3" w:rsidRDefault="00C91AA3" w:rsidP="00636E9C">
      <w:pPr>
        <w:pStyle w:val="Heading9"/>
        <w:numPr>
          <w:ilvl w:val="3"/>
          <w:numId w:val="78"/>
        </w:numPr>
      </w:pPr>
      <w:r w:rsidRPr="00C91AA3">
        <w:t>Remove the Deployment Guide, Counsel Notes, and Architect Notes.</w:t>
      </w:r>
    </w:p>
    <w:p w14:paraId="4A1D4439" w14:textId="77777777" w:rsidR="00C91AA3" w:rsidRPr="00C91AA3" w:rsidRDefault="00C91AA3" w:rsidP="00636E9C">
      <w:pPr>
        <w:pStyle w:val="Heading9"/>
        <w:numPr>
          <w:ilvl w:val="3"/>
          <w:numId w:val="78"/>
        </w:numPr>
      </w:pPr>
      <w:r w:rsidRPr="00C91AA3">
        <w:t>Add a CTA: "Your results show [X] Red flags. The Workplace Shield fixes all of them."</w:t>
      </w:r>
    </w:p>
    <w:p w14:paraId="5FCF25F5" w14:textId="77777777" w:rsidR="00C91AA3" w:rsidRPr="00C91AA3" w:rsidRDefault="00C91AA3" w:rsidP="00BC0D23">
      <w:pPr>
        <w:pStyle w:val="Heading9"/>
        <w:numPr>
          <w:ilvl w:val="0"/>
          <w:numId w:val="0"/>
        </w:numPr>
        <w:ind w:left="1701"/>
      </w:pPr>
      <w:r w:rsidRPr="00C91AA3">
        <w:t>The full scoring matrix, deployment guide, and Counsel Notes are what justify the paid product. The questions alone are the free hook.</w:t>
      </w:r>
    </w:p>
    <w:p w14:paraId="28F00D62" w14:textId="7D28F31A" w:rsidR="00C91AA3" w:rsidRPr="00910772" w:rsidRDefault="00C91AA3" w:rsidP="001425FE">
      <w:pPr>
        <w:pStyle w:val="Heading9"/>
        <w:rPr>
          <w:b/>
          <w:bCs/>
          <w:i/>
          <w:iCs/>
        </w:rPr>
      </w:pPr>
      <w:r w:rsidRPr="00910772">
        <w:rPr>
          <w:b/>
          <w:bCs/>
          <w:i/>
          <w:iCs/>
        </w:rPr>
        <w:t>Agentic Shield Cross-Sell</w:t>
      </w:r>
    </w:p>
    <w:p w14:paraId="1C3E393A" w14:textId="77777777" w:rsidR="00C91AA3" w:rsidRPr="00C91AA3" w:rsidRDefault="00C91AA3" w:rsidP="00910772">
      <w:pPr>
        <w:pStyle w:val="Heading9"/>
        <w:numPr>
          <w:ilvl w:val="0"/>
          <w:numId w:val="0"/>
        </w:numPr>
        <w:ind w:left="1701"/>
      </w:pPr>
      <w:r w:rsidRPr="00C91AA3">
        <w:t xml:space="preserve">The Summary Dashboard template includes a single line at the bottom: "For external-facing AI risk — product liability, enterprise procurement </w:t>
      </w:r>
      <w:proofErr w:type="spellStart"/>
      <w:r w:rsidRPr="00C91AA3">
        <w:t>defense</w:t>
      </w:r>
      <w:proofErr w:type="spellEnd"/>
      <w:r w:rsidRPr="00C91AA3">
        <w:t>, and customer-facing terms — the Agentic Shield provides the contractual architecture." This is the Lane A pull for Lane B buyers. It is positioned as information, not a pitch. The founder notices the gap on their own.</w:t>
      </w:r>
    </w:p>
    <w:p w14:paraId="1A262AA2" w14:textId="68A4B707" w:rsidR="00C91AA3" w:rsidRPr="00910772" w:rsidRDefault="00C91AA3" w:rsidP="00026ED2">
      <w:pPr>
        <w:pStyle w:val="Heading9"/>
        <w:rPr>
          <w:b/>
          <w:bCs/>
          <w:i/>
          <w:iCs/>
        </w:rPr>
      </w:pPr>
      <w:r w:rsidRPr="00910772">
        <w:rPr>
          <w:b/>
          <w:bCs/>
          <w:i/>
          <w:iCs/>
        </w:rPr>
        <w:t>Maintenance Subscription Anchor</w:t>
      </w:r>
    </w:p>
    <w:p w14:paraId="453E440C" w14:textId="77777777" w:rsidR="00C91AA3" w:rsidRPr="00C91AA3" w:rsidRDefault="00C91AA3" w:rsidP="00C70EDF">
      <w:pPr>
        <w:pStyle w:val="Heading9"/>
        <w:numPr>
          <w:ilvl w:val="0"/>
          <w:numId w:val="0"/>
        </w:numPr>
        <w:ind w:left="1701"/>
      </w:pPr>
      <w:r w:rsidRPr="00C91AA3">
        <w:t>Counsel Note A-3.1 states that the Traffic Light classification must be updated quarterly. This is the natural anchor for the $297/month Liability Maintenance subscription — the classification changes as vendors update their terms, and the DOC_HND policy must change with it. Without maintenance, the Scanner becomes stale and the Handbook becomes inaccurate.</w:t>
      </w:r>
    </w:p>
    <w:p w14:paraId="00C546DF" w14:textId="25AC0D29" w:rsidR="00C91AA3" w:rsidRPr="00C70EDF" w:rsidRDefault="00C91AA3" w:rsidP="00C70EDF">
      <w:pPr>
        <w:pStyle w:val="Heading9"/>
        <w:rPr>
          <w:b/>
          <w:bCs/>
          <w:i/>
          <w:iCs/>
        </w:rPr>
      </w:pPr>
      <w:r w:rsidRPr="00C70EDF">
        <w:rPr>
          <w:b/>
          <w:bCs/>
          <w:i/>
          <w:iCs/>
        </w:rPr>
        <w:t>Flagship Escalation Path</w:t>
      </w:r>
    </w:p>
    <w:p w14:paraId="2B3C8991" w14:textId="77777777" w:rsidR="00C91AA3" w:rsidRPr="00C91AA3" w:rsidRDefault="00C91AA3" w:rsidP="009374D9">
      <w:pPr>
        <w:pStyle w:val="Heading9"/>
        <w:numPr>
          <w:ilvl w:val="0"/>
          <w:numId w:val="0"/>
        </w:numPr>
        <w:ind w:left="1701"/>
      </w:pPr>
      <w:r w:rsidRPr="00C91AA3">
        <w:lastRenderedPageBreak/>
        <w:t>If the Summary Dashboard shows Red in Category C, Question C3 (AI used in people-affecting decisions), that is a Flagship trigger. Automated employment/lending/insurance decisions require bespoke compliance architecture (bias audits, impact assessments, conformity requirements) that the standard Workplace Shield does not include. The Architect should flag this during the delivery walkthrough.</w:t>
      </w:r>
    </w:p>
    <w:p w14:paraId="4C764E20" w14:textId="71DF3EAE" w:rsidR="00C91AA3" w:rsidRPr="00C91AA3" w:rsidRDefault="00C91AA3" w:rsidP="00714730">
      <w:pPr>
        <w:pStyle w:val="Heading8"/>
      </w:pPr>
      <w:r w:rsidRPr="00C91AA3">
        <w:t>Delivery Notes</w:t>
      </w:r>
    </w:p>
    <w:p w14:paraId="71A00DC8" w14:textId="40F91E58" w:rsidR="00C91AA3" w:rsidRPr="009374D9" w:rsidRDefault="00C91AA3" w:rsidP="009374D9">
      <w:pPr>
        <w:pStyle w:val="Heading9"/>
        <w:rPr>
          <w:b/>
          <w:bCs/>
          <w:i/>
          <w:iCs/>
        </w:rPr>
      </w:pPr>
      <w:r w:rsidRPr="009374D9">
        <w:rPr>
          <w:b/>
          <w:bCs/>
          <w:i/>
          <w:iCs/>
        </w:rPr>
        <w:t>Walkthrough Script Integration</w:t>
      </w:r>
    </w:p>
    <w:p w14:paraId="243DA63F" w14:textId="77777777" w:rsidR="00C91AA3" w:rsidRPr="00C91AA3" w:rsidRDefault="00C91AA3" w:rsidP="009374D9">
      <w:pPr>
        <w:pStyle w:val="Heading9"/>
        <w:numPr>
          <w:ilvl w:val="0"/>
          <w:numId w:val="0"/>
        </w:numPr>
        <w:ind w:left="1701"/>
      </w:pPr>
      <w:r w:rsidRPr="00C91AA3">
        <w:t>During the Loom delivery walkthrough for Workplace Shield, lead with the Scanner:</w:t>
      </w:r>
    </w:p>
    <w:p w14:paraId="6C1F8AA3" w14:textId="77777777" w:rsidR="00C91AA3" w:rsidRPr="00C91AA3" w:rsidRDefault="00C91AA3" w:rsidP="009374D9">
      <w:pPr>
        <w:pStyle w:val="Heading9"/>
        <w:numPr>
          <w:ilvl w:val="0"/>
          <w:numId w:val="0"/>
        </w:numPr>
        <w:ind w:left="1701"/>
      </w:pPr>
      <w:r w:rsidRPr="00C91AA3">
        <w:t xml:space="preserve">"The first thing we're deploying is the Shadow AI Scanner. Before I can build your AI policy, I need to know what's </w:t>
      </w:r>
      <w:proofErr w:type="gramStart"/>
      <w:r w:rsidRPr="00C91AA3">
        <w:t>actually happening</w:t>
      </w:r>
      <w:proofErr w:type="gramEnd"/>
      <w:r w:rsidRPr="00C91AA3">
        <w:t xml:space="preserve"> inside your organization. This survey takes five minutes for your team to complete, it's anonymous, and the results will directly shape the Traffic Light Policy in your Employee Handbook."</w:t>
      </w:r>
    </w:p>
    <w:p w14:paraId="1116818F" w14:textId="77777777" w:rsidR="00C91AA3" w:rsidRPr="00C91AA3" w:rsidRDefault="00C91AA3" w:rsidP="009374D9">
      <w:pPr>
        <w:pStyle w:val="Heading9"/>
        <w:numPr>
          <w:ilvl w:val="0"/>
          <w:numId w:val="0"/>
        </w:numPr>
        <w:ind w:left="1701"/>
      </w:pPr>
      <w:r w:rsidRPr="00C91AA3">
        <w:t>This positions the Scanner as the first step in a process, not a standalone document. It creates momentum toward the other four documents.</w:t>
      </w:r>
    </w:p>
    <w:p w14:paraId="2775059F" w14:textId="24F9BA22" w:rsidR="00C91AA3" w:rsidRPr="009374D9" w:rsidRDefault="00C91AA3" w:rsidP="009374D9">
      <w:pPr>
        <w:pStyle w:val="Heading9"/>
        <w:rPr>
          <w:b/>
          <w:bCs/>
          <w:i/>
          <w:iCs/>
        </w:rPr>
      </w:pPr>
      <w:r w:rsidRPr="009374D9">
        <w:rPr>
          <w:b/>
          <w:bCs/>
          <w:i/>
          <w:iCs/>
        </w:rPr>
        <w:t>Client Resistance Pattern</w:t>
      </w:r>
    </w:p>
    <w:p w14:paraId="4F6560DB" w14:textId="77777777" w:rsidR="00C91AA3" w:rsidRPr="00C91AA3" w:rsidRDefault="00C91AA3" w:rsidP="009374D9">
      <w:pPr>
        <w:pStyle w:val="Heading9"/>
        <w:numPr>
          <w:ilvl w:val="0"/>
          <w:numId w:val="0"/>
        </w:numPr>
        <w:ind w:left="1701"/>
      </w:pPr>
      <w:r w:rsidRPr="00C91AA3">
        <w:t xml:space="preserve">Some clients will resist anonymous surveys — "I trust my team" or "We don't need to survey </w:t>
      </w:r>
      <w:proofErr w:type="gramStart"/>
      <w:r w:rsidRPr="00C91AA3">
        <w:t>people,</w:t>
      </w:r>
      <w:proofErr w:type="gramEnd"/>
      <w:r w:rsidRPr="00C91AA3">
        <w:t xml:space="preserve"> I know what's happening." The response is: "You probably do know the major tools. What the Scanner finds is the edges — the intern who connected ChatGPT to your Google Drive, the contractor using a free Midjourney account for your client's campaign. The risks are in the things you don't know about, not the things you do."</w:t>
      </w:r>
    </w:p>
    <w:p w14:paraId="7F417EF5" w14:textId="2301FB1E" w:rsidR="009374D9" w:rsidRDefault="009374D9" w:rsidP="00C91AA3">
      <w:r>
        <w:br w:type="page"/>
      </w:r>
    </w:p>
    <w:p w14:paraId="0EB06F33" w14:textId="5F53C0CC" w:rsidR="00C91AA3" w:rsidRPr="00C91AA3" w:rsidRDefault="00C91AA3" w:rsidP="009374D9">
      <w:pPr>
        <w:pStyle w:val="Heading7"/>
      </w:pPr>
      <w:r w:rsidRPr="00C91AA3">
        <w:lastRenderedPageBreak/>
        <w:t>PRODUCTION NOTES</w:t>
      </w:r>
    </w:p>
    <w:p w14:paraId="21A6A41D" w14:textId="77777777" w:rsidR="00C91AA3" w:rsidRPr="00C91AA3" w:rsidRDefault="00C91AA3" w:rsidP="00562AE4">
      <w:pPr>
        <w:pStyle w:val="Heading9"/>
        <w:numPr>
          <w:ilvl w:val="0"/>
          <w:numId w:val="0"/>
        </w:numPr>
        <w:ind w:left="1701"/>
      </w:pPr>
      <w:r w:rsidRPr="00C91AA3">
        <w:t>For Delivery Team. Remove before client delivery.</w:t>
      </w:r>
    </w:p>
    <w:p w14:paraId="10F2A2F0" w14:textId="1424B738" w:rsidR="00C91AA3" w:rsidRPr="00C91AA3" w:rsidRDefault="00C91AA3" w:rsidP="00562AE4">
      <w:pPr>
        <w:pStyle w:val="Heading8"/>
      </w:pPr>
      <w:r w:rsidRPr="00C91AA3">
        <w:t>Deliverable Checklist — DOC_SCAN</w:t>
      </w:r>
    </w:p>
    <w:p w14:paraId="47617FB8" w14:textId="0E705789" w:rsidR="00C91AA3" w:rsidRPr="00C91AA3" w:rsidRDefault="00C91AA3" w:rsidP="006C3362">
      <w:pPr>
        <w:pStyle w:val="Heading9"/>
        <w:numPr>
          <w:ilvl w:val="3"/>
          <w:numId w:val="330"/>
        </w:numPr>
      </w:pPr>
      <w:r w:rsidRPr="00C91AA3">
        <w:t>Review-Ready Draft notice present (top of document)</w:t>
      </w:r>
    </w:p>
    <w:p w14:paraId="026D87F8" w14:textId="24017D90" w:rsidR="00C91AA3" w:rsidRPr="00C91AA3" w:rsidRDefault="00C91AA3" w:rsidP="006C3362">
      <w:pPr>
        <w:pStyle w:val="Heading9"/>
        <w:numPr>
          <w:ilvl w:val="3"/>
          <w:numId w:val="330"/>
        </w:numPr>
      </w:pPr>
      <w:r w:rsidRPr="00C91AA3">
        <w:t>Qualified Review Assembly Map applied — all conditions evaluated against client's Qualified Review responses</w:t>
      </w:r>
    </w:p>
    <w:p w14:paraId="3F05EB91" w14:textId="08E9A194" w:rsidR="00C91AA3" w:rsidRPr="00C91AA3" w:rsidRDefault="00C91AA3" w:rsidP="006C3362">
      <w:pPr>
        <w:pStyle w:val="Heading9"/>
        <w:numPr>
          <w:ilvl w:val="3"/>
          <w:numId w:val="330"/>
        </w:numPr>
      </w:pPr>
      <w:r w:rsidRPr="00C91AA3">
        <w:t>All conditional questions injected or omitted per Qualified Review responses</w:t>
      </w:r>
    </w:p>
    <w:p w14:paraId="612AF58A" w14:textId="30EBC535" w:rsidR="00C91AA3" w:rsidRPr="00C91AA3" w:rsidRDefault="00C91AA3" w:rsidP="006C3362">
      <w:pPr>
        <w:pStyle w:val="Heading9"/>
        <w:numPr>
          <w:ilvl w:val="3"/>
          <w:numId w:val="330"/>
        </w:numPr>
      </w:pPr>
      <w:r w:rsidRPr="00C91AA3">
        <w:t>All [INJECTION] markers removed from final deliverable</w:t>
      </w:r>
    </w:p>
    <w:p w14:paraId="481A9423" w14:textId="49246BCB" w:rsidR="00C91AA3" w:rsidRPr="00C91AA3" w:rsidRDefault="00C91AA3" w:rsidP="006C3362">
      <w:pPr>
        <w:pStyle w:val="Heading9"/>
        <w:numPr>
          <w:ilvl w:val="3"/>
          <w:numId w:val="330"/>
        </w:numPr>
      </w:pPr>
      <w:r w:rsidRPr="00C91AA3">
        <w:t>Qualified Review Assembly Map removed from final deliverable</w:t>
      </w:r>
    </w:p>
    <w:p w14:paraId="3EB1D6DC" w14:textId="5E8B235C" w:rsidR="00C91AA3" w:rsidRPr="00C91AA3" w:rsidRDefault="00C91AA3" w:rsidP="006C3362">
      <w:pPr>
        <w:pStyle w:val="Heading9"/>
        <w:numPr>
          <w:ilvl w:val="3"/>
          <w:numId w:val="330"/>
        </w:numPr>
      </w:pPr>
      <w:r w:rsidRPr="00C91AA3">
        <w:t>All 19+ survey questions present and numbered correctly (count may vary based on injections)</w:t>
      </w:r>
    </w:p>
    <w:p w14:paraId="478C8F16" w14:textId="033A8855" w:rsidR="00C91AA3" w:rsidRPr="00C91AA3" w:rsidRDefault="00C91AA3" w:rsidP="006C3362">
      <w:pPr>
        <w:pStyle w:val="Heading9"/>
        <w:numPr>
          <w:ilvl w:val="3"/>
          <w:numId w:val="330"/>
        </w:numPr>
      </w:pPr>
      <w:r w:rsidRPr="00C91AA3">
        <w:t>Answer options complete for all questions (no blank option sets)</w:t>
      </w:r>
    </w:p>
    <w:p w14:paraId="765A1EAC" w14:textId="5844ECFC" w:rsidR="00C91AA3" w:rsidRPr="00C91AA3" w:rsidRDefault="00C91AA3" w:rsidP="006C3362">
      <w:pPr>
        <w:pStyle w:val="Heading9"/>
        <w:numPr>
          <w:ilvl w:val="3"/>
          <w:numId w:val="330"/>
        </w:numPr>
      </w:pPr>
      <w:r w:rsidRPr="00C91AA3">
        <w:t>Scoring tags present for all questions</w:t>
      </w:r>
    </w:p>
    <w:p w14:paraId="7A57AAF6" w14:textId="399A4C1F" w:rsidR="00C91AA3" w:rsidRPr="00C91AA3" w:rsidRDefault="00C91AA3" w:rsidP="006C3362">
      <w:pPr>
        <w:pStyle w:val="Heading9"/>
        <w:numPr>
          <w:ilvl w:val="3"/>
          <w:numId w:val="330"/>
        </w:numPr>
      </w:pPr>
      <w:r w:rsidRPr="00C91AA3">
        <w:t>Traffic Light classification table current (check vendor terms against latest data processing policies)</w:t>
      </w:r>
    </w:p>
    <w:p w14:paraId="10469096" w14:textId="3C0AA56E" w:rsidR="00C91AA3" w:rsidRPr="00C91AA3" w:rsidRDefault="00C91AA3" w:rsidP="006C3362">
      <w:pPr>
        <w:pStyle w:val="Heading9"/>
        <w:numPr>
          <w:ilvl w:val="3"/>
          <w:numId w:val="330"/>
        </w:numPr>
      </w:pPr>
      <w:r w:rsidRPr="00C91AA3">
        <w:t>Category scoring matrix complete (5 categories × 3 tiers = 15 cells populated)</w:t>
      </w:r>
    </w:p>
    <w:p w14:paraId="7E258FA6" w14:textId="68D7A393" w:rsidR="00C91AA3" w:rsidRPr="00C91AA3" w:rsidRDefault="00C91AA3" w:rsidP="006C3362">
      <w:pPr>
        <w:pStyle w:val="Heading9"/>
        <w:numPr>
          <w:ilvl w:val="3"/>
          <w:numId w:val="330"/>
        </w:numPr>
      </w:pPr>
      <w:r w:rsidRPr="00C91AA3">
        <w:t>Summary Dashboard template included</w:t>
      </w:r>
    </w:p>
    <w:p w14:paraId="0204C640" w14:textId="0F381E66" w:rsidR="00C91AA3" w:rsidRPr="00C91AA3" w:rsidRDefault="00C91AA3" w:rsidP="006C3362">
      <w:pPr>
        <w:pStyle w:val="Heading9"/>
        <w:numPr>
          <w:ilvl w:val="3"/>
          <w:numId w:val="330"/>
        </w:numPr>
      </w:pPr>
      <w:r w:rsidRPr="00C91AA3">
        <w:t>Deployment Guide complete (platform options, anonymity config, communication template, timing, handling, retention)</w:t>
      </w:r>
    </w:p>
    <w:p w14:paraId="0C362AF1" w14:textId="35DDE265" w:rsidR="00C91AA3" w:rsidRPr="00C91AA3" w:rsidRDefault="00C91AA3" w:rsidP="006C3362">
      <w:pPr>
        <w:pStyle w:val="Heading9"/>
        <w:numPr>
          <w:ilvl w:val="3"/>
          <w:numId w:val="330"/>
        </w:numPr>
      </w:pPr>
      <w:r w:rsidRPr="00C91AA3">
        <w:t>Annexure B (Architect Notes) REMOVED before delivery</w:t>
      </w:r>
    </w:p>
    <w:p w14:paraId="151A210B" w14:textId="1E33CA3B" w:rsidR="00C91AA3" w:rsidRPr="00C91AA3" w:rsidRDefault="00C91AA3" w:rsidP="006C3362">
      <w:pPr>
        <w:pStyle w:val="Heading9"/>
        <w:numPr>
          <w:ilvl w:val="3"/>
          <w:numId w:val="330"/>
        </w:numPr>
      </w:pPr>
      <w:r w:rsidRPr="00C91AA3">
        <w:t>Production Notes REMOVED before delivery</w:t>
      </w:r>
    </w:p>
    <w:p w14:paraId="26726407" w14:textId="7CC83D54" w:rsidR="00C91AA3" w:rsidRPr="00C91AA3" w:rsidRDefault="00C91AA3" w:rsidP="006C3362">
      <w:pPr>
        <w:pStyle w:val="Heading9"/>
        <w:numPr>
          <w:ilvl w:val="3"/>
          <w:numId w:val="330"/>
        </w:numPr>
      </w:pPr>
      <w:r w:rsidRPr="00C91AA3">
        <w:t>Annexure A (Counsel Notes) INCLUDED in delivery</w:t>
      </w:r>
    </w:p>
    <w:p w14:paraId="0D741E40" w14:textId="069F69BB" w:rsidR="00C91AA3" w:rsidRPr="00C91AA3" w:rsidRDefault="00C91AA3" w:rsidP="006C3362">
      <w:pPr>
        <w:pStyle w:val="Heading9"/>
        <w:numPr>
          <w:ilvl w:val="3"/>
          <w:numId w:val="330"/>
        </w:numPr>
      </w:pPr>
      <w:r w:rsidRPr="00C91AA3">
        <w:t>Communication template reviewed for appropriate tone</w:t>
      </w:r>
    </w:p>
    <w:p w14:paraId="3AB933D6" w14:textId="4C119FA6" w:rsidR="00C91AA3" w:rsidRPr="00C91AA3" w:rsidRDefault="00C91AA3" w:rsidP="006C3362">
      <w:pPr>
        <w:pStyle w:val="Heading9"/>
        <w:numPr>
          <w:ilvl w:val="3"/>
          <w:numId w:val="330"/>
        </w:numPr>
      </w:pPr>
      <w:r w:rsidRPr="00C91AA3">
        <w:t>Lane A cross-sell line present in Summary Dashboard (subtle, not a pitch)</w:t>
      </w:r>
    </w:p>
    <w:p w14:paraId="6E066BDF" w14:textId="368E3EB5" w:rsidR="00C91AA3" w:rsidRPr="00C91AA3" w:rsidRDefault="00C91AA3" w:rsidP="006C3362">
      <w:pPr>
        <w:pStyle w:val="Heading9"/>
        <w:numPr>
          <w:ilvl w:val="3"/>
          <w:numId w:val="330"/>
        </w:numPr>
      </w:pPr>
      <w:r w:rsidRPr="00C91AA3">
        <w:t>No references to "law firm," "legal advice," or "attorney-client"</w:t>
      </w:r>
    </w:p>
    <w:p w14:paraId="07654B57" w14:textId="2E8B05AF" w:rsidR="00C91AA3" w:rsidRPr="00C91AA3" w:rsidRDefault="00C91AA3" w:rsidP="006C3362">
      <w:pPr>
        <w:pStyle w:val="Heading9"/>
        <w:numPr>
          <w:ilvl w:val="3"/>
          <w:numId w:val="330"/>
        </w:numPr>
      </w:pPr>
      <w:r w:rsidRPr="00C91AA3">
        <w:t>No references to internal pricing, lead magnet strategy, or sales mechanics</w:t>
      </w:r>
    </w:p>
    <w:p w14:paraId="54080FDD" w14:textId="02C7EC83" w:rsidR="00C91AA3" w:rsidRPr="00C91AA3" w:rsidRDefault="00C91AA3" w:rsidP="006C3362">
      <w:pPr>
        <w:pStyle w:val="Heading9"/>
        <w:numPr>
          <w:ilvl w:val="3"/>
          <w:numId w:val="330"/>
        </w:numPr>
      </w:pPr>
      <w:r w:rsidRPr="00C91AA3">
        <w:t>Formatted for professional delivery</w:t>
      </w:r>
    </w:p>
    <w:p w14:paraId="54556128" w14:textId="7E8364B1" w:rsidR="00C91AA3" w:rsidRPr="00C91AA3" w:rsidRDefault="00C91AA3" w:rsidP="006C3362">
      <w:pPr>
        <w:pStyle w:val="Heading9"/>
        <w:numPr>
          <w:ilvl w:val="3"/>
          <w:numId w:val="330"/>
        </w:numPr>
      </w:pPr>
      <w:r w:rsidRPr="00C91AA3">
        <w:t>Spell check and grammar check completed</w:t>
      </w:r>
    </w:p>
    <w:p w14:paraId="6A7D2D7F" w14:textId="1F42BB7B" w:rsidR="00C91AA3" w:rsidRDefault="00C91AA3" w:rsidP="006C3362">
      <w:pPr>
        <w:pStyle w:val="Heading8"/>
      </w:pPr>
      <w:r w:rsidRPr="00C91AA3">
        <w:lastRenderedPageBreak/>
        <w:t xml:space="preserve"> What Gets Delivered to Client</w:t>
      </w:r>
    </w:p>
    <w:tbl>
      <w:tblPr>
        <w:tblStyle w:val="TableGrid"/>
        <w:tblW w:w="0" w:type="auto"/>
        <w:tblInd w:w="1701" w:type="dxa"/>
        <w:tblLook w:val="04A0" w:firstRow="1" w:lastRow="0" w:firstColumn="1" w:lastColumn="0" w:noHBand="0" w:noVBand="1"/>
      </w:tblPr>
      <w:tblGrid>
        <w:gridCol w:w="3479"/>
        <w:gridCol w:w="3479"/>
      </w:tblGrid>
      <w:tr w:rsidR="00DE09DB" w14:paraId="3D0E2E23" w14:textId="77777777" w:rsidTr="007128A6">
        <w:tc>
          <w:tcPr>
            <w:tcW w:w="3479" w:type="dxa"/>
            <w:vAlign w:val="center"/>
          </w:tcPr>
          <w:p w14:paraId="6DA7BBDC" w14:textId="0BA5DA84" w:rsidR="00DE09DB" w:rsidRDefault="00DE09DB" w:rsidP="007128A6">
            <w:pPr>
              <w:pStyle w:val="Heading9"/>
              <w:numPr>
                <w:ilvl w:val="0"/>
                <w:numId w:val="0"/>
              </w:numPr>
              <w:jc w:val="center"/>
            </w:pPr>
            <w:r w:rsidRPr="00C91AA3">
              <w:rPr>
                <w:b/>
                <w:bCs/>
              </w:rPr>
              <w:t>Component</w:t>
            </w:r>
          </w:p>
        </w:tc>
        <w:tc>
          <w:tcPr>
            <w:tcW w:w="3479" w:type="dxa"/>
            <w:vAlign w:val="center"/>
          </w:tcPr>
          <w:p w14:paraId="56DED13E" w14:textId="74BCBF8F" w:rsidR="00DE09DB" w:rsidRDefault="00DE09DB" w:rsidP="007128A6">
            <w:pPr>
              <w:pStyle w:val="Heading9"/>
              <w:numPr>
                <w:ilvl w:val="0"/>
                <w:numId w:val="0"/>
              </w:numPr>
              <w:jc w:val="center"/>
            </w:pPr>
            <w:r w:rsidRPr="00C91AA3">
              <w:rPr>
                <w:b/>
                <w:bCs/>
              </w:rPr>
              <w:t>Included?</w:t>
            </w:r>
          </w:p>
        </w:tc>
      </w:tr>
      <w:tr w:rsidR="00DE09DB" w14:paraId="23238848" w14:textId="77777777" w:rsidTr="007128A6">
        <w:tc>
          <w:tcPr>
            <w:tcW w:w="3479" w:type="dxa"/>
            <w:vAlign w:val="center"/>
          </w:tcPr>
          <w:p w14:paraId="640CBCCB" w14:textId="080DC757" w:rsidR="00DE09DB" w:rsidRDefault="00DE09DB" w:rsidP="007128A6">
            <w:pPr>
              <w:pStyle w:val="Heading9"/>
              <w:numPr>
                <w:ilvl w:val="0"/>
                <w:numId w:val="0"/>
              </w:numPr>
              <w:jc w:val="center"/>
            </w:pPr>
            <w:r w:rsidRPr="00C91AA3">
              <w:t>Sections 1–4</w:t>
            </w:r>
          </w:p>
        </w:tc>
        <w:tc>
          <w:tcPr>
            <w:tcW w:w="3479" w:type="dxa"/>
            <w:vAlign w:val="center"/>
          </w:tcPr>
          <w:p w14:paraId="57B3ADE8" w14:textId="13A507C9" w:rsidR="00DE09DB" w:rsidRDefault="00DE09DB" w:rsidP="007128A6">
            <w:pPr>
              <w:pStyle w:val="Heading9"/>
              <w:numPr>
                <w:ilvl w:val="0"/>
                <w:numId w:val="0"/>
              </w:numPr>
              <w:jc w:val="center"/>
            </w:pPr>
            <w:r w:rsidRPr="00C91AA3">
              <w:t>Yes</w:t>
            </w:r>
          </w:p>
        </w:tc>
      </w:tr>
      <w:tr w:rsidR="00DE09DB" w14:paraId="50BF85A3" w14:textId="77777777" w:rsidTr="007128A6">
        <w:tc>
          <w:tcPr>
            <w:tcW w:w="3479" w:type="dxa"/>
            <w:vAlign w:val="center"/>
          </w:tcPr>
          <w:p w14:paraId="252FF452" w14:textId="3D285FD2" w:rsidR="00DE09DB" w:rsidRDefault="00DE09DB" w:rsidP="007128A6">
            <w:pPr>
              <w:pStyle w:val="Heading9"/>
              <w:numPr>
                <w:ilvl w:val="0"/>
                <w:numId w:val="0"/>
              </w:numPr>
              <w:jc w:val="center"/>
            </w:pPr>
            <w:r w:rsidRPr="00C91AA3">
              <w:t>Annexure A (Counsel Notes)</w:t>
            </w:r>
          </w:p>
        </w:tc>
        <w:tc>
          <w:tcPr>
            <w:tcW w:w="3479" w:type="dxa"/>
            <w:vAlign w:val="center"/>
          </w:tcPr>
          <w:p w14:paraId="3BBCB02D" w14:textId="50F0BECC" w:rsidR="00DE09DB" w:rsidRDefault="00DE09DB" w:rsidP="007128A6">
            <w:pPr>
              <w:pStyle w:val="Heading9"/>
              <w:numPr>
                <w:ilvl w:val="0"/>
                <w:numId w:val="0"/>
              </w:numPr>
              <w:jc w:val="center"/>
            </w:pPr>
            <w:r w:rsidRPr="00C91AA3">
              <w:t>Yes</w:t>
            </w:r>
          </w:p>
        </w:tc>
      </w:tr>
      <w:tr w:rsidR="00DE09DB" w14:paraId="1BBDBDA5" w14:textId="77777777" w:rsidTr="007128A6">
        <w:tc>
          <w:tcPr>
            <w:tcW w:w="3479" w:type="dxa"/>
            <w:vAlign w:val="center"/>
          </w:tcPr>
          <w:p w14:paraId="5E76AF81" w14:textId="3ED48B33" w:rsidR="00DE09DB" w:rsidRDefault="00DE09DB" w:rsidP="007128A6">
            <w:pPr>
              <w:pStyle w:val="Heading9"/>
              <w:numPr>
                <w:ilvl w:val="0"/>
                <w:numId w:val="0"/>
              </w:numPr>
              <w:jc w:val="center"/>
            </w:pPr>
            <w:r w:rsidRPr="00C91AA3">
              <w:t>Annexure B (Architect Notes)</w:t>
            </w:r>
          </w:p>
        </w:tc>
        <w:tc>
          <w:tcPr>
            <w:tcW w:w="3479" w:type="dxa"/>
            <w:vAlign w:val="center"/>
          </w:tcPr>
          <w:p w14:paraId="0A37DA48" w14:textId="7AECFD5D" w:rsidR="00DE09DB" w:rsidRDefault="00DE09DB" w:rsidP="007128A6">
            <w:pPr>
              <w:pStyle w:val="Heading9"/>
              <w:numPr>
                <w:ilvl w:val="0"/>
                <w:numId w:val="0"/>
              </w:numPr>
              <w:jc w:val="center"/>
            </w:pPr>
            <w:r w:rsidRPr="00C91AA3">
              <w:t>No — remove</w:t>
            </w:r>
          </w:p>
        </w:tc>
      </w:tr>
      <w:tr w:rsidR="00DE09DB" w14:paraId="555CCFAE" w14:textId="77777777" w:rsidTr="007128A6">
        <w:tc>
          <w:tcPr>
            <w:tcW w:w="3479" w:type="dxa"/>
            <w:vAlign w:val="center"/>
          </w:tcPr>
          <w:p w14:paraId="59213357" w14:textId="70C0D0D1" w:rsidR="00DE09DB" w:rsidRDefault="00DE09DB" w:rsidP="007128A6">
            <w:pPr>
              <w:pStyle w:val="Heading9"/>
              <w:numPr>
                <w:ilvl w:val="0"/>
                <w:numId w:val="0"/>
              </w:numPr>
              <w:jc w:val="center"/>
            </w:pPr>
            <w:r w:rsidRPr="00C91AA3">
              <w:t>Production Notes</w:t>
            </w:r>
          </w:p>
        </w:tc>
        <w:tc>
          <w:tcPr>
            <w:tcW w:w="3479" w:type="dxa"/>
            <w:vAlign w:val="center"/>
          </w:tcPr>
          <w:p w14:paraId="69BB669F" w14:textId="3017E1D4" w:rsidR="00DE09DB" w:rsidRDefault="00DE09DB" w:rsidP="007128A6">
            <w:pPr>
              <w:pStyle w:val="Heading9"/>
              <w:numPr>
                <w:ilvl w:val="0"/>
                <w:numId w:val="0"/>
              </w:numPr>
              <w:jc w:val="center"/>
            </w:pPr>
            <w:r w:rsidRPr="00C91AA3">
              <w:t>No — remove</w:t>
            </w:r>
          </w:p>
        </w:tc>
      </w:tr>
    </w:tbl>
    <w:p w14:paraId="67259314" w14:textId="77777777" w:rsidR="00DE09DB" w:rsidRPr="00DE09DB" w:rsidRDefault="00DE09DB" w:rsidP="00DE09DB">
      <w:pPr>
        <w:pStyle w:val="Heading9"/>
        <w:numPr>
          <w:ilvl w:val="0"/>
          <w:numId w:val="0"/>
        </w:numPr>
        <w:ind w:left="1701"/>
      </w:pPr>
    </w:p>
    <w:p w14:paraId="1FBB5C86" w14:textId="2CA01B63" w:rsidR="00C91AA3" w:rsidRPr="00C91AA3" w:rsidRDefault="00C91AA3" w:rsidP="002C447B">
      <w:pPr>
        <w:pStyle w:val="Heading8"/>
      </w:pPr>
      <w:r w:rsidRPr="00C91AA3">
        <w:t>Customization Points</w:t>
      </w:r>
    </w:p>
    <w:p w14:paraId="71D931AE" w14:textId="77777777" w:rsidR="00C91AA3" w:rsidRDefault="00C91AA3" w:rsidP="002C447B">
      <w:pPr>
        <w:pStyle w:val="Heading9"/>
        <w:numPr>
          <w:ilvl w:val="0"/>
          <w:numId w:val="0"/>
        </w:numPr>
        <w:ind w:left="1701"/>
      </w:pPr>
      <w:r w:rsidRPr="00C91AA3">
        <w:t>Before delivery, the following elements should be reviewed for client-specific relevance:</w:t>
      </w:r>
    </w:p>
    <w:tbl>
      <w:tblPr>
        <w:tblStyle w:val="TableGrid"/>
        <w:tblW w:w="8505" w:type="dxa"/>
        <w:tblInd w:w="279" w:type="dxa"/>
        <w:tblLook w:val="04A0" w:firstRow="1" w:lastRow="0" w:firstColumn="1" w:lastColumn="0" w:noHBand="0" w:noVBand="1"/>
      </w:tblPr>
      <w:tblGrid>
        <w:gridCol w:w="2693"/>
        <w:gridCol w:w="5812"/>
      </w:tblGrid>
      <w:tr w:rsidR="00DE09DB" w14:paraId="59972864" w14:textId="77777777" w:rsidTr="007128A6">
        <w:tc>
          <w:tcPr>
            <w:tcW w:w="2693" w:type="dxa"/>
            <w:vAlign w:val="center"/>
          </w:tcPr>
          <w:p w14:paraId="0CF8CDFE" w14:textId="0C16CC4C" w:rsidR="00DE09DB" w:rsidRPr="007128A6" w:rsidRDefault="00DE09DB" w:rsidP="007128A6">
            <w:pPr>
              <w:pStyle w:val="Heading9"/>
              <w:numPr>
                <w:ilvl w:val="0"/>
                <w:numId w:val="0"/>
              </w:numPr>
              <w:jc w:val="center"/>
              <w:rPr>
                <w:b/>
                <w:bCs/>
              </w:rPr>
            </w:pPr>
            <w:r w:rsidRPr="007128A6">
              <w:rPr>
                <w:b/>
                <w:bCs/>
              </w:rPr>
              <w:t>Element</w:t>
            </w:r>
          </w:p>
        </w:tc>
        <w:tc>
          <w:tcPr>
            <w:tcW w:w="5812" w:type="dxa"/>
            <w:vAlign w:val="center"/>
          </w:tcPr>
          <w:p w14:paraId="40034C69" w14:textId="61A83003" w:rsidR="00DE09DB" w:rsidRPr="007128A6" w:rsidRDefault="00DE09DB" w:rsidP="007128A6">
            <w:pPr>
              <w:pStyle w:val="Heading9"/>
              <w:numPr>
                <w:ilvl w:val="0"/>
                <w:numId w:val="0"/>
              </w:numPr>
              <w:jc w:val="center"/>
              <w:rPr>
                <w:b/>
                <w:bCs/>
              </w:rPr>
            </w:pPr>
            <w:r w:rsidRPr="007128A6">
              <w:rPr>
                <w:b/>
                <w:bCs/>
              </w:rPr>
              <w:t>Customization</w:t>
            </w:r>
          </w:p>
        </w:tc>
      </w:tr>
      <w:tr w:rsidR="00DE09DB" w14:paraId="11B9FB92" w14:textId="77777777" w:rsidTr="007128A6">
        <w:tc>
          <w:tcPr>
            <w:tcW w:w="2693" w:type="dxa"/>
            <w:vAlign w:val="center"/>
          </w:tcPr>
          <w:p w14:paraId="16F572C6" w14:textId="0C46C9F8" w:rsidR="00DE09DB" w:rsidRDefault="00DE09DB" w:rsidP="007128A6">
            <w:pPr>
              <w:pStyle w:val="Heading9"/>
              <w:numPr>
                <w:ilvl w:val="0"/>
                <w:numId w:val="0"/>
              </w:numPr>
              <w:jc w:val="center"/>
            </w:pPr>
            <w:r w:rsidRPr="00C91AA3">
              <w:t>Tool list in Question A1</w:t>
            </w:r>
          </w:p>
        </w:tc>
        <w:tc>
          <w:tcPr>
            <w:tcW w:w="5812" w:type="dxa"/>
            <w:vAlign w:val="center"/>
          </w:tcPr>
          <w:p w14:paraId="6140E5BA" w14:textId="12BEF1A2" w:rsidR="00DE09DB" w:rsidRDefault="00DE09DB" w:rsidP="007128A6">
            <w:pPr>
              <w:pStyle w:val="Heading9"/>
              <w:numPr>
                <w:ilvl w:val="0"/>
                <w:numId w:val="0"/>
              </w:numPr>
              <w:jc w:val="center"/>
            </w:pPr>
            <w:r w:rsidRPr="00C91AA3">
              <w:t>Add any industry-specific tools the client's team is likely using. Remove tools clearly irrelevant to their industry.</w:t>
            </w:r>
          </w:p>
        </w:tc>
      </w:tr>
      <w:tr w:rsidR="00DE09DB" w14:paraId="01BF9617" w14:textId="77777777" w:rsidTr="007128A6">
        <w:tc>
          <w:tcPr>
            <w:tcW w:w="2693" w:type="dxa"/>
            <w:vAlign w:val="center"/>
          </w:tcPr>
          <w:p w14:paraId="26F4D234" w14:textId="424892B7" w:rsidR="00DE09DB" w:rsidRDefault="00DE09DB" w:rsidP="007128A6">
            <w:pPr>
              <w:pStyle w:val="Heading9"/>
              <w:numPr>
                <w:ilvl w:val="0"/>
                <w:numId w:val="0"/>
              </w:numPr>
              <w:jc w:val="center"/>
            </w:pPr>
            <w:r w:rsidRPr="00C91AA3">
              <w:t>Traffic Light classification</w:t>
            </w:r>
          </w:p>
        </w:tc>
        <w:tc>
          <w:tcPr>
            <w:tcW w:w="5812" w:type="dxa"/>
            <w:vAlign w:val="center"/>
          </w:tcPr>
          <w:p w14:paraId="1930D748" w14:textId="75315F87" w:rsidR="00DE09DB" w:rsidRDefault="00DE09DB" w:rsidP="007128A6">
            <w:pPr>
              <w:pStyle w:val="Heading9"/>
              <w:numPr>
                <w:ilvl w:val="0"/>
                <w:numId w:val="0"/>
              </w:numPr>
              <w:jc w:val="center"/>
            </w:pPr>
            <w:r w:rsidRPr="00C91AA3">
              <w:t>Verify against client's existing enterprise software licenses. Tools they already have enterprise agreements for may be Green even if they would be Yellow for another client.</w:t>
            </w:r>
          </w:p>
        </w:tc>
      </w:tr>
      <w:tr w:rsidR="00DE09DB" w14:paraId="038D36E1" w14:textId="77777777" w:rsidTr="007128A6">
        <w:tc>
          <w:tcPr>
            <w:tcW w:w="2693" w:type="dxa"/>
            <w:vAlign w:val="center"/>
          </w:tcPr>
          <w:p w14:paraId="2DED94EC" w14:textId="022AB136" w:rsidR="00DE09DB" w:rsidRDefault="00DE09DB" w:rsidP="007128A6">
            <w:pPr>
              <w:pStyle w:val="Heading9"/>
              <w:numPr>
                <w:ilvl w:val="0"/>
                <w:numId w:val="0"/>
              </w:numPr>
              <w:jc w:val="center"/>
            </w:pPr>
            <w:r w:rsidRPr="00C91AA3">
              <w:t>Communication template</w:t>
            </w:r>
          </w:p>
        </w:tc>
        <w:tc>
          <w:tcPr>
            <w:tcW w:w="5812" w:type="dxa"/>
            <w:vAlign w:val="center"/>
          </w:tcPr>
          <w:p w14:paraId="0E76EDCB" w14:textId="3ADD1F23" w:rsidR="00DE09DB" w:rsidRDefault="00DE09DB" w:rsidP="007128A6">
            <w:pPr>
              <w:pStyle w:val="Heading9"/>
              <w:numPr>
                <w:ilvl w:val="0"/>
                <w:numId w:val="0"/>
              </w:numPr>
              <w:jc w:val="center"/>
            </w:pPr>
            <w:r w:rsidRPr="00C91AA3">
              <w:t>Adapt tone to match client's internal communication style. Some organizations prefer formal language; others prefer casual.</w:t>
            </w:r>
          </w:p>
        </w:tc>
      </w:tr>
      <w:tr w:rsidR="00DE09DB" w14:paraId="03793911" w14:textId="77777777" w:rsidTr="007128A6">
        <w:tc>
          <w:tcPr>
            <w:tcW w:w="2693" w:type="dxa"/>
            <w:vAlign w:val="center"/>
          </w:tcPr>
          <w:p w14:paraId="5B7EF6B5" w14:textId="5000563C" w:rsidR="00DE09DB" w:rsidRDefault="00DE09DB" w:rsidP="007128A6">
            <w:pPr>
              <w:pStyle w:val="Heading9"/>
              <w:numPr>
                <w:ilvl w:val="0"/>
                <w:numId w:val="0"/>
              </w:numPr>
              <w:jc w:val="center"/>
            </w:pPr>
            <w:r w:rsidRPr="00C91AA3">
              <w:t>Department categories (if Option B selected)</w:t>
            </w:r>
          </w:p>
        </w:tc>
        <w:tc>
          <w:tcPr>
            <w:tcW w:w="5812" w:type="dxa"/>
            <w:vAlign w:val="center"/>
          </w:tcPr>
          <w:p w14:paraId="30CB5499" w14:textId="37F92872" w:rsidR="00DE09DB" w:rsidRDefault="00DE09DB" w:rsidP="007128A6">
            <w:pPr>
              <w:pStyle w:val="Heading9"/>
              <w:numPr>
                <w:ilvl w:val="0"/>
                <w:numId w:val="0"/>
              </w:numPr>
              <w:jc w:val="center"/>
            </w:pPr>
            <w:r w:rsidRPr="00C91AA3">
              <w:t>Match to client's actual organizational structure.</w:t>
            </w:r>
          </w:p>
        </w:tc>
      </w:tr>
      <w:tr w:rsidR="00DE09DB" w14:paraId="3C735308" w14:textId="77777777" w:rsidTr="007128A6">
        <w:tc>
          <w:tcPr>
            <w:tcW w:w="2693" w:type="dxa"/>
            <w:vAlign w:val="center"/>
          </w:tcPr>
          <w:p w14:paraId="5C8EFF97" w14:textId="6C915F6C" w:rsidR="00DE09DB" w:rsidRDefault="00DE09DB" w:rsidP="007128A6">
            <w:pPr>
              <w:pStyle w:val="Heading9"/>
              <w:numPr>
                <w:ilvl w:val="0"/>
                <w:numId w:val="0"/>
              </w:numPr>
              <w:jc w:val="center"/>
            </w:pPr>
            <w:r w:rsidRPr="00C91AA3">
              <w:t>Survey open period</w:t>
            </w:r>
          </w:p>
        </w:tc>
        <w:tc>
          <w:tcPr>
            <w:tcW w:w="5812" w:type="dxa"/>
            <w:vAlign w:val="center"/>
          </w:tcPr>
          <w:p w14:paraId="74F02975" w14:textId="2006B36A" w:rsidR="00DE09DB" w:rsidRDefault="00DE09DB" w:rsidP="007128A6">
            <w:pPr>
              <w:pStyle w:val="Heading9"/>
              <w:numPr>
                <w:ilvl w:val="0"/>
                <w:numId w:val="0"/>
              </w:numPr>
              <w:jc w:val="center"/>
            </w:pPr>
            <w:r w:rsidRPr="00C91AA3">
              <w:t>Adjust based on team size and geographic distribution.</w:t>
            </w:r>
          </w:p>
        </w:tc>
      </w:tr>
    </w:tbl>
    <w:p w14:paraId="61BA8E46" w14:textId="77777777" w:rsidR="001A2AA8" w:rsidRPr="001A2AA8" w:rsidRDefault="001A2AA8" w:rsidP="00DE09DB">
      <w:pPr>
        <w:pStyle w:val="Heading9"/>
        <w:numPr>
          <w:ilvl w:val="0"/>
          <w:numId w:val="0"/>
        </w:numPr>
        <w:ind w:left="1701"/>
      </w:pPr>
    </w:p>
    <w:p w14:paraId="1CB7355E" w14:textId="5A712C56" w:rsidR="00C91AA3" w:rsidRDefault="00C91AA3" w:rsidP="00B2244A">
      <w:pPr>
        <w:pStyle w:val="Heading9"/>
        <w:rPr>
          <w:b/>
          <w:bCs/>
        </w:rPr>
      </w:pPr>
      <w:r w:rsidRPr="00B2244A">
        <w:rPr>
          <w:b/>
          <w:bCs/>
        </w:rPr>
        <w:t>Competitive Benchmark</w:t>
      </w:r>
    </w:p>
    <w:tbl>
      <w:tblPr>
        <w:tblStyle w:val="TableGrid"/>
        <w:tblW w:w="9764" w:type="dxa"/>
        <w:tblInd w:w="-289" w:type="dxa"/>
        <w:tblLook w:val="04A0" w:firstRow="1" w:lastRow="0" w:firstColumn="1" w:lastColumn="0" w:noHBand="0" w:noVBand="1"/>
      </w:tblPr>
      <w:tblGrid>
        <w:gridCol w:w="1823"/>
        <w:gridCol w:w="1910"/>
        <w:gridCol w:w="3134"/>
        <w:gridCol w:w="2897"/>
      </w:tblGrid>
      <w:tr w:rsidR="00B2244A" w14:paraId="3F16C0DC" w14:textId="77777777" w:rsidTr="00CE5C6A">
        <w:trPr>
          <w:tblHeader/>
        </w:trPr>
        <w:tc>
          <w:tcPr>
            <w:tcW w:w="1844" w:type="dxa"/>
            <w:vAlign w:val="center"/>
          </w:tcPr>
          <w:p w14:paraId="75891577" w14:textId="459FE8EC" w:rsidR="00B2244A" w:rsidRPr="007128A6" w:rsidRDefault="00B2244A" w:rsidP="007128A6">
            <w:pPr>
              <w:jc w:val="center"/>
              <w:rPr>
                <w:b/>
                <w:bCs/>
              </w:rPr>
            </w:pPr>
            <w:r w:rsidRPr="007128A6">
              <w:rPr>
                <w:b/>
                <w:bCs/>
              </w:rPr>
              <w:lastRenderedPageBreak/>
              <w:t>Feature</w:t>
            </w:r>
          </w:p>
        </w:tc>
        <w:tc>
          <w:tcPr>
            <w:tcW w:w="1747" w:type="dxa"/>
            <w:vAlign w:val="center"/>
          </w:tcPr>
          <w:p w14:paraId="270973F6" w14:textId="22B770AA" w:rsidR="00B2244A" w:rsidRPr="007128A6" w:rsidRDefault="00B2244A" w:rsidP="007128A6">
            <w:pPr>
              <w:jc w:val="center"/>
              <w:rPr>
                <w:b/>
                <w:bCs/>
              </w:rPr>
            </w:pPr>
            <w:r w:rsidRPr="007128A6">
              <w:rPr>
                <w:b/>
                <w:bCs/>
              </w:rPr>
              <w:t>Our DOC_SCAN</w:t>
            </w:r>
          </w:p>
        </w:tc>
        <w:tc>
          <w:tcPr>
            <w:tcW w:w="3214" w:type="dxa"/>
            <w:vAlign w:val="center"/>
          </w:tcPr>
          <w:p w14:paraId="30B2766A" w14:textId="7269F5CF" w:rsidR="00B2244A" w:rsidRPr="007128A6" w:rsidRDefault="00B2244A" w:rsidP="007128A6">
            <w:pPr>
              <w:jc w:val="center"/>
              <w:rPr>
                <w:b/>
                <w:bCs/>
              </w:rPr>
            </w:pPr>
            <w:r w:rsidRPr="007128A6">
              <w:rPr>
                <w:b/>
                <w:bCs/>
              </w:rPr>
              <w:t>Generic AI Survey Templates</w:t>
            </w:r>
          </w:p>
        </w:tc>
        <w:tc>
          <w:tcPr>
            <w:tcW w:w="2959" w:type="dxa"/>
            <w:vAlign w:val="center"/>
          </w:tcPr>
          <w:p w14:paraId="49759660" w14:textId="6607EE0C" w:rsidR="00B2244A" w:rsidRPr="007128A6" w:rsidRDefault="00B2244A" w:rsidP="007128A6">
            <w:pPr>
              <w:jc w:val="center"/>
              <w:rPr>
                <w:b/>
                <w:bCs/>
              </w:rPr>
            </w:pPr>
            <w:r w:rsidRPr="007128A6">
              <w:rPr>
                <w:b/>
                <w:bCs/>
              </w:rPr>
              <w:t>Big 4 AI Assessments</w:t>
            </w:r>
          </w:p>
        </w:tc>
      </w:tr>
      <w:tr w:rsidR="00B2244A" w14:paraId="06A8A2C1" w14:textId="77777777" w:rsidTr="00CE5C6A">
        <w:trPr>
          <w:tblHeader/>
        </w:trPr>
        <w:tc>
          <w:tcPr>
            <w:tcW w:w="1844" w:type="dxa"/>
            <w:vAlign w:val="center"/>
          </w:tcPr>
          <w:p w14:paraId="66F1858C" w14:textId="59443945" w:rsidR="00B2244A" w:rsidRDefault="00B2244A" w:rsidP="007128A6">
            <w:pPr>
              <w:jc w:val="center"/>
            </w:pPr>
            <w:r w:rsidRPr="00C91AA3">
              <w:t>Scoring matrix included</w:t>
            </w:r>
          </w:p>
        </w:tc>
        <w:tc>
          <w:tcPr>
            <w:tcW w:w="1747" w:type="dxa"/>
            <w:vAlign w:val="center"/>
          </w:tcPr>
          <w:p w14:paraId="5A9D2C97" w14:textId="2955F006" w:rsidR="00B2244A" w:rsidRDefault="00B2244A" w:rsidP="007128A6">
            <w:pPr>
              <w:jc w:val="center"/>
            </w:pPr>
            <w:r w:rsidRPr="00C91AA3">
              <w:t>Yes — 5-category, 3-tier</w:t>
            </w:r>
          </w:p>
        </w:tc>
        <w:tc>
          <w:tcPr>
            <w:tcW w:w="3214" w:type="dxa"/>
            <w:vAlign w:val="center"/>
          </w:tcPr>
          <w:p w14:paraId="5AC489CD" w14:textId="60E5D57E" w:rsidR="00B2244A" w:rsidRDefault="00B2244A" w:rsidP="007128A6">
            <w:pPr>
              <w:jc w:val="center"/>
            </w:pPr>
            <w:r w:rsidRPr="00C91AA3">
              <w:t>No — raw data only</w:t>
            </w:r>
          </w:p>
        </w:tc>
        <w:tc>
          <w:tcPr>
            <w:tcW w:w="2959" w:type="dxa"/>
            <w:vAlign w:val="center"/>
          </w:tcPr>
          <w:p w14:paraId="40E75B5C" w14:textId="6C3C2F44" w:rsidR="00B2244A" w:rsidRDefault="00B2244A" w:rsidP="007128A6">
            <w:pPr>
              <w:jc w:val="center"/>
            </w:pPr>
            <w:r w:rsidRPr="00C91AA3">
              <w:t>Yes — but 50+ page report format</w:t>
            </w:r>
          </w:p>
        </w:tc>
      </w:tr>
      <w:tr w:rsidR="00B2244A" w14:paraId="0C4C1767" w14:textId="77777777" w:rsidTr="00CE5C6A">
        <w:trPr>
          <w:tblHeader/>
        </w:trPr>
        <w:tc>
          <w:tcPr>
            <w:tcW w:w="1844" w:type="dxa"/>
            <w:vAlign w:val="center"/>
          </w:tcPr>
          <w:p w14:paraId="0E7880C9" w14:textId="5BEE4481" w:rsidR="00B2244A" w:rsidRDefault="00B2244A" w:rsidP="007128A6">
            <w:pPr>
              <w:jc w:val="center"/>
            </w:pPr>
            <w:r w:rsidRPr="00C91AA3">
              <w:t>Traffic Light classification</w:t>
            </w:r>
          </w:p>
        </w:tc>
        <w:tc>
          <w:tcPr>
            <w:tcW w:w="1747" w:type="dxa"/>
            <w:vAlign w:val="center"/>
          </w:tcPr>
          <w:p w14:paraId="3FF15B1D" w14:textId="5EC6EBFE" w:rsidR="00B2244A" w:rsidRDefault="00B2244A" w:rsidP="007128A6">
            <w:pPr>
              <w:jc w:val="center"/>
            </w:pPr>
            <w:r w:rsidRPr="00C91AA3">
              <w:t>Yes — Red/Yellow/Green with specific criteria</w:t>
            </w:r>
          </w:p>
        </w:tc>
        <w:tc>
          <w:tcPr>
            <w:tcW w:w="3214" w:type="dxa"/>
            <w:vAlign w:val="center"/>
          </w:tcPr>
          <w:p w14:paraId="294134F0" w14:textId="10585507" w:rsidR="00B2244A" w:rsidRDefault="00B2244A" w:rsidP="007128A6">
            <w:pPr>
              <w:jc w:val="center"/>
            </w:pPr>
            <w:r w:rsidRPr="00C91AA3">
              <w:t>No</w:t>
            </w:r>
          </w:p>
        </w:tc>
        <w:tc>
          <w:tcPr>
            <w:tcW w:w="2959" w:type="dxa"/>
            <w:vAlign w:val="center"/>
          </w:tcPr>
          <w:p w14:paraId="4598A704" w14:textId="27C2BAA5" w:rsidR="00B2244A" w:rsidRDefault="00B2244A" w:rsidP="007128A6">
            <w:pPr>
              <w:jc w:val="center"/>
            </w:pPr>
            <w:r w:rsidRPr="00C91AA3">
              <w:t>Custom per engagement</w:t>
            </w:r>
          </w:p>
        </w:tc>
      </w:tr>
      <w:tr w:rsidR="00B2244A" w14:paraId="434D090C" w14:textId="77777777" w:rsidTr="00CE5C6A">
        <w:trPr>
          <w:tblHeader/>
        </w:trPr>
        <w:tc>
          <w:tcPr>
            <w:tcW w:w="1844" w:type="dxa"/>
            <w:vAlign w:val="center"/>
          </w:tcPr>
          <w:p w14:paraId="5E2A80D0" w14:textId="747F2242" w:rsidR="00B2244A" w:rsidRDefault="00B2244A" w:rsidP="007128A6">
            <w:pPr>
              <w:jc w:val="center"/>
            </w:pPr>
            <w:r w:rsidRPr="00C91AA3">
              <w:t>Deployment guide</w:t>
            </w:r>
          </w:p>
        </w:tc>
        <w:tc>
          <w:tcPr>
            <w:tcW w:w="1747" w:type="dxa"/>
            <w:vAlign w:val="center"/>
          </w:tcPr>
          <w:p w14:paraId="1F9CA6D2" w14:textId="4C522168" w:rsidR="00B2244A" w:rsidRDefault="00B2244A" w:rsidP="007128A6">
            <w:pPr>
              <w:jc w:val="center"/>
            </w:pPr>
            <w:r w:rsidRPr="00C91AA3">
              <w:t>Yes — platform, communication, timing, handling</w:t>
            </w:r>
          </w:p>
        </w:tc>
        <w:tc>
          <w:tcPr>
            <w:tcW w:w="3214" w:type="dxa"/>
            <w:vAlign w:val="center"/>
          </w:tcPr>
          <w:p w14:paraId="57B89869" w14:textId="05D86E1F" w:rsidR="00B2244A" w:rsidRDefault="00B2244A" w:rsidP="007128A6">
            <w:pPr>
              <w:jc w:val="center"/>
            </w:pPr>
            <w:r w:rsidRPr="00C91AA3">
              <w:t>No</w:t>
            </w:r>
          </w:p>
        </w:tc>
        <w:tc>
          <w:tcPr>
            <w:tcW w:w="2959" w:type="dxa"/>
            <w:vAlign w:val="center"/>
          </w:tcPr>
          <w:p w14:paraId="5FBBD0FB" w14:textId="5B055ED9" w:rsidR="00B2244A" w:rsidRDefault="00B2244A" w:rsidP="007128A6">
            <w:pPr>
              <w:jc w:val="center"/>
            </w:pPr>
            <w:r w:rsidRPr="00C91AA3">
              <w:t>Yes — but priced at $50K+</w:t>
            </w:r>
          </w:p>
        </w:tc>
      </w:tr>
      <w:tr w:rsidR="00B2244A" w14:paraId="2BB0EC09" w14:textId="77777777" w:rsidTr="00CE5C6A">
        <w:trPr>
          <w:tblHeader/>
        </w:trPr>
        <w:tc>
          <w:tcPr>
            <w:tcW w:w="1844" w:type="dxa"/>
            <w:vAlign w:val="center"/>
          </w:tcPr>
          <w:p w14:paraId="7D60DF5B" w14:textId="78147E86" w:rsidR="00B2244A" w:rsidRDefault="00B2244A" w:rsidP="007128A6">
            <w:pPr>
              <w:jc w:val="center"/>
            </w:pPr>
            <w:r w:rsidRPr="00C91AA3">
              <w:t>Counsel Notes</w:t>
            </w:r>
          </w:p>
        </w:tc>
        <w:tc>
          <w:tcPr>
            <w:tcW w:w="1747" w:type="dxa"/>
            <w:vAlign w:val="center"/>
          </w:tcPr>
          <w:p w14:paraId="0865A9A3" w14:textId="4546D6C3" w:rsidR="00B2244A" w:rsidRDefault="00B2244A" w:rsidP="007128A6">
            <w:pPr>
              <w:jc w:val="center"/>
            </w:pPr>
            <w:r w:rsidRPr="00C91AA3">
              <w:t>Yes — employment law, privacy, works council</w:t>
            </w:r>
          </w:p>
        </w:tc>
        <w:tc>
          <w:tcPr>
            <w:tcW w:w="3214" w:type="dxa"/>
            <w:vAlign w:val="center"/>
          </w:tcPr>
          <w:p w14:paraId="3F298431" w14:textId="49A9C8E3" w:rsidR="00B2244A" w:rsidRDefault="00B2244A" w:rsidP="007128A6">
            <w:pPr>
              <w:jc w:val="center"/>
            </w:pPr>
            <w:r w:rsidRPr="00C91AA3">
              <w:t>No</w:t>
            </w:r>
          </w:p>
        </w:tc>
        <w:tc>
          <w:tcPr>
            <w:tcW w:w="2959" w:type="dxa"/>
            <w:vAlign w:val="center"/>
          </w:tcPr>
          <w:p w14:paraId="36C12B8F" w14:textId="118C8256" w:rsidR="00B2244A" w:rsidRDefault="00B2244A" w:rsidP="007128A6">
            <w:pPr>
              <w:jc w:val="center"/>
            </w:pPr>
            <w:r w:rsidRPr="00C91AA3">
              <w:t>Separate legal opinion (additional fee)</w:t>
            </w:r>
          </w:p>
        </w:tc>
      </w:tr>
      <w:tr w:rsidR="00B2244A" w14:paraId="5E219286" w14:textId="77777777" w:rsidTr="00CE5C6A">
        <w:trPr>
          <w:tblHeader/>
        </w:trPr>
        <w:tc>
          <w:tcPr>
            <w:tcW w:w="1844" w:type="dxa"/>
            <w:vAlign w:val="center"/>
          </w:tcPr>
          <w:p w14:paraId="3D65BE82" w14:textId="5670D6DC" w:rsidR="00B2244A" w:rsidRDefault="00B2244A" w:rsidP="007128A6">
            <w:pPr>
              <w:jc w:val="center"/>
            </w:pPr>
            <w:r w:rsidRPr="00C91AA3">
              <w:t>Integration with policy documents</w:t>
            </w:r>
          </w:p>
        </w:tc>
        <w:tc>
          <w:tcPr>
            <w:tcW w:w="1747" w:type="dxa"/>
            <w:vAlign w:val="center"/>
          </w:tcPr>
          <w:p w14:paraId="034A5560" w14:textId="41EFA9E9" w:rsidR="00B2244A" w:rsidRDefault="00B2244A" w:rsidP="007128A6">
            <w:pPr>
              <w:jc w:val="center"/>
            </w:pPr>
            <w:r w:rsidRPr="00C91AA3">
              <w:t>Yes — feeds DOC_HND, DOC_DPIA, DOC_IP, DOC_SOP</w:t>
            </w:r>
          </w:p>
        </w:tc>
        <w:tc>
          <w:tcPr>
            <w:tcW w:w="3214" w:type="dxa"/>
            <w:vAlign w:val="center"/>
          </w:tcPr>
          <w:p w14:paraId="55B9F6AD" w14:textId="22563061" w:rsidR="00B2244A" w:rsidRDefault="00B2244A" w:rsidP="007128A6">
            <w:pPr>
              <w:jc w:val="center"/>
            </w:pPr>
            <w:r w:rsidRPr="00C91AA3">
              <w:t>Standalone</w:t>
            </w:r>
          </w:p>
        </w:tc>
        <w:tc>
          <w:tcPr>
            <w:tcW w:w="2959" w:type="dxa"/>
            <w:vAlign w:val="center"/>
          </w:tcPr>
          <w:p w14:paraId="5A392A88" w14:textId="5F8ABFD2" w:rsidR="00B2244A" w:rsidRDefault="00B2244A" w:rsidP="007128A6">
            <w:pPr>
              <w:jc w:val="center"/>
            </w:pPr>
            <w:r w:rsidRPr="00C91AA3">
              <w:t>Custom integration</w:t>
            </w:r>
          </w:p>
        </w:tc>
      </w:tr>
      <w:tr w:rsidR="00B2244A" w14:paraId="6D8A1882" w14:textId="77777777" w:rsidTr="00CE5C6A">
        <w:trPr>
          <w:tblHeader/>
        </w:trPr>
        <w:tc>
          <w:tcPr>
            <w:tcW w:w="1844" w:type="dxa"/>
            <w:vAlign w:val="center"/>
          </w:tcPr>
          <w:p w14:paraId="52CAF9AF" w14:textId="68EDB92C" w:rsidR="00B2244A" w:rsidRDefault="00B2244A" w:rsidP="007128A6">
            <w:pPr>
              <w:jc w:val="center"/>
            </w:pPr>
            <w:r w:rsidRPr="00C91AA3">
              <w:t>Anonymity framework</w:t>
            </w:r>
          </w:p>
        </w:tc>
        <w:tc>
          <w:tcPr>
            <w:tcW w:w="1747" w:type="dxa"/>
            <w:vAlign w:val="center"/>
          </w:tcPr>
          <w:p w14:paraId="4FD98976" w14:textId="02E5BDAE" w:rsidR="00B2244A" w:rsidRDefault="00B2244A" w:rsidP="007128A6">
            <w:pPr>
              <w:jc w:val="center"/>
            </w:pPr>
            <w:r w:rsidRPr="00C91AA3">
              <w:t>Dual option (full / department-level)</w:t>
            </w:r>
          </w:p>
        </w:tc>
        <w:tc>
          <w:tcPr>
            <w:tcW w:w="3214" w:type="dxa"/>
            <w:vAlign w:val="center"/>
          </w:tcPr>
          <w:p w14:paraId="677B5A5E" w14:textId="42AA76E1" w:rsidR="00B2244A" w:rsidRDefault="00B2244A" w:rsidP="007128A6">
            <w:pPr>
              <w:jc w:val="center"/>
            </w:pPr>
            <w:r w:rsidRPr="00C91AA3">
              <w:t>Varies</w:t>
            </w:r>
          </w:p>
        </w:tc>
        <w:tc>
          <w:tcPr>
            <w:tcW w:w="2959" w:type="dxa"/>
            <w:vAlign w:val="center"/>
          </w:tcPr>
          <w:p w14:paraId="0246B493" w14:textId="209F7833" w:rsidR="00B2244A" w:rsidRDefault="00B2244A" w:rsidP="007128A6">
            <w:pPr>
              <w:jc w:val="center"/>
            </w:pPr>
            <w:r w:rsidRPr="00C91AA3">
              <w:t>Custom</w:t>
            </w:r>
          </w:p>
        </w:tc>
      </w:tr>
      <w:tr w:rsidR="00B2244A" w14:paraId="06E7E783" w14:textId="77777777" w:rsidTr="00CE5C6A">
        <w:trPr>
          <w:tblHeader/>
        </w:trPr>
        <w:tc>
          <w:tcPr>
            <w:tcW w:w="1844" w:type="dxa"/>
            <w:vAlign w:val="center"/>
          </w:tcPr>
          <w:p w14:paraId="7E5FC3BA" w14:textId="20D2FA92" w:rsidR="00B2244A" w:rsidRDefault="00B2244A" w:rsidP="007128A6">
            <w:pPr>
              <w:jc w:val="center"/>
            </w:pPr>
            <w:r w:rsidRPr="00C91AA3">
              <w:t>Lead magnet extractable</w:t>
            </w:r>
          </w:p>
        </w:tc>
        <w:tc>
          <w:tcPr>
            <w:tcW w:w="1747" w:type="dxa"/>
            <w:vAlign w:val="center"/>
          </w:tcPr>
          <w:p w14:paraId="3AE4B6C6" w14:textId="58E375CD" w:rsidR="00B2244A" w:rsidRDefault="00B2244A" w:rsidP="007128A6">
            <w:pPr>
              <w:jc w:val="center"/>
            </w:pPr>
            <w:r w:rsidRPr="00C91AA3">
              <w:t>Yes — by design</w:t>
            </w:r>
          </w:p>
        </w:tc>
        <w:tc>
          <w:tcPr>
            <w:tcW w:w="3214" w:type="dxa"/>
            <w:vAlign w:val="center"/>
          </w:tcPr>
          <w:p w14:paraId="73449BAC" w14:textId="292B0D3F" w:rsidR="00B2244A" w:rsidRDefault="00B2244A" w:rsidP="007128A6">
            <w:pPr>
              <w:jc w:val="center"/>
            </w:pPr>
            <w:r w:rsidRPr="00C91AA3">
              <w:t>N/A</w:t>
            </w:r>
          </w:p>
        </w:tc>
        <w:tc>
          <w:tcPr>
            <w:tcW w:w="2959" w:type="dxa"/>
            <w:vAlign w:val="center"/>
          </w:tcPr>
          <w:p w14:paraId="2A151C35" w14:textId="73A7E035" w:rsidR="00B2244A" w:rsidRDefault="00B2244A" w:rsidP="007128A6">
            <w:pPr>
              <w:jc w:val="center"/>
            </w:pPr>
            <w:r w:rsidRPr="00C91AA3">
              <w:t>N/A</w:t>
            </w:r>
          </w:p>
        </w:tc>
      </w:tr>
      <w:tr w:rsidR="00B2244A" w14:paraId="18E426B8" w14:textId="77777777" w:rsidTr="00CE5C6A">
        <w:trPr>
          <w:tblHeader/>
        </w:trPr>
        <w:tc>
          <w:tcPr>
            <w:tcW w:w="1844" w:type="dxa"/>
            <w:vAlign w:val="center"/>
          </w:tcPr>
          <w:p w14:paraId="7C20DD02" w14:textId="0A51458C" w:rsidR="00B2244A" w:rsidRDefault="00B2244A" w:rsidP="007128A6">
            <w:pPr>
              <w:jc w:val="center"/>
            </w:pPr>
            <w:r w:rsidRPr="00C91AA3">
              <w:t>Time to deploy</w:t>
            </w:r>
          </w:p>
        </w:tc>
        <w:tc>
          <w:tcPr>
            <w:tcW w:w="1747" w:type="dxa"/>
            <w:vAlign w:val="center"/>
          </w:tcPr>
          <w:p w14:paraId="13CB7F9A" w14:textId="6AE5BBBC" w:rsidR="00B2244A" w:rsidRDefault="00B2244A" w:rsidP="007128A6">
            <w:pPr>
              <w:jc w:val="center"/>
            </w:pPr>
            <w:r w:rsidRPr="00C91AA3">
              <w:t>Same day</w:t>
            </w:r>
          </w:p>
        </w:tc>
        <w:tc>
          <w:tcPr>
            <w:tcW w:w="3214" w:type="dxa"/>
            <w:vAlign w:val="center"/>
          </w:tcPr>
          <w:p w14:paraId="00EB03C0" w14:textId="0A601E20" w:rsidR="00B2244A" w:rsidRDefault="00B2244A" w:rsidP="007128A6">
            <w:pPr>
              <w:jc w:val="center"/>
            </w:pPr>
            <w:r w:rsidRPr="00C91AA3">
              <w:t>Same day</w:t>
            </w:r>
          </w:p>
        </w:tc>
        <w:tc>
          <w:tcPr>
            <w:tcW w:w="2959" w:type="dxa"/>
            <w:vAlign w:val="center"/>
          </w:tcPr>
          <w:p w14:paraId="52FB9731" w14:textId="24706ACC" w:rsidR="00B2244A" w:rsidRDefault="00B2244A" w:rsidP="007128A6">
            <w:pPr>
              <w:jc w:val="center"/>
            </w:pPr>
            <w:r w:rsidRPr="00C91AA3">
              <w:t>4–8 weeks</w:t>
            </w:r>
          </w:p>
        </w:tc>
      </w:tr>
      <w:tr w:rsidR="00B2244A" w14:paraId="233C751B" w14:textId="77777777" w:rsidTr="00CE5C6A">
        <w:trPr>
          <w:tblHeader/>
        </w:trPr>
        <w:tc>
          <w:tcPr>
            <w:tcW w:w="1844" w:type="dxa"/>
            <w:vAlign w:val="center"/>
          </w:tcPr>
          <w:p w14:paraId="63C3678C" w14:textId="07BDDE4B" w:rsidR="00B2244A" w:rsidRDefault="00B2244A" w:rsidP="007128A6">
            <w:pPr>
              <w:jc w:val="center"/>
            </w:pPr>
            <w:r w:rsidRPr="00C91AA3">
              <w:t>Cost</w:t>
            </w:r>
          </w:p>
        </w:tc>
        <w:tc>
          <w:tcPr>
            <w:tcW w:w="1747" w:type="dxa"/>
            <w:vAlign w:val="center"/>
          </w:tcPr>
          <w:p w14:paraId="5A6846AA" w14:textId="1A058FFB" w:rsidR="00B2244A" w:rsidRDefault="00B2244A" w:rsidP="007128A6">
            <w:pPr>
              <w:jc w:val="center"/>
            </w:pPr>
            <w:r w:rsidRPr="00C91AA3">
              <w:t>Included in Workplace Shield ($997)</w:t>
            </w:r>
          </w:p>
        </w:tc>
        <w:tc>
          <w:tcPr>
            <w:tcW w:w="3214" w:type="dxa"/>
            <w:vAlign w:val="center"/>
          </w:tcPr>
          <w:p w14:paraId="6D6BDBAB" w14:textId="62715484" w:rsidR="00B2244A" w:rsidRDefault="00B2244A" w:rsidP="007128A6">
            <w:pPr>
              <w:jc w:val="center"/>
            </w:pPr>
            <w:r w:rsidRPr="00C91AA3">
              <w:t>Free–$50</w:t>
            </w:r>
          </w:p>
        </w:tc>
        <w:tc>
          <w:tcPr>
            <w:tcW w:w="2959" w:type="dxa"/>
            <w:vAlign w:val="center"/>
          </w:tcPr>
          <w:p w14:paraId="5DD72F3F" w14:textId="30C43EF8" w:rsidR="00B2244A" w:rsidRDefault="00B2244A" w:rsidP="007128A6">
            <w:pPr>
              <w:jc w:val="center"/>
            </w:pPr>
            <w:r w:rsidRPr="00C91AA3">
              <w:t>$50,000–$200,000</w:t>
            </w:r>
          </w:p>
        </w:tc>
      </w:tr>
    </w:tbl>
    <w:p w14:paraId="69EA3D63" w14:textId="77777777" w:rsidR="006C7338" w:rsidRPr="006C7338" w:rsidRDefault="006C7338" w:rsidP="00B2244A">
      <w:pPr>
        <w:pStyle w:val="Heading9"/>
        <w:numPr>
          <w:ilvl w:val="0"/>
          <w:numId w:val="0"/>
        </w:numPr>
        <w:ind w:left="1701"/>
      </w:pPr>
    </w:p>
    <w:p w14:paraId="5F7F14FE" w14:textId="52171C29" w:rsidR="00C91AA3" w:rsidRPr="00C91AA3" w:rsidRDefault="00C91AA3" w:rsidP="00C91AA3"/>
    <w:p w14:paraId="295548F0" w14:textId="77777777" w:rsidR="00C91AA3" w:rsidRPr="00C91AA3" w:rsidRDefault="00C91AA3" w:rsidP="00C91AA3">
      <w:r w:rsidRPr="00C91AA3">
        <w:rPr>
          <w:b/>
          <w:bCs/>
        </w:rPr>
        <w:t>[END OF DOCUMENT]</w:t>
      </w:r>
    </w:p>
    <w:p w14:paraId="54CF947D" w14:textId="77777777" w:rsidR="00044C91" w:rsidRPr="00044C91" w:rsidRDefault="00044C91" w:rsidP="00B74C05"/>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DOC_AI_B_SCAN | Bound QR fields: 13 | Registry package: v2.1.0</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B01</w:t>
              <w:br/>
              <w:t>Internal workforce AI use</w:t>
              <w:br/>
              <w:t>PARTIAL</w:t>
            </w:r>
          </w:p>
        </w:tc>
        <w:tc>
          <w:tcPr>
            <w:tcW w:type="dxa" w:w="3960"/>
            <w:vAlign w:val="top"/>
          </w:tcPr>
          <w:p>
            <w:pPr>
              <w:spacing w:after="0" w:before="0" w:line="240" w:lineRule="auto"/>
            </w:pPr>
            <w:r/>
            <w:r>
              <w:rPr>
                <w:rFonts w:ascii="Aptos" w:hAnsi="Aptos"/>
                <w:b w:val="0"/>
                <w:i w:val="0"/>
                <w:sz w:val="14"/>
              </w:rPr>
              <w:t>{{QR.B01.INTERNAL_AI_USE}}</w:t>
            </w:r>
          </w:p>
        </w:tc>
        <w:tc>
          <w:tcPr>
            <w:tcW w:type="dxa" w:w="1655"/>
            <w:vAlign w:val="top"/>
          </w:tcPr>
          <w:p>
            <w:pPr>
              <w:spacing w:after="0" w:before="0" w:line="240" w:lineRule="auto"/>
            </w:pPr>
            <w:r/>
            <w:r>
              <w:rPr>
                <w:rFonts w:ascii="Aptos" w:hAnsi="Aptos"/>
                <w:b w:val="0"/>
                <w:i w:val="0"/>
                <w:sz w:val="14"/>
              </w:rPr>
              <w:t>ACTIVATE_OR_SUPPRESS_DOCUMENT</w:t>
            </w:r>
          </w:p>
        </w:tc>
        <w:tc>
          <w:tcPr>
            <w:tcW w:type="dxa" w:w="3240"/>
            <w:vAlign w:val="top"/>
          </w:tcPr>
          <w:p>
            <w:pPr>
              <w:spacing w:after="0" w:before="0" w:line="240" w:lineRule="auto"/>
            </w:pPr>
            <w:r/>
            <w:r>
              <w:rPr>
                <w:rFonts w:ascii="Aptos" w:hAnsi="Aptos"/>
                <w:b w:val="0"/>
                <w:i w:val="0"/>
                <w:sz w:val="14"/>
              </w:rPr>
              <w:t>Activates Lane B governance stack</w:t>
            </w:r>
          </w:p>
        </w:tc>
      </w:tr>
      <w:tr>
        <w:trPr>
          <w:cantSplit/>
        </w:trPr>
        <w:tc>
          <w:tcPr>
            <w:tcW w:type="dxa" w:w="1512"/>
            <w:vAlign w:val="top"/>
            <w:shd w:fill="E9EDF2"/>
          </w:tcPr>
          <w:p>
            <w:pPr>
              <w:spacing w:after="0" w:before="0" w:line="240" w:lineRule="auto"/>
            </w:pPr>
            <w:r/>
            <w:r>
              <w:rPr>
                <w:rFonts w:ascii="Aptos" w:hAnsi="Aptos"/>
                <w:b/>
                <w:i w:val="0"/>
                <w:sz w:val="14"/>
              </w:rPr>
              <w:t>B02</w:t>
              <w:br/>
              <w:t>Workforce composition</w:t>
              <w:br/>
              <w:t>NONE</w:t>
            </w:r>
          </w:p>
        </w:tc>
        <w:tc>
          <w:tcPr>
            <w:tcW w:type="dxa" w:w="3960"/>
            <w:vAlign w:val="top"/>
          </w:tcPr>
          <w:p>
            <w:pPr>
              <w:spacing w:after="0" w:before="0" w:line="240" w:lineRule="auto"/>
            </w:pPr>
            <w:r/>
            <w:r>
              <w:rPr>
                <w:rFonts w:ascii="Aptos" w:hAnsi="Aptos"/>
                <w:b w:val="0"/>
                <w:i w:val="0"/>
                <w:sz w:val="14"/>
              </w:rPr>
              <w:t>{{QR.B02.EMPLOYEES_IN_SCOPE}}</w:t>
              <w:br/>
              <w:t>{{QR.B02.CONTRACTORS_USED}}</w:t>
              <w:br/>
              <w:t>{{QR.B02.FREELANCERS_USED}}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Scope, acknowledgement, contractor variants and IP deed versions</w:t>
            </w:r>
          </w:p>
        </w:tc>
      </w:tr>
      <w:tr>
        <w:trPr>
          <w:cantSplit/>
        </w:trPr>
        <w:tc>
          <w:tcPr>
            <w:tcW w:type="dxa" w:w="1512"/>
            <w:vAlign w:val="top"/>
            <w:shd w:fill="E9EDF2"/>
          </w:tcPr>
          <w:p>
            <w:pPr>
              <w:spacing w:after="0" w:before="0" w:line="240" w:lineRule="auto"/>
            </w:pPr>
            <w:r/>
            <w:r>
              <w:rPr>
                <w:rFonts w:ascii="Aptos" w:hAnsi="Aptos"/>
                <w:b/>
                <w:i w:val="0"/>
                <w:sz w:val="14"/>
              </w:rPr>
              <w:t>B03</w:t>
              <w:br/>
              <w:t>EU workforce or operations</w:t>
              <w:br/>
              <w:t>PARTIAL</w:t>
            </w:r>
          </w:p>
        </w:tc>
        <w:tc>
          <w:tcPr>
            <w:tcW w:type="dxa" w:w="3960"/>
            <w:vAlign w:val="top"/>
          </w:tcPr>
          <w:p>
            <w:pPr>
              <w:spacing w:after="0" w:before="0" w:line="240" w:lineRule="auto"/>
            </w:pPr>
            <w:r/>
            <w:r>
              <w:rPr>
                <w:rFonts w:ascii="Aptos" w:hAnsi="Aptos"/>
                <w:b w:val="0"/>
                <w:i w:val="0"/>
                <w:sz w:val="14"/>
              </w:rPr>
              <w:t>{{QR.B03.EU_WORKFORCE_OR_OPERATIONS}}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EU employee procedures; EU AI Act and GDPR emphasis</w:t>
            </w:r>
          </w:p>
        </w:tc>
      </w:tr>
      <w:tr>
        <w:trPr>
          <w:cantSplit/>
        </w:trPr>
        <w:tc>
          <w:tcPr>
            <w:tcW w:type="dxa" w:w="1512"/>
            <w:vAlign w:val="top"/>
            <w:shd w:fill="E9EDF2"/>
          </w:tcPr>
          <w:p>
            <w:pPr>
              <w:spacing w:after="0" w:before="0" w:line="240" w:lineRule="auto"/>
            </w:pPr>
            <w:r/>
            <w:r>
              <w:rPr>
                <w:rFonts w:ascii="Aptos" w:hAnsi="Aptos"/>
                <w:b/>
                <w:i w:val="0"/>
                <w:sz w:val="14"/>
              </w:rPr>
              <w:t>B04</w:t>
              <w:br/>
              <w:t>Company-provided AI tools</w:t>
              <w:br/>
              <w:t>PARTIAL</w:t>
            </w:r>
          </w:p>
        </w:tc>
        <w:tc>
          <w:tcPr>
            <w:tcW w:type="dxa" w:w="3960"/>
            <w:vAlign w:val="top"/>
          </w:tcPr>
          <w:p>
            <w:pPr>
              <w:spacing w:after="0" w:before="0" w:line="240" w:lineRule="auto"/>
            </w:pPr>
            <w:r/>
            <w:r>
              <w:rPr>
                <w:rFonts w:ascii="Aptos" w:hAnsi="Aptos"/>
                <w:b w:val="0"/>
                <w:i w:val="0"/>
                <w:sz w:val="14"/>
              </w:rPr>
              <w:t>{{QR.B04.APPROVED_ENTERPRISE_AI_TOOLS_LIST}}</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Traffic-light tables and pre-populated Shadow AI survey choices</w:t>
            </w:r>
          </w:p>
        </w:tc>
      </w:tr>
      <w:tr>
        <w:trPr>
          <w:cantSplit/>
        </w:trPr>
        <w:tc>
          <w:tcPr>
            <w:tcW w:type="dxa" w:w="1512"/>
            <w:vAlign w:val="top"/>
            <w:shd w:fill="E9EDF2"/>
          </w:tcPr>
          <w:p>
            <w:pPr>
              <w:spacing w:after="0" w:before="0" w:line="240" w:lineRule="auto"/>
            </w:pPr>
            <w:r/>
            <w:r>
              <w:rPr>
                <w:rFonts w:ascii="Aptos" w:hAnsi="Aptos"/>
                <w:b/>
                <w:i w:val="0"/>
                <w:sz w:val="14"/>
              </w:rPr>
              <w:t>B05</w:t>
              <w:br/>
              <w:t>Client-facing AI-assisted deliverables</w:t>
              <w:br/>
              <w:t>PARTIAL</w:t>
            </w:r>
          </w:p>
        </w:tc>
        <w:tc>
          <w:tcPr>
            <w:tcW w:type="dxa" w:w="3960"/>
            <w:vAlign w:val="top"/>
          </w:tcPr>
          <w:p>
            <w:pPr>
              <w:spacing w:after="0" w:before="0" w:line="240" w:lineRule="auto"/>
            </w:pPr>
            <w:r/>
            <w:r>
              <w:rPr>
                <w:rFonts w:ascii="Aptos" w:hAnsi="Aptos"/>
                <w:b w:val="0"/>
                <w:i w:val="0"/>
                <w:sz w:val="14"/>
              </w:rPr>
              <w:t>{{QR.B05.CLIENT_FACING_AI_DELIVERABLES}}</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Mandatory HITL protocol; IP deed flags; survey weighting</w:t>
            </w:r>
          </w:p>
        </w:tc>
      </w:tr>
      <w:tr>
        <w:trPr>
          <w:cantSplit/>
        </w:trPr>
        <w:tc>
          <w:tcPr>
            <w:tcW w:type="dxa" w:w="1512"/>
            <w:vAlign w:val="top"/>
            <w:shd w:fill="E9EDF2"/>
          </w:tcPr>
          <w:p>
            <w:pPr>
              <w:spacing w:after="0" w:before="0" w:line="240" w:lineRule="auto"/>
            </w:pPr>
            <w:r/>
            <w:r>
              <w:rPr>
                <w:rFonts w:ascii="Aptos" w:hAnsi="Aptos"/>
                <w:b/>
                <w:i w:val="0"/>
                <w:sz w:val="14"/>
              </w:rPr>
              <w:t>B06</w:t>
              <w:br/>
              <w:t>AI in hiring, performance or workforce decisions</w:t>
              <w:br/>
              <w:t>PARTIAL</w:t>
            </w:r>
          </w:p>
        </w:tc>
        <w:tc>
          <w:tcPr>
            <w:tcW w:type="dxa" w:w="3960"/>
            <w:vAlign w:val="top"/>
          </w:tcPr>
          <w:p>
            <w:pPr>
              <w:spacing w:after="0" w:before="0" w:line="240" w:lineRule="auto"/>
            </w:pPr>
            <w:r/>
            <w:r>
              <w:rPr>
                <w:rFonts w:ascii="Aptos" w:hAnsi="Aptos"/>
                <w:b w:val="0"/>
                <w:i w:val="0"/>
                <w:sz w:val="14"/>
              </w:rPr>
              <w:t>{{QR.B06.PEOPLE_DECISION_AI_USE}}</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Automated-decision framework; bias-audit question; DPIA priority</w:t>
            </w:r>
          </w:p>
        </w:tc>
      </w:tr>
      <w:tr>
        <w:trPr>
          <w:cantSplit/>
        </w:trPr>
        <w:tc>
          <w:tcPr>
            <w:tcW w:type="dxa" w:w="1512"/>
            <w:vAlign w:val="top"/>
            <w:shd w:fill="E9EDF2"/>
          </w:tcPr>
          <w:p>
            <w:pPr>
              <w:spacing w:after="0" w:before="0" w:line="240" w:lineRule="auto"/>
            </w:pPr>
            <w:r/>
            <w:r>
              <w:rPr>
                <w:rFonts w:ascii="Aptos" w:hAnsi="Aptos"/>
                <w:b/>
                <w:i w:val="0"/>
                <w:sz w:val="14"/>
              </w:rPr>
              <w:t>B07</w:t>
              <w:br/>
              <w:t>Team size</w:t>
              <w:br/>
              <w:t>NONE</w:t>
            </w:r>
          </w:p>
        </w:tc>
        <w:tc>
          <w:tcPr>
            <w:tcW w:type="dxa" w:w="3960"/>
            <w:vAlign w:val="top"/>
          </w:tcPr>
          <w:p>
            <w:pPr>
              <w:spacing w:after="0" w:before="0" w:line="240" w:lineRule="auto"/>
            </w:pPr>
            <w:r/>
            <w:r>
              <w:rPr>
                <w:rFonts w:ascii="Aptos" w:hAnsi="Aptos"/>
                <w:b w:val="0"/>
                <w:i w:val="0"/>
                <w:sz w:val="14"/>
              </w:rPr>
              <w:t>{{QR.B07.TEAM_SIZE_BAND}}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Approval timing; anonymity recommendation; documentation burden</w:t>
            </w:r>
          </w:p>
        </w:tc>
      </w:tr>
      <w:tr>
        <w:trPr>
          <w:cantSplit/>
        </w:trPr>
        <w:tc>
          <w:tcPr>
            <w:tcW w:type="dxa" w:w="1512"/>
            <w:vAlign w:val="top"/>
            <w:shd w:fill="E9EDF2"/>
          </w:tcPr>
          <w:p>
            <w:pPr>
              <w:spacing w:after="0" w:before="0" w:line="240" w:lineRule="auto"/>
            </w:pPr>
            <w:r/>
            <w:r>
              <w:rPr>
                <w:rFonts w:ascii="Aptos" w:hAnsi="Aptos"/>
                <w:b/>
                <w:i w:val="0"/>
                <w:sz w:val="14"/>
              </w:rPr>
              <w:t>B08</w:t>
              <w:br/>
              <w:t>Small-department privacy threshold</w:t>
              <w:br/>
              <w:t>NONE</w:t>
            </w:r>
          </w:p>
        </w:tc>
        <w:tc>
          <w:tcPr>
            <w:tcW w:type="dxa" w:w="3960"/>
            <w:vAlign w:val="top"/>
          </w:tcPr>
          <w:p>
            <w:pPr>
              <w:spacing w:after="0" w:before="0" w:line="240" w:lineRule="auto"/>
            </w:pPr>
            <w:r/>
            <w:r>
              <w:rPr>
                <w:rFonts w:ascii="Aptos" w:hAnsi="Aptos"/>
                <w:b w:val="0"/>
                <w:i w:val="0"/>
                <w:sz w:val="14"/>
              </w:rPr>
              <w:t>{{QR.B08.DEPARTMENTS_BELOW_FIVE_PEOPLE}}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Department merging and anonymity configuration</w:t>
            </w:r>
          </w:p>
        </w:tc>
      </w:tr>
      <w:tr>
        <w:trPr>
          <w:cantSplit/>
        </w:trPr>
        <w:tc>
          <w:tcPr>
            <w:tcW w:type="dxa" w:w="1512"/>
            <w:vAlign w:val="top"/>
            <w:shd w:fill="E9EDF2"/>
          </w:tcPr>
          <w:p>
            <w:pPr>
              <w:spacing w:after="0" w:before="0" w:line="240" w:lineRule="auto"/>
            </w:pPr>
            <w:r/>
            <w:r>
              <w:rPr>
                <w:rFonts w:ascii="Aptos" w:hAnsi="Aptos"/>
                <w:b/>
                <w:i w:val="0"/>
                <w:sz w:val="14"/>
              </w:rPr>
              <w:t>B09</w:t>
              <w:br/>
              <w:t>Industry context</w:t>
              <w:br/>
              <w:t>FULL</w:t>
            </w:r>
          </w:p>
        </w:tc>
        <w:tc>
          <w:tcPr>
            <w:tcW w:type="dxa" w:w="3960"/>
            <w:vAlign w:val="top"/>
          </w:tcPr>
          <w:p>
            <w:pPr>
              <w:spacing w:after="0" w:before="0" w:line="240" w:lineRule="auto"/>
            </w:pPr>
            <w:r/>
            <w:r>
              <w:rPr>
                <w:rFonts w:ascii="Aptos" w:hAnsi="Aptos"/>
                <w:b w:val="0"/>
                <w:i w:val="0"/>
                <w:sz w:val="14"/>
              </w:rPr>
              <w:t>{{QR.B09.INDUSTRY}}</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Industry examples and sector-specific use-case prompts</w:t>
            </w:r>
          </w:p>
        </w:tc>
      </w:tr>
      <w:tr>
        <w:trPr>
          <w:cantSplit/>
        </w:trPr>
        <w:tc>
          <w:tcPr>
            <w:tcW w:type="dxa" w:w="1512"/>
            <w:vAlign w:val="top"/>
            <w:shd w:fill="E9EDF2"/>
          </w:tcPr>
          <w:p>
            <w:pPr>
              <w:spacing w:after="0" w:before="0" w:line="240" w:lineRule="auto"/>
            </w:pPr>
            <w:r/>
            <w:r>
              <w:rPr>
                <w:rFonts w:ascii="Aptos" w:hAnsi="Aptos"/>
                <w:b/>
                <w:i w:val="0"/>
                <w:sz w:val="14"/>
              </w:rPr>
              <w:t>B10</w:t>
              <w:br/>
              <w:t>Client NDA restriction on third-party AI tools</w:t>
              <w:br/>
              <w:t>NONE</w:t>
            </w:r>
          </w:p>
        </w:tc>
        <w:tc>
          <w:tcPr>
            <w:tcW w:type="dxa" w:w="3960"/>
            <w:vAlign w:val="top"/>
          </w:tcPr>
          <w:p>
            <w:pPr>
              <w:spacing w:after="0" w:before="0" w:line="240" w:lineRule="auto"/>
            </w:pPr>
            <w:r/>
            <w:r>
              <w:rPr>
                <w:rFonts w:ascii="Aptos" w:hAnsi="Aptos"/>
                <w:b w:val="0"/>
                <w:i w:val="0"/>
                <w:sz w:val="14"/>
              </w:rPr>
              <w:t>{{QR.B10.CLIENT_NDA_AI_TOOL_RESTRICTION}}</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Data-paste ban and client-contract survey question</w:t>
            </w:r>
          </w:p>
        </w:tc>
      </w:tr>
      <w:tr>
        <w:trPr>
          <w:cantSplit/>
        </w:trPr>
        <w:tc>
          <w:tcPr>
            <w:tcW w:type="dxa" w:w="1512"/>
            <w:vAlign w:val="top"/>
            <w:shd w:fill="E9EDF2"/>
          </w:tcPr>
          <w:p>
            <w:pPr>
              <w:spacing w:after="0" w:before="0" w:line="240" w:lineRule="auto"/>
            </w:pPr>
            <w:r/>
            <w:r>
              <w:rPr>
                <w:rFonts w:ascii="Aptos" w:hAnsi="Aptos"/>
                <w:b/>
                <w:i w:val="0"/>
                <w:sz w:val="14"/>
              </w:rPr>
              <w:t>B17</w:t>
              <w:br/>
              <w:t>Designated AI governance contact</w:t>
              <w:br/>
              <w:t>PARTIAL</w:t>
            </w:r>
          </w:p>
        </w:tc>
        <w:tc>
          <w:tcPr>
            <w:tcW w:type="dxa" w:w="3960"/>
            <w:vAlign w:val="top"/>
          </w:tcPr>
          <w:p>
            <w:pPr>
              <w:spacing w:after="0" w:before="0" w:line="240" w:lineRule="auto"/>
            </w:pPr>
            <w:r/>
            <w:r>
              <w:rPr>
                <w:rFonts w:ascii="Aptos" w:hAnsi="Aptos"/>
                <w:b w:val="0"/>
                <w:i w:val="0"/>
                <w:sz w:val="14"/>
              </w:rPr>
              <w:t>{{QR.B17.NAME_OR_ROLE}}</w:t>
              <w:br/>
              <w:t>{{QR.B17.CONTACT_ROUTE}}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Approval, incident, exception and governance contact placeholders</w:t>
            </w:r>
          </w:p>
        </w:tc>
      </w:tr>
      <w:tr>
        <w:trPr>
          <w:cantSplit/>
        </w:trPr>
        <w:tc>
          <w:tcPr>
            <w:tcW w:type="dxa" w:w="1512"/>
            <w:vAlign w:val="top"/>
            <w:shd w:fill="E9EDF2"/>
          </w:tcPr>
          <w:p>
            <w:pPr>
              <w:spacing w:after="0" w:before="0" w:line="240" w:lineRule="auto"/>
            </w:pPr>
            <w:r/>
            <w:r>
              <w:rPr>
                <w:rFonts w:ascii="Aptos" w:hAnsi="Aptos"/>
                <w:b/>
                <w:i w:val="0"/>
                <w:sz w:val="14"/>
              </w:rPr>
              <w:t>B18</w:t>
              <w:br/>
              <w:t>Shadow AI Scanner anonymity mode</w:t>
              <w:br/>
              <w:t>DEFAULT_ONLY</w:t>
            </w:r>
          </w:p>
        </w:tc>
        <w:tc>
          <w:tcPr>
            <w:tcW w:type="dxa" w:w="3960"/>
            <w:vAlign w:val="top"/>
          </w:tcPr>
          <w:p>
            <w:pPr>
              <w:spacing w:after="0" w:before="0" w:line="240" w:lineRule="auto"/>
            </w:pPr>
            <w:r/>
            <w:r>
              <w:rPr>
                <w:rFonts w:ascii="Aptos" w:hAnsi="Aptos"/>
                <w:b w:val="0"/>
                <w:i w:val="0"/>
                <w:sz w:val="14"/>
              </w:rPr>
              <w:t>{{QR.B18.FULL_ANONYMITY}}</w:t>
              <w:br/>
              <w:t>{{QR.B18.DEPARTMENT_ONLY}}</w:t>
              <w:br/>
              <w:t>{{QR.B18.NAMED}}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Survey deployment and small-team privacy configuration</w:t>
            </w:r>
          </w:p>
        </w:tc>
      </w:tr>
      <w:tr>
        <w:trPr>
          <w:cantSplit/>
        </w:trPr>
        <w:tc>
          <w:tcPr>
            <w:tcW w:type="dxa" w:w="1512"/>
            <w:vAlign w:val="top"/>
            <w:shd w:fill="E9EDF2"/>
          </w:tcPr>
          <w:p>
            <w:pPr>
              <w:spacing w:after="0" w:before="0" w:line="240" w:lineRule="auto"/>
            </w:pPr>
            <w:r/>
            <w:r>
              <w:rPr>
                <w:rFonts w:ascii="Aptos" w:hAnsi="Aptos"/>
                <w:b/>
                <w:i w:val="0"/>
                <w:sz w:val="14"/>
              </w:rPr>
              <w:t>U01</w:t>
              <w:br/>
              <w:t>Legal entity name</w:t>
              <w:br/>
              <w:t>FULL</w:t>
            </w:r>
          </w:p>
        </w:tc>
        <w:tc>
          <w:tcPr>
            <w:tcW w:type="dxa" w:w="3960"/>
            <w:vAlign w:val="top"/>
          </w:tcPr>
          <w:p>
            <w:pPr>
              <w:spacing w:after="0" w:before="0" w:line="240" w:lineRule="auto"/>
            </w:pPr>
            <w:r/>
            <w:r>
              <w:rPr>
                <w:rFonts w:ascii="Aptos" w:hAnsi="Aptos"/>
                <w:b w:val="0"/>
                <w:i w:val="0"/>
                <w:sz w:val="14"/>
              </w:rPr>
              <w:t>{{QR.U01.LEGAL_ENTITY_NAME}}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Company name in survey deployment and risk-summary dashboard</w:t>
            </w:r>
          </w:p>
        </w:tc>
      </w:tr>
    </w:tbl>
    <w:p>
      <w:pPr>
        <w:spacing w:before="100"/>
      </w:pPr>
      <w:r>
        <w:rPr>
          <w:rFonts w:ascii="Aptos" w:hAnsi="Aptos"/>
          <w:b/>
          <w:i w:val="0"/>
          <w:color w:val="A00000"/>
          <w:sz w:val="15"/>
        </w:rPr>
        <w:t>END QR ASSEMBLY CONTROL SCHEDULE</w:t>
      </w:r>
    </w:p>
    <w:sectPr w:rsidR="00044C91" w:rsidRPr="00044C91" w:rsidSect="00377EAF">
      <w:pgSz w:w="11906" w:h="16838"/>
      <w:pgMar w:top="1440" w:right="1440"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D881E" w14:textId="77777777" w:rsidR="00B451E0" w:rsidRDefault="00B451E0" w:rsidP="00F24812">
      <w:pPr>
        <w:spacing w:after="0" w:line="240" w:lineRule="auto"/>
      </w:pPr>
      <w:r>
        <w:separator/>
      </w:r>
    </w:p>
  </w:endnote>
  <w:endnote w:type="continuationSeparator" w:id="0">
    <w:p w14:paraId="38E912F2" w14:textId="77777777" w:rsidR="00B451E0" w:rsidRDefault="00B451E0"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DOC_SCAN_AI_B</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E24" w14:textId="77777777" w:rsidR="00616D20" w:rsidRDefault="00616D20"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616D20" w14:paraId="3DACDAF9" w14:textId="77777777" w:rsidTr="00C72839">
      <w:tc>
        <w:tcPr>
          <w:tcW w:w="1666" w:type="pct"/>
          <w:vAlign w:val="center"/>
        </w:tcPr>
        <w:p w14:paraId="6AA69477" w14:textId="3C01BFD3" w:rsidR="00616D20" w:rsidRPr="00D95124" w:rsidRDefault="00616D20" w:rsidP="00D95124">
          <w:pPr>
            <w:pStyle w:val="Footer"/>
            <w:rPr>
              <w:sz w:val="16"/>
              <w:szCs w:val="16"/>
              <w:lang w:val="en-US"/>
            </w:rPr>
          </w:pPr>
          <w:r w:rsidRPr="00D95124">
            <w:rPr>
              <w:sz w:val="16"/>
              <w:szCs w:val="16"/>
            </w:rPr>
            <w:t/>
          </w:r>
          <w:r>
            <w:rPr>
              <w:sz w:val="16"/>
              <w:szCs w:val="16"/>
            </w:rPr>
            <w:t xml:space="preserve">DOC_</w:t>
          </w:r>
          <w:r w:rsidR="00931141">
            <w:rPr>
              <w:sz w:val="16"/>
              <w:szCs w:val="16"/>
            </w:rPr>
            <w:t>SCAN</w:t>
          </w:r>
          <w:r>
            <w:rPr>
              <w:sz w:val="16"/>
              <w:szCs w:val="16"/>
            </w:rPr>
            <w:t>_AI</w:t>
          </w:r>
          <w:r w:rsidR="00931141">
            <w:rPr>
              <w:sz w:val="16"/>
              <w:szCs w:val="16"/>
            </w:rPr>
            <w:t>_B</w:t>
          </w:r>
        </w:p>
      </w:tc>
      <w:tc>
        <w:tcPr>
          <w:tcW w:w="1666" w:type="pct"/>
          <w:vAlign w:val="center"/>
        </w:tcPr>
        <w:p w14:paraId="139A8DD2" w14:textId="77777777" w:rsidR="00616D20" w:rsidRPr="00A20B52" w:rsidRDefault="00616D20" w:rsidP="00A20B52">
          <w:pPr>
            <w:pStyle w:val="Footer"/>
            <w:jc w:val="center"/>
            <w:rPr>
              <w:i/>
              <w:iCs/>
              <w:sz w:val="16"/>
              <w:szCs w:val="16"/>
              <w:lang w:val="en-US"/>
            </w:rPr>
          </w:pPr>
          <w:r w:rsidRPr="00A20B52">
            <w:rPr>
              <w:i/>
              <w:iCs/>
              <w:sz w:val="16"/>
              <w:szCs w:val="16"/>
            </w:rPr>
            <w:t>Confidential</w:t>
          </w:r>
        </w:p>
      </w:tc>
      <w:tc>
        <w:tcPr>
          <w:tcW w:w="1667" w:type="pct"/>
          <w:vAlign w:val="center"/>
        </w:tcPr>
        <w:p w14:paraId="2B3F7D0B" w14:textId="77777777" w:rsidR="00616D20" w:rsidRPr="00A741DE" w:rsidRDefault="00616D20"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B596357" w14:textId="77777777" w:rsidR="00616D20" w:rsidRPr="004663DE" w:rsidRDefault="00616D20">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44FE6" w14:textId="77777777" w:rsidR="00B451E0" w:rsidRDefault="00B451E0" w:rsidP="00F24812">
      <w:pPr>
        <w:spacing w:after="0" w:line="240" w:lineRule="auto"/>
      </w:pPr>
      <w:r>
        <w:separator/>
      </w:r>
    </w:p>
  </w:footnote>
  <w:footnote w:type="continuationSeparator" w:id="0">
    <w:p w14:paraId="47CD1DB4" w14:textId="77777777" w:rsidR="00B451E0" w:rsidRDefault="00B451E0"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4E83" w14:textId="77777777" w:rsidR="00616D20" w:rsidRDefault="00616D20">
    <w:pPr>
      <w:pStyle w:val="Header"/>
    </w:pPr>
    <w:r>
      <w:rPr>
        <w:noProof/>
      </w:rPr>
      <w:drawing>
        <wp:anchor distT="0" distB="0" distL="114300" distR="114300" simplePos="0" relativeHeight="251666432" behindDoc="0" locked="0" layoutInCell="1" allowOverlap="1" wp14:anchorId="61465EF5" wp14:editId="63B5B6D7">
          <wp:simplePos x="0" y="0"/>
          <wp:positionH relativeFrom="page">
            <wp:align>center</wp:align>
          </wp:positionH>
          <wp:positionV relativeFrom="paragraph">
            <wp:posOffset>-440690</wp:posOffset>
          </wp:positionV>
          <wp:extent cx="7496175" cy="1447800"/>
          <wp:effectExtent l="0" t="0" r="9525" b="0"/>
          <wp:wrapTopAndBottom/>
          <wp:docPr id="72147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33F"/>
    <w:multiLevelType w:val="multilevel"/>
    <w:tmpl w:val="FE082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A64BD"/>
    <w:multiLevelType w:val="multilevel"/>
    <w:tmpl w:val="EE22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0474F"/>
    <w:multiLevelType w:val="multilevel"/>
    <w:tmpl w:val="52E2FA3A"/>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7C7E23"/>
    <w:multiLevelType w:val="multilevel"/>
    <w:tmpl w:val="A374467C"/>
    <w:lvl w:ilvl="0">
      <w:start w:val="1"/>
      <w:numFmt w:val="decimal"/>
      <w:lvlText w:val="SECTION %1:"/>
      <w:lvlJc w:val="left"/>
      <w:pPr>
        <w:ind w:left="0" w:firstLine="0"/>
      </w:pPr>
      <w:rPr>
        <w:rFonts w:ascii="Garamond" w:hAnsi="Garamond" w:hint="default"/>
        <w:b/>
        <w:i w:val="0"/>
        <w:sz w:val="24"/>
      </w:rPr>
    </w:lvl>
    <w:lvl w:ilvl="1">
      <w:start w:val="1"/>
      <w:numFmt w:val="decimal"/>
      <w:isLgl/>
      <w:lvlText w:val="%1.%2:"/>
      <w:lvlJc w:val="left"/>
      <w:pPr>
        <w:ind w:left="720" w:hanging="720"/>
      </w:pPr>
      <w:rPr>
        <w:rFonts w:ascii="Garamond" w:hAnsi="Garamond" w:cs="Garamond" w:hint="default"/>
        <w:b/>
        <w:i w:val="0"/>
        <w:sz w:val="22"/>
      </w:rPr>
    </w:lvl>
    <w:lvl w:ilvl="2">
      <w:start w:val="1"/>
      <w:numFmt w:val="lowerLetter"/>
      <w:lvlText w:val="(%3)"/>
      <w:lvlJc w:val="left"/>
      <w:pPr>
        <w:tabs>
          <w:tab w:val="num" w:pos="2835"/>
        </w:tabs>
        <w:ind w:left="1225" w:hanging="505"/>
      </w:pPr>
      <w:rPr>
        <w:rFonts w:ascii="Garamond" w:hAnsi="Garamond" w:hint="default"/>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2855DFD"/>
    <w:multiLevelType w:val="multilevel"/>
    <w:tmpl w:val="AB2071E6"/>
    <w:lvl w:ilvl="0">
      <w:start w:val="1"/>
      <w:numFmt w:val="decimal"/>
      <w:lvlText w:val="%1."/>
      <w:lvlJc w:val="left"/>
      <w:pPr>
        <w:ind w:left="1506" w:hanging="360"/>
      </w:pPr>
      <w:rPr>
        <w:rFonts w:hint="default"/>
      </w:rPr>
    </w:lvl>
    <w:lvl w:ilvl="1">
      <w:start w:val="2"/>
      <w:numFmt w:val="decimal"/>
      <w:isLgl/>
      <w:lvlText w:val="%1.%2"/>
      <w:lvlJc w:val="left"/>
      <w:pPr>
        <w:ind w:left="1866" w:hanging="720"/>
      </w:pPr>
      <w:rPr>
        <w:rFonts w:hint="default"/>
      </w:rPr>
    </w:lvl>
    <w:lvl w:ilvl="2">
      <w:start w:val="1"/>
      <w:numFmt w:val="decimal"/>
      <w:isLgl/>
      <w:lvlText w:val="%1.%2.%3"/>
      <w:lvlJc w:val="left"/>
      <w:pPr>
        <w:ind w:left="2226" w:hanging="1080"/>
      </w:pPr>
      <w:rPr>
        <w:rFonts w:hint="default"/>
      </w:rPr>
    </w:lvl>
    <w:lvl w:ilvl="3">
      <w:start w:val="1"/>
      <w:numFmt w:val="decimal"/>
      <w:isLgl/>
      <w:lvlText w:val="%1.%2.%3.%4"/>
      <w:lvlJc w:val="left"/>
      <w:pPr>
        <w:ind w:left="2586" w:hanging="1440"/>
      </w:pPr>
      <w:rPr>
        <w:rFonts w:hint="default"/>
      </w:rPr>
    </w:lvl>
    <w:lvl w:ilvl="4">
      <w:start w:val="1"/>
      <w:numFmt w:val="decimal"/>
      <w:isLgl/>
      <w:lvlText w:val="%1.%2.%3.%4.%5"/>
      <w:lvlJc w:val="left"/>
      <w:pPr>
        <w:ind w:left="2946" w:hanging="1800"/>
      </w:pPr>
      <w:rPr>
        <w:rFonts w:hint="default"/>
      </w:rPr>
    </w:lvl>
    <w:lvl w:ilvl="5">
      <w:start w:val="1"/>
      <w:numFmt w:val="decimal"/>
      <w:isLgl/>
      <w:lvlText w:val="%1.%2.%3.%4.%5.%6"/>
      <w:lvlJc w:val="left"/>
      <w:pPr>
        <w:ind w:left="3306" w:hanging="2160"/>
      </w:pPr>
      <w:rPr>
        <w:rFonts w:hint="default"/>
      </w:rPr>
    </w:lvl>
    <w:lvl w:ilvl="6">
      <w:start w:val="1"/>
      <w:numFmt w:val="decimal"/>
      <w:isLgl/>
      <w:lvlText w:val="%1.%2.%3.%4.%5.%6.%7"/>
      <w:lvlJc w:val="left"/>
      <w:pPr>
        <w:ind w:left="3666" w:hanging="2520"/>
      </w:pPr>
      <w:rPr>
        <w:rFonts w:hint="default"/>
      </w:rPr>
    </w:lvl>
    <w:lvl w:ilvl="7">
      <w:start w:val="1"/>
      <w:numFmt w:val="decimal"/>
      <w:isLgl/>
      <w:lvlText w:val="%1.%2.%3.%4.%5.%6.%7.%8"/>
      <w:lvlJc w:val="left"/>
      <w:pPr>
        <w:ind w:left="3666" w:hanging="2520"/>
      </w:pPr>
      <w:rPr>
        <w:rFonts w:hint="default"/>
      </w:rPr>
    </w:lvl>
    <w:lvl w:ilvl="8">
      <w:start w:val="1"/>
      <w:numFmt w:val="decimal"/>
      <w:isLgl/>
      <w:lvlText w:val="%1.%2.%3.%4.%5.%6.%7.%8.%9"/>
      <w:lvlJc w:val="left"/>
      <w:pPr>
        <w:ind w:left="4026" w:hanging="2880"/>
      </w:pPr>
      <w:rPr>
        <w:rFonts w:hint="default"/>
      </w:rPr>
    </w:lvl>
  </w:abstractNum>
  <w:abstractNum w:abstractNumId="5" w15:restartNumberingAfterBreak="0">
    <w:nsid w:val="03371379"/>
    <w:multiLevelType w:val="multilevel"/>
    <w:tmpl w:val="5BC4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80CAC"/>
    <w:multiLevelType w:val="multilevel"/>
    <w:tmpl w:val="867A6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7843E6"/>
    <w:multiLevelType w:val="multilevel"/>
    <w:tmpl w:val="457ACC9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C13A52"/>
    <w:multiLevelType w:val="multilevel"/>
    <w:tmpl w:val="3CBA407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C8481B"/>
    <w:multiLevelType w:val="multilevel"/>
    <w:tmpl w:val="14EE2B7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41F4DD3"/>
    <w:multiLevelType w:val="multilevel"/>
    <w:tmpl w:val="C50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0423B"/>
    <w:multiLevelType w:val="multilevel"/>
    <w:tmpl w:val="473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F13FB"/>
    <w:multiLevelType w:val="multilevel"/>
    <w:tmpl w:val="5C7A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F1F4B"/>
    <w:multiLevelType w:val="multilevel"/>
    <w:tmpl w:val="6D7C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96CE9"/>
    <w:multiLevelType w:val="multilevel"/>
    <w:tmpl w:val="022CC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19684A"/>
    <w:multiLevelType w:val="multilevel"/>
    <w:tmpl w:val="DBD06FB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738288C"/>
    <w:multiLevelType w:val="multilevel"/>
    <w:tmpl w:val="72E411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532211"/>
    <w:multiLevelType w:val="multilevel"/>
    <w:tmpl w:val="334C7A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07B25E4B"/>
    <w:multiLevelType w:val="multilevel"/>
    <w:tmpl w:val="ECA06E22"/>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07DC37E0"/>
    <w:multiLevelType w:val="multilevel"/>
    <w:tmpl w:val="AB00B2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0807122C"/>
    <w:multiLevelType w:val="multilevel"/>
    <w:tmpl w:val="ACA0E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FC6567"/>
    <w:multiLevelType w:val="multilevel"/>
    <w:tmpl w:val="B8A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E7AD5"/>
    <w:multiLevelType w:val="multilevel"/>
    <w:tmpl w:val="304A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802558"/>
    <w:multiLevelType w:val="multilevel"/>
    <w:tmpl w:val="9B5E0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E71E20"/>
    <w:multiLevelType w:val="multilevel"/>
    <w:tmpl w:val="C622AC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2E2FE4"/>
    <w:multiLevelType w:val="multilevel"/>
    <w:tmpl w:val="F6A0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843CB"/>
    <w:multiLevelType w:val="multilevel"/>
    <w:tmpl w:val="30B6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9476E6"/>
    <w:multiLevelType w:val="multilevel"/>
    <w:tmpl w:val="31B66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B57DF9"/>
    <w:multiLevelType w:val="multilevel"/>
    <w:tmpl w:val="14B8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FD490D"/>
    <w:multiLevelType w:val="multilevel"/>
    <w:tmpl w:val="663453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6F41BB"/>
    <w:multiLevelType w:val="multilevel"/>
    <w:tmpl w:val="EC1A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C70BFA"/>
    <w:multiLevelType w:val="multilevel"/>
    <w:tmpl w:val="2B7C9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93123D"/>
    <w:multiLevelType w:val="multilevel"/>
    <w:tmpl w:val="E49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BB1E38"/>
    <w:multiLevelType w:val="multilevel"/>
    <w:tmpl w:val="186058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3B54C4"/>
    <w:multiLevelType w:val="multilevel"/>
    <w:tmpl w:val="320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633742"/>
    <w:multiLevelType w:val="multilevel"/>
    <w:tmpl w:val="2AD0C0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6C11CF"/>
    <w:multiLevelType w:val="multilevel"/>
    <w:tmpl w:val="BFD4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DE21F4"/>
    <w:multiLevelType w:val="multilevel"/>
    <w:tmpl w:val="88C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0F0C9F"/>
    <w:multiLevelType w:val="multilevel"/>
    <w:tmpl w:val="A6A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0D0DA6"/>
    <w:multiLevelType w:val="multilevel"/>
    <w:tmpl w:val="9FE6CF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3D49F6"/>
    <w:multiLevelType w:val="multilevel"/>
    <w:tmpl w:val="53AEC1D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F4B52AD"/>
    <w:multiLevelType w:val="multilevel"/>
    <w:tmpl w:val="E6CA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F613B00"/>
    <w:multiLevelType w:val="multilevel"/>
    <w:tmpl w:val="16C4A6D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43" w15:restartNumberingAfterBreak="0">
    <w:nsid w:val="0F642213"/>
    <w:multiLevelType w:val="multilevel"/>
    <w:tmpl w:val="E53EFA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7959DA"/>
    <w:multiLevelType w:val="multilevel"/>
    <w:tmpl w:val="ADFE841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0FAE4223"/>
    <w:multiLevelType w:val="multilevel"/>
    <w:tmpl w:val="EF1230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100662DA"/>
    <w:multiLevelType w:val="multilevel"/>
    <w:tmpl w:val="23C2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3F69B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105823F4"/>
    <w:multiLevelType w:val="multilevel"/>
    <w:tmpl w:val="F84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80345A"/>
    <w:multiLevelType w:val="multilevel"/>
    <w:tmpl w:val="24FAF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0BE6D60"/>
    <w:multiLevelType w:val="multilevel"/>
    <w:tmpl w:val="7208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1F0064"/>
    <w:multiLevelType w:val="multilevel"/>
    <w:tmpl w:val="7090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D9780F"/>
    <w:multiLevelType w:val="multilevel"/>
    <w:tmpl w:val="33E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3C4959"/>
    <w:multiLevelType w:val="multilevel"/>
    <w:tmpl w:val="5CEC2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5D45BC"/>
    <w:multiLevelType w:val="hybridMultilevel"/>
    <w:tmpl w:val="EF54EAC8"/>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6056CBA"/>
    <w:multiLevelType w:val="multilevel"/>
    <w:tmpl w:val="C5526A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16644208"/>
    <w:multiLevelType w:val="multilevel"/>
    <w:tmpl w:val="B7B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6B3D49"/>
    <w:multiLevelType w:val="multilevel"/>
    <w:tmpl w:val="9D263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67C4BDA"/>
    <w:multiLevelType w:val="multilevel"/>
    <w:tmpl w:val="7960C49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7E3032B"/>
    <w:multiLevelType w:val="multilevel"/>
    <w:tmpl w:val="7F8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7C0825"/>
    <w:multiLevelType w:val="multilevel"/>
    <w:tmpl w:val="4E488B0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18A64679"/>
    <w:multiLevelType w:val="multilevel"/>
    <w:tmpl w:val="B33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1979B0"/>
    <w:multiLevelType w:val="multilevel"/>
    <w:tmpl w:val="51C678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384119"/>
    <w:multiLevelType w:val="multilevel"/>
    <w:tmpl w:val="F7BA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027DD7"/>
    <w:multiLevelType w:val="multilevel"/>
    <w:tmpl w:val="ED101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A9E4D7C"/>
    <w:multiLevelType w:val="multilevel"/>
    <w:tmpl w:val="F084BC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1B0D0870"/>
    <w:multiLevelType w:val="multilevel"/>
    <w:tmpl w:val="B8309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B7B6FF2"/>
    <w:multiLevelType w:val="multilevel"/>
    <w:tmpl w:val="CC4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901EC5"/>
    <w:multiLevelType w:val="multilevel"/>
    <w:tmpl w:val="255A5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673F5C"/>
    <w:multiLevelType w:val="multilevel"/>
    <w:tmpl w:val="DA3240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C977F77"/>
    <w:multiLevelType w:val="multilevel"/>
    <w:tmpl w:val="A5CCF47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CCE3CD3"/>
    <w:multiLevelType w:val="multilevel"/>
    <w:tmpl w:val="64BE4A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D074D3F"/>
    <w:multiLevelType w:val="multilevel"/>
    <w:tmpl w:val="56E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126AD8"/>
    <w:multiLevelType w:val="multilevel"/>
    <w:tmpl w:val="73C6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213B63"/>
    <w:multiLevelType w:val="hybridMultilevel"/>
    <w:tmpl w:val="28EA1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1D475D55"/>
    <w:multiLevelType w:val="multilevel"/>
    <w:tmpl w:val="AF7E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D812789"/>
    <w:multiLevelType w:val="multilevel"/>
    <w:tmpl w:val="EE9802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D97717F"/>
    <w:multiLevelType w:val="multilevel"/>
    <w:tmpl w:val="E8905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DEA5F5B"/>
    <w:multiLevelType w:val="multilevel"/>
    <w:tmpl w:val="C8807C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E252C61"/>
    <w:multiLevelType w:val="multilevel"/>
    <w:tmpl w:val="99CA7E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4D71CC"/>
    <w:multiLevelType w:val="multilevel"/>
    <w:tmpl w:val="BCFE08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1" w15:restartNumberingAfterBreak="0">
    <w:nsid w:val="1FB92A18"/>
    <w:multiLevelType w:val="multilevel"/>
    <w:tmpl w:val="0658BB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FC90A5C"/>
    <w:multiLevelType w:val="multilevel"/>
    <w:tmpl w:val="275C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510E64"/>
    <w:multiLevelType w:val="multilevel"/>
    <w:tmpl w:val="A416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0830C89"/>
    <w:multiLevelType w:val="multilevel"/>
    <w:tmpl w:val="51C0C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0A64355"/>
    <w:multiLevelType w:val="multilevel"/>
    <w:tmpl w:val="D1F8A68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20B205B1"/>
    <w:multiLevelType w:val="multilevel"/>
    <w:tmpl w:val="2C9E1F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CE2ED0"/>
    <w:multiLevelType w:val="multilevel"/>
    <w:tmpl w:val="5F861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16F49A2"/>
    <w:multiLevelType w:val="multilevel"/>
    <w:tmpl w:val="35349C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17E079F"/>
    <w:multiLevelType w:val="multilevel"/>
    <w:tmpl w:val="2114624E"/>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0" w15:restartNumberingAfterBreak="0">
    <w:nsid w:val="21B250A4"/>
    <w:multiLevelType w:val="multilevel"/>
    <w:tmpl w:val="DBF260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2F53E8B"/>
    <w:multiLevelType w:val="multilevel"/>
    <w:tmpl w:val="2278E08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2" w15:restartNumberingAfterBreak="0">
    <w:nsid w:val="22F70924"/>
    <w:multiLevelType w:val="multilevel"/>
    <w:tmpl w:val="BCE6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4411529"/>
    <w:multiLevelType w:val="multilevel"/>
    <w:tmpl w:val="1808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4A627A7"/>
    <w:multiLevelType w:val="multilevel"/>
    <w:tmpl w:val="13FE622A"/>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lvlText w:val="%1-%2.%3 | "/>
      <w:lvlJc w:val="right"/>
      <w:pPr>
        <w:tabs>
          <w:tab w:val="num" w:pos="1701"/>
        </w:tabs>
        <w:ind w:left="1701" w:hanging="567"/>
      </w:pPr>
      <w:rPr>
        <w:rFonts w:ascii="Garamond" w:hAnsi="Garamond" w:hint="default"/>
        <w:b/>
        <w:i w:val="0"/>
        <w:sz w:val="22"/>
      </w:rPr>
    </w:lvl>
    <w:lvl w:ilvl="3">
      <w:start w:val="1"/>
      <w:numFmt w:val="bullet"/>
      <w:lvlText w:val=""/>
      <w:lvlJc w:val="left"/>
      <w:pPr>
        <w:ind w:left="2061" w:hanging="360"/>
      </w:pPr>
      <w:rPr>
        <w:rFonts w:ascii="Symbol" w:hAnsi="Symbol"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95" w15:restartNumberingAfterBreak="0">
    <w:nsid w:val="24E233DA"/>
    <w:multiLevelType w:val="multilevel"/>
    <w:tmpl w:val="DA38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65C4BC6"/>
    <w:multiLevelType w:val="multilevel"/>
    <w:tmpl w:val="3D1E20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6606AB2"/>
    <w:multiLevelType w:val="multilevel"/>
    <w:tmpl w:val="064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3A1F55"/>
    <w:multiLevelType w:val="multilevel"/>
    <w:tmpl w:val="702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5D6605"/>
    <w:multiLevelType w:val="multilevel"/>
    <w:tmpl w:val="456A58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803320F"/>
    <w:multiLevelType w:val="multilevel"/>
    <w:tmpl w:val="5DB4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80C1C05"/>
    <w:multiLevelType w:val="multilevel"/>
    <w:tmpl w:val="60D65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2873702A"/>
    <w:multiLevelType w:val="multilevel"/>
    <w:tmpl w:val="9B76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DB02CA"/>
    <w:multiLevelType w:val="multilevel"/>
    <w:tmpl w:val="3F4497B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9282427"/>
    <w:multiLevelType w:val="multilevel"/>
    <w:tmpl w:val="55B80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6" w15:restartNumberingAfterBreak="0">
    <w:nsid w:val="2A0D706A"/>
    <w:multiLevelType w:val="multilevel"/>
    <w:tmpl w:val="CE5C3D5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7" w15:restartNumberingAfterBreak="0">
    <w:nsid w:val="2A122066"/>
    <w:multiLevelType w:val="multilevel"/>
    <w:tmpl w:val="3BC693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A2517E4"/>
    <w:multiLevelType w:val="multilevel"/>
    <w:tmpl w:val="6040E3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9" w15:restartNumberingAfterBreak="0">
    <w:nsid w:val="2A4F457C"/>
    <w:multiLevelType w:val="multilevel"/>
    <w:tmpl w:val="F078F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AD27710"/>
    <w:multiLevelType w:val="multilevel"/>
    <w:tmpl w:val="03CE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B354474"/>
    <w:multiLevelType w:val="multilevel"/>
    <w:tmpl w:val="99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5C3156"/>
    <w:multiLevelType w:val="multilevel"/>
    <w:tmpl w:val="C7D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9D4CAC"/>
    <w:multiLevelType w:val="hybridMultilevel"/>
    <w:tmpl w:val="BB08C55C"/>
    <w:lvl w:ilvl="0" w:tplc="8C063FE0">
      <w:start w:val="1"/>
      <w:numFmt w:val="decimal"/>
      <w:lvlText w:val="SECTION %1:"/>
      <w:lvlJc w:val="left"/>
      <w:pPr>
        <w:ind w:left="1077" w:hanging="360"/>
      </w:pPr>
      <w:rPr>
        <w:rFonts w:ascii="Garamond" w:hAnsi="Garamond" w:hint="default"/>
        <w:b/>
        <w:i w:val="0"/>
        <w:sz w:val="24"/>
      </w:rPr>
    </w:lvl>
    <w:lvl w:ilvl="1" w:tplc="40090019" w:tentative="1">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114" w15:restartNumberingAfterBreak="0">
    <w:nsid w:val="2CC429AC"/>
    <w:multiLevelType w:val="multilevel"/>
    <w:tmpl w:val="B7BC470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5" w15:restartNumberingAfterBreak="0">
    <w:nsid w:val="2D0303F4"/>
    <w:multiLevelType w:val="multilevel"/>
    <w:tmpl w:val="9D02F672"/>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6" w15:restartNumberingAfterBreak="0">
    <w:nsid w:val="2D87619C"/>
    <w:multiLevelType w:val="multilevel"/>
    <w:tmpl w:val="F31AC2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D9E52BA"/>
    <w:multiLevelType w:val="multilevel"/>
    <w:tmpl w:val="EDA46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E0231B1"/>
    <w:multiLevelType w:val="multilevel"/>
    <w:tmpl w:val="0F3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565E71"/>
    <w:multiLevelType w:val="multilevel"/>
    <w:tmpl w:val="C060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E8B398B"/>
    <w:multiLevelType w:val="multilevel"/>
    <w:tmpl w:val="8CD417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EF82A63"/>
    <w:multiLevelType w:val="multilevel"/>
    <w:tmpl w:val="BB18F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F32448E"/>
    <w:multiLevelType w:val="hybridMultilevel"/>
    <w:tmpl w:val="8EA86242"/>
    <w:lvl w:ilvl="0" w:tplc="40090017">
      <w:start w:val="1"/>
      <w:numFmt w:val="lowerLetter"/>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123" w15:restartNumberingAfterBreak="0">
    <w:nsid w:val="2F6C7305"/>
    <w:multiLevelType w:val="multilevel"/>
    <w:tmpl w:val="97A2A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FB85883"/>
    <w:multiLevelType w:val="multilevel"/>
    <w:tmpl w:val="BD70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07E1C1A"/>
    <w:multiLevelType w:val="multilevel"/>
    <w:tmpl w:val="85C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7" w15:restartNumberingAfterBreak="0">
    <w:nsid w:val="31AB3BA5"/>
    <w:multiLevelType w:val="multilevel"/>
    <w:tmpl w:val="AF9C82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8" w15:restartNumberingAfterBreak="0">
    <w:nsid w:val="32396622"/>
    <w:multiLevelType w:val="hybridMultilevel"/>
    <w:tmpl w:val="CE72AA7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325D4C46"/>
    <w:multiLevelType w:val="multilevel"/>
    <w:tmpl w:val="BDF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3DF38F3"/>
    <w:multiLevelType w:val="multilevel"/>
    <w:tmpl w:val="166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1223E2"/>
    <w:multiLevelType w:val="multilevel"/>
    <w:tmpl w:val="B234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58C6854"/>
    <w:multiLevelType w:val="multilevel"/>
    <w:tmpl w:val="3EC8CD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6291473"/>
    <w:multiLevelType w:val="multilevel"/>
    <w:tmpl w:val="6672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6360628"/>
    <w:multiLevelType w:val="multilevel"/>
    <w:tmpl w:val="981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6953A85"/>
    <w:multiLevelType w:val="multilevel"/>
    <w:tmpl w:val="606A5C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78074EE"/>
    <w:multiLevelType w:val="multilevel"/>
    <w:tmpl w:val="1CC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1418AF"/>
    <w:multiLevelType w:val="multilevel"/>
    <w:tmpl w:val="2F6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1D7717"/>
    <w:multiLevelType w:val="multilevel"/>
    <w:tmpl w:val="069CE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926F88"/>
    <w:multiLevelType w:val="multilevel"/>
    <w:tmpl w:val="E96C65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8927508"/>
    <w:multiLevelType w:val="multilevel"/>
    <w:tmpl w:val="20A0FEE6"/>
    <w:lvl w:ilvl="0">
      <w:start w:val="1"/>
      <w:numFmt w:val="decimal"/>
      <w:pStyle w:val="Heading1"/>
      <w:isLgl/>
      <w:lvlText w:val="SECTION %1:"/>
      <w:lvlJc w:val="left"/>
      <w:pPr>
        <w:ind w:left="0" w:firstLine="0"/>
      </w:pPr>
      <w:rPr>
        <w:rFonts w:ascii="Garamond" w:hAnsi="Garamond" w:hint="default"/>
        <w:b/>
        <w:i w:val="0"/>
        <w:caps/>
      </w:rPr>
    </w:lvl>
    <w:lvl w:ilvl="1">
      <w:start w:val="1"/>
      <w:numFmt w:val="decimal"/>
      <w:pStyle w:val="Heading2"/>
      <w:isLgl/>
      <w:suff w:val="space"/>
      <w:lvlText w:val="%1.%2:"/>
      <w:lvlJc w:val="left"/>
      <w:pPr>
        <w:ind w:left="680" w:hanging="680"/>
      </w:pPr>
      <w:rPr>
        <w:rFonts w:ascii="Garamond" w:hAnsi="Garamond" w:hint="default"/>
        <w:b/>
        <w:i w:val="0"/>
        <w:sz w:val="22"/>
      </w:rPr>
    </w:lvl>
    <w:lvl w:ilvl="2">
      <w:start w:val="1"/>
      <w:numFmt w:val="upperLetter"/>
      <w:pStyle w:val="Heading3"/>
      <w:isLgl/>
      <w:lvlText w:val="%2. %3 | "/>
      <w:lvlJc w:val="left"/>
      <w:pPr>
        <w:tabs>
          <w:tab w:val="num" w:pos="1225"/>
        </w:tabs>
        <w:ind w:left="1225" w:hanging="941"/>
      </w:pPr>
      <w:rPr>
        <w:rFonts w:ascii="Garamond" w:hAnsi="Garamond" w:hint="default"/>
        <w:b/>
        <w:bCs/>
        <w:i w:val="0"/>
        <w:iCs w:val="0"/>
        <w:sz w:val="22"/>
      </w:rPr>
    </w:lvl>
    <w:lvl w:ilvl="3">
      <w:start w:val="1"/>
      <w:numFmt w:val="lowerLetter"/>
      <w:lvlText w:val="%4."/>
      <w:lvlJc w:val="right"/>
      <w:pPr>
        <w:ind w:left="1644" w:hanging="113"/>
      </w:pPr>
      <w:rPr>
        <w:rFonts w:ascii="Garamond" w:hAnsi="Garamon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1" w15:restartNumberingAfterBreak="0">
    <w:nsid w:val="39331285"/>
    <w:multiLevelType w:val="multilevel"/>
    <w:tmpl w:val="746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43" w15:restartNumberingAfterBreak="0">
    <w:nsid w:val="3AE80E35"/>
    <w:multiLevelType w:val="multilevel"/>
    <w:tmpl w:val="6BA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F74FD3"/>
    <w:multiLevelType w:val="multilevel"/>
    <w:tmpl w:val="50261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B22433A"/>
    <w:multiLevelType w:val="multilevel"/>
    <w:tmpl w:val="AFE8C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5C7A59"/>
    <w:multiLevelType w:val="multilevel"/>
    <w:tmpl w:val="0D249F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7" w15:restartNumberingAfterBreak="0">
    <w:nsid w:val="3B660157"/>
    <w:multiLevelType w:val="multilevel"/>
    <w:tmpl w:val="3C02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BCF2CD2"/>
    <w:multiLevelType w:val="multilevel"/>
    <w:tmpl w:val="505409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9" w15:restartNumberingAfterBreak="0">
    <w:nsid w:val="3C2512ED"/>
    <w:multiLevelType w:val="multilevel"/>
    <w:tmpl w:val="6AB4D7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CA25EF1"/>
    <w:multiLevelType w:val="multilevel"/>
    <w:tmpl w:val="25A486E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CBA777E"/>
    <w:multiLevelType w:val="hybridMultilevel"/>
    <w:tmpl w:val="C4185BDE"/>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3CDF01F9"/>
    <w:multiLevelType w:val="multilevel"/>
    <w:tmpl w:val="DA90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D580CDE"/>
    <w:multiLevelType w:val="multilevel"/>
    <w:tmpl w:val="C7FC9A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E0D3B53"/>
    <w:multiLevelType w:val="multilevel"/>
    <w:tmpl w:val="1D6E9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F502E5D"/>
    <w:multiLevelType w:val="multilevel"/>
    <w:tmpl w:val="C5E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3045C3"/>
    <w:multiLevelType w:val="multilevel"/>
    <w:tmpl w:val="F4EC82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04B2D4A"/>
    <w:multiLevelType w:val="multilevel"/>
    <w:tmpl w:val="4A2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080A47"/>
    <w:multiLevelType w:val="multilevel"/>
    <w:tmpl w:val="F18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D01292"/>
    <w:multiLevelType w:val="multilevel"/>
    <w:tmpl w:val="211471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2737616"/>
    <w:multiLevelType w:val="multilevel"/>
    <w:tmpl w:val="E988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3DC1573"/>
    <w:multiLevelType w:val="multilevel"/>
    <w:tmpl w:val="323C7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564DDB"/>
    <w:multiLevelType w:val="multilevel"/>
    <w:tmpl w:val="39C2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45A6ACE"/>
    <w:multiLevelType w:val="multilevel"/>
    <w:tmpl w:val="67A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4479DB"/>
    <w:multiLevelType w:val="multilevel"/>
    <w:tmpl w:val="21E0D34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5AE6014"/>
    <w:multiLevelType w:val="multilevel"/>
    <w:tmpl w:val="39CC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630714A"/>
    <w:multiLevelType w:val="multilevel"/>
    <w:tmpl w:val="E26A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70C49D2"/>
    <w:multiLevelType w:val="multilevel"/>
    <w:tmpl w:val="8188E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76540BC"/>
    <w:multiLevelType w:val="multilevel"/>
    <w:tmpl w:val="7B248434"/>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9" w15:restartNumberingAfterBreak="0">
    <w:nsid w:val="47FF39D4"/>
    <w:multiLevelType w:val="multilevel"/>
    <w:tmpl w:val="4FB8CFB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0" w15:restartNumberingAfterBreak="0">
    <w:nsid w:val="481A547C"/>
    <w:multiLevelType w:val="multilevel"/>
    <w:tmpl w:val="CF72E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9701268"/>
    <w:multiLevelType w:val="hybridMultilevel"/>
    <w:tmpl w:val="9EF2527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49BA370C"/>
    <w:multiLevelType w:val="multilevel"/>
    <w:tmpl w:val="1D1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DA3FA7"/>
    <w:multiLevelType w:val="multilevel"/>
    <w:tmpl w:val="40C085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B7E705C"/>
    <w:multiLevelType w:val="multilevel"/>
    <w:tmpl w:val="A016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BBA5232"/>
    <w:multiLevelType w:val="multilevel"/>
    <w:tmpl w:val="09A2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C80B78"/>
    <w:multiLevelType w:val="multilevel"/>
    <w:tmpl w:val="73421E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C575CED"/>
    <w:multiLevelType w:val="multilevel"/>
    <w:tmpl w:val="51382E8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C5778B8"/>
    <w:multiLevelType w:val="hybridMultilevel"/>
    <w:tmpl w:val="FBC2F30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4D1B51D4"/>
    <w:multiLevelType w:val="multilevel"/>
    <w:tmpl w:val="E0025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E1D624E"/>
    <w:multiLevelType w:val="multilevel"/>
    <w:tmpl w:val="4B5A0E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E4576DC"/>
    <w:multiLevelType w:val="multilevel"/>
    <w:tmpl w:val="4A527F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2" w15:restartNumberingAfterBreak="0">
    <w:nsid w:val="4F150F93"/>
    <w:multiLevelType w:val="multilevel"/>
    <w:tmpl w:val="422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A24277"/>
    <w:multiLevelType w:val="multilevel"/>
    <w:tmpl w:val="2EBA01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4" w15:restartNumberingAfterBreak="0">
    <w:nsid w:val="4FD73256"/>
    <w:multiLevelType w:val="multilevel"/>
    <w:tmpl w:val="B4BAE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070183C"/>
    <w:multiLevelType w:val="multilevel"/>
    <w:tmpl w:val="D916D272"/>
    <w:lvl w:ilvl="0">
      <w:start w:val="1"/>
      <w:numFmt w:val="upperLetter"/>
      <w:lvlText w:val="ANNEXURE %1 : "/>
      <w:lvlJc w:val="right"/>
      <w:pPr>
        <w:ind w:left="567" w:firstLine="1134"/>
      </w:pPr>
      <w:rPr>
        <w:rFonts w:ascii="Garamond" w:hAnsi="Garamond" w:hint="default"/>
        <w:b/>
        <w:i w:val="0"/>
        <w:caps/>
        <w:sz w:val="24"/>
      </w:rPr>
    </w:lvl>
    <w:lvl w:ilvl="1">
      <w:start w:val="1"/>
      <w:numFmt w:val="decimal"/>
      <w:lvlText w:val="%1- %2 : "/>
      <w:lvlJc w:val="left"/>
      <w:pPr>
        <w:tabs>
          <w:tab w:val="num" w:pos="567"/>
        </w:tabs>
        <w:ind w:left="567" w:hanging="567"/>
      </w:pPr>
      <w:rPr>
        <w:rFonts w:ascii="Garamond" w:hAnsi="Garamond" w:hint="default"/>
        <w:b/>
        <w:i w:val="0"/>
        <w:spacing w:val="22"/>
        <w:w w:val="100"/>
        <w:position w:val="0"/>
        <w:sz w:val="22"/>
      </w:rPr>
    </w:lvl>
    <w:lvl w:ilvl="2">
      <w:start w:val="1"/>
      <w:numFmt w:val="bullet"/>
      <w:lvlText w:val=""/>
      <w:lvlJc w:val="left"/>
      <w:pPr>
        <w:ind w:left="1494" w:hanging="360"/>
      </w:pPr>
      <w:rPr>
        <w:rFonts w:ascii="Wingdings" w:hAnsi="Wingdings" w:hint="default"/>
      </w:rPr>
    </w:lvl>
    <w:lvl w:ilvl="3">
      <w:start w:val="1"/>
      <w:numFmt w:val="bullet"/>
      <w:lvlText w:val="o"/>
      <w:lvlJc w:val="left"/>
      <w:pPr>
        <w:ind w:left="2061" w:hanging="360"/>
      </w:pPr>
      <w:rPr>
        <w:rFonts w:ascii="Courier New" w:hAnsi="Courier New" w:cs="Courier New"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186" w15:restartNumberingAfterBreak="0">
    <w:nsid w:val="51334B88"/>
    <w:multiLevelType w:val="multilevel"/>
    <w:tmpl w:val="AA40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AF5BAC"/>
    <w:multiLevelType w:val="multilevel"/>
    <w:tmpl w:val="5276F2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8" w15:restartNumberingAfterBreak="0">
    <w:nsid w:val="51C81DD2"/>
    <w:multiLevelType w:val="multilevel"/>
    <w:tmpl w:val="685027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1F728D0"/>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21770EC"/>
    <w:multiLevelType w:val="multilevel"/>
    <w:tmpl w:val="C8F28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25126AA"/>
    <w:multiLevelType w:val="multilevel"/>
    <w:tmpl w:val="E392E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3006537"/>
    <w:multiLevelType w:val="multilevel"/>
    <w:tmpl w:val="7E2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3C16694"/>
    <w:multiLevelType w:val="multilevel"/>
    <w:tmpl w:val="285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65648E"/>
    <w:multiLevelType w:val="multilevel"/>
    <w:tmpl w:val="9084B964"/>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5" w15:restartNumberingAfterBreak="0">
    <w:nsid w:val="547715AD"/>
    <w:multiLevelType w:val="multilevel"/>
    <w:tmpl w:val="8E46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4772FA6"/>
    <w:multiLevelType w:val="multilevel"/>
    <w:tmpl w:val="73B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953029"/>
    <w:multiLevelType w:val="multilevel"/>
    <w:tmpl w:val="9C42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5124A92"/>
    <w:multiLevelType w:val="multilevel"/>
    <w:tmpl w:val="162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65469C"/>
    <w:multiLevelType w:val="multilevel"/>
    <w:tmpl w:val="957407C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0" w15:restartNumberingAfterBreak="0">
    <w:nsid w:val="55EF6B8B"/>
    <w:multiLevelType w:val="multilevel"/>
    <w:tmpl w:val="2558FE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71F0CB2"/>
    <w:multiLevelType w:val="multilevel"/>
    <w:tmpl w:val="531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384817"/>
    <w:multiLevelType w:val="multilevel"/>
    <w:tmpl w:val="CBB8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7BC0284"/>
    <w:multiLevelType w:val="multilevel"/>
    <w:tmpl w:val="85D60BAE"/>
    <w:lvl w:ilvl="0">
      <w:start w:val="1"/>
      <w:numFmt w:val="none"/>
      <w:lvlText w:val="ARCHITECTS NOTES"/>
      <w:lvlJc w:val="left"/>
      <w:pPr>
        <w:ind w:left="0" w:firstLine="0"/>
      </w:pPr>
      <w:rPr>
        <w:rFonts w:ascii="Garamond" w:hAnsi="Garamond" w:hint="default"/>
        <w:b/>
        <w:i w:val="0"/>
        <w:caps/>
        <w:sz w:val="24"/>
      </w:rPr>
    </w:lvl>
    <w:lvl w:ilvl="1">
      <w:start w:val="1"/>
      <w:numFmt w:val="decimal"/>
      <w:lvlText w:val="AN-%2."/>
      <w:lvlJc w:val="left"/>
      <w:pPr>
        <w:tabs>
          <w:tab w:val="num" w:pos="1440"/>
        </w:tabs>
        <w:ind w:left="1440" w:hanging="1440"/>
      </w:pPr>
      <w:rPr>
        <w:rFonts w:ascii="Garamond" w:hAnsi="Garamond" w:hint="default"/>
        <w:b/>
        <w:i w:val="0"/>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4" w15:restartNumberingAfterBreak="0">
    <w:nsid w:val="57F52ACB"/>
    <w:multiLevelType w:val="multilevel"/>
    <w:tmpl w:val="CF8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0F6FBD"/>
    <w:multiLevelType w:val="multilevel"/>
    <w:tmpl w:val="EA7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8535DC"/>
    <w:multiLevelType w:val="hybridMultilevel"/>
    <w:tmpl w:val="08F618A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593F08D2"/>
    <w:multiLevelType w:val="multilevel"/>
    <w:tmpl w:val="217017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95F5789"/>
    <w:multiLevelType w:val="multilevel"/>
    <w:tmpl w:val="CEA4DEA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9" w15:restartNumberingAfterBreak="0">
    <w:nsid w:val="5AC45427"/>
    <w:multiLevelType w:val="multilevel"/>
    <w:tmpl w:val="405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407447"/>
    <w:multiLevelType w:val="multilevel"/>
    <w:tmpl w:val="399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5C07D5"/>
    <w:multiLevelType w:val="multilevel"/>
    <w:tmpl w:val="4ED0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782F1F"/>
    <w:multiLevelType w:val="multilevel"/>
    <w:tmpl w:val="E3A8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CA441AF"/>
    <w:multiLevelType w:val="multilevel"/>
    <w:tmpl w:val="39AABE7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4" w15:restartNumberingAfterBreak="0">
    <w:nsid w:val="5CFA2CE0"/>
    <w:multiLevelType w:val="multilevel"/>
    <w:tmpl w:val="A66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204FE2"/>
    <w:multiLevelType w:val="multilevel"/>
    <w:tmpl w:val="B83A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193EA6"/>
    <w:multiLevelType w:val="hybridMultilevel"/>
    <w:tmpl w:val="72AEF2CC"/>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5E1C10E0"/>
    <w:multiLevelType w:val="multilevel"/>
    <w:tmpl w:val="3C9C8D9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8" w15:restartNumberingAfterBreak="0">
    <w:nsid w:val="5E871C55"/>
    <w:multiLevelType w:val="multilevel"/>
    <w:tmpl w:val="53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20270D"/>
    <w:multiLevelType w:val="multilevel"/>
    <w:tmpl w:val="C2A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6C02E1"/>
    <w:multiLevelType w:val="multilevel"/>
    <w:tmpl w:val="66D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F8705D5"/>
    <w:multiLevelType w:val="multilevel"/>
    <w:tmpl w:val="DB4A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FB7444E"/>
    <w:multiLevelType w:val="multilevel"/>
    <w:tmpl w:val="589C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0084DAC"/>
    <w:multiLevelType w:val="multilevel"/>
    <w:tmpl w:val="303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5575DB"/>
    <w:multiLevelType w:val="multilevel"/>
    <w:tmpl w:val="64688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0AE50F5"/>
    <w:multiLevelType w:val="multilevel"/>
    <w:tmpl w:val="148804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0F72F01"/>
    <w:multiLevelType w:val="multilevel"/>
    <w:tmpl w:val="F6769F5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10719BB"/>
    <w:multiLevelType w:val="hybridMultilevel"/>
    <w:tmpl w:val="A0A68050"/>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8" w15:restartNumberingAfterBreak="0">
    <w:nsid w:val="61357C8D"/>
    <w:multiLevelType w:val="multilevel"/>
    <w:tmpl w:val="174288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163717E"/>
    <w:multiLevelType w:val="multilevel"/>
    <w:tmpl w:val="79A64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1E60604"/>
    <w:multiLevelType w:val="multilevel"/>
    <w:tmpl w:val="DC8A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1FF473E"/>
    <w:multiLevelType w:val="multilevel"/>
    <w:tmpl w:val="C5B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2216861"/>
    <w:multiLevelType w:val="multilevel"/>
    <w:tmpl w:val="13F40016"/>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bullet"/>
      <w:lvlText w:val=""/>
      <w:lvlJc w:val="left"/>
      <w:pPr>
        <w:ind w:left="1834"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3" w15:restartNumberingAfterBreak="0">
    <w:nsid w:val="62325781"/>
    <w:multiLevelType w:val="multilevel"/>
    <w:tmpl w:val="5AAA8D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2663DAB"/>
    <w:multiLevelType w:val="multilevel"/>
    <w:tmpl w:val="31EEC7C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3267C7A"/>
    <w:multiLevelType w:val="multilevel"/>
    <w:tmpl w:val="496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5F0503"/>
    <w:multiLevelType w:val="multilevel"/>
    <w:tmpl w:val="EDD2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36577E4"/>
    <w:multiLevelType w:val="hybridMultilevel"/>
    <w:tmpl w:val="8E1C3E56"/>
    <w:lvl w:ilvl="0" w:tplc="7ACEA6F8">
      <w:start w:val="1"/>
      <w:numFmt w:val="upperLetter"/>
      <w:lvlText w:val="%1."/>
      <w:lvlJc w:val="left"/>
      <w:pPr>
        <w:ind w:left="1637" w:hanging="360"/>
      </w:pPr>
      <w:rPr>
        <w:rFonts w:hint="default"/>
        <w:sz w:val="40"/>
        <w:szCs w:val="44"/>
      </w:rPr>
    </w:lvl>
    <w:lvl w:ilvl="1" w:tplc="734A5A92">
      <w:start w:val="1"/>
      <w:numFmt w:val="decimal"/>
      <w:lvlText w:val="%2."/>
      <w:lvlJc w:val="left"/>
      <w:pPr>
        <w:ind w:left="4292" w:hanging="495"/>
      </w:pPr>
      <w:rPr>
        <w:rFonts w:hint="default"/>
      </w:rPr>
    </w:lvl>
    <w:lvl w:ilvl="2" w:tplc="4009001B" w:tentative="1">
      <w:start w:val="1"/>
      <w:numFmt w:val="lowerRoman"/>
      <w:lvlText w:val="%3."/>
      <w:lvlJc w:val="right"/>
      <w:pPr>
        <w:ind w:left="4877" w:hanging="180"/>
      </w:pPr>
    </w:lvl>
    <w:lvl w:ilvl="3" w:tplc="4009000F" w:tentative="1">
      <w:start w:val="1"/>
      <w:numFmt w:val="decimal"/>
      <w:lvlText w:val="%4."/>
      <w:lvlJc w:val="left"/>
      <w:pPr>
        <w:ind w:left="5597" w:hanging="360"/>
      </w:pPr>
    </w:lvl>
    <w:lvl w:ilvl="4" w:tplc="40090019" w:tentative="1">
      <w:start w:val="1"/>
      <w:numFmt w:val="lowerLetter"/>
      <w:lvlText w:val="%5."/>
      <w:lvlJc w:val="left"/>
      <w:pPr>
        <w:ind w:left="6317" w:hanging="360"/>
      </w:pPr>
    </w:lvl>
    <w:lvl w:ilvl="5" w:tplc="4009001B" w:tentative="1">
      <w:start w:val="1"/>
      <w:numFmt w:val="lowerRoman"/>
      <w:lvlText w:val="%6."/>
      <w:lvlJc w:val="right"/>
      <w:pPr>
        <w:ind w:left="7037" w:hanging="180"/>
      </w:pPr>
    </w:lvl>
    <w:lvl w:ilvl="6" w:tplc="4009000F" w:tentative="1">
      <w:start w:val="1"/>
      <w:numFmt w:val="decimal"/>
      <w:lvlText w:val="%7."/>
      <w:lvlJc w:val="left"/>
      <w:pPr>
        <w:ind w:left="7757" w:hanging="360"/>
      </w:pPr>
    </w:lvl>
    <w:lvl w:ilvl="7" w:tplc="40090019" w:tentative="1">
      <w:start w:val="1"/>
      <w:numFmt w:val="lowerLetter"/>
      <w:lvlText w:val="%8."/>
      <w:lvlJc w:val="left"/>
      <w:pPr>
        <w:ind w:left="8477" w:hanging="360"/>
      </w:pPr>
    </w:lvl>
    <w:lvl w:ilvl="8" w:tplc="4009001B" w:tentative="1">
      <w:start w:val="1"/>
      <w:numFmt w:val="lowerRoman"/>
      <w:lvlText w:val="%9."/>
      <w:lvlJc w:val="right"/>
      <w:pPr>
        <w:ind w:left="9197" w:hanging="180"/>
      </w:pPr>
    </w:lvl>
  </w:abstractNum>
  <w:abstractNum w:abstractNumId="238" w15:restartNumberingAfterBreak="0">
    <w:nsid w:val="63EE700A"/>
    <w:multiLevelType w:val="multilevel"/>
    <w:tmpl w:val="0AB0712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41B2D26"/>
    <w:multiLevelType w:val="multilevel"/>
    <w:tmpl w:val="9286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4445786"/>
    <w:multiLevelType w:val="multilevel"/>
    <w:tmpl w:val="13A8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4A42D21"/>
    <w:multiLevelType w:val="hybridMultilevel"/>
    <w:tmpl w:val="154EA886"/>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65DA1C38"/>
    <w:multiLevelType w:val="multilevel"/>
    <w:tmpl w:val="7D546B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3" w15:restartNumberingAfterBreak="0">
    <w:nsid w:val="65EA0B15"/>
    <w:multiLevelType w:val="multilevel"/>
    <w:tmpl w:val="CB9A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6D533A8"/>
    <w:multiLevelType w:val="multilevel"/>
    <w:tmpl w:val="F39C6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79930BD"/>
    <w:multiLevelType w:val="multilevel"/>
    <w:tmpl w:val="E0C2FC4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6" w15:restartNumberingAfterBreak="0">
    <w:nsid w:val="67DE012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7" w15:restartNumberingAfterBreak="0">
    <w:nsid w:val="69094B88"/>
    <w:multiLevelType w:val="multilevel"/>
    <w:tmpl w:val="C8B0A4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9D84D22"/>
    <w:multiLevelType w:val="multilevel"/>
    <w:tmpl w:val="AB58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A61537C"/>
    <w:multiLevelType w:val="multilevel"/>
    <w:tmpl w:val="167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A7C54D9"/>
    <w:multiLevelType w:val="multilevel"/>
    <w:tmpl w:val="9142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B364D97"/>
    <w:multiLevelType w:val="multilevel"/>
    <w:tmpl w:val="BF4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57242E"/>
    <w:multiLevelType w:val="multilevel"/>
    <w:tmpl w:val="D0FAAD6A"/>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3" w15:restartNumberingAfterBreak="0">
    <w:nsid w:val="6B8D5C6B"/>
    <w:multiLevelType w:val="multilevel"/>
    <w:tmpl w:val="57A2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774D5D"/>
    <w:multiLevelType w:val="multilevel"/>
    <w:tmpl w:val="39EEE4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C925C80"/>
    <w:multiLevelType w:val="multilevel"/>
    <w:tmpl w:val="CF684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D9C4A77"/>
    <w:multiLevelType w:val="multilevel"/>
    <w:tmpl w:val="0622C36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7" w15:restartNumberingAfterBreak="0">
    <w:nsid w:val="6EDF293B"/>
    <w:multiLevelType w:val="multilevel"/>
    <w:tmpl w:val="E6DA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F1F4D77"/>
    <w:multiLevelType w:val="multilevel"/>
    <w:tmpl w:val="139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F572911"/>
    <w:multiLevelType w:val="multilevel"/>
    <w:tmpl w:val="5074D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FEA44F2"/>
    <w:multiLevelType w:val="multilevel"/>
    <w:tmpl w:val="734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536DC9"/>
    <w:multiLevelType w:val="multilevel"/>
    <w:tmpl w:val="32A443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05372EF"/>
    <w:multiLevelType w:val="multilevel"/>
    <w:tmpl w:val="0D388E9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3" w15:restartNumberingAfterBreak="0">
    <w:nsid w:val="70570780"/>
    <w:multiLevelType w:val="multilevel"/>
    <w:tmpl w:val="AF20DB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05D7BAF"/>
    <w:multiLevelType w:val="multilevel"/>
    <w:tmpl w:val="5630D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0651427"/>
    <w:multiLevelType w:val="multilevel"/>
    <w:tmpl w:val="BC86DB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0BC37D5"/>
    <w:multiLevelType w:val="multilevel"/>
    <w:tmpl w:val="2CBE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0DA2890"/>
    <w:multiLevelType w:val="multilevel"/>
    <w:tmpl w:val="B38A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E1413D"/>
    <w:multiLevelType w:val="multilevel"/>
    <w:tmpl w:val="182CB75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121612F"/>
    <w:multiLevelType w:val="hybridMultilevel"/>
    <w:tmpl w:val="42C85960"/>
    <w:lvl w:ilvl="0" w:tplc="99E45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716E5883"/>
    <w:multiLevelType w:val="multilevel"/>
    <w:tmpl w:val="A6886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17C7837"/>
    <w:multiLevelType w:val="multilevel"/>
    <w:tmpl w:val="674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1C03178"/>
    <w:multiLevelType w:val="multilevel"/>
    <w:tmpl w:val="46D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D2529A"/>
    <w:multiLevelType w:val="multilevel"/>
    <w:tmpl w:val="31F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27412BD"/>
    <w:multiLevelType w:val="multilevel"/>
    <w:tmpl w:val="242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3165914"/>
    <w:multiLevelType w:val="multilevel"/>
    <w:tmpl w:val="3FBA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3A26CEF"/>
    <w:multiLevelType w:val="multilevel"/>
    <w:tmpl w:val="F0DCB688"/>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upperLetter"/>
      <w:lvlText w:val="%2. %3 | "/>
      <w:lvlJc w:val="left"/>
      <w:pPr>
        <w:tabs>
          <w:tab w:val="num" w:pos="1225"/>
        </w:tabs>
        <w:ind w:left="1225" w:hanging="941"/>
      </w:pPr>
      <w:rPr>
        <w:rFonts w:ascii="Garamond" w:hAnsi="Garamond" w:hint="default"/>
        <w:b/>
        <w:bCs/>
        <w:i w:val="0"/>
        <w:iCs w:val="0"/>
        <w:sz w:val="22"/>
      </w:rPr>
    </w:lvl>
    <w:lvl w:ilvl="3">
      <w:start w:val="1"/>
      <w:numFmt w:val="bullet"/>
      <w:lvlText w:val=""/>
      <w:lvlJc w:val="left"/>
      <w:pPr>
        <w:ind w:left="1891"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7" w15:restartNumberingAfterBreak="0">
    <w:nsid w:val="74AE003C"/>
    <w:multiLevelType w:val="multilevel"/>
    <w:tmpl w:val="B64860EC"/>
    <w:lvl w:ilvl="0">
      <w:start w:val="1"/>
      <w:numFmt w:val="upperRoman"/>
      <w:lvlText w:val="%1."/>
      <w:lvlJc w:val="right"/>
      <w:pPr>
        <w:ind w:left="720" w:hanging="360"/>
      </w:p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78" w15:restartNumberingAfterBreak="0">
    <w:nsid w:val="752C6B67"/>
    <w:multiLevelType w:val="multilevel"/>
    <w:tmpl w:val="262A91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5BC0F1C"/>
    <w:multiLevelType w:val="multilevel"/>
    <w:tmpl w:val="8B56F564"/>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0" w15:restartNumberingAfterBreak="0">
    <w:nsid w:val="760B63A2"/>
    <w:multiLevelType w:val="multilevel"/>
    <w:tmpl w:val="111A84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6991EFA"/>
    <w:multiLevelType w:val="multilevel"/>
    <w:tmpl w:val="44D02E0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6B72C54"/>
    <w:multiLevelType w:val="multilevel"/>
    <w:tmpl w:val="B6A2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6FD1DF4"/>
    <w:multiLevelType w:val="multilevel"/>
    <w:tmpl w:val="861442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7624131"/>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8023D45"/>
    <w:multiLevelType w:val="multilevel"/>
    <w:tmpl w:val="900EE9E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6" w15:restartNumberingAfterBreak="0">
    <w:nsid w:val="7A4A32D6"/>
    <w:multiLevelType w:val="multilevel"/>
    <w:tmpl w:val="FB5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A893E94"/>
    <w:multiLevelType w:val="multilevel"/>
    <w:tmpl w:val="CEAA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ACC3E31"/>
    <w:multiLevelType w:val="multilevel"/>
    <w:tmpl w:val="4A30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C3F40F0"/>
    <w:multiLevelType w:val="multilevel"/>
    <w:tmpl w:val="06D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8543EF"/>
    <w:multiLevelType w:val="multilevel"/>
    <w:tmpl w:val="DCA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D2F3785"/>
    <w:multiLevelType w:val="multilevel"/>
    <w:tmpl w:val="6CC0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DB42960"/>
    <w:multiLevelType w:val="multilevel"/>
    <w:tmpl w:val="23E8FC6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3" w15:restartNumberingAfterBreak="0">
    <w:nsid w:val="7DFA3932"/>
    <w:multiLevelType w:val="multilevel"/>
    <w:tmpl w:val="D8F8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E013BCB"/>
    <w:multiLevelType w:val="multilevel"/>
    <w:tmpl w:val="3A788D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E4A2843"/>
    <w:multiLevelType w:val="multilevel"/>
    <w:tmpl w:val="AC6E85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E8801E2"/>
    <w:multiLevelType w:val="multilevel"/>
    <w:tmpl w:val="AD9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F1F2959"/>
    <w:multiLevelType w:val="multilevel"/>
    <w:tmpl w:val="011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536922">
    <w:abstractNumId w:val="277"/>
  </w:num>
  <w:num w:numId="2" w16cid:durableId="1597715409">
    <w:abstractNumId w:val="4"/>
  </w:num>
  <w:num w:numId="3" w16cid:durableId="1194617649">
    <w:abstractNumId w:val="237"/>
  </w:num>
  <w:num w:numId="4" w16cid:durableId="1834099383">
    <w:abstractNumId w:val="192"/>
  </w:num>
  <w:num w:numId="5" w16cid:durableId="379941336">
    <w:abstractNumId w:val="28"/>
  </w:num>
  <w:num w:numId="6" w16cid:durableId="2048673740">
    <w:abstractNumId w:val="113"/>
  </w:num>
  <w:num w:numId="7" w16cid:durableId="63918932">
    <w:abstractNumId w:val="3"/>
  </w:num>
  <w:num w:numId="8" w16cid:durableId="486945699">
    <w:abstractNumId w:val="126"/>
  </w:num>
  <w:num w:numId="9" w16cid:durableId="201600972">
    <w:abstractNumId w:val="216"/>
  </w:num>
  <w:num w:numId="10" w16cid:durableId="1935356157">
    <w:abstractNumId w:val="54"/>
  </w:num>
  <w:num w:numId="11" w16cid:durableId="1023435981">
    <w:abstractNumId w:val="178"/>
  </w:num>
  <w:num w:numId="12" w16cid:durableId="1413622958">
    <w:abstractNumId w:val="206"/>
  </w:num>
  <w:num w:numId="13" w16cid:durableId="873464833">
    <w:abstractNumId w:val="151"/>
  </w:num>
  <w:num w:numId="14" w16cid:durableId="1102339666">
    <w:abstractNumId w:val="171"/>
  </w:num>
  <w:num w:numId="15" w16cid:durableId="1044644082">
    <w:abstractNumId w:val="241"/>
  </w:num>
  <w:num w:numId="16" w16cid:durableId="977339267">
    <w:abstractNumId w:val="269"/>
  </w:num>
  <w:num w:numId="17" w16cid:durableId="546526228">
    <w:abstractNumId w:val="203"/>
  </w:num>
  <w:num w:numId="18" w16cid:durableId="890506804">
    <w:abstractNumId w:val="284"/>
  </w:num>
  <w:num w:numId="19" w16cid:durableId="1021976300">
    <w:abstractNumId w:val="230"/>
  </w:num>
  <w:num w:numId="20" w16cid:durableId="315769518">
    <w:abstractNumId w:val="137"/>
  </w:num>
  <w:num w:numId="21" w16cid:durableId="1643536015">
    <w:abstractNumId w:val="163"/>
  </w:num>
  <w:num w:numId="22" w16cid:durableId="1249340451">
    <w:abstractNumId w:val="97"/>
  </w:num>
  <w:num w:numId="23" w16cid:durableId="801116667">
    <w:abstractNumId w:val="141"/>
  </w:num>
  <w:num w:numId="24" w16cid:durableId="1856994052">
    <w:abstractNumId w:val="289"/>
  </w:num>
  <w:num w:numId="25" w16cid:durableId="2043550439">
    <w:abstractNumId w:val="25"/>
  </w:num>
  <w:num w:numId="26" w16cid:durableId="1682048645">
    <w:abstractNumId w:val="275"/>
  </w:num>
  <w:num w:numId="27" w16cid:durableId="433670612">
    <w:abstractNumId w:val="214"/>
  </w:num>
  <w:num w:numId="28" w16cid:durableId="1861891909">
    <w:abstractNumId w:val="111"/>
  </w:num>
  <w:num w:numId="29" w16cid:durableId="1600526384">
    <w:abstractNumId w:val="297"/>
  </w:num>
  <w:num w:numId="30" w16cid:durableId="1406761904">
    <w:abstractNumId w:val="119"/>
  </w:num>
  <w:num w:numId="31" w16cid:durableId="1027873275">
    <w:abstractNumId w:val="195"/>
  </w:num>
  <w:num w:numId="32" w16cid:durableId="112596705">
    <w:abstractNumId w:val="248"/>
  </w:num>
  <w:num w:numId="33" w16cid:durableId="398869457">
    <w:abstractNumId w:val="13"/>
  </w:num>
  <w:num w:numId="34" w16cid:durableId="1380856730">
    <w:abstractNumId w:val="286"/>
  </w:num>
  <w:num w:numId="35" w16cid:durableId="388653644">
    <w:abstractNumId w:val="218"/>
  </w:num>
  <w:num w:numId="36" w16cid:durableId="325019078">
    <w:abstractNumId w:val="204"/>
  </w:num>
  <w:num w:numId="37" w16cid:durableId="1847943384">
    <w:abstractNumId w:val="73"/>
  </w:num>
  <w:num w:numId="38" w16cid:durableId="1761245718">
    <w:abstractNumId w:val="267"/>
  </w:num>
  <w:num w:numId="39" w16cid:durableId="21056250">
    <w:abstractNumId w:val="274"/>
  </w:num>
  <w:num w:numId="40" w16cid:durableId="820780089">
    <w:abstractNumId w:val="291"/>
  </w:num>
  <w:num w:numId="41" w16cid:durableId="1944923347">
    <w:abstractNumId w:val="203"/>
    <w:lvlOverride w:ilvl="0">
      <w:startOverride w:val="1"/>
    </w:lvlOverride>
  </w:num>
  <w:num w:numId="42" w16cid:durableId="2015260972">
    <w:abstractNumId w:val="189"/>
  </w:num>
  <w:num w:numId="43" w16cid:durableId="272396599">
    <w:abstractNumId w:val="65"/>
  </w:num>
  <w:num w:numId="44" w16cid:durableId="1353190888">
    <w:abstractNumId w:val="246"/>
  </w:num>
  <w:num w:numId="45" w16cid:durableId="211498953">
    <w:abstractNumId w:val="2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5436522">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95745756">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8132098">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1235559">
    <w:abstractNumId w:val="140"/>
  </w:num>
  <w:num w:numId="50" w16cid:durableId="1023440398">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406964">
    <w:abstractNumId w:val="47"/>
  </w:num>
  <w:num w:numId="52" w16cid:durableId="344869196">
    <w:abstractNumId w:val="102"/>
  </w:num>
  <w:num w:numId="53" w16cid:durableId="31329451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74091314">
    <w:abstractNumId w:val="193"/>
  </w:num>
  <w:num w:numId="55" w16cid:durableId="698509231">
    <w:abstractNumId w:val="36"/>
  </w:num>
  <w:num w:numId="56" w16cid:durableId="1691832872">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14998480">
    <w:abstractNumId w:val="140"/>
    <w:lvlOverride w:ilvl="0">
      <w:startOverride w:val="5"/>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98876664">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64569802">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60456606">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78010904">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83660463">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3204026">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8100851">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62356495">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51244984">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764183719">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315841318">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80829046">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1632863">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72711202">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75451948">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64281715">
    <w:abstractNumId w:val="140"/>
    <w:lvlOverride w:ilvl="0">
      <w:lvl w:ilvl="0">
        <w:start w:val="1"/>
        <w:numFmt w:val="decimal"/>
        <w:pStyle w:val="Heading1"/>
        <w:lvlText w:val="SECTION %1:"/>
        <w:lvlJc w:val="left"/>
        <w:pPr>
          <w:ind w:left="0" w:firstLine="0"/>
        </w:pPr>
        <w:rPr>
          <w:rFonts w:ascii="Garamond" w:hAnsi="Garamond" w:hint="default"/>
          <w:b/>
          <w:i w:val="0"/>
          <w:caps/>
        </w:rPr>
      </w:lvl>
    </w:lvlOverride>
    <w:lvlOverride w:ilvl="1">
      <w:lvl w:ilvl="1">
        <w:start w:val="1"/>
        <w:numFmt w:val="decimal"/>
        <w:pStyle w:val="Heading2"/>
        <w:lvlText w:val="%1.%2:"/>
        <w:lvlJc w:val="left"/>
        <w:pPr>
          <w:tabs>
            <w:tab w:val="num" w:pos="720"/>
          </w:tabs>
          <w:ind w:left="680" w:hanging="680"/>
        </w:pPr>
        <w:rPr>
          <w:rFonts w:ascii="Garamond" w:hAnsi="Garamond" w:cstheme="majorBidi" w:hint="default"/>
          <w:b/>
          <w:bCs/>
          <w:i w:val="0"/>
          <w:iCs w:val="0"/>
          <w:sz w:val="22"/>
        </w:rPr>
      </w:lvl>
    </w:lvlOverride>
    <w:lvlOverride w:ilvl="2">
      <w:lvl w:ilvl="2">
        <w:start w:val="1"/>
        <w:numFmt w:val="lowerLetter"/>
        <w:pStyle w:val="Heading3"/>
        <w:lvlText w:val="(%3)"/>
        <w:lvlJc w:val="left"/>
        <w:pPr>
          <w:tabs>
            <w:tab w:val="num" w:pos="1225"/>
          </w:tabs>
          <w:ind w:left="1225" w:hanging="505"/>
        </w:pPr>
        <w:rPr>
          <w:rFonts w:ascii="Garamond" w:hAnsi="Garamond" w:hint="default"/>
          <w:b/>
          <w:bCs/>
          <w:sz w:val="22"/>
        </w:rPr>
      </w:lvl>
    </w:lvlOverride>
    <w:lvlOverride w:ilvl="3">
      <w:lvl w:ilvl="3">
        <w:start w:val="1"/>
        <w:numFmt w:val="lowerRoman"/>
        <w:lvlText w:val="%4."/>
        <w:lvlJc w:val="right"/>
        <w:pPr>
          <w:ind w:left="164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4" w16cid:durableId="1213157629">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02430953">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6319364">
    <w:abstractNumId w:val="227"/>
  </w:num>
  <w:num w:numId="77" w16cid:durableId="895356645">
    <w:abstractNumId w:val="2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686559040">
    <w:abstractNumId w:val="142"/>
  </w:num>
  <w:num w:numId="79" w16cid:durableId="248194708">
    <w:abstractNumId w:val="272"/>
  </w:num>
  <w:num w:numId="80" w16cid:durableId="365255621">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793131206">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30249141">
    <w:abstractNumId w:val="72"/>
  </w:num>
  <w:num w:numId="83" w16cid:durableId="1076249298">
    <w:abstractNumId w:val="59"/>
  </w:num>
  <w:num w:numId="84" w16cid:durableId="1263996855">
    <w:abstractNumId w:val="56"/>
  </w:num>
  <w:num w:numId="85" w16cid:durableId="1688869911">
    <w:abstractNumId w:val="38"/>
  </w:num>
  <w:num w:numId="86" w16cid:durableId="138575118">
    <w:abstractNumId w:val="209"/>
  </w:num>
  <w:num w:numId="87" w16cid:durableId="1881749481">
    <w:abstractNumId w:val="122"/>
  </w:num>
  <w:num w:numId="88" w16cid:durableId="1175341118">
    <w:abstractNumId w:val="103"/>
  </w:num>
  <w:num w:numId="89" w16cid:durableId="2005743399">
    <w:abstractNumId w:val="220"/>
  </w:num>
  <w:num w:numId="90" w16cid:durableId="314653332">
    <w:abstractNumId w:val="63"/>
  </w:num>
  <w:num w:numId="91" w16cid:durableId="1111512797">
    <w:abstractNumId w:val="34"/>
  </w:num>
  <w:num w:numId="92" w16cid:durableId="870995144">
    <w:abstractNumId w:val="100"/>
  </w:num>
  <w:num w:numId="93" w16cid:durableId="1317295683">
    <w:abstractNumId w:val="93"/>
  </w:num>
  <w:num w:numId="94" w16cid:durableId="777869722">
    <w:abstractNumId w:val="50"/>
  </w:num>
  <w:num w:numId="95" w16cid:durableId="404382047">
    <w:abstractNumId w:val="158"/>
  </w:num>
  <w:num w:numId="96" w16cid:durableId="1188450491">
    <w:abstractNumId w:val="196"/>
  </w:num>
  <w:num w:numId="97" w16cid:durableId="1056129401">
    <w:abstractNumId w:val="253"/>
  </w:num>
  <w:num w:numId="98" w16cid:durableId="1062100352">
    <w:abstractNumId w:val="128"/>
  </w:num>
  <w:num w:numId="99" w16cid:durableId="75707310">
    <w:abstractNumId w:val="82"/>
  </w:num>
  <w:num w:numId="100" w16cid:durableId="433794472">
    <w:abstractNumId w:val="205"/>
  </w:num>
  <w:num w:numId="101" w16cid:durableId="691303566">
    <w:abstractNumId w:val="143"/>
  </w:num>
  <w:num w:numId="102" w16cid:durableId="132531210">
    <w:abstractNumId w:val="136"/>
  </w:num>
  <w:num w:numId="103" w16cid:durableId="615672992">
    <w:abstractNumId w:val="12"/>
  </w:num>
  <w:num w:numId="104" w16cid:durableId="225146652">
    <w:abstractNumId w:val="273"/>
  </w:num>
  <w:num w:numId="105" w16cid:durableId="2096896407">
    <w:abstractNumId w:val="182"/>
  </w:num>
  <w:num w:numId="106" w16cid:durableId="226769626">
    <w:abstractNumId w:val="215"/>
  </w:num>
  <w:num w:numId="107" w16cid:durableId="526409077">
    <w:abstractNumId w:val="175"/>
  </w:num>
  <w:num w:numId="108" w16cid:durableId="1734234313">
    <w:abstractNumId w:val="61"/>
  </w:num>
  <w:num w:numId="109" w16cid:durableId="2106076045">
    <w:abstractNumId w:val="249"/>
  </w:num>
  <w:num w:numId="110" w16cid:durableId="1826779108">
    <w:abstractNumId w:val="110"/>
  </w:num>
  <w:num w:numId="111" w16cid:durableId="1593078456">
    <w:abstractNumId w:val="259"/>
  </w:num>
  <w:num w:numId="112" w16cid:durableId="1214120840">
    <w:abstractNumId w:val="223"/>
  </w:num>
  <w:num w:numId="113" w16cid:durableId="1511212424">
    <w:abstractNumId w:val="129"/>
  </w:num>
  <w:num w:numId="114" w16cid:durableId="58093519">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278293463">
    <w:abstractNumId w:val="197"/>
  </w:num>
  <w:num w:numId="116" w16cid:durableId="1404139133">
    <w:abstractNumId w:val="239"/>
  </w:num>
  <w:num w:numId="117" w16cid:durableId="271129902">
    <w:abstractNumId w:val="254"/>
  </w:num>
  <w:num w:numId="118" w16cid:durableId="1064569415">
    <w:abstractNumId w:val="68"/>
  </w:num>
  <w:num w:numId="119" w16cid:durableId="1635330903">
    <w:abstractNumId w:val="0"/>
  </w:num>
  <w:num w:numId="120" w16cid:durableId="168377316">
    <w:abstractNumId w:val="282"/>
  </w:num>
  <w:num w:numId="121" w16cid:durableId="281766608">
    <w:abstractNumId w:val="184"/>
  </w:num>
  <w:num w:numId="122" w16cid:durableId="396900918">
    <w:abstractNumId w:val="263"/>
  </w:num>
  <w:num w:numId="123" w16cid:durableId="2084906021">
    <w:abstractNumId w:val="255"/>
  </w:num>
  <w:num w:numId="124" w16cid:durableId="1073310473">
    <w:abstractNumId w:val="207"/>
  </w:num>
  <w:num w:numId="125" w16cid:durableId="517692546">
    <w:abstractNumId w:val="24"/>
  </w:num>
  <w:num w:numId="126" w16cid:durableId="93865899">
    <w:abstractNumId w:val="162"/>
  </w:num>
  <w:num w:numId="127" w16cid:durableId="658507202">
    <w:abstractNumId w:val="106"/>
  </w:num>
  <w:num w:numId="128" w16cid:durableId="897013022">
    <w:abstractNumId w:val="80"/>
  </w:num>
  <w:num w:numId="129" w16cid:durableId="1426150319">
    <w:abstractNumId w:val="114"/>
  </w:num>
  <w:num w:numId="130" w16cid:durableId="399183292">
    <w:abstractNumId w:val="60"/>
  </w:num>
  <w:num w:numId="131" w16cid:durableId="191069781">
    <w:abstractNumId w:val="29"/>
  </w:num>
  <w:num w:numId="132" w16cid:durableId="101264803">
    <w:abstractNumId w:val="161"/>
  </w:num>
  <w:num w:numId="133" w16cid:durableId="1292445969">
    <w:abstractNumId w:val="23"/>
  </w:num>
  <w:num w:numId="134" w16cid:durableId="682703275">
    <w:abstractNumId w:val="62"/>
  </w:num>
  <w:num w:numId="135" w16cid:durableId="110560321">
    <w:abstractNumId w:val="81"/>
  </w:num>
  <w:num w:numId="136" w16cid:durableId="2029675491">
    <w:abstractNumId w:val="211"/>
  </w:num>
  <w:num w:numId="137" w16cid:durableId="67651616">
    <w:abstractNumId w:val="154"/>
  </w:num>
  <w:num w:numId="138" w16cid:durableId="340668539">
    <w:abstractNumId w:val="149"/>
  </w:num>
  <w:num w:numId="139" w16cid:durableId="1081027155">
    <w:abstractNumId w:val="78"/>
  </w:num>
  <w:num w:numId="140" w16cid:durableId="1403219367">
    <w:abstractNumId w:val="265"/>
  </w:num>
  <w:num w:numId="141" w16cid:durableId="1122263661">
    <w:abstractNumId w:val="231"/>
  </w:num>
  <w:num w:numId="142" w16cid:durableId="2029021990">
    <w:abstractNumId w:val="176"/>
  </w:num>
  <w:num w:numId="143" w16cid:durableId="83957109">
    <w:abstractNumId w:val="270"/>
  </w:num>
  <w:num w:numId="144" w16cid:durableId="595868113">
    <w:abstractNumId w:val="179"/>
  </w:num>
  <w:num w:numId="145" w16cid:durableId="1582106315">
    <w:abstractNumId w:val="139"/>
  </w:num>
  <w:num w:numId="146" w16cid:durableId="375931214">
    <w:abstractNumId w:val="138"/>
  </w:num>
  <w:num w:numId="147" w16cid:durableId="330374846">
    <w:abstractNumId w:val="5"/>
  </w:num>
  <w:num w:numId="148" w16cid:durableId="64493273">
    <w:abstractNumId w:val="49"/>
  </w:num>
  <w:num w:numId="149" w16cid:durableId="2052150575">
    <w:abstractNumId w:val="121"/>
  </w:num>
  <w:num w:numId="150" w16cid:durableId="1110777433">
    <w:abstractNumId w:val="88"/>
  </w:num>
  <w:num w:numId="151" w16cid:durableId="1325204450">
    <w:abstractNumId w:val="288"/>
  </w:num>
  <w:num w:numId="152" w16cid:durableId="1825537872">
    <w:abstractNumId w:val="79"/>
  </w:num>
  <w:num w:numId="153" w16cid:durableId="1658416333">
    <w:abstractNumId w:val="233"/>
  </w:num>
  <w:num w:numId="154" w16cid:durableId="1149514612">
    <w:abstractNumId w:val="144"/>
  </w:num>
  <w:num w:numId="155" w16cid:durableId="200674703">
    <w:abstractNumId w:val="75"/>
  </w:num>
  <w:num w:numId="156" w16cid:durableId="519662616">
    <w:abstractNumId w:val="229"/>
  </w:num>
  <w:num w:numId="157" w16cid:durableId="956519828">
    <w:abstractNumId w:val="55"/>
  </w:num>
  <w:num w:numId="158" w16cid:durableId="60952391">
    <w:abstractNumId w:val="242"/>
  </w:num>
  <w:num w:numId="159" w16cid:durableId="1579098321">
    <w:abstractNumId w:val="187"/>
  </w:num>
  <w:num w:numId="160" w16cid:durableId="1997874004">
    <w:abstractNumId w:val="101"/>
  </w:num>
  <w:num w:numId="161" w16cid:durableId="2065055405">
    <w:abstractNumId w:val="278"/>
  </w:num>
  <w:num w:numId="162" w16cid:durableId="1016346625">
    <w:abstractNumId w:val="159"/>
  </w:num>
  <w:num w:numId="163" w16cid:durableId="1929993901">
    <w:abstractNumId w:val="116"/>
  </w:num>
  <w:num w:numId="164" w16cid:durableId="2095011701">
    <w:abstractNumId w:val="212"/>
  </w:num>
  <w:num w:numId="165" w16cid:durableId="1282834253">
    <w:abstractNumId w:val="264"/>
  </w:num>
  <w:num w:numId="166" w16cid:durableId="1549294968">
    <w:abstractNumId w:val="6"/>
  </w:num>
  <w:num w:numId="167" w16cid:durableId="59836350">
    <w:abstractNumId w:val="43"/>
  </w:num>
  <w:num w:numId="168" w16cid:durableId="15665814">
    <w:abstractNumId w:val="99"/>
  </w:num>
  <w:num w:numId="169" w16cid:durableId="901866911">
    <w:abstractNumId w:val="166"/>
  </w:num>
  <w:num w:numId="170" w16cid:durableId="1810512279">
    <w:abstractNumId w:val="188"/>
  </w:num>
  <w:num w:numId="171" w16cid:durableId="542911203">
    <w:abstractNumId w:val="86"/>
  </w:num>
  <w:num w:numId="172" w16cid:durableId="71466217">
    <w:abstractNumId w:val="20"/>
  </w:num>
  <w:num w:numId="173" w16cid:durableId="721709633">
    <w:abstractNumId w:val="170"/>
  </w:num>
  <w:num w:numId="174" w16cid:durableId="560823491">
    <w:abstractNumId w:val="7"/>
  </w:num>
  <w:num w:numId="175" w16cid:durableId="93748477">
    <w:abstractNumId w:val="22"/>
  </w:num>
  <w:num w:numId="176" w16cid:durableId="590046358">
    <w:abstractNumId w:val="167"/>
  </w:num>
  <w:num w:numId="177" w16cid:durableId="814613142">
    <w:abstractNumId w:val="109"/>
  </w:num>
  <w:num w:numId="178" w16cid:durableId="992757728">
    <w:abstractNumId w:val="280"/>
  </w:num>
  <w:num w:numId="179" w16cid:durableId="237785261">
    <w:abstractNumId w:val="96"/>
  </w:num>
  <w:num w:numId="180" w16cid:durableId="1770587684">
    <w:abstractNumId w:val="174"/>
  </w:num>
  <w:num w:numId="181" w16cid:durableId="985931366">
    <w:abstractNumId w:val="180"/>
  </w:num>
  <w:num w:numId="182" w16cid:durableId="122583111">
    <w:abstractNumId w:val="224"/>
  </w:num>
  <w:num w:numId="183" w16cid:durableId="81997263">
    <w:abstractNumId w:val="294"/>
  </w:num>
  <w:num w:numId="184" w16cid:durableId="2136899428">
    <w:abstractNumId w:val="69"/>
  </w:num>
  <w:num w:numId="185" w16cid:durableId="264844639">
    <w:abstractNumId w:val="247"/>
  </w:num>
  <w:num w:numId="186" w16cid:durableId="1959676181">
    <w:abstractNumId w:val="173"/>
  </w:num>
  <w:num w:numId="187" w16cid:durableId="1823042130">
    <w:abstractNumId w:val="295"/>
  </w:num>
  <w:num w:numId="188" w16cid:durableId="1349260820">
    <w:abstractNumId w:val="41"/>
  </w:num>
  <w:num w:numId="189" w16cid:durableId="538051463">
    <w:abstractNumId w:val="87"/>
  </w:num>
  <w:num w:numId="190" w16cid:durableId="78604041">
    <w:abstractNumId w:val="35"/>
  </w:num>
  <w:num w:numId="191" w16cid:durableId="193079676">
    <w:abstractNumId w:val="71"/>
  </w:num>
  <w:num w:numId="192" w16cid:durableId="777412645">
    <w:abstractNumId w:val="132"/>
  </w:num>
  <w:num w:numId="193" w16cid:durableId="1495994649">
    <w:abstractNumId w:val="150"/>
  </w:num>
  <w:num w:numId="194" w16cid:durableId="780684107">
    <w:abstractNumId w:val="92"/>
  </w:num>
  <w:num w:numId="195" w16cid:durableId="1290818916">
    <w:abstractNumId w:val="153"/>
  </w:num>
  <w:num w:numId="196" w16cid:durableId="970743181">
    <w:abstractNumId w:val="77"/>
  </w:num>
  <w:num w:numId="197" w16cid:durableId="654846010">
    <w:abstractNumId w:val="90"/>
  </w:num>
  <w:num w:numId="198" w16cid:durableId="629046148">
    <w:abstractNumId w:val="266"/>
  </w:num>
  <w:num w:numId="199" w16cid:durableId="1122265645">
    <w:abstractNumId w:val="146"/>
  </w:num>
  <w:num w:numId="200" w16cid:durableId="1429158924">
    <w:abstractNumId w:val="17"/>
  </w:num>
  <w:num w:numId="201" w16cid:durableId="243805100">
    <w:abstractNumId w:val="208"/>
  </w:num>
  <w:num w:numId="202" w16cid:durableId="803814999">
    <w:abstractNumId w:val="117"/>
  </w:num>
  <w:num w:numId="203" w16cid:durableId="1921020614">
    <w:abstractNumId w:val="181"/>
  </w:num>
  <w:num w:numId="204" w16cid:durableId="279578578">
    <w:abstractNumId w:val="256"/>
  </w:num>
  <w:num w:numId="205" w16cid:durableId="34502456">
    <w:abstractNumId w:val="108"/>
  </w:num>
  <w:num w:numId="206" w16cid:durableId="1327633238">
    <w:abstractNumId w:val="292"/>
  </w:num>
  <w:num w:numId="207" w16cid:durableId="1246723770">
    <w:abstractNumId w:val="44"/>
  </w:num>
  <w:num w:numId="208" w16cid:durableId="1425758427">
    <w:abstractNumId w:val="16"/>
  </w:num>
  <w:num w:numId="209" w16cid:durableId="1941529328">
    <w:abstractNumId w:val="39"/>
  </w:num>
  <w:num w:numId="210" w16cid:durableId="265235269">
    <w:abstractNumId w:val="238"/>
  </w:num>
  <w:num w:numId="211" w16cid:durableId="116263557">
    <w:abstractNumId w:val="152"/>
  </w:num>
  <w:num w:numId="212" w16cid:durableId="1141077736">
    <w:abstractNumId w:val="127"/>
  </w:num>
  <w:num w:numId="213" w16cid:durableId="1547253750">
    <w:abstractNumId w:val="285"/>
  </w:num>
  <w:num w:numId="214" w16cid:durableId="1437018457">
    <w:abstractNumId w:val="45"/>
  </w:num>
  <w:num w:numId="215" w16cid:durableId="1301498088">
    <w:abstractNumId w:val="262"/>
  </w:num>
  <w:num w:numId="216" w16cid:durableId="2020889144">
    <w:abstractNumId w:val="85"/>
  </w:num>
  <w:num w:numId="217" w16cid:durableId="2063825057">
    <w:abstractNumId w:val="14"/>
  </w:num>
  <w:num w:numId="218" w16cid:durableId="1415518194">
    <w:abstractNumId w:val="40"/>
  </w:num>
  <w:num w:numId="219" w16cid:durableId="1806577750">
    <w:abstractNumId w:val="243"/>
  </w:num>
  <w:num w:numId="220" w16cid:durableId="1838961049">
    <w:abstractNumId w:val="31"/>
  </w:num>
  <w:num w:numId="221" w16cid:durableId="682245714">
    <w:abstractNumId w:val="64"/>
  </w:num>
  <w:num w:numId="222" w16cid:durableId="219293900">
    <w:abstractNumId w:val="57"/>
  </w:num>
  <w:num w:numId="223" w16cid:durableId="2111512108">
    <w:abstractNumId w:val="225"/>
  </w:num>
  <w:num w:numId="224" w16cid:durableId="306399477">
    <w:abstractNumId w:val="120"/>
  </w:num>
  <w:num w:numId="225" w16cid:durableId="1283415137">
    <w:abstractNumId w:val="107"/>
  </w:num>
  <w:num w:numId="226" w16cid:durableId="1618675706">
    <w:abstractNumId w:val="133"/>
  </w:num>
  <w:num w:numId="227" w16cid:durableId="27873270">
    <w:abstractNumId w:val="156"/>
  </w:num>
  <w:num w:numId="228" w16cid:durableId="397290259">
    <w:abstractNumId w:val="244"/>
  </w:num>
  <w:num w:numId="229" w16cid:durableId="81687900">
    <w:abstractNumId w:val="164"/>
  </w:num>
  <w:num w:numId="230" w16cid:durableId="245498477">
    <w:abstractNumId w:val="51"/>
  </w:num>
  <w:num w:numId="231" w16cid:durableId="1217549489">
    <w:abstractNumId w:val="123"/>
  </w:num>
  <w:num w:numId="232" w16cid:durableId="749929802">
    <w:abstractNumId w:val="228"/>
  </w:num>
  <w:num w:numId="233" w16cid:durableId="1511721737">
    <w:abstractNumId w:val="84"/>
  </w:num>
  <w:num w:numId="234" w16cid:durableId="1018895949">
    <w:abstractNumId w:val="283"/>
  </w:num>
  <w:num w:numId="235" w16cid:durableId="2034265951">
    <w:abstractNumId w:val="76"/>
  </w:num>
  <w:num w:numId="236" w16cid:durableId="1871644626">
    <w:abstractNumId w:val="234"/>
  </w:num>
  <w:num w:numId="237" w16cid:durableId="337929282">
    <w:abstractNumId w:val="124"/>
  </w:num>
  <w:num w:numId="238" w16cid:durableId="1402172001">
    <w:abstractNumId w:val="8"/>
  </w:num>
  <w:num w:numId="239" w16cid:durableId="1251625869">
    <w:abstractNumId w:val="147"/>
  </w:num>
  <w:num w:numId="240" w16cid:durableId="1288700316">
    <w:abstractNumId w:val="66"/>
  </w:num>
  <w:num w:numId="241" w16cid:durableId="733696151">
    <w:abstractNumId w:val="268"/>
  </w:num>
  <w:num w:numId="242" w16cid:durableId="21128213">
    <w:abstractNumId w:val="250"/>
  </w:num>
  <w:num w:numId="243" w16cid:durableId="14886652">
    <w:abstractNumId w:val="200"/>
  </w:num>
  <w:num w:numId="244" w16cid:durableId="1301883672">
    <w:abstractNumId w:val="145"/>
  </w:num>
  <w:num w:numId="245" w16cid:durableId="2131120306">
    <w:abstractNumId w:val="261"/>
  </w:num>
  <w:num w:numId="246" w16cid:durableId="1033387149">
    <w:abstractNumId w:val="281"/>
  </w:num>
  <w:num w:numId="247" w16cid:durableId="2040399406">
    <w:abstractNumId w:val="83"/>
  </w:num>
  <w:num w:numId="248" w16cid:durableId="1901817280">
    <w:abstractNumId w:val="191"/>
  </w:num>
  <w:num w:numId="249" w16cid:durableId="1277634151">
    <w:abstractNumId w:val="104"/>
  </w:num>
  <w:num w:numId="250" w16cid:durableId="2046363217">
    <w:abstractNumId w:val="287"/>
  </w:num>
  <w:num w:numId="251" w16cid:durableId="1015497412">
    <w:abstractNumId w:val="27"/>
  </w:num>
  <w:num w:numId="252" w16cid:durableId="1456215915">
    <w:abstractNumId w:val="53"/>
  </w:num>
  <w:num w:numId="253" w16cid:durableId="1995254460">
    <w:abstractNumId w:val="58"/>
  </w:num>
  <w:num w:numId="254" w16cid:durableId="178744054">
    <w:abstractNumId w:val="95"/>
  </w:num>
  <w:num w:numId="255" w16cid:durableId="1388334133">
    <w:abstractNumId w:val="135"/>
  </w:num>
  <w:num w:numId="256" w16cid:durableId="507018321">
    <w:abstractNumId w:val="221"/>
  </w:num>
  <w:num w:numId="257" w16cid:durableId="687172279">
    <w:abstractNumId w:val="33"/>
  </w:num>
  <w:num w:numId="258" w16cid:durableId="1608350600">
    <w:abstractNumId w:val="177"/>
  </w:num>
  <w:num w:numId="259" w16cid:durableId="1688556247">
    <w:abstractNumId w:val="257"/>
  </w:num>
  <w:num w:numId="260" w16cid:durableId="1779523335">
    <w:abstractNumId w:val="148"/>
  </w:num>
  <w:num w:numId="261" w16cid:durableId="1166163956">
    <w:abstractNumId w:val="183"/>
  </w:num>
  <w:num w:numId="262" w16cid:durableId="823856357">
    <w:abstractNumId w:val="105"/>
  </w:num>
  <w:num w:numId="263" w16cid:durableId="2084139024">
    <w:abstractNumId w:val="245"/>
  </w:num>
  <w:num w:numId="264" w16cid:durableId="676343615">
    <w:abstractNumId w:val="213"/>
  </w:num>
  <w:num w:numId="265" w16cid:durableId="1793471938">
    <w:abstractNumId w:val="169"/>
  </w:num>
  <w:num w:numId="266" w16cid:durableId="902065299">
    <w:abstractNumId w:val="91"/>
  </w:num>
  <w:num w:numId="267" w16cid:durableId="106970643">
    <w:abstractNumId w:val="9"/>
  </w:num>
  <w:num w:numId="268" w16cid:durableId="1443377000">
    <w:abstractNumId w:val="89"/>
  </w:num>
  <w:num w:numId="269" w16cid:durableId="595476383">
    <w:abstractNumId w:val="217"/>
  </w:num>
  <w:num w:numId="270" w16cid:durableId="1711227376">
    <w:abstractNumId w:val="19"/>
  </w:num>
  <w:num w:numId="271" w16cid:durableId="803159858">
    <w:abstractNumId w:val="168"/>
  </w:num>
  <w:num w:numId="272" w16cid:durableId="355354951">
    <w:abstractNumId w:val="115"/>
  </w:num>
  <w:num w:numId="273" w16cid:durableId="1224370712">
    <w:abstractNumId w:val="279"/>
  </w:num>
  <w:num w:numId="274" w16cid:durableId="1434859489">
    <w:abstractNumId w:val="226"/>
  </w:num>
  <w:num w:numId="275" w16cid:durableId="2108429164">
    <w:abstractNumId w:val="222"/>
  </w:num>
  <w:num w:numId="276" w16cid:durableId="866413282">
    <w:abstractNumId w:val="190"/>
  </w:num>
  <w:num w:numId="277" w16cid:durableId="615910213">
    <w:abstractNumId w:val="70"/>
  </w:num>
  <w:num w:numId="278" w16cid:durableId="1659504344">
    <w:abstractNumId w:val="26"/>
  </w:num>
  <w:num w:numId="279" w16cid:durableId="1072695543">
    <w:abstractNumId w:val="42"/>
  </w:num>
  <w:num w:numId="280" w16cid:durableId="1958680800">
    <w:abstractNumId w:val="185"/>
  </w:num>
  <w:num w:numId="281" w16cid:durableId="1716656234">
    <w:abstractNumId w:val="131"/>
  </w:num>
  <w:num w:numId="282" w16cid:durableId="887185857">
    <w:abstractNumId w:val="240"/>
  </w:num>
  <w:num w:numId="283" w16cid:durableId="417752667">
    <w:abstractNumId w:val="251"/>
  </w:num>
  <w:num w:numId="284" w16cid:durableId="474836258">
    <w:abstractNumId w:val="290"/>
  </w:num>
  <w:num w:numId="285" w16cid:durableId="1594511323">
    <w:abstractNumId w:val="30"/>
  </w:num>
  <w:num w:numId="286" w16cid:durableId="479343055">
    <w:abstractNumId w:val="296"/>
  </w:num>
  <w:num w:numId="287" w16cid:durableId="1338508438">
    <w:abstractNumId w:val="198"/>
  </w:num>
  <w:num w:numId="288" w16cid:durableId="1034381883">
    <w:abstractNumId w:val="155"/>
  </w:num>
  <w:num w:numId="289" w16cid:durableId="229341509">
    <w:abstractNumId w:val="46"/>
  </w:num>
  <w:num w:numId="290" w16cid:durableId="1250892633">
    <w:abstractNumId w:val="210"/>
  </w:num>
  <w:num w:numId="291" w16cid:durableId="1108044078">
    <w:abstractNumId w:val="202"/>
  </w:num>
  <w:num w:numId="292" w16cid:durableId="1208687013">
    <w:abstractNumId w:val="172"/>
  </w:num>
  <w:num w:numId="293" w16cid:durableId="1489635281">
    <w:abstractNumId w:val="67"/>
  </w:num>
  <w:num w:numId="294" w16cid:durableId="1119178973">
    <w:abstractNumId w:val="52"/>
  </w:num>
  <w:num w:numId="295" w16cid:durableId="1073890414">
    <w:abstractNumId w:val="1"/>
  </w:num>
  <w:num w:numId="296" w16cid:durableId="716399154">
    <w:abstractNumId w:val="235"/>
  </w:num>
  <w:num w:numId="297" w16cid:durableId="1485046781">
    <w:abstractNumId w:val="271"/>
  </w:num>
  <w:num w:numId="298" w16cid:durableId="1619138055">
    <w:abstractNumId w:val="130"/>
  </w:num>
  <w:num w:numId="299" w16cid:durableId="779640549">
    <w:abstractNumId w:val="125"/>
  </w:num>
  <w:num w:numId="300" w16cid:durableId="1846091279">
    <w:abstractNumId w:val="134"/>
  </w:num>
  <w:num w:numId="301" w16cid:durableId="91558028">
    <w:abstractNumId w:val="201"/>
  </w:num>
  <w:num w:numId="302" w16cid:durableId="1847748977">
    <w:abstractNumId w:val="32"/>
  </w:num>
  <w:num w:numId="303" w16cid:durableId="271983513">
    <w:abstractNumId w:val="236"/>
  </w:num>
  <w:num w:numId="304" w16cid:durableId="45417862">
    <w:abstractNumId w:val="186"/>
  </w:num>
  <w:num w:numId="305" w16cid:durableId="1439368227">
    <w:abstractNumId w:val="10"/>
  </w:num>
  <w:num w:numId="306" w16cid:durableId="979461657">
    <w:abstractNumId w:val="258"/>
  </w:num>
  <w:num w:numId="307" w16cid:durableId="80954635">
    <w:abstractNumId w:val="21"/>
  </w:num>
  <w:num w:numId="308" w16cid:durableId="1501627466">
    <w:abstractNumId w:val="260"/>
  </w:num>
  <w:num w:numId="309" w16cid:durableId="1316299445">
    <w:abstractNumId w:val="112"/>
  </w:num>
  <w:num w:numId="310" w16cid:durableId="935207315">
    <w:abstractNumId w:val="98"/>
  </w:num>
  <w:num w:numId="311" w16cid:durableId="1182473554">
    <w:abstractNumId w:val="118"/>
  </w:num>
  <w:num w:numId="312" w16cid:durableId="1211266516">
    <w:abstractNumId w:val="293"/>
  </w:num>
  <w:num w:numId="313" w16cid:durableId="466557264">
    <w:abstractNumId w:val="11"/>
  </w:num>
  <w:num w:numId="314" w16cid:durableId="792677779">
    <w:abstractNumId w:val="219"/>
  </w:num>
  <w:num w:numId="315" w16cid:durableId="929965358">
    <w:abstractNumId w:val="157"/>
  </w:num>
  <w:num w:numId="316" w16cid:durableId="1466849110">
    <w:abstractNumId w:val="48"/>
  </w:num>
  <w:num w:numId="317" w16cid:durableId="1305115569">
    <w:abstractNumId w:val="165"/>
  </w:num>
  <w:num w:numId="318" w16cid:durableId="828834810">
    <w:abstractNumId w:val="37"/>
  </w:num>
  <w:num w:numId="319" w16cid:durableId="173569829">
    <w:abstractNumId w:val="160"/>
  </w:num>
  <w:num w:numId="320" w16cid:durableId="349839331">
    <w:abstractNumId w:val="232"/>
  </w:num>
  <w:num w:numId="321" w16cid:durableId="1257442494">
    <w:abstractNumId w:val="276"/>
  </w:num>
  <w:num w:numId="322" w16cid:durableId="873005305">
    <w:abstractNumId w:val="18"/>
  </w:num>
  <w:num w:numId="323" w16cid:durableId="1821724988">
    <w:abstractNumId w:val="2"/>
  </w:num>
  <w:num w:numId="324" w16cid:durableId="2027361272">
    <w:abstractNumId w:val="194"/>
  </w:num>
  <w:num w:numId="325" w16cid:durableId="247617827">
    <w:abstractNumId w:val="199"/>
  </w:num>
  <w:num w:numId="326" w16cid:durableId="871648189">
    <w:abstractNumId w:val="252"/>
  </w:num>
  <w:num w:numId="327" w16cid:durableId="519011285">
    <w:abstractNumId w:val="15"/>
  </w:num>
  <w:num w:numId="328" w16cid:durableId="292558402">
    <w:abstractNumId w:val="14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740251034">
    <w:abstractNumId w:val="74"/>
  </w:num>
  <w:num w:numId="330" w16cid:durableId="1646936521">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0679"/>
    <w:rsid w:val="00002629"/>
    <w:rsid w:val="000030CB"/>
    <w:rsid w:val="00003376"/>
    <w:rsid w:val="00006981"/>
    <w:rsid w:val="000079BE"/>
    <w:rsid w:val="00010372"/>
    <w:rsid w:val="0001197E"/>
    <w:rsid w:val="000134F3"/>
    <w:rsid w:val="000137F1"/>
    <w:rsid w:val="00013DA9"/>
    <w:rsid w:val="00013EE1"/>
    <w:rsid w:val="00016C64"/>
    <w:rsid w:val="00016C71"/>
    <w:rsid w:val="00021703"/>
    <w:rsid w:val="00023401"/>
    <w:rsid w:val="00023D2C"/>
    <w:rsid w:val="00024773"/>
    <w:rsid w:val="00025593"/>
    <w:rsid w:val="0002614F"/>
    <w:rsid w:val="00026ED2"/>
    <w:rsid w:val="000314BB"/>
    <w:rsid w:val="0003296B"/>
    <w:rsid w:val="000333D5"/>
    <w:rsid w:val="00035BF9"/>
    <w:rsid w:val="000364A0"/>
    <w:rsid w:val="000370D4"/>
    <w:rsid w:val="00037BAF"/>
    <w:rsid w:val="00037E8E"/>
    <w:rsid w:val="00040886"/>
    <w:rsid w:val="000437B4"/>
    <w:rsid w:val="00043F06"/>
    <w:rsid w:val="00044362"/>
    <w:rsid w:val="00044C91"/>
    <w:rsid w:val="000459BA"/>
    <w:rsid w:val="0004620E"/>
    <w:rsid w:val="00047147"/>
    <w:rsid w:val="00055156"/>
    <w:rsid w:val="00055700"/>
    <w:rsid w:val="0005648D"/>
    <w:rsid w:val="00056C08"/>
    <w:rsid w:val="0006511B"/>
    <w:rsid w:val="00067EE4"/>
    <w:rsid w:val="00067F31"/>
    <w:rsid w:val="0007069A"/>
    <w:rsid w:val="000706E4"/>
    <w:rsid w:val="00071E05"/>
    <w:rsid w:val="00071FB0"/>
    <w:rsid w:val="00072DF9"/>
    <w:rsid w:val="00073022"/>
    <w:rsid w:val="00075478"/>
    <w:rsid w:val="00075FA3"/>
    <w:rsid w:val="00080711"/>
    <w:rsid w:val="000815EB"/>
    <w:rsid w:val="00082A6F"/>
    <w:rsid w:val="00082C85"/>
    <w:rsid w:val="000832EE"/>
    <w:rsid w:val="000837B4"/>
    <w:rsid w:val="000875A0"/>
    <w:rsid w:val="000927E1"/>
    <w:rsid w:val="00092EEC"/>
    <w:rsid w:val="0009466B"/>
    <w:rsid w:val="00096381"/>
    <w:rsid w:val="000A314C"/>
    <w:rsid w:val="000A3F2D"/>
    <w:rsid w:val="000A4B94"/>
    <w:rsid w:val="000A4C6B"/>
    <w:rsid w:val="000A7E1A"/>
    <w:rsid w:val="000B1550"/>
    <w:rsid w:val="000B1AD4"/>
    <w:rsid w:val="000B71D1"/>
    <w:rsid w:val="000B7825"/>
    <w:rsid w:val="000C05DE"/>
    <w:rsid w:val="000C2624"/>
    <w:rsid w:val="000C3C02"/>
    <w:rsid w:val="000C479C"/>
    <w:rsid w:val="000C536A"/>
    <w:rsid w:val="000C6B2F"/>
    <w:rsid w:val="000D0DDE"/>
    <w:rsid w:val="000D2C48"/>
    <w:rsid w:val="000D6BC1"/>
    <w:rsid w:val="000D6FBE"/>
    <w:rsid w:val="000E13DB"/>
    <w:rsid w:val="000E4041"/>
    <w:rsid w:val="000E42EB"/>
    <w:rsid w:val="000E4E4E"/>
    <w:rsid w:val="000E5698"/>
    <w:rsid w:val="000E626D"/>
    <w:rsid w:val="000E62A3"/>
    <w:rsid w:val="000E7F84"/>
    <w:rsid w:val="000F04DB"/>
    <w:rsid w:val="000F2B50"/>
    <w:rsid w:val="000F2B7E"/>
    <w:rsid w:val="000F2E3B"/>
    <w:rsid w:val="000F38D8"/>
    <w:rsid w:val="000F4BDC"/>
    <w:rsid w:val="00102E54"/>
    <w:rsid w:val="00103944"/>
    <w:rsid w:val="001070D8"/>
    <w:rsid w:val="001105CD"/>
    <w:rsid w:val="00111E97"/>
    <w:rsid w:val="001127C6"/>
    <w:rsid w:val="00117D50"/>
    <w:rsid w:val="00120595"/>
    <w:rsid w:val="00122153"/>
    <w:rsid w:val="001226E6"/>
    <w:rsid w:val="0012440F"/>
    <w:rsid w:val="001251E9"/>
    <w:rsid w:val="00126BC8"/>
    <w:rsid w:val="00136218"/>
    <w:rsid w:val="001406FD"/>
    <w:rsid w:val="001425FE"/>
    <w:rsid w:val="0014480F"/>
    <w:rsid w:val="00145C75"/>
    <w:rsid w:val="001503AE"/>
    <w:rsid w:val="00150AAA"/>
    <w:rsid w:val="00151478"/>
    <w:rsid w:val="001515D0"/>
    <w:rsid w:val="001559BE"/>
    <w:rsid w:val="00155AAB"/>
    <w:rsid w:val="001569FD"/>
    <w:rsid w:val="00156E7E"/>
    <w:rsid w:val="0016034D"/>
    <w:rsid w:val="00161089"/>
    <w:rsid w:val="00161612"/>
    <w:rsid w:val="00162EB2"/>
    <w:rsid w:val="00166A82"/>
    <w:rsid w:val="0017462A"/>
    <w:rsid w:val="00175B0C"/>
    <w:rsid w:val="001772EB"/>
    <w:rsid w:val="0018008A"/>
    <w:rsid w:val="0018215B"/>
    <w:rsid w:val="00183964"/>
    <w:rsid w:val="001851A7"/>
    <w:rsid w:val="0018598E"/>
    <w:rsid w:val="00185DAF"/>
    <w:rsid w:val="001869E0"/>
    <w:rsid w:val="0019151C"/>
    <w:rsid w:val="00192D72"/>
    <w:rsid w:val="00192D98"/>
    <w:rsid w:val="0019319A"/>
    <w:rsid w:val="0019382C"/>
    <w:rsid w:val="001939C9"/>
    <w:rsid w:val="0019591C"/>
    <w:rsid w:val="00196AAD"/>
    <w:rsid w:val="001A2AA8"/>
    <w:rsid w:val="001A3502"/>
    <w:rsid w:val="001A3D1B"/>
    <w:rsid w:val="001A43C3"/>
    <w:rsid w:val="001A4F92"/>
    <w:rsid w:val="001A538F"/>
    <w:rsid w:val="001A54B5"/>
    <w:rsid w:val="001A732C"/>
    <w:rsid w:val="001B1324"/>
    <w:rsid w:val="001B1E32"/>
    <w:rsid w:val="001B1EBA"/>
    <w:rsid w:val="001B20CA"/>
    <w:rsid w:val="001B5C28"/>
    <w:rsid w:val="001B5CF8"/>
    <w:rsid w:val="001B6CB2"/>
    <w:rsid w:val="001B7046"/>
    <w:rsid w:val="001B75A1"/>
    <w:rsid w:val="001B782E"/>
    <w:rsid w:val="001C003F"/>
    <w:rsid w:val="001C2E59"/>
    <w:rsid w:val="001C38E4"/>
    <w:rsid w:val="001C47CC"/>
    <w:rsid w:val="001C48C0"/>
    <w:rsid w:val="001C4A06"/>
    <w:rsid w:val="001D100D"/>
    <w:rsid w:val="001D1251"/>
    <w:rsid w:val="001D19DB"/>
    <w:rsid w:val="001D2AA0"/>
    <w:rsid w:val="001D5B3A"/>
    <w:rsid w:val="001D5D8D"/>
    <w:rsid w:val="001E3132"/>
    <w:rsid w:val="001E337F"/>
    <w:rsid w:val="001E5757"/>
    <w:rsid w:val="001E736D"/>
    <w:rsid w:val="001E7DD7"/>
    <w:rsid w:val="00201633"/>
    <w:rsid w:val="00201EFE"/>
    <w:rsid w:val="00202D54"/>
    <w:rsid w:val="00203738"/>
    <w:rsid w:val="00207E50"/>
    <w:rsid w:val="00211946"/>
    <w:rsid w:val="002128FA"/>
    <w:rsid w:val="0021300D"/>
    <w:rsid w:val="00214429"/>
    <w:rsid w:val="00215DE1"/>
    <w:rsid w:val="002171C7"/>
    <w:rsid w:val="0022032A"/>
    <w:rsid w:val="002213B4"/>
    <w:rsid w:val="00222656"/>
    <w:rsid w:val="0022294E"/>
    <w:rsid w:val="0022350D"/>
    <w:rsid w:val="00225862"/>
    <w:rsid w:val="00226702"/>
    <w:rsid w:val="002320C1"/>
    <w:rsid w:val="0023246A"/>
    <w:rsid w:val="002327D0"/>
    <w:rsid w:val="00232899"/>
    <w:rsid w:val="00233C63"/>
    <w:rsid w:val="002360B6"/>
    <w:rsid w:val="00236516"/>
    <w:rsid w:val="0023685F"/>
    <w:rsid w:val="002371E3"/>
    <w:rsid w:val="00244394"/>
    <w:rsid w:val="00247FE0"/>
    <w:rsid w:val="002516F2"/>
    <w:rsid w:val="002524D5"/>
    <w:rsid w:val="0025685C"/>
    <w:rsid w:val="00261996"/>
    <w:rsid w:val="002626B0"/>
    <w:rsid w:val="002660B8"/>
    <w:rsid w:val="0026762F"/>
    <w:rsid w:val="00267C76"/>
    <w:rsid w:val="00270890"/>
    <w:rsid w:val="0027790F"/>
    <w:rsid w:val="0028011B"/>
    <w:rsid w:val="00284051"/>
    <w:rsid w:val="00284F28"/>
    <w:rsid w:val="0028544E"/>
    <w:rsid w:val="00286003"/>
    <w:rsid w:val="00291CE2"/>
    <w:rsid w:val="00293CB5"/>
    <w:rsid w:val="00294551"/>
    <w:rsid w:val="00295DF3"/>
    <w:rsid w:val="00295FDC"/>
    <w:rsid w:val="00296564"/>
    <w:rsid w:val="002A035B"/>
    <w:rsid w:val="002A2A55"/>
    <w:rsid w:val="002A5727"/>
    <w:rsid w:val="002A6899"/>
    <w:rsid w:val="002A742E"/>
    <w:rsid w:val="002B11BF"/>
    <w:rsid w:val="002B1D45"/>
    <w:rsid w:val="002B2B59"/>
    <w:rsid w:val="002B4D06"/>
    <w:rsid w:val="002B51D7"/>
    <w:rsid w:val="002B5646"/>
    <w:rsid w:val="002B6541"/>
    <w:rsid w:val="002C004A"/>
    <w:rsid w:val="002C0EF3"/>
    <w:rsid w:val="002C12DA"/>
    <w:rsid w:val="002C19C4"/>
    <w:rsid w:val="002C2588"/>
    <w:rsid w:val="002C338D"/>
    <w:rsid w:val="002C447B"/>
    <w:rsid w:val="002C6B52"/>
    <w:rsid w:val="002C7209"/>
    <w:rsid w:val="002D095B"/>
    <w:rsid w:val="002D15D8"/>
    <w:rsid w:val="002D1DDF"/>
    <w:rsid w:val="002D327F"/>
    <w:rsid w:val="002D36A5"/>
    <w:rsid w:val="002D3AE6"/>
    <w:rsid w:val="002D584A"/>
    <w:rsid w:val="002D6A3E"/>
    <w:rsid w:val="002D6F2C"/>
    <w:rsid w:val="002D7226"/>
    <w:rsid w:val="002E0ACD"/>
    <w:rsid w:val="002E139F"/>
    <w:rsid w:val="002E218E"/>
    <w:rsid w:val="002E3618"/>
    <w:rsid w:val="002E394F"/>
    <w:rsid w:val="002E5BDF"/>
    <w:rsid w:val="002F030F"/>
    <w:rsid w:val="002F5363"/>
    <w:rsid w:val="002F5B2D"/>
    <w:rsid w:val="00300996"/>
    <w:rsid w:val="00302DAF"/>
    <w:rsid w:val="00303336"/>
    <w:rsid w:val="003033E7"/>
    <w:rsid w:val="00305578"/>
    <w:rsid w:val="00306402"/>
    <w:rsid w:val="00307844"/>
    <w:rsid w:val="00310DFB"/>
    <w:rsid w:val="003161BD"/>
    <w:rsid w:val="003162CE"/>
    <w:rsid w:val="00325664"/>
    <w:rsid w:val="00330116"/>
    <w:rsid w:val="0033031E"/>
    <w:rsid w:val="00330650"/>
    <w:rsid w:val="00331132"/>
    <w:rsid w:val="003346CE"/>
    <w:rsid w:val="003370E1"/>
    <w:rsid w:val="00337A08"/>
    <w:rsid w:val="00337BE4"/>
    <w:rsid w:val="00340439"/>
    <w:rsid w:val="00343233"/>
    <w:rsid w:val="00344258"/>
    <w:rsid w:val="00345345"/>
    <w:rsid w:val="00346375"/>
    <w:rsid w:val="0035034D"/>
    <w:rsid w:val="00350D7D"/>
    <w:rsid w:val="00353AAE"/>
    <w:rsid w:val="003540FB"/>
    <w:rsid w:val="0035543E"/>
    <w:rsid w:val="003554F9"/>
    <w:rsid w:val="003578D5"/>
    <w:rsid w:val="003635C3"/>
    <w:rsid w:val="00364FA3"/>
    <w:rsid w:val="0036550A"/>
    <w:rsid w:val="003656BC"/>
    <w:rsid w:val="0036711E"/>
    <w:rsid w:val="003713BC"/>
    <w:rsid w:val="003725C0"/>
    <w:rsid w:val="00374F52"/>
    <w:rsid w:val="00376355"/>
    <w:rsid w:val="00376DA7"/>
    <w:rsid w:val="00377D14"/>
    <w:rsid w:val="00377EAF"/>
    <w:rsid w:val="00381B50"/>
    <w:rsid w:val="003823AD"/>
    <w:rsid w:val="00390DBA"/>
    <w:rsid w:val="0039316A"/>
    <w:rsid w:val="00393990"/>
    <w:rsid w:val="00393BD9"/>
    <w:rsid w:val="00394320"/>
    <w:rsid w:val="00394866"/>
    <w:rsid w:val="003A2616"/>
    <w:rsid w:val="003A5149"/>
    <w:rsid w:val="003A5E39"/>
    <w:rsid w:val="003A5EE4"/>
    <w:rsid w:val="003B0D0D"/>
    <w:rsid w:val="003B26AE"/>
    <w:rsid w:val="003B30DF"/>
    <w:rsid w:val="003B5F1F"/>
    <w:rsid w:val="003C0F73"/>
    <w:rsid w:val="003C2A70"/>
    <w:rsid w:val="003C40CF"/>
    <w:rsid w:val="003C6102"/>
    <w:rsid w:val="003C725F"/>
    <w:rsid w:val="003D1728"/>
    <w:rsid w:val="003D1790"/>
    <w:rsid w:val="003D246E"/>
    <w:rsid w:val="003D31E8"/>
    <w:rsid w:val="003D565A"/>
    <w:rsid w:val="003D74C3"/>
    <w:rsid w:val="003D7555"/>
    <w:rsid w:val="003D784F"/>
    <w:rsid w:val="003E1231"/>
    <w:rsid w:val="003E4D4B"/>
    <w:rsid w:val="003E69CB"/>
    <w:rsid w:val="003E6DE1"/>
    <w:rsid w:val="003F7ED3"/>
    <w:rsid w:val="00401EE5"/>
    <w:rsid w:val="00403C04"/>
    <w:rsid w:val="004070D8"/>
    <w:rsid w:val="00411C96"/>
    <w:rsid w:val="0041436B"/>
    <w:rsid w:val="00414944"/>
    <w:rsid w:val="00422B38"/>
    <w:rsid w:val="00425672"/>
    <w:rsid w:val="00431C63"/>
    <w:rsid w:val="0043289A"/>
    <w:rsid w:val="00433C12"/>
    <w:rsid w:val="00434161"/>
    <w:rsid w:val="004349B1"/>
    <w:rsid w:val="004363B9"/>
    <w:rsid w:val="0043731C"/>
    <w:rsid w:val="004373A2"/>
    <w:rsid w:val="004403F9"/>
    <w:rsid w:val="00440F15"/>
    <w:rsid w:val="00441401"/>
    <w:rsid w:val="00441A7A"/>
    <w:rsid w:val="00442626"/>
    <w:rsid w:val="00444608"/>
    <w:rsid w:val="004547D9"/>
    <w:rsid w:val="00455E0F"/>
    <w:rsid w:val="00457587"/>
    <w:rsid w:val="004638CF"/>
    <w:rsid w:val="00465F17"/>
    <w:rsid w:val="00466268"/>
    <w:rsid w:val="0046630A"/>
    <w:rsid w:val="004663DE"/>
    <w:rsid w:val="00466599"/>
    <w:rsid w:val="004665E4"/>
    <w:rsid w:val="00466CF0"/>
    <w:rsid w:val="00467314"/>
    <w:rsid w:val="00471EFB"/>
    <w:rsid w:val="00472F4F"/>
    <w:rsid w:val="0047690E"/>
    <w:rsid w:val="00476E64"/>
    <w:rsid w:val="00482B75"/>
    <w:rsid w:val="00484D01"/>
    <w:rsid w:val="00486D9D"/>
    <w:rsid w:val="004907BD"/>
    <w:rsid w:val="00492553"/>
    <w:rsid w:val="00492BA9"/>
    <w:rsid w:val="004A2DBA"/>
    <w:rsid w:val="004A3C63"/>
    <w:rsid w:val="004A5315"/>
    <w:rsid w:val="004A5C63"/>
    <w:rsid w:val="004A5FB0"/>
    <w:rsid w:val="004A679F"/>
    <w:rsid w:val="004A7706"/>
    <w:rsid w:val="004B076A"/>
    <w:rsid w:val="004B1DCA"/>
    <w:rsid w:val="004B3FE8"/>
    <w:rsid w:val="004B4328"/>
    <w:rsid w:val="004B4416"/>
    <w:rsid w:val="004B4594"/>
    <w:rsid w:val="004B51F8"/>
    <w:rsid w:val="004B7E4C"/>
    <w:rsid w:val="004C23E2"/>
    <w:rsid w:val="004C28C5"/>
    <w:rsid w:val="004C2BE6"/>
    <w:rsid w:val="004C384A"/>
    <w:rsid w:val="004C489C"/>
    <w:rsid w:val="004D2873"/>
    <w:rsid w:val="004D31AB"/>
    <w:rsid w:val="004D395A"/>
    <w:rsid w:val="004D48D8"/>
    <w:rsid w:val="004D6BBE"/>
    <w:rsid w:val="004D749C"/>
    <w:rsid w:val="004E0481"/>
    <w:rsid w:val="004E0725"/>
    <w:rsid w:val="004E0B66"/>
    <w:rsid w:val="004E3382"/>
    <w:rsid w:val="004E486B"/>
    <w:rsid w:val="004E4AE4"/>
    <w:rsid w:val="004E4E17"/>
    <w:rsid w:val="004E6B27"/>
    <w:rsid w:val="004E73F9"/>
    <w:rsid w:val="004F3BD9"/>
    <w:rsid w:val="004F50C7"/>
    <w:rsid w:val="004F55E3"/>
    <w:rsid w:val="004F618D"/>
    <w:rsid w:val="004F648B"/>
    <w:rsid w:val="004F7E6E"/>
    <w:rsid w:val="005002A7"/>
    <w:rsid w:val="005004B0"/>
    <w:rsid w:val="00500FC5"/>
    <w:rsid w:val="0050314A"/>
    <w:rsid w:val="005053C4"/>
    <w:rsid w:val="0050609B"/>
    <w:rsid w:val="00506671"/>
    <w:rsid w:val="00506E16"/>
    <w:rsid w:val="00510379"/>
    <w:rsid w:val="00510715"/>
    <w:rsid w:val="00510B9E"/>
    <w:rsid w:val="00510CBF"/>
    <w:rsid w:val="00511D4F"/>
    <w:rsid w:val="005129CB"/>
    <w:rsid w:val="0051401B"/>
    <w:rsid w:val="00520A9D"/>
    <w:rsid w:val="005227D1"/>
    <w:rsid w:val="0052391A"/>
    <w:rsid w:val="005268FA"/>
    <w:rsid w:val="0053141D"/>
    <w:rsid w:val="00533CB0"/>
    <w:rsid w:val="0053443C"/>
    <w:rsid w:val="00534ADC"/>
    <w:rsid w:val="0053555B"/>
    <w:rsid w:val="00536796"/>
    <w:rsid w:val="0053680A"/>
    <w:rsid w:val="00541D61"/>
    <w:rsid w:val="0054637A"/>
    <w:rsid w:val="00550EBC"/>
    <w:rsid w:val="00553AAE"/>
    <w:rsid w:val="005553AB"/>
    <w:rsid w:val="005600C1"/>
    <w:rsid w:val="00562AE4"/>
    <w:rsid w:val="00562AF6"/>
    <w:rsid w:val="0056359A"/>
    <w:rsid w:val="00565210"/>
    <w:rsid w:val="00565B32"/>
    <w:rsid w:val="0056650F"/>
    <w:rsid w:val="00570DEE"/>
    <w:rsid w:val="00570E30"/>
    <w:rsid w:val="005714EC"/>
    <w:rsid w:val="00573385"/>
    <w:rsid w:val="005769AB"/>
    <w:rsid w:val="00577234"/>
    <w:rsid w:val="00580D65"/>
    <w:rsid w:val="00581CD2"/>
    <w:rsid w:val="00583464"/>
    <w:rsid w:val="005854F7"/>
    <w:rsid w:val="0058625C"/>
    <w:rsid w:val="00587329"/>
    <w:rsid w:val="00587AAE"/>
    <w:rsid w:val="00591DD3"/>
    <w:rsid w:val="005940E6"/>
    <w:rsid w:val="00595A5A"/>
    <w:rsid w:val="00597409"/>
    <w:rsid w:val="005A0C43"/>
    <w:rsid w:val="005A2019"/>
    <w:rsid w:val="005A2E4F"/>
    <w:rsid w:val="005A4EF1"/>
    <w:rsid w:val="005A6886"/>
    <w:rsid w:val="005B08EB"/>
    <w:rsid w:val="005B295E"/>
    <w:rsid w:val="005B4326"/>
    <w:rsid w:val="005B4D91"/>
    <w:rsid w:val="005B744F"/>
    <w:rsid w:val="005C351E"/>
    <w:rsid w:val="005C75B9"/>
    <w:rsid w:val="005D121B"/>
    <w:rsid w:val="005D134C"/>
    <w:rsid w:val="005D1B1B"/>
    <w:rsid w:val="005D2BCF"/>
    <w:rsid w:val="005D395F"/>
    <w:rsid w:val="005D3EAA"/>
    <w:rsid w:val="005D5B18"/>
    <w:rsid w:val="005D6A70"/>
    <w:rsid w:val="005D726F"/>
    <w:rsid w:val="005E0CC5"/>
    <w:rsid w:val="005E0EE1"/>
    <w:rsid w:val="005E3402"/>
    <w:rsid w:val="005E4CF3"/>
    <w:rsid w:val="005E664C"/>
    <w:rsid w:val="005E7369"/>
    <w:rsid w:val="005E7E36"/>
    <w:rsid w:val="005F34EC"/>
    <w:rsid w:val="005F48F6"/>
    <w:rsid w:val="005F6754"/>
    <w:rsid w:val="005F6FDF"/>
    <w:rsid w:val="00601545"/>
    <w:rsid w:val="006016A1"/>
    <w:rsid w:val="006077F4"/>
    <w:rsid w:val="00607F48"/>
    <w:rsid w:val="00611BA9"/>
    <w:rsid w:val="006154E4"/>
    <w:rsid w:val="00615D20"/>
    <w:rsid w:val="00616D20"/>
    <w:rsid w:val="00621D15"/>
    <w:rsid w:val="0062230E"/>
    <w:rsid w:val="00622F2E"/>
    <w:rsid w:val="00624ABB"/>
    <w:rsid w:val="00627383"/>
    <w:rsid w:val="0063067A"/>
    <w:rsid w:val="006332D7"/>
    <w:rsid w:val="006340D5"/>
    <w:rsid w:val="006349E9"/>
    <w:rsid w:val="00634F4D"/>
    <w:rsid w:val="00636E9C"/>
    <w:rsid w:val="00644C87"/>
    <w:rsid w:val="006452A8"/>
    <w:rsid w:val="006464F9"/>
    <w:rsid w:val="00651AEB"/>
    <w:rsid w:val="00652AD7"/>
    <w:rsid w:val="0065680F"/>
    <w:rsid w:val="00657FC6"/>
    <w:rsid w:val="006605A0"/>
    <w:rsid w:val="00661E98"/>
    <w:rsid w:val="0066715A"/>
    <w:rsid w:val="00667B9E"/>
    <w:rsid w:val="00671309"/>
    <w:rsid w:val="0067164F"/>
    <w:rsid w:val="006742EA"/>
    <w:rsid w:val="00674D65"/>
    <w:rsid w:val="006751DF"/>
    <w:rsid w:val="00677B4A"/>
    <w:rsid w:val="00680161"/>
    <w:rsid w:val="00680EC4"/>
    <w:rsid w:val="006812DA"/>
    <w:rsid w:val="0068484E"/>
    <w:rsid w:val="00687865"/>
    <w:rsid w:val="00690A02"/>
    <w:rsid w:val="00690FD2"/>
    <w:rsid w:val="00692FEA"/>
    <w:rsid w:val="00693003"/>
    <w:rsid w:val="00694EED"/>
    <w:rsid w:val="006A588B"/>
    <w:rsid w:val="006B001D"/>
    <w:rsid w:val="006B0A84"/>
    <w:rsid w:val="006B10BA"/>
    <w:rsid w:val="006B3F9F"/>
    <w:rsid w:val="006B418E"/>
    <w:rsid w:val="006B54A0"/>
    <w:rsid w:val="006C0B94"/>
    <w:rsid w:val="006C3362"/>
    <w:rsid w:val="006C399D"/>
    <w:rsid w:val="006C53F0"/>
    <w:rsid w:val="006C5B4E"/>
    <w:rsid w:val="006C69DC"/>
    <w:rsid w:val="006C6AD6"/>
    <w:rsid w:val="006C7338"/>
    <w:rsid w:val="006C76A3"/>
    <w:rsid w:val="006D14BE"/>
    <w:rsid w:val="006D18E2"/>
    <w:rsid w:val="006D2850"/>
    <w:rsid w:val="006D2F59"/>
    <w:rsid w:val="006D5024"/>
    <w:rsid w:val="006D67E7"/>
    <w:rsid w:val="006D6AAC"/>
    <w:rsid w:val="006E0EA0"/>
    <w:rsid w:val="006E1DBC"/>
    <w:rsid w:val="006E61C8"/>
    <w:rsid w:val="006E6B8E"/>
    <w:rsid w:val="006E7FF5"/>
    <w:rsid w:val="006F0785"/>
    <w:rsid w:val="006F0CB2"/>
    <w:rsid w:val="006F1B7C"/>
    <w:rsid w:val="006F1D91"/>
    <w:rsid w:val="006F2456"/>
    <w:rsid w:val="006F2F0E"/>
    <w:rsid w:val="006F46D4"/>
    <w:rsid w:val="006F58F2"/>
    <w:rsid w:val="007055B7"/>
    <w:rsid w:val="00705CAF"/>
    <w:rsid w:val="0070764A"/>
    <w:rsid w:val="00710A18"/>
    <w:rsid w:val="007128A6"/>
    <w:rsid w:val="00713BA5"/>
    <w:rsid w:val="0071440E"/>
    <w:rsid w:val="0071472E"/>
    <w:rsid w:val="00714730"/>
    <w:rsid w:val="007155F3"/>
    <w:rsid w:val="00717FCA"/>
    <w:rsid w:val="0072054C"/>
    <w:rsid w:val="00720B54"/>
    <w:rsid w:val="00720DEC"/>
    <w:rsid w:val="00720F91"/>
    <w:rsid w:val="007218E6"/>
    <w:rsid w:val="007223C8"/>
    <w:rsid w:val="00723FE6"/>
    <w:rsid w:val="007271B9"/>
    <w:rsid w:val="00727971"/>
    <w:rsid w:val="00733C02"/>
    <w:rsid w:val="00734648"/>
    <w:rsid w:val="007351E5"/>
    <w:rsid w:val="007370E3"/>
    <w:rsid w:val="00740762"/>
    <w:rsid w:val="00740A92"/>
    <w:rsid w:val="007511D8"/>
    <w:rsid w:val="00751C6B"/>
    <w:rsid w:val="007526D3"/>
    <w:rsid w:val="007557C0"/>
    <w:rsid w:val="00755B08"/>
    <w:rsid w:val="0075782A"/>
    <w:rsid w:val="00757BA1"/>
    <w:rsid w:val="00761C94"/>
    <w:rsid w:val="00763DB0"/>
    <w:rsid w:val="00764C86"/>
    <w:rsid w:val="00765C10"/>
    <w:rsid w:val="00766761"/>
    <w:rsid w:val="0077704E"/>
    <w:rsid w:val="00782F4E"/>
    <w:rsid w:val="007839BD"/>
    <w:rsid w:val="007847E3"/>
    <w:rsid w:val="0078515F"/>
    <w:rsid w:val="007855F5"/>
    <w:rsid w:val="007869D0"/>
    <w:rsid w:val="00786D50"/>
    <w:rsid w:val="0078706F"/>
    <w:rsid w:val="00791362"/>
    <w:rsid w:val="00791E3B"/>
    <w:rsid w:val="00793D8D"/>
    <w:rsid w:val="00793F98"/>
    <w:rsid w:val="007962AD"/>
    <w:rsid w:val="007A0671"/>
    <w:rsid w:val="007A1790"/>
    <w:rsid w:val="007A3BCE"/>
    <w:rsid w:val="007A5530"/>
    <w:rsid w:val="007A646B"/>
    <w:rsid w:val="007A6ADE"/>
    <w:rsid w:val="007B0BFA"/>
    <w:rsid w:val="007B18EE"/>
    <w:rsid w:val="007B1E5C"/>
    <w:rsid w:val="007B2A73"/>
    <w:rsid w:val="007B45FD"/>
    <w:rsid w:val="007B5CC5"/>
    <w:rsid w:val="007C22AC"/>
    <w:rsid w:val="007C3B5F"/>
    <w:rsid w:val="007C7BF9"/>
    <w:rsid w:val="007D26EE"/>
    <w:rsid w:val="007D30E2"/>
    <w:rsid w:val="007D4CE4"/>
    <w:rsid w:val="007D4E1F"/>
    <w:rsid w:val="007D70F9"/>
    <w:rsid w:val="007D762B"/>
    <w:rsid w:val="007E06D5"/>
    <w:rsid w:val="007E138E"/>
    <w:rsid w:val="007E280F"/>
    <w:rsid w:val="007E32FC"/>
    <w:rsid w:val="007E4C79"/>
    <w:rsid w:val="007E51E0"/>
    <w:rsid w:val="007F036A"/>
    <w:rsid w:val="007F2B50"/>
    <w:rsid w:val="007F3807"/>
    <w:rsid w:val="007F3E32"/>
    <w:rsid w:val="007F5F43"/>
    <w:rsid w:val="00801F35"/>
    <w:rsid w:val="00802662"/>
    <w:rsid w:val="008026A8"/>
    <w:rsid w:val="008041FF"/>
    <w:rsid w:val="0080574A"/>
    <w:rsid w:val="0080651D"/>
    <w:rsid w:val="00807273"/>
    <w:rsid w:val="00810466"/>
    <w:rsid w:val="00813834"/>
    <w:rsid w:val="00814257"/>
    <w:rsid w:val="00816121"/>
    <w:rsid w:val="008234D2"/>
    <w:rsid w:val="0082490B"/>
    <w:rsid w:val="0082544D"/>
    <w:rsid w:val="00827D81"/>
    <w:rsid w:val="008300CF"/>
    <w:rsid w:val="008306F4"/>
    <w:rsid w:val="00831C7B"/>
    <w:rsid w:val="00831CA9"/>
    <w:rsid w:val="00832080"/>
    <w:rsid w:val="00832BA2"/>
    <w:rsid w:val="00834B80"/>
    <w:rsid w:val="00834EAF"/>
    <w:rsid w:val="00835F7D"/>
    <w:rsid w:val="00836126"/>
    <w:rsid w:val="008368CA"/>
    <w:rsid w:val="00837E2B"/>
    <w:rsid w:val="00840409"/>
    <w:rsid w:val="008409F8"/>
    <w:rsid w:val="00843431"/>
    <w:rsid w:val="008444CE"/>
    <w:rsid w:val="00845120"/>
    <w:rsid w:val="00846845"/>
    <w:rsid w:val="00846A8F"/>
    <w:rsid w:val="008539C2"/>
    <w:rsid w:val="00855ACA"/>
    <w:rsid w:val="008561F0"/>
    <w:rsid w:val="00860C40"/>
    <w:rsid w:val="00861729"/>
    <w:rsid w:val="00863410"/>
    <w:rsid w:val="00865F6E"/>
    <w:rsid w:val="00871669"/>
    <w:rsid w:val="00871A25"/>
    <w:rsid w:val="00873564"/>
    <w:rsid w:val="008749B9"/>
    <w:rsid w:val="00875FC6"/>
    <w:rsid w:val="0087621A"/>
    <w:rsid w:val="00876BC9"/>
    <w:rsid w:val="00880855"/>
    <w:rsid w:val="008847E6"/>
    <w:rsid w:val="008850E0"/>
    <w:rsid w:val="00891529"/>
    <w:rsid w:val="00891CE1"/>
    <w:rsid w:val="00892215"/>
    <w:rsid w:val="00893484"/>
    <w:rsid w:val="00894206"/>
    <w:rsid w:val="008944F5"/>
    <w:rsid w:val="00896B08"/>
    <w:rsid w:val="00897115"/>
    <w:rsid w:val="008A2115"/>
    <w:rsid w:val="008A4B4B"/>
    <w:rsid w:val="008A6E4C"/>
    <w:rsid w:val="008B0251"/>
    <w:rsid w:val="008B1CBF"/>
    <w:rsid w:val="008B2E8D"/>
    <w:rsid w:val="008B5BFB"/>
    <w:rsid w:val="008C13E5"/>
    <w:rsid w:val="008C232C"/>
    <w:rsid w:val="008C7F76"/>
    <w:rsid w:val="008D1E4D"/>
    <w:rsid w:val="008D2404"/>
    <w:rsid w:val="008D571C"/>
    <w:rsid w:val="008E3CF2"/>
    <w:rsid w:val="008E6303"/>
    <w:rsid w:val="008E6F76"/>
    <w:rsid w:val="008F08EB"/>
    <w:rsid w:val="008F3D4E"/>
    <w:rsid w:val="008F4DC9"/>
    <w:rsid w:val="008F50E8"/>
    <w:rsid w:val="008F5F19"/>
    <w:rsid w:val="008F6E30"/>
    <w:rsid w:val="008F7C12"/>
    <w:rsid w:val="008F7ED9"/>
    <w:rsid w:val="00900CAA"/>
    <w:rsid w:val="0090129C"/>
    <w:rsid w:val="009018C1"/>
    <w:rsid w:val="00902971"/>
    <w:rsid w:val="00905263"/>
    <w:rsid w:val="0090710F"/>
    <w:rsid w:val="00910133"/>
    <w:rsid w:val="00910772"/>
    <w:rsid w:val="00913FD4"/>
    <w:rsid w:val="009158C9"/>
    <w:rsid w:val="009211FC"/>
    <w:rsid w:val="0092155D"/>
    <w:rsid w:val="00922EC1"/>
    <w:rsid w:val="009279F5"/>
    <w:rsid w:val="009305FA"/>
    <w:rsid w:val="00930B8D"/>
    <w:rsid w:val="00931141"/>
    <w:rsid w:val="00933B10"/>
    <w:rsid w:val="00936175"/>
    <w:rsid w:val="00936568"/>
    <w:rsid w:val="009374D9"/>
    <w:rsid w:val="00937B7F"/>
    <w:rsid w:val="00937FDC"/>
    <w:rsid w:val="00941F6A"/>
    <w:rsid w:val="00943A2A"/>
    <w:rsid w:val="009441F6"/>
    <w:rsid w:val="00944200"/>
    <w:rsid w:val="00944B24"/>
    <w:rsid w:val="009477FF"/>
    <w:rsid w:val="00947CCA"/>
    <w:rsid w:val="0095001D"/>
    <w:rsid w:val="00953FA3"/>
    <w:rsid w:val="00955B32"/>
    <w:rsid w:val="0095615F"/>
    <w:rsid w:val="00962C82"/>
    <w:rsid w:val="00962CD9"/>
    <w:rsid w:val="00963F10"/>
    <w:rsid w:val="0096663F"/>
    <w:rsid w:val="00966BF3"/>
    <w:rsid w:val="00971F79"/>
    <w:rsid w:val="00972FB9"/>
    <w:rsid w:val="00975AFE"/>
    <w:rsid w:val="0098064F"/>
    <w:rsid w:val="00981B62"/>
    <w:rsid w:val="0098246E"/>
    <w:rsid w:val="00986A5C"/>
    <w:rsid w:val="00987363"/>
    <w:rsid w:val="0098737C"/>
    <w:rsid w:val="0098763A"/>
    <w:rsid w:val="00994EC8"/>
    <w:rsid w:val="00995F99"/>
    <w:rsid w:val="00996304"/>
    <w:rsid w:val="00997933"/>
    <w:rsid w:val="009A03AA"/>
    <w:rsid w:val="009A4593"/>
    <w:rsid w:val="009A4840"/>
    <w:rsid w:val="009A5488"/>
    <w:rsid w:val="009A55F1"/>
    <w:rsid w:val="009A5CBD"/>
    <w:rsid w:val="009A6581"/>
    <w:rsid w:val="009B06CD"/>
    <w:rsid w:val="009B1E1F"/>
    <w:rsid w:val="009B2650"/>
    <w:rsid w:val="009B3896"/>
    <w:rsid w:val="009B3F94"/>
    <w:rsid w:val="009B4B75"/>
    <w:rsid w:val="009B606F"/>
    <w:rsid w:val="009B781E"/>
    <w:rsid w:val="009B781F"/>
    <w:rsid w:val="009B7E13"/>
    <w:rsid w:val="009C2615"/>
    <w:rsid w:val="009C2D72"/>
    <w:rsid w:val="009C3885"/>
    <w:rsid w:val="009C60A8"/>
    <w:rsid w:val="009C6862"/>
    <w:rsid w:val="009C71C9"/>
    <w:rsid w:val="009D0F8F"/>
    <w:rsid w:val="009D3CB1"/>
    <w:rsid w:val="009D7288"/>
    <w:rsid w:val="009D776A"/>
    <w:rsid w:val="009E22F6"/>
    <w:rsid w:val="009E24A1"/>
    <w:rsid w:val="009E44D1"/>
    <w:rsid w:val="009E4D48"/>
    <w:rsid w:val="009E4FCF"/>
    <w:rsid w:val="009E5F96"/>
    <w:rsid w:val="009E6994"/>
    <w:rsid w:val="009E732D"/>
    <w:rsid w:val="009F1570"/>
    <w:rsid w:val="009F2B1D"/>
    <w:rsid w:val="009F3A67"/>
    <w:rsid w:val="009F4191"/>
    <w:rsid w:val="009F4A2A"/>
    <w:rsid w:val="009F4DB7"/>
    <w:rsid w:val="009F79E4"/>
    <w:rsid w:val="00A01509"/>
    <w:rsid w:val="00A03642"/>
    <w:rsid w:val="00A03F35"/>
    <w:rsid w:val="00A040B3"/>
    <w:rsid w:val="00A0428F"/>
    <w:rsid w:val="00A05C87"/>
    <w:rsid w:val="00A05E6E"/>
    <w:rsid w:val="00A06DE7"/>
    <w:rsid w:val="00A072B8"/>
    <w:rsid w:val="00A11398"/>
    <w:rsid w:val="00A12750"/>
    <w:rsid w:val="00A13066"/>
    <w:rsid w:val="00A14063"/>
    <w:rsid w:val="00A168FA"/>
    <w:rsid w:val="00A16B61"/>
    <w:rsid w:val="00A20B52"/>
    <w:rsid w:val="00A22D78"/>
    <w:rsid w:val="00A23A51"/>
    <w:rsid w:val="00A26EE6"/>
    <w:rsid w:val="00A3120D"/>
    <w:rsid w:val="00A31CEB"/>
    <w:rsid w:val="00A36BD3"/>
    <w:rsid w:val="00A37757"/>
    <w:rsid w:val="00A37C2A"/>
    <w:rsid w:val="00A40ABA"/>
    <w:rsid w:val="00A448C2"/>
    <w:rsid w:val="00A44952"/>
    <w:rsid w:val="00A45330"/>
    <w:rsid w:val="00A463BF"/>
    <w:rsid w:val="00A4678A"/>
    <w:rsid w:val="00A47883"/>
    <w:rsid w:val="00A47CB2"/>
    <w:rsid w:val="00A51832"/>
    <w:rsid w:val="00A541D9"/>
    <w:rsid w:val="00A550B8"/>
    <w:rsid w:val="00A55129"/>
    <w:rsid w:val="00A55C65"/>
    <w:rsid w:val="00A56D3E"/>
    <w:rsid w:val="00A57B80"/>
    <w:rsid w:val="00A60113"/>
    <w:rsid w:val="00A608EC"/>
    <w:rsid w:val="00A6244F"/>
    <w:rsid w:val="00A6570F"/>
    <w:rsid w:val="00A667D3"/>
    <w:rsid w:val="00A741DE"/>
    <w:rsid w:val="00A74768"/>
    <w:rsid w:val="00A81E9E"/>
    <w:rsid w:val="00A83773"/>
    <w:rsid w:val="00A83A6C"/>
    <w:rsid w:val="00A85C0F"/>
    <w:rsid w:val="00A86B3D"/>
    <w:rsid w:val="00A86F35"/>
    <w:rsid w:val="00A9389B"/>
    <w:rsid w:val="00A94D89"/>
    <w:rsid w:val="00A95290"/>
    <w:rsid w:val="00A966BE"/>
    <w:rsid w:val="00A979D6"/>
    <w:rsid w:val="00AA0454"/>
    <w:rsid w:val="00AA139C"/>
    <w:rsid w:val="00AA1E63"/>
    <w:rsid w:val="00AA2E33"/>
    <w:rsid w:val="00AA3822"/>
    <w:rsid w:val="00AA40FA"/>
    <w:rsid w:val="00AA4E84"/>
    <w:rsid w:val="00AA5CD0"/>
    <w:rsid w:val="00AB2A8B"/>
    <w:rsid w:val="00AB3E6C"/>
    <w:rsid w:val="00AB5D6C"/>
    <w:rsid w:val="00AB75E9"/>
    <w:rsid w:val="00AB76BF"/>
    <w:rsid w:val="00AC2153"/>
    <w:rsid w:val="00AC28D1"/>
    <w:rsid w:val="00AC2E95"/>
    <w:rsid w:val="00AC4E17"/>
    <w:rsid w:val="00AC7E69"/>
    <w:rsid w:val="00AD09B2"/>
    <w:rsid w:val="00AD1C3C"/>
    <w:rsid w:val="00AD28BF"/>
    <w:rsid w:val="00AD622F"/>
    <w:rsid w:val="00AE0C2F"/>
    <w:rsid w:val="00AE1015"/>
    <w:rsid w:val="00AE31BB"/>
    <w:rsid w:val="00AE5AAE"/>
    <w:rsid w:val="00AF09C6"/>
    <w:rsid w:val="00AF12EE"/>
    <w:rsid w:val="00AF378B"/>
    <w:rsid w:val="00AF3B9A"/>
    <w:rsid w:val="00AF5769"/>
    <w:rsid w:val="00AF60EF"/>
    <w:rsid w:val="00B00F19"/>
    <w:rsid w:val="00B06861"/>
    <w:rsid w:val="00B06C09"/>
    <w:rsid w:val="00B07430"/>
    <w:rsid w:val="00B077AB"/>
    <w:rsid w:val="00B07868"/>
    <w:rsid w:val="00B112FE"/>
    <w:rsid w:val="00B1137E"/>
    <w:rsid w:val="00B12373"/>
    <w:rsid w:val="00B1240F"/>
    <w:rsid w:val="00B14426"/>
    <w:rsid w:val="00B15BE9"/>
    <w:rsid w:val="00B15DD6"/>
    <w:rsid w:val="00B20B1D"/>
    <w:rsid w:val="00B20F34"/>
    <w:rsid w:val="00B21258"/>
    <w:rsid w:val="00B212E3"/>
    <w:rsid w:val="00B2244A"/>
    <w:rsid w:val="00B23D4C"/>
    <w:rsid w:val="00B261D5"/>
    <w:rsid w:val="00B273D2"/>
    <w:rsid w:val="00B27A97"/>
    <w:rsid w:val="00B35D17"/>
    <w:rsid w:val="00B451E0"/>
    <w:rsid w:val="00B502A9"/>
    <w:rsid w:val="00B519E2"/>
    <w:rsid w:val="00B51A8A"/>
    <w:rsid w:val="00B5220D"/>
    <w:rsid w:val="00B52EE4"/>
    <w:rsid w:val="00B541FD"/>
    <w:rsid w:val="00B54243"/>
    <w:rsid w:val="00B543C5"/>
    <w:rsid w:val="00B56D72"/>
    <w:rsid w:val="00B60569"/>
    <w:rsid w:val="00B60D0E"/>
    <w:rsid w:val="00B6129B"/>
    <w:rsid w:val="00B6288D"/>
    <w:rsid w:val="00B65C64"/>
    <w:rsid w:val="00B66240"/>
    <w:rsid w:val="00B674A7"/>
    <w:rsid w:val="00B67B61"/>
    <w:rsid w:val="00B70195"/>
    <w:rsid w:val="00B71868"/>
    <w:rsid w:val="00B7224B"/>
    <w:rsid w:val="00B74912"/>
    <w:rsid w:val="00B74C05"/>
    <w:rsid w:val="00B75037"/>
    <w:rsid w:val="00B81D82"/>
    <w:rsid w:val="00B8205C"/>
    <w:rsid w:val="00B82A21"/>
    <w:rsid w:val="00B863EE"/>
    <w:rsid w:val="00B91091"/>
    <w:rsid w:val="00B916ED"/>
    <w:rsid w:val="00B9242F"/>
    <w:rsid w:val="00B93F97"/>
    <w:rsid w:val="00B954AD"/>
    <w:rsid w:val="00B958D1"/>
    <w:rsid w:val="00BA0ACB"/>
    <w:rsid w:val="00BA2547"/>
    <w:rsid w:val="00BA255E"/>
    <w:rsid w:val="00BA6E23"/>
    <w:rsid w:val="00BA7C66"/>
    <w:rsid w:val="00BB0145"/>
    <w:rsid w:val="00BB2491"/>
    <w:rsid w:val="00BB4EB6"/>
    <w:rsid w:val="00BB57F7"/>
    <w:rsid w:val="00BB6336"/>
    <w:rsid w:val="00BC041A"/>
    <w:rsid w:val="00BC045B"/>
    <w:rsid w:val="00BC0D23"/>
    <w:rsid w:val="00BC336B"/>
    <w:rsid w:val="00BC4B82"/>
    <w:rsid w:val="00BD16FF"/>
    <w:rsid w:val="00BE0D7C"/>
    <w:rsid w:val="00BE18C4"/>
    <w:rsid w:val="00BE26DB"/>
    <w:rsid w:val="00BE4334"/>
    <w:rsid w:val="00BE5706"/>
    <w:rsid w:val="00BE58D4"/>
    <w:rsid w:val="00BE5F3D"/>
    <w:rsid w:val="00BE6F6C"/>
    <w:rsid w:val="00BF05AA"/>
    <w:rsid w:val="00BF2369"/>
    <w:rsid w:val="00BF44E3"/>
    <w:rsid w:val="00BF7890"/>
    <w:rsid w:val="00C021C3"/>
    <w:rsid w:val="00C036C5"/>
    <w:rsid w:val="00C07126"/>
    <w:rsid w:val="00C07AFB"/>
    <w:rsid w:val="00C10E09"/>
    <w:rsid w:val="00C1198B"/>
    <w:rsid w:val="00C12966"/>
    <w:rsid w:val="00C1378B"/>
    <w:rsid w:val="00C150F5"/>
    <w:rsid w:val="00C20C79"/>
    <w:rsid w:val="00C20DCB"/>
    <w:rsid w:val="00C21D20"/>
    <w:rsid w:val="00C30E11"/>
    <w:rsid w:val="00C3132F"/>
    <w:rsid w:val="00C31A73"/>
    <w:rsid w:val="00C3344C"/>
    <w:rsid w:val="00C379E8"/>
    <w:rsid w:val="00C44313"/>
    <w:rsid w:val="00C46E67"/>
    <w:rsid w:val="00C50EF3"/>
    <w:rsid w:val="00C51655"/>
    <w:rsid w:val="00C536A1"/>
    <w:rsid w:val="00C60013"/>
    <w:rsid w:val="00C61CA0"/>
    <w:rsid w:val="00C6241A"/>
    <w:rsid w:val="00C63431"/>
    <w:rsid w:val="00C65047"/>
    <w:rsid w:val="00C65753"/>
    <w:rsid w:val="00C70DD5"/>
    <w:rsid w:val="00C70EDF"/>
    <w:rsid w:val="00C711BE"/>
    <w:rsid w:val="00C72839"/>
    <w:rsid w:val="00C72D99"/>
    <w:rsid w:val="00C762C2"/>
    <w:rsid w:val="00C77174"/>
    <w:rsid w:val="00C80DBF"/>
    <w:rsid w:val="00C81479"/>
    <w:rsid w:val="00C81D76"/>
    <w:rsid w:val="00C8438D"/>
    <w:rsid w:val="00C86B75"/>
    <w:rsid w:val="00C914FF"/>
    <w:rsid w:val="00C91AA3"/>
    <w:rsid w:val="00C93178"/>
    <w:rsid w:val="00C93469"/>
    <w:rsid w:val="00C9430B"/>
    <w:rsid w:val="00C9676F"/>
    <w:rsid w:val="00CA190F"/>
    <w:rsid w:val="00CA2370"/>
    <w:rsid w:val="00CA67AA"/>
    <w:rsid w:val="00CB19B7"/>
    <w:rsid w:val="00CB2C10"/>
    <w:rsid w:val="00CB4B10"/>
    <w:rsid w:val="00CB5119"/>
    <w:rsid w:val="00CB54C5"/>
    <w:rsid w:val="00CB55CA"/>
    <w:rsid w:val="00CC2D93"/>
    <w:rsid w:val="00CC3F45"/>
    <w:rsid w:val="00CC6743"/>
    <w:rsid w:val="00CC6CA0"/>
    <w:rsid w:val="00CD1324"/>
    <w:rsid w:val="00CD4F65"/>
    <w:rsid w:val="00CD6354"/>
    <w:rsid w:val="00CD7AE3"/>
    <w:rsid w:val="00CE11DC"/>
    <w:rsid w:val="00CE1848"/>
    <w:rsid w:val="00CE333E"/>
    <w:rsid w:val="00CE3A1F"/>
    <w:rsid w:val="00CE5C6A"/>
    <w:rsid w:val="00CE69AE"/>
    <w:rsid w:val="00CE7829"/>
    <w:rsid w:val="00CF2A76"/>
    <w:rsid w:val="00CF41D5"/>
    <w:rsid w:val="00CF59E1"/>
    <w:rsid w:val="00CF5D3E"/>
    <w:rsid w:val="00CF66B0"/>
    <w:rsid w:val="00CF7219"/>
    <w:rsid w:val="00D02D72"/>
    <w:rsid w:val="00D057E1"/>
    <w:rsid w:val="00D12158"/>
    <w:rsid w:val="00D133A4"/>
    <w:rsid w:val="00D1571C"/>
    <w:rsid w:val="00D158A2"/>
    <w:rsid w:val="00D15AA6"/>
    <w:rsid w:val="00D17C29"/>
    <w:rsid w:val="00D213F1"/>
    <w:rsid w:val="00D266D6"/>
    <w:rsid w:val="00D267A9"/>
    <w:rsid w:val="00D271C3"/>
    <w:rsid w:val="00D30D49"/>
    <w:rsid w:val="00D31E0F"/>
    <w:rsid w:val="00D33847"/>
    <w:rsid w:val="00D4038D"/>
    <w:rsid w:val="00D40606"/>
    <w:rsid w:val="00D40F9A"/>
    <w:rsid w:val="00D418B6"/>
    <w:rsid w:val="00D43D8E"/>
    <w:rsid w:val="00D453DF"/>
    <w:rsid w:val="00D45D08"/>
    <w:rsid w:val="00D45F0C"/>
    <w:rsid w:val="00D5002E"/>
    <w:rsid w:val="00D50149"/>
    <w:rsid w:val="00D50181"/>
    <w:rsid w:val="00D50FB2"/>
    <w:rsid w:val="00D54750"/>
    <w:rsid w:val="00D549C1"/>
    <w:rsid w:val="00D549D1"/>
    <w:rsid w:val="00D55DE7"/>
    <w:rsid w:val="00D6278A"/>
    <w:rsid w:val="00D63AE2"/>
    <w:rsid w:val="00D64EAA"/>
    <w:rsid w:val="00D66073"/>
    <w:rsid w:val="00D66321"/>
    <w:rsid w:val="00D67893"/>
    <w:rsid w:val="00D73BF3"/>
    <w:rsid w:val="00D7541D"/>
    <w:rsid w:val="00D814E4"/>
    <w:rsid w:val="00D8356A"/>
    <w:rsid w:val="00D85ABE"/>
    <w:rsid w:val="00D86945"/>
    <w:rsid w:val="00D870EE"/>
    <w:rsid w:val="00D8766F"/>
    <w:rsid w:val="00D904A1"/>
    <w:rsid w:val="00D9062C"/>
    <w:rsid w:val="00D9118C"/>
    <w:rsid w:val="00D9219F"/>
    <w:rsid w:val="00D95124"/>
    <w:rsid w:val="00D9535B"/>
    <w:rsid w:val="00D95417"/>
    <w:rsid w:val="00DA13AA"/>
    <w:rsid w:val="00DA43BE"/>
    <w:rsid w:val="00DB08ED"/>
    <w:rsid w:val="00DB0AAC"/>
    <w:rsid w:val="00DB2200"/>
    <w:rsid w:val="00DB66E2"/>
    <w:rsid w:val="00DC0D6D"/>
    <w:rsid w:val="00DC19C4"/>
    <w:rsid w:val="00DC5D8C"/>
    <w:rsid w:val="00DC69D4"/>
    <w:rsid w:val="00DC6BE0"/>
    <w:rsid w:val="00DD0440"/>
    <w:rsid w:val="00DD292D"/>
    <w:rsid w:val="00DD2D2F"/>
    <w:rsid w:val="00DD39BA"/>
    <w:rsid w:val="00DD6D33"/>
    <w:rsid w:val="00DD76E6"/>
    <w:rsid w:val="00DE09DB"/>
    <w:rsid w:val="00DE1F9B"/>
    <w:rsid w:val="00DE6A5C"/>
    <w:rsid w:val="00DF371D"/>
    <w:rsid w:val="00E030DF"/>
    <w:rsid w:val="00E04831"/>
    <w:rsid w:val="00E04884"/>
    <w:rsid w:val="00E048F7"/>
    <w:rsid w:val="00E04952"/>
    <w:rsid w:val="00E04B85"/>
    <w:rsid w:val="00E05441"/>
    <w:rsid w:val="00E071F9"/>
    <w:rsid w:val="00E10254"/>
    <w:rsid w:val="00E1104E"/>
    <w:rsid w:val="00E11D09"/>
    <w:rsid w:val="00E11DAA"/>
    <w:rsid w:val="00E12F2C"/>
    <w:rsid w:val="00E1359B"/>
    <w:rsid w:val="00E15404"/>
    <w:rsid w:val="00E1749C"/>
    <w:rsid w:val="00E20425"/>
    <w:rsid w:val="00E242DA"/>
    <w:rsid w:val="00E27C2F"/>
    <w:rsid w:val="00E309AF"/>
    <w:rsid w:val="00E30E94"/>
    <w:rsid w:val="00E31A40"/>
    <w:rsid w:val="00E32024"/>
    <w:rsid w:val="00E3226E"/>
    <w:rsid w:val="00E3273F"/>
    <w:rsid w:val="00E32C8D"/>
    <w:rsid w:val="00E34B6B"/>
    <w:rsid w:val="00E350CF"/>
    <w:rsid w:val="00E35DD2"/>
    <w:rsid w:val="00E3792C"/>
    <w:rsid w:val="00E41376"/>
    <w:rsid w:val="00E42AED"/>
    <w:rsid w:val="00E45A91"/>
    <w:rsid w:val="00E45F77"/>
    <w:rsid w:val="00E46B07"/>
    <w:rsid w:val="00E46C81"/>
    <w:rsid w:val="00E474AE"/>
    <w:rsid w:val="00E47E12"/>
    <w:rsid w:val="00E52F4E"/>
    <w:rsid w:val="00E535B8"/>
    <w:rsid w:val="00E61FE2"/>
    <w:rsid w:val="00E6404A"/>
    <w:rsid w:val="00E64947"/>
    <w:rsid w:val="00E6496D"/>
    <w:rsid w:val="00E67D6F"/>
    <w:rsid w:val="00E70456"/>
    <w:rsid w:val="00E707A6"/>
    <w:rsid w:val="00E719CD"/>
    <w:rsid w:val="00E73991"/>
    <w:rsid w:val="00E77A12"/>
    <w:rsid w:val="00E812FA"/>
    <w:rsid w:val="00E83178"/>
    <w:rsid w:val="00E8398B"/>
    <w:rsid w:val="00E8423A"/>
    <w:rsid w:val="00E86EC3"/>
    <w:rsid w:val="00E90106"/>
    <w:rsid w:val="00E9096D"/>
    <w:rsid w:val="00E90C83"/>
    <w:rsid w:val="00E91059"/>
    <w:rsid w:val="00E932D3"/>
    <w:rsid w:val="00E95C55"/>
    <w:rsid w:val="00E971CE"/>
    <w:rsid w:val="00EA425E"/>
    <w:rsid w:val="00EA503D"/>
    <w:rsid w:val="00EA5107"/>
    <w:rsid w:val="00EA6684"/>
    <w:rsid w:val="00EB1868"/>
    <w:rsid w:val="00EB18F9"/>
    <w:rsid w:val="00EB355E"/>
    <w:rsid w:val="00EB37C5"/>
    <w:rsid w:val="00EC0C9A"/>
    <w:rsid w:val="00EC0E16"/>
    <w:rsid w:val="00EC2528"/>
    <w:rsid w:val="00EC4868"/>
    <w:rsid w:val="00EC59D2"/>
    <w:rsid w:val="00EC5FB4"/>
    <w:rsid w:val="00EC6BAA"/>
    <w:rsid w:val="00EC6E50"/>
    <w:rsid w:val="00ED0B71"/>
    <w:rsid w:val="00ED18DD"/>
    <w:rsid w:val="00ED191F"/>
    <w:rsid w:val="00ED1E31"/>
    <w:rsid w:val="00ED3181"/>
    <w:rsid w:val="00ED4273"/>
    <w:rsid w:val="00ED4856"/>
    <w:rsid w:val="00ED551C"/>
    <w:rsid w:val="00ED7F4F"/>
    <w:rsid w:val="00EE0617"/>
    <w:rsid w:val="00EE0904"/>
    <w:rsid w:val="00EE16DD"/>
    <w:rsid w:val="00EE212B"/>
    <w:rsid w:val="00EE3BE7"/>
    <w:rsid w:val="00EE3EC7"/>
    <w:rsid w:val="00EE697A"/>
    <w:rsid w:val="00EE6FBD"/>
    <w:rsid w:val="00EF356B"/>
    <w:rsid w:val="00EF3ECD"/>
    <w:rsid w:val="00EF73BE"/>
    <w:rsid w:val="00EF7B4B"/>
    <w:rsid w:val="00F07C69"/>
    <w:rsid w:val="00F1088B"/>
    <w:rsid w:val="00F10F2A"/>
    <w:rsid w:val="00F11767"/>
    <w:rsid w:val="00F1261C"/>
    <w:rsid w:val="00F12776"/>
    <w:rsid w:val="00F16597"/>
    <w:rsid w:val="00F16AE3"/>
    <w:rsid w:val="00F17C73"/>
    <w:rsid w:val="00F17F21"/>
    <w:rsid w:val="00F20552"/>
    <w:rsid w:val="00F20C18"/>
    <w:rsid w:val="00F23EA4"/>
    <w:rsid w:val="00F24812"/>
    <w:rsid w:val="00F2584B"/>
    <w:rsid w:val="00F25CA2"/>
    <w:rsid w:val="00F2716B"/>
    <w:rsid w:val="00F2769C"/>
    <w:rsid w:val="00F307FA"/>
    <w:rsid w:val="00F31828"/>
    <w:rsid w:val="00F329C0"/>
    <w:rsid w:val="00F33EC6"/>
    <w:rsid w:val="00F3560A"/>
    <w:rsid w:val="00F4067B"/>
    <w:rsid w:val="00F471F3"/>
    <w:rsid w:val="00F51454"/>
    <w:rsid w:val="00F51E27"/>
    <w:rsid w:val="00F529E5"/>
    <w:rsid w:val="00F52C56"/>
    <w:rsid w:val="00F53595"/>
    <w:rsid w:val="00F53D4E"/>
    <w:rsid w:val="00F53EBF"/>
    <w:rsid w:val="00F557AB"/>
    <w:rsid w:val="00F55B08"/>
    <w:rsid w:val="00F60166"/>
    <w:rsid w:val="00F64E31"/>
    <w:rsid w:val="00F656B2"/>
    <w:rsid w:val="00F66366"/>
    <w:rsid w:val="00F6780B"/>
    <w:rsid w:val="00F67AF2"/>
    <w:rsid w:val="00F7290E"/>
    <w:rsid w:val="00F733AA"/>
    <w:rsid w:val="00F7751D"/>
    <w:rsid w:val="00F8122A"/>
    <w:rsid w:val="00F82923"/>
    <w:rsid w:val="00F82B8B"/>
    <w:rsid w:val="00F83843"/>
    <w:rsid w:val="00F84C29"/>
    <w:rsid w:val="00F8523A"/>
    <w:rsid w:val="00F86A2C"/>
    <w:rsid w:val="00F9029D"/>
    <w:rsid w:val="00F90781"/>
    <w:rsid w:val="00F91C0E"/>
    <w:rsid w:val="00F940B2"/>
    <w:rsid w:val="00F9533E"/>
    <w:rsid w:val="00F960BE"/>
    <w:rsid w:val="00F97791"/>
    <w:rsid w:val="00FA0B63"/>
    <w:rsid w:val="00FA1067"/>
    <w:rsid w:val="00FA4773"/>
    <w:rsid w:val="00FB4DF1"/>
    <w:rsid w:val="00FB5518"/>
    <w:rsid w:val="00FB5AFB"/>
    <w:rsid w:val="00FC0634"/>
    <w:rsid w:val="00FC08AA"/>
    <w:rsid w:val="00FC24B8"/>
    <w:rsid w:val="00FC4866"/>
    <w:rsid w:val="00FC69C1"/>
    <w:rsid w:val="00FC7CEE"/>
    <w:rsid w:val="00FD0C63"/>
    <w:rsid w:val="00FD3AF8"/>
    <w:rsid w:val="00FD4410"/>
    <w:rsid w:val="00FD6D2D"/>
    <w:rsid w:val="00FE013F"/>
    <w:rsid w:val="00FE0D36"/>
    <w:rsid w:val="00FE1883"/>
    <w:rsid w:val="00FE36CC"/>
    <w:rsid w:val="00FE417F"/>
    <w:rsid w:val="00FE435A"/>
    <w:rsid w:val="00FE44A0"/>
    <w:rsid w:val="00FE5E0B"/>
    <w:rsid w:val="00FE6E00"/>
    <w:rsid w:val="00FE76E6"/>
    <w:rsid w:val="00FF1408"/>
    <w:rsid w:val="00FF367A"/>
    <w:rsid w:val="00FF6C8A"/>
    <w:rsid w:val="00FF7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49"/>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77704E"/>
    <w:pPr>
      <w:keepNext/>
      <w:keepLines/>
      <w:numPr>
        <w:ilvl w:val="1"/>
        <w:numId w:val="49"/>
      </w:numPr>
      <w:pBdr>
        <w:top w:val="single" w:sz="4" w:space="6" w:color="auto"/>
      </w:pBdr>
      <w:spacing w:before="120" w:after="2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49"/>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8"/>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52"/>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52"/>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78"/>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78"/>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78"/>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77704E"/>
    <w:rPr>
      <w:rFonts w:ascii="Garamond" w:eastAsiaTheme="majorEastAsia" w:hAnsi="Garamond" w:cstheme="majorBidi"/>
      <w:b/>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52"/>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FollowedHyperlink">
    <w:name w:val="FollowedHyperlink"/>
    <w:basedOn w:val="DefaultParagraphFont"/>
    <w:uiPriority w:val="99"/>
    <w:semiHidden/>
    <w:unhideWhenUsed/>
    <w:rsid w:val="00207E5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5967</Words>
  <Characters>34014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2026-02-24T14:24:00Z</cp:lastPrinted>
  <dcterms:created xsi:type="dcterms:W3CDTF">2026-03-09T09:32:00Z</dcterms:created>
  <dcterms:modified xsi:type="dcterms:W3CDTF">2026-03-09T09:32:00Z</dcterms:modified>
</cp:coreProperties>
</file>