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Roboto" w:cs="Roboto" w:eastAsia="Roboto" w:hAnsi="Roboto"/>
          <w:b w:val="1"/>
        </w:rPr>
      </w:pPr>
      <w:bookmarkStart w:colFirst="0" w:colLast="0" w:name="_3j2mfknxzifs" w:id="0"/>
      <w:bookmarkEnd w:id="0"/>
      <w:r w:rsidDel="00000000" w:rsidR="00000000" w:rsidRPr="00000000">
        <w:rPr>
          <w:rFonts w:ascii="Roboto" w:cs="Roboto" w:eastAsia="Roboto" w:hAnsi="Roboto"/>
          <w:b w:val="1"/>
          <w:rtl w:val="0"/>
        </w:rPr>
        <w:t xml:space="preserve">Projeto Final de Banco de Dados</w:t>
      </w:r>
    </w:p>
    <w:p w:rsidR="00000000" w:rsidDel="00000000" w:rsidP="00000000" w:rsidRDefault="00000000" w:rsidRPr="00000000" w14:paraId="00000002">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25 de Novembro de 2020</w:t>
      </w:r>
      <w:r w:rsidDel="00000000" w:rsidR="00000000" w:rsidRPr="00000000">
        <w:rPr>
          <w:rtl w:val="0"/>
        </w:rPr>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Letícia Dias Soares - 180022059</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Marcos Willian - 160135931</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1. Introdução:</w:t>
      </w:r>
    </w:p>
    <w:p w:rsidR="00000000" w:rsidDel="00000000" w:rsidP="00000000" w:rsidRDefault="00000000" w:rsidRPr="00000000" w14:paraId="00000007">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Nosso projeto foi realizado com o intuito de desenvolver um software para o sistema educacional onde o próprio sistema faça o monitoramento dos alunos e envie um relatório para os professores, e caso necessário, os professores enviaram uma notificação para os pais responsáveis dos alunos que não estão cumprindo as horas mínimas de estudo que são pré definidas pela escola. Foram usadas as linguagens de programação PYTHON e um banco de dados com o SGBD MySQL.</w:t>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2. Modelos entidade relacionamento e Modelo Relacional :</w:t>
      </w:r>
      <w:r w:rsidDel="00000000" w:rsidR="00000000" w:rsidRPr="00000000">
        <w:rPr>
          <w:rtl w:val="0"/>
        </w:rPr>
      </w:r>
    </w:p>
    <w:p w:rsidR="00000000" w:rsidDel="00000000" w:rsidP="00000000" w:rsidRDefault="00000000" w:rsidRPr="00000000" w14:paraId="00000009">
      <w:pPr>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Foram feitos diagramas para organizar o desenvolvimento do projeto, fizemos os modelos entidade relacionamento (MER) e o modelo relacional (MR), confira os nossos modelos a seguir:</w:t>
      </w:r>
    </w:p>
    <w:p w:rsidR="00000000" w:rsidDel="00000000" w:rsidP="00000000" w:rsidRDefault="00000000" w:rsidRPr="00000000" w14:paraId="0000000A">
      <w:pPr>
        <w:ind w:firstLine="720"/>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686175" cy="3554735"/>
            <wp:effectExtent b="0" l="0" r="0" t="0"/>
            <wp:docPr id="1" name="image2.png"/>
            <a:graphic>
              <a:graphicData uri="http://schemas.openxmlformats.org/drawingml/2006/picture">
                <pic:pic>
                  <pic:nvPicPr>
                    <pic:cNvPr id="0" name="image2.png"/>
                    <pic:cNvPicPr preferRelativeResize="0"/>
                  </pic:nvPicPr>
                  <pic:blipFill>
                    <a:blip r:embed="rId6"/>
                    <a:srcRect b="8836" l="0" r="35714" t="2563"/>
                    <a:stretch>
                      <a:fillRect/>
                    </a:stretch>
                  </pic:blipFill>
                  <pic:spPr>
                    <a:xfrm>
                      <a:off x="0" y="0"/>
                      <a:ext cx="3686175" cy="3554735"/>
                    </a:xfrm>
                    <a:prstGeom prst="rect"/>
                    <a:ln/>
                  </pic:spPr>
                </pic:pic>
              </a:graphicData>
            </a:graphic>
          </wp:inline>
        </w:drawing>
      </w:r>
      <w:r w:rsidDel="00000000" w:rsidR="00000000" w:rsidRPr="00000000">
        <w:rPr>
          <w:rFonts w:ascii="Roboto" w:cs="Roboto" w:eastAsia="Roboto" w:hAnsi="Roboto"/>
          <w:sz w:val="26"/>
          <w:szCs w:val="26"/>
          <w:rtl w:val="0"/>
        </w:rPr>
        <w:br w:type="textWrapping"/>
        <w:t xml:space="preserve">Figura 1: Modelo Relacional (MR)</w:t>
      </w:r>
    </w:p>
    <w:p w:rsidR="00000000" w:rsidDel="00000000" w:rsidP="00000000" w:rsidRDefault="00000000" w:rsidRPr="00000000" w14:paraId="0000000B">
      <w:pPr>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1200" cy="4229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Fonts w:ascii="Roboto" w:cs="Roboto" w:eastAsia="Roboto" w:hAnsi="Roboto"/>
          <w:sz w:val="26"/>
          <w:szCs w:val="26"/>
          <w:rtl w:val="0"/>
        </w:rPr>
        <w:t xml:space="preserve">Figura 2: Modelo Entidade Relacionamento (MER)</w:t>
      </w:r>
    </w:p>
    <w:p w:rsidR="00000000" w:rsidDel="00000000" w:rsidP="00000000" w:rsidRDefault="00000000" w:rsidRPr="00000000" w14:paraId="0000000D">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 modelo entidade relacionamento - MER  (Figura 2), foi usado como ideia inicial do projeto, e conforme fomos pensando mais sobre o projeto esse modelo sofreu várias alterações. Já o modelo relacional (Figura 1), foi feito para deixar mais claro os atributos de cada entidade e podermos aprimorar mais nossa ideia. </w:t>
      </w:r>
    </w:p>
    <w:p w:rsidR="00000000" w:rsidDel="00000000" w:rsidP="00000000" w:rsidRDefault="00000000" w:rsidRPr="00000000" w14:paraId="0000000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3. Álgebra Relacional:</w:t>
      </w:r>
    </w:p>
    <w:p w:rsidR="00000000" w:rsidDel="00000000" w:rsidP="00000000" w:rsidRDefault="00000000" w:rsidRPr="00000000" w14:paraId="00000011">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ind w:firstLine="720"/>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4. Forma Normal:</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Heading2"/>
      <w:jc w:val="center"/>
      <w:rPr/>
    </w:pPr>
    <w:bookmarkStart w:colFirst="0" w:colLast="0" w:name="_l9f5mvu2x68" w:id="1"/>
    <w:bookmarkEnd w:id="1"/>
    <w:r w:rsidDel="00000000" w:rsidR="00000000" w:rsidRPr="00000000">
      <w:rPr>
        <w:b w:val="1"/>
      </w:rPr>
      <w:drawing>
        <wp:inline distB="114300" distT="114300" distL="114300" distR="114300">
          <wp:extent cx="1757382" cy="8524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7382" cy="852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