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A9F" w:rsidRDefault="000C6A9F" w:rsidP="000C6A9F">
      <w:pPr>
        <w:pStyle w:val="a3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Задача классификации заключается в присвоении объекту одной или нескольких категорий на основе его характеристик. Например, определение, приведет ли пациент к сердечно-сосудистому заболеванию или нет, на основе его возраста, пола, артериального давления и других признаков.</w:t>
      </w:r>
    </w:p>
    <w:p w:rsidR="000C6A9F" w:rsidRDefault="000C6A9F" w:rsidP="000C6A9F">
      <w:pPr>
        <w:pStyle w:val="a3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Обучение с учителем - это процесс обучения модели на ос</w:t>
      </w:r>
      <w:bookmarkStart w:id="0" w:name="_GoBack"/>
      <w:bookmarkEnd w:id="0"/>
      <w:r>
        <w:rPr>
          <w:rFonts w:ascii="Segoe UI" w:hAnsi="Segoe UI" w:cs="Segoe UI"/>
          <w:color w:val="0D0D0D"/>
        </w:rPr>
        <w:t>нове размеченных данных, где каждый пример обучающего набора имеет соответствующую целевую переменную (метку класса). В задаче классификации модель обучается на данных, где известны метки классов для каждого примера.</w:t>
      </w:r>
    </w:p>
    <w:p w:rsidR="000C6A9F" w:rsidRDefault="000C6A9F" w:rsidP="000C6A9F">
      <w:pPr>
        <w:pStyle w:val="a3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Разделение обучающей выборки позволяет оценить производительность модели на независимом наборе данных, который не использовался в процессе обучения. Это важно для оценки обобщающей способности модели и предотвращения переобучения.</w:t>
      </w:r>
    </w:p>
    <w:p w:rsidR="000C6A9F" w:rsidRDefault="000C6A9F" w:rsidP="000C6A9F">
      <w:pPr>
        <w:pStyle w:val="a3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Переобученная модель - это модель, которая слишком точно подстроена под обучающие данные и плохо обобщает новые данные. Это может произойти, когда модель слишком сложна </w:t>
      </w:r>
      <w:proofErr w:type="gramStart"/>
      <w:r>
        <w:rPr>
          <w:rFonts w:ascii="Segoe UI" w:hAnsi="Segoe UI" w:cs="Segoe UI"/>
          <w:color w:val="0D0D0D"/>
        </w:rPr>
        <w:t>или</w:t>
      </w:r>
      <w:proofErr w:type="gramEnd"/>
      <w:r>
        <w:rPr>
          <w:rFonts w:ascii="Segoe UI" w:hAnsi="Segoe UI" w:cs="Segoe UI"/>
          <w:color w:val="0D0D0D"/>
        </w:rPr>
        <w:t xml:space="preserve"> когда обучающая выборка слишком мала. Чтобы бороться с переобучением, можно использовать методы регуляризации, увеличивать размер обучающей выборки или упрощать модель.</w:t>
      </w:r>
    </w:p>
    <w:p w:rsidR="000C6A9F" w:rsidRDefault="000C6A9F" w:rsidP="000C6A9F">
      <w:pPr>
        <w:pStyle w:val="a3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Обобщающая способность модели машинного обучения - это ее способность правильно предсказывать метки классов для новых, ранее не виденных данных. Хорошая обобщающая способность означает, что модель хорошо работает на новых данных, не участвовавших в обучении.</w:t>
      </w:r>
    </w:p>
    <w:p w:rsidR="000C6A9F" w:rsidRDefault="000C6A9F" w:rsidP="000C6A9F">
      <w:pPr>
        <w:pStyle w:val="a3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Матрица ошибок - это инструмент для оценки производительности модели классификации. Она показывает количество верных и неверных классификаций для каждого класса. Матрица ошибок рассчитывается сравнением фактических меток классов с предсказанными метками классов моделью.</w:t>
      </w:r>
    </w:p>
    <w:p w:rsidR="000C6A9F" w:rsidRDefault="000C6A9F" w:rsidP="000C6A9F">
      <w:pPr>
        <w:pStyle w:val="a3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Accuracy</w:t>
      </w:r>
      <w:proofErr w:type="spellEnd"/>
      <w:r>
        <w:rPr>
          <w:rFonts w:ascii="Segoe UI" w:hAnsi="Segoe UI" w:cs="Segoe UI"/>
          <w:color w:val="0D0D0D"/>
        </w:rPr>
        <w:t xml:space="preserve"> (точность) - это доля правильно классифицированных примеров от общего числа примеров. </w:t>
      </w:r>
      <w:proofErr w:type="spellStart"/>
      <w:r>
        <w:rPr>
          <w:rFonts w:ascii="Segoe UI" w:hAnsi="Segoe UI" w:cs="Segoe UI"/>
          <w:color w:val="0D0D0D"/>
        </w:rPr>
        <w:t>Precision</w:t>
      </w:r>
      <w:proofErr w:type="spellEnd"/>
      <w:r>
        <w:rPr>
          <w:rFonts w:ascii="Segoe UI" w:hAnsi="Segoe UI" w:cs="Segoe UI"/>
          <w:color w:val="0D0D0D"/>
        </w:rPr>
        <w:t xml:space="preserve"> (точность) - это доля истинно положительных примеров среди всех примеров, которые модель предсказала как положительные. </w:t>
      </w:r>
      <w:proofErr w:type="spellStart"/>
      <w:r>
        <w:rPr>
          <w:rFonts w:ascii="Segoe UI" w:hAnsi="Segoe UI" w:cs="Segoe UI"/>
          <w:color w:val="0D0D0D"/>
        </w:rPr>
        <w:t>Recall</w:t>
      </w:r>
      <w:proofErr w:type="spellEnd"/>
      <w:r>
        <w:rPr>
          <w:rFonts w:ascii="Segoe UI" w:hAnsi="Segoe UI" w:cs="Segoe UI"/>
          <w:color w:val="0D0D0D"/>
        </w:rPr>
        <w:t xml:space="preserve"> (полнота) - это доля истинно положительных примеров, которые были правильно идентифицированы моделью из общего числа истинно положительных примеров. Эти метрики позволяют оценить различные аспекты производительности модели классификации.</w:t>
      </w:r>
    </w:p>
    <w:p w:rsidR="00857463" w:rsidRPr="000C6A9F" w:rsidRDefault="00857463" w:rsidP="000C6A9F"/>
    <w:sectPr w:rsidR="00857463" w:rsidRPr="000C6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3426"/>
    <w:multiLevelType w:val="multilevel"/>
    <w:tmpl w:val="C2EE9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E2051"/>
    <w:multiLevelType w:val="multilevel"/>
    <w:tmpl w:val="FDCE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D39A4"/>
    <w:multiLevelType w:val="multilevel"/>
    <w:tmpl w:val="071E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042E8"/>
    <w:multiLevelType w:val="multilevel"/>
    <w:tmpl w:val="EE5A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366779"/>
    <w:multiLevelType w:val="hybridMultilevel"/>
    <w:tmpl w:val="D4F07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65BE8"/>
    <w:multiLevelType w:val="multilevel"/>
    <w:tmpl w:val="1A88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AA3ED4"/>
    <w:multiLevelType w:val="hybridMultilevel"/>
    <w:tmpl w:val="1A8CF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917EE"/>
    <w:multiLevelType w:val="hybridMultilevel"/>
    <w:tmpl w:val="55C0F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1537F"/>
    <w:multiLevelType w:val="multilevel"/>
    <w:tmpl w:val="F1A0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26603C"/>
    <w:multiLevelType w:val="multilevel"/>
    <w:tmpl w:val="32A0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910624"/>
    <w:multiLevelType w:val="multilevel"/>
    <w:tmpl w:val="94AE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CE402C"/>
    <w:multiLevelType w:val="multilevel"/>
    <w:tmpl w:val="133E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1A1A2D"/>
    <w:multiLevelType w:val="multilevel"/>
    <w:tmpl w:val="BE44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0"/>
  </w:num>
  <w:num w:numId="8">
    <w:abstractNumId w:val="5"/>
  </w:num>
  <w:num w:numId="9">
    <w:abstractNumId w:val="12"/>
  </w:num>
  <w:num w:numId="10">
    <w:abstractNumId w:val="11"/>
  </w:num>
  <w:num w:numId="11">
    <w:abstractNumId w:val="3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D1"/>
    <w:rsid w:val="000462A3"/>
    <w:rsid w:val="000C6A9F"/>
    <w:rsid w:val="004F74D8"/>
    <w:rsid w:val="005D2697"/>
    <w:rsid w:val="006460D1"/>
    <w:rsid w:val="00857463"/>
    <w:rsid w:val="008848DF"/>
    <w:rsid w:val="00CB1F56"/>
    <w:rsid w:val="00CE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1BA4F-5E35-4729-ADFE-65D3A7BD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1E75"/>
    <w:rPr>
      <w:b/>
      <w:bCs/>
    </w:rPr>
  </w:style>
  <w:style w:type="table" w:styleId="a5">
    <w:name w:val="Table Grid"/>
    <w:basedOn w:val="a1"/>
    <w:uiPriority w:val="39"/>
    <w:rsid w:val="00CE1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E1E7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E1E7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46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62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046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5120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56652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74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2024-02-15T07:34:00Z</dcterms:created>
  <dcterms:modified xsi:type="dcterms:W3CDTF">2024-03-14T08:11:00Z</dcterms:modified>
</cp:coreProperties>
</file>