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19A" w:rsidRDefault="008E119A" w:rsidP="008E119A">
      <w:pPr>
        <w:pStyle w:val="a4"/>
        <w:numPr>
          <w:ilvl w:val="0"/>
          <w:numId w:val="7"/>
        </w:numPr>
        <w:rPr>
          <w:rFonts w:ascii="Times New Roman" w:eastAsia="Times New Roman" w:hAnsi="Times New Roman" w:cs="Times New Roman"/>
          <w:b/>
          <w:color w:val="0D0D0D"/>
          <w:sz w:val="28"/>
          <w:szCs w:val="28"/>
          <w:lang w:eastAsia="ru-RU"/>
        </w:rPr>
      </w:pPr>
      <w:r w:rsidRPr="008E119A">
        <w:rPr>
          <w:rFonts w:ascii="Times New Roman" w:eastAsia="Times New Roman" w:hAnsi="Times New Roman" w:cs="Times New Roman"/>
          <w:b/>
          <w:color w:val="0D0D0D"/>
          <w:sz w:val="28"/>
          <w:szCs w:val="28"/>
          <w:lang w:eastAsia="ru-RU"/>
        </w:rPr>
        <w:t>Что решают задачи кластеризации в машинном обучении?</w:t>
      </w:r>
    </w:p>
    <w:p w:rsidR="008E119A" w:rsidRPr="008E119A" w:rsidRDefault="008E119A" w:rsidP="008E119A">
      <w:pPr>
        <w:ind w:left="-567"/>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Задачи кластеризации в машинном обучении решаются для группировки данных на основе их сходства. Основная идея заключается в том, чтобы найти внутренние структуры или паттерны в данных, выявить группы объектов, которые схожи между собой, но отличаются от объектов в других группах. Это позволяет обнаруживать скрытые закономерности и делать выводы о данных, а также упрощает их анализ и интерпретацию.</w:t>
      </w:r>
    </w:p>
    <w:p w:rsidR="008E119A" w:rsidRDefault="008E119A" w:rsidP="008E119A">
      <w:pPr>
        <w:pStyle w:val="a4"/>
        <w:numPr>
          <w:ilvl w:val="0"/>
          <w:numId w:val="7"/>
        </w:numPr>
        <w:rPr>
          <w:rFonts w:ascii="Times New Roman" w:eastAsia="Times New Roman" w:hAnsi="Times New Roman" w:cs="Times New Roman"/>
          <w:b/>
          <w:color w:val="0D0D0D"/>
          <w:sz w:val="28"/>
          <w:szCs w:val="28"/>
          <w:lang w:eastAsia="ru-RU"/>
        </w:rPr>
      </w:pPr>
      <w:r w:rsidRPr="008E119A">
        <w:rPr>
          <w:rFonts w:ascii="Times New Roman" w:eastAsia="Times New Roman" w:hAnsi="Times New Roman" w:cs="Times New Roman"/>
          <w:b/>
          <w:color w:val="0D0D0D"/>
          <w:sz w:val="28"/>
          <w:szCs w:val="28"/>
          <w:lang w:eastAsia="ru-RU"/>
        </w:rPr>
        <w:t>Расскажите принцип работы метода K-</w:t>
      </w:r>
      <w:proofErr w:type="spellStart"/>
      <w:r w:rsidRPr="008E119A">
        <w:rPr>
          <w:rFonts w:ascii="Times New Roman" w:eastAsia="Times New Roman" w:hAnsi="Times New Roman" w:cs="Times New Roman"/>
          <w:b/>
          <w:color w:val="0D0D0D"/>
          <w:sz w:val="28"/>
          <w:szCs w:val="28"/>
          <w:lang w:eastAsia="ru-RU"/>
        </w:rPr>
        <w:t>means</w:t>
      </w:r>
      <w:proofErr w:type="spellEnd"/>
      <w:r w:rsidRPr="008E119A">
        <w:rPr>
          <w:rFonts w:ascii="Times New Roman" w:eastAsia="Times New Roman" w:hAnsi="Times New Roman" w:cs="Times New Roman"/>
          <w:b/>
          <w:color w:val="0D0D0D"/>
          <w:sz w:val="28"/>
          <w:szCs w:val="28"/>
          <w:lang w:eastAsia="ru-RU"/>
        </w:rPr>
        <w:t>.</w:t>
      </w:r>
    </w:p>
    <w:p w:rsidR="008E119A" w:rsidRPr="008E119A" w:rsidRDefault="008E119A" w:rsidP="008E119A">
      <w:pPr>
        <w:ind w:left="-567"/>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Метод K-</w:t>
      </w:r>
      <w:proofErr w:type="spellStart"/>
      <w:r w:rsidRPr="008E119A">
        <w:rPr>
          <w:rFonts w:ascii="Times New Roman" w:eastAsia="Times New Roman" w:hAnsi="Times New Roman" w:cs="Times New Roman"/>
          <w:color w:val="0D0D0D"/>
          <w:sz w:val="28"/>
          <w:szCs w:val="28"/>
          <w:lang w:eastAsia="ru-RU"/>
        </w:rPr>
        <w:t>means</w:t>
      </w:r>
      <w:proofErr w:type="spellEnd"/>
      <w:r w:rsidRPr="008E119A">
        <w:rPr>
          <w:rFonts w:ascii="Times New Roman" w:eastAsia="Times New Roman" w:hAnsi="Times New Roman" w:cs="Times New Roman"/>
          <w:color w:val="0D0D0D"/>
          <w:sz w:val="28"/>
          <w:szCs w:val="28"/>
          <w:lang w:eastAsia="ru-RU"/>
        </w:rPr>
        <w:t xml:space="preserve"> является одним из наиболее популярных и простых алгоритмов кластеризации. Его принцип работы заключается в следующем:</w:t>
      </w:r>
    </w:p>
    <w:p w:rsidR="008E119A" w:rsidRPr="008E119A" w:rsidRDefault="008E119A" w:rsidP="008E119A">
      <w:pPr>
        <w:pStyle w:val="a4"/>
        <w:numPr>
          <w:ilvl w:val="0"/>
          <w:numId w:val="8"/>
        </w:numPr>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 Сначала выбирается количество кластеров, которые мы хотим выделить в данных.</w:t>
      </w:r>
    </w:p>
    <w:p w:rsidR="008E119A" w:rsidRPr="008E119A" w:rsidRDefault="008E119A" w:rsidP="008E119A">
      <w:pPr>
        <w:pStyle w:val="a4"/>
        <w:numPr>
          <w:ilvl w:val="0"/>
          <w:numId w:val="8"/>
        </w:numPr>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 Затем случайным образом инициализируются центры кластеров.</w:t>
      </w:r>
    </w:p>
    <w:p w:rsidR="008E119A" w:rsidRPr="008E119A" w:rsidRDefault="008E119A" w:rsidP="008E119A">
      <w:pPr>
        <w:pStyle w:val="a4"/>
        <w:numPr>
          <w:ilvl w:val="0"/>
          <w:numId w:val="8"/>
        </w:numPr>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 Для каждого объекта данных вычисляется расстояние до каждого центра кластера.</w:t>
      </w:r>
    </w:p>
    <w:p w:rsidR="008E119A" w:rsidRPr="008E119A" w:rsidRDefault="008E119A" w:rsidP="008E119A">
      <w:pPr>
        <w:pStyle w:val="a4"/>
        <w:numPr>
          <w:ilvl w:val="0"/>
          <w:numId w:val="8"/>
        </w:numPr>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 Объекты присваиваются к кластеру, центр которого находится ближе всего.</w:t>
      </w:r>
    </w:p>
    <w:p w:rsidR="008E119A" w:rsidRPr="008E119A" w:rsidRDefault="008E119A" w:rsidP="008E119A">
      <w:pPr>
        <w:pStyle w:val="a4"/>
        <w:numPr>
          <w:ilvl w:val="0"/>
          <w:numId w:val="8"/>
        </w:numPr>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 После этого центры кластеров пересчитываются путем вычисления среднего значения для всех объектов, принадлежащих к этому кластеру.</w:t>
      </w:r>
    </w:p>
    <w:p w:rsidR="008E119A" w:rsidRPr="008E119A" w:rsidRDefault="008E119A" w:rsidP="008E119A">
      <w:pPr>
        <w:pStyle w:val="a4"/>
        <w:numPr>
          <w:ilvl w:val="0"/>
          <w:numId w:val="8"/>
        </w:numPr>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 Этот процесс повторяется до тех пор, пока центры кластеров не перестанут изменяться или до достижения максимального числа итераций.</w:t>
      </w:r>
    </w:p>
    <w:p w:rsidR="008E119A" w:rsidRDefault="008E119A" w:rsidP="008E119A">
      <w:pPr>
        <w:pStyle w:val="a4"/>
        <w:numPr>
          <w:ilvl w:val="0"/>
          <w:numId w:val="7"/>
        </w:numPr>
        <w:rPr>
          <w:rFonts w:ascii="Times New Roman" w:eastAsia="Times New Roman" w:hAnsi="Times New Roman" w:cs="Times New Roman"/>
          <w:b/>
          <w:color w:val="0D0D0D"/>
          <w:sz w:val="28"/>
          <w:szCs w:val="28"/>
          <w:lang w:eastAsia="ru-RU"/>
        </w:rPr>
      </w:pPr>
      <w:r w:rsidRPr="008E119A">
        <w:rPr>
          <w:rFonts w:ascii="Times New Roman" w:eastAsia="Times New Roman" w:hAnsi="Times New Roman" w:cs="Times New Roman"/>
          <w:b/>
          <w:color w:val="0D0D0D"/>
          <w:sz w:val="28"/>
          <w:szCs w:val="28"/>
          <w:lang w:eastAsia="ru-RU"/>
        </w:rPr>
        <w:t>Как можно выбрать оптимальное количество кластеров в K-</w:t>
      </w:r>
      <w:proofErr w:type="spellStart"/>
      <w:r w:rsidRPr="008E119A">
        <w:rPr>
          <w:rFonts w:ascii="Times New Roman" w:eastAsia="Times New Roman" w:hAnsi="Times New Roman" w:cs="Times New Roman"/>
          <w:b/>
          <w:color w:val="0D0D0D"/>
          <w:sz w:val="28"/>
          <w:szCs w:val="28"/>
          <w:lang w:eastAsia="ru-RU"/>
        </w:rPr>
        <w:t>means</w:t>
      </w:r>
      <w:proofErr w:type="spellEnd"/>
      <w:r w:rsidRPr="008E119A">
        <w:rPr>
          <w:rFonts w:ascii="Times New Roman" w:eastAsia="Times New Roman" w:hAnsi="Times New Roman" w:cs="Times New Roman"/>
          <w:b/>
          <w:color w:val="0D0D0D"/>
          <w:sz w:val="28"/>
          <w:szCs w:val="28"/>
          <w:lang w:eastAsia="ru-RU"/>
        </w:rPr>
        <w:t>?</w:t>
      </w:r>
    </w:p>
    <w:p w:rsidR="008E119A" w:rsidRPr="008E119A" w:rsidRDefault="008E119A" w:rsidP="008E119A">
      <w:pPr>
        <w:ind w:left="-567"/>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Оптимальное количество кластеров в методе K-</w:t>
      </w:r>
      <w:proofErr w:type="spellStart"/>
      <w:r w:rsidRPr="008E119A">
        <w:rPr>
          <w:rFonts w:ascii="Times New Roman" w:eastAsia="Times New Roman" w:hAnsi="Times New Roman" w:cs="Times New Roman"/>
          <w:color w:val="0D0D0D"/>
          <w:sz w:val="28"/>
          <w:szCs w:val="28"/>
          <w:lang w:eastAsia="ru-RU"/>
        </w:rPr>
        <w:t>means</w:t>
      </w:r>
      <w:proofErr w:type="spellEnd"/>
      <w:r w:rsidRPr="008E119A">
        <w:rPr>
          <w:rFonts w:ascii="Times New Roman" w:eastAsia="Times New Roman" w:hAnsi="Times New Roman" w:cs="Times New Roman"/>
          <w:color w:val="0D0D0D"/>
          <w:sz w:val="28"/>
          <w:szCs w:val="28"/>
          <w:lang w:eastAsia="ru-RU"/>
        </w:rPr>
        <w:t xml:space="preserve"> можно выбрать с помощью метода локтя. Для этого вычисляется значение функции потерь (например, среднего расстояния от точек до центров кластеров) для разного количества кластеров. Затем на графике зависимости значения функции потерь от количества кластеров ищется точка "локтя", где изменение функции потерь замедляется, что указывает на оптимальное количество кластеров.</w:t>
      </w:r>
    </w:p>
    <w:p w:rsidR="008E119A" w:rsidRDefault="008E119A" w:rsidP="008E119A">
      <w:pPr>
        <w:pStyle w:val="a4"/>
        <w:numPr>
          <w:ilvl w:val="0"/>
          <w:numId w:val="7"/>
        </w:numPr>
        <w:rPr>
          <w:rFonts w:ascii="Times New Roman" w:eastAsia="Times New Roman" w:hAnsi="Times New Roman" w:cs="Times New Roman"/>
          <w:b/>
          <w:color w:val="0D0D0D"/>
          <w:sz w:val="28"/>
          <w:szCs w:val="28"/>
          <w:lang w:eastAsia="ru-RU"/>
        </w:rPr>
      </w:pPr>
      <w:r w:rsidRPr="008E119A">
        <w:rPr>
          <w:rFonts w:ascii="Times New Roman" w:eastAsia="Times New Roman" w:hAnsi="Times New Roman" w:cs="Times New Roman"/>
          <w:b/>
          <w:color w:val="0D0D0D"/>
          <w:sz w:val="28"/>
          <w:szCs w:val="28"/>
          <w:lang w:eastAsia="ru-RU"/>
        </w:rPr>
        <w:t>Расскажите принцип работы метода иерархической кластеризации.</w:t>
      </w:r>
    </w:p>
    <w:p w:rsidR="008E119A" w:rsidRPr="008E119A" w:rsidRDefault="008E119A" w:rsidP="008E119A">
      <w:pPr>
        <w:ind w:left="-567"/>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Метод иерархической кластеризации основан на идее объединения близких объектов в кластеры, а затем объединения этих кластеров в более крупные кластеры. Процесс повторяется до тех пор, пока все объекты не будут объединены в один кластер или до достиж</w:t>
      </w:r>
      <w:r w:rsidRPr="008E119A">
        <w:rPr>
          <w:rFonts w:ascii="Times New Roman" w:eastAsia="Times New Roman" w:hAnsi="Times New Roman" w:cs="Times New Roman"/>
          <w:color w:val="0D0D0D"/>
          <w:sz w:val="28"/>
          <w:szCs w:val="28"/>
          <w:lang w:eastAsia="ru-RU"/>
        </w:rPr>
        <w:t>ения заданного числа кластеров.</w:t>
      </w:r>
    </w:p>
    <w:p w:rsidR="008E119A" w:rsidRDefault="008E119A" w:rsidP="008E119A">
      <w:pPr>
        <w:pStyle w:val="a4"/>
        <w:numPr>
          <w:ilvl w:val="0"/>
          <w:numId w:val="7"/>
        </w:numPr>
        <w:rPr>
          <w:rFonts w:ascii="Times New Roman" w:eastAsia="Times New Roman" w:hAnsi="Times New Roman" w:cs="Times New Roman"/>
          <w:b/>
          <w:color w:val="0D0D0D"/>
          <w:sz w:val="28"/>
          <w:szCs w:val="28"/>
          <w:lang w:eastAsia="ru-RU"/>
        </w:rPr>
      </w:pPr>
      <w:r w:rsidRPr="008E119A">
        <w:rPr>
          <w:rFonts w:ascii="Times New Roman" w:eastAsia="Times New Roman" w:hAnsi="Times New Roman" w:cs="Times New Roman"/>
          <w:b/>
          <w:color w:val="0D0D0D"/>
          <w:sz w:val="28"/>
          <w:szCs w:val="28"/>
          <w:lang w:eastAsia="ru-RU"/>
        </w:rPr>
        <w:t xml:space="preserve">Для чего можно использовать </w:t>
      </w:r>
      <w:proofErr w:type="spellStart"/>
      <w:r w:rsidRPr="008E119A">
        <w:rPr>
          <w:rFonts w:ascii="Times New Roman" w:eastAsia="Times New Roman" w:hAnsi="Times New Roman" w:cs="Times New Roman"/>
          <w:b/>
          <w:color w:val="0D0D0D"/>
          <w:sz w:val="28"/>
          <w:szCs w:val="28"/>
          <w:lang w:eastAsia="ru-RU"/>
        </w:rPr>
        <w:t>дендрограмму</w:t>
      </w:r>
      <w:proofErr w:type="spellEnd"/>
      <w:r w:rsidRPr="008E119A">
        <w:rPr>
          <w:rFonts w:ascii="Times New Roman" w:eastAsia="Times New Roman" w:hAnsi="Times New Roman" w:cs="Times New Roman"/>
          <w:b/>
          <w:color w:val="0D0D0D"/>
          <w:sz w:val="28"/>
          <w:szCs w:val="28"/>
          <w:lang w:eastAsia="ru-RU"/>
        </w:rPr>
        <w:t xml:space="preserve"> в методе иерархической кластеризации?</w:t>
      </w:r>
    </w:p>
    <w:p w:rsidR="008E119A" w:rsidRPr="008E119A" w:rsidRDefault="008E119A" w:rsidP="008E119A">
      <w:pPr>
        <w:ind w:left="-567"/>
        <w:rPr>
          <w:rFonts w:ascii="Times New Roman" w:eastAsia="Times New Roman" w:hAnsi="Times New Roman" w:cs="Times New Roman"/>
          <w:color w:val="0D0D0D"/>
          <w:sz w:val="28"/>
          <w:szCs w:val="28"/>
          <w:lang w:eastAsia="ru-RU"/>
        </w:rPr>
      </w:pPr>
      <w:proofErr w:type="spellStart"/>
      <w:r w:rsidRPr="008E119A">
        <w:rPr>
          <w:rFonts w:ascii="Times New Roman" w:eastAsia="Times New Roman" w:hAnsi="Times New Roman" w:cs="Times New Roman"/>
          <w:color w:val="0D0D0D"/>
          <w:sz w:val="28"/>
          <w:szCs w:val="28"/>
          <w:lang w:eastAsia="ru-RU"/>
        </w:rPr>
        <w:t>Дендрограмма</w:t>
      </w:r>
      <w:proofErr w:type="spellEnd"/>
      <w:r w:rsidRPr="008E119A">
        <w:rPr>
          <w:rFonts w:ascii="Times New Roman" w:eastAsia="Times New Roman" w:hAnsi="Times New Roman" w:cs="Times New Roman"/>
          <w:color w:val="0D0D0D"/>
          <w:sz w:val="28"/>
          <w:szCs w:val="28"/>
          <w:lang w:eastAsia="ru-RU"/>
        </w:rPr>
        <w:t xml:space="preserve"> используется в методе иерархической кластеризации для визуализации процесса объединения кластеров. На </w:t>
      </w:r>
      <w:proofErr w:type="spellStart"/>
      <w:r w:rsidRPr="008E119A">
        <w:rPr>
          <w:rFonts w:ascii="Times New Roman" w:eastAsia="Times New Roman" w:hAnsi="Times New Roman" w:cs="Times New Roman"/>
          <w:color w:val="0D0D0D"/>
          <w:sz w:val="28"/>
          <w:szCs w:val="28"/>
          <w:lang w:eastAsia="ru-RU"/>
        </w:rPr>
        <w:t>дендрограмме</w:t>
      </w:r>
      <w:proofErr w:type="spellEnd"/>
      <w:r w:rsidRPr="008E119A">
        <w:rPr>
          <w:rFonts w:ascii="Times New Roman" w:eastAsia="Times New Roman" w:hAnsi="Times New Roman" w:cs="Times New Roman"/>
          <w:color w:val="0D0D0D"/>
          <w:sz w:val="28"/>
          <w:szCs w:val="28"/>
          <w:lang w:eastAsia="ru-RU"/>
        </w:rPr>
        <w:t xml:space="preserve"> объекты </w:t>
      </w:r>
      <w:r w:rsidRPr="008E119A">
        <w:rPr>
          <w:rFonts w:ascii="Times New Roman" w:eastAsia="Times New Roman" w:hAnsi="Times New Roman" w:cs="Times New Roman"/>
          <w:color w:val="0D0D0D"/>
          <w:sz w:val="28"/>
          <w:szCs w:val="28"/>
          <w:lang w:eastAsia="ru-RU"/>
        </w:rPr>
        <w:lastRenderedPageBreak/>
        <w:t xml:space="preserve">представлены в виде листьев дерева, а расстояния между объединяемыми кластерами отображаются по вертикали. По горизонтали отмечены объекты данных или кластеры. Путем анализа структуры </w:t>
      </w:r>
      <w:proofErr w:type="spellStart"/>
      <w:r w:rsidRPr="008E119A">
        <w:rPr>
          <w:rFonts w:ascii="Times New Roman" w:eastAsia="Times New Roman" w:hAnsi="Times New Roman" w:cs="Times New Roman"/>
          <w:color w:val="0D0D0D"/>
          <w:sz w:val="28"/>
          <w:szCs w:val="28"/>
          <w:lang w:eastAsia="ru-RU"/>
        </w:rPr>
        <w:t>дендрограммы</w:t>
      </w:r>
      <w:proofErr w:type="spellEnd"/>
      <w:r w:rsidRPr="008E119A">
        <w:rPr>
          <w:rFonts w:ascii="Times New Roman" w:eastAsia="Times New Roman" w:hAnsi="Times New Roman" w:cs="Times New Roman"/>
          <w:color w:val="0D0D0D"/>
          <w:sz w:val="28"/>
          <w:szCs w:val="28"/>
          <w:lang w:eastAsia="ru-RU"/>
        </w:rPr>
        <w:t xml:space="preserve"> можно определить оптимальное количество кластеров, выбрав точку разрыва (зазубрину), где происходит самое большое изменение расстояний.</w:t>
      </w:r>
    </w:p>
    <w:p w:rsidR="008E119A" w:rsidRDefault="008E119A" w:rsidP="008E119A">
      <w:pPr>
        <w:pStyle w:val="a4"/>
        <w:numPr>
          <w:ilvl w:val="0"/>
          <w:numId w:val="7"/>
        </w:numPr>
        <w:rPr>
          <w:rFonts w:ascii="Times New Roman" w:eastAsia="Times New Roman" w:hAnsi="Times New Roman" w:cs="Times New Roman"/>
          <w:b/>
          <w:color w:val="0D0D0D"/>
          <w:sz w:val="28"/>
          <w:szCs w:val="28"/>
          <w:lang w:eastAsia="ru-RU"/>
        </w:rPr>
      </w:pPr>
      <w:r w:rsidRPr="008E119A">
        <w:rPr>
          <w:rFonts w:ascii="Times New Roman" w:eastAsia="Times New Roman" w:hAnsi="Times New Roman" w:cs="Times New Roman"/>
          <w:b/>
          <w:color w:val="0D0D0D"/>
          <w:sz w:val="28"/>
          <w:szCs w:val="28"/>
          <w:lang w:eastAsia="ru-RU"/>
        </w:rPr>
        <w:t>Какие метрики используют для оценки качества кластеризации</w:t>
      </w:r>
      <w:r w:rsidRPr="008E119A">
        <w:rPr>
          <w:rFonts w:ascii="Times New Roman" w:eastAsia="Times New Roman" w:hAnsi="Times New Roman" w:cs="Times New Roman"/>
          <w:b/>
          <w:color w:val="0D0D0D"/>
          <w:sz w:val="28"/>
          <w:szCs w:val="28"/>
          <w:lang w:eastAsia="ru-RU"/>
        </w:rPr>
        <w:t>?</w:t>
      </w:r>
    </w:p>
    <w:p w:rsidR="008E119A" w:rsidRPr="008E119A" w:rsidRDefault="008E119A" w:rsidP="008E119A">
      <w:pPr>
        <w:ind w:left="-567"/>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Для оценки качества кластеризации могут использоваться различные метрики, такие как:</w:t>
      </w:r>
    </w:p>
    <w:p w:rsidR="008E119A" w:rsidRPr="008E119A" w:rsidRDefault="008E119A" w:rsidP="008E119A">
      <w:pPr>
        <w:ind w:left="-567"/>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Силуэт (</w:t>
      </w:r>
      <w:proofErr w:type="spellStart"/>
      <w:r w:rsidRPr="008E119A">
        <w:rPr>
          <w:rFonts w:ascii="Times New Roman" w:eastAsia="Times New Roman" w:hAnsi="Times New Roman" w:cs="Times New Roman"/>
          <w:color w:val="0D0D0D"/>
          <w:sz w:val="28"/>
          <w:szCs w:val="28"/>
          <w:lang w:eastAsia="ru-RU"/>
        </w:rPr>
        <w:t>Silhouette</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Score</w:t>
      </w:r>
      <w:proofErr w:type="spellEnd"/>
      <w:r w:rsidRPr="008E119A">
        <w:rPr>
          <w:rFonts w:ascii="Times New Roman" w:eastAsia="Times New Roman" w:hAnsi="Times New Roman" w:cs="Times New Roman"/>
          <w:color w:val="0D0D0D"/>
          <w:sz w:val="28"/>
          <w:szCs w:val="28"/>
          <w:lang w:eastAsia="ru-RU"/>
        </w:rPr>
        <w:t>): Позволяет оценить, насколько объекты внутри кластера похожи между собой по сравнению с объектами из других кластеров. Значение силуэта близко к 1 указывает на хорошее разделение кластеров.</w:t>
      </w:r>
    </w:p>
    <w:p w:rsidR="008E119A" w:rsidRPr="008E119A" w:rsidRDefault="008E119A" w:rsidP="008E119A">
      <w:pPr>
        <w:ind w:left="-567"/>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 xml:space="preserve">Индекс </w:t>
      </w:r>
      <w:proofErr w:type="spellStart"/>
      <w:r w:rsidRPr="008E119A">
        <w:rPr>
          <w:rFonts w:ascii="Times New Roman" w:eastAsia="Times New Roman" w:hAnsi="Times New Roman" w:cs="Times New Roman"/>
          <w:color w:val="0D0D0D"/>
          <w:sz w:val="28"/>
          <w:szCs w:val="28"/>
          <w:lang w:eastAsia="ru-RU"/>
        </w:rPr>
        <w:t>Дэвиcа-Болдуэна</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Davies-Bouldin</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Index</w:t>
      </w:r>
      <w:proofErr w:type="spellEnd"/>
      <w:r w:rsidRPr="008E119A">
        <w:rPr>
          <w:rFonts w:ascii="Times New Roman" w:eastAsia="Times New Roman" w:hAnsi="Times New Roman" w:cs="Times New Roman"/>
          <w:color w:val="0D0D0D"/>
          <w:sz w:val="28"/>
          <w:szCs w:val="28"/>
          <w:lang w:eastAsia="ru-RU"/>
        </w:rPr>
        <w:t>): Измеряет среднюю схожесть каждого кластера с его самым похожим кластером (малое значение означает лучшую кластеризацию).</w:t>
      </w:r>
    </w:p>
    <w:p w:rsidR="008E119A" w:rsidRPr="008E119A" w:rsidRDefault="008E119A" w:rsidP="008E119A">
      <w:pPr>
        <w:ind w:left="-567"/>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 xml:space="preserve">Коэффициент </w:t>
      </w:r>
      <w:proofErr w:type="spellStart"/>
      <w:r w:rsidRPr="008E119A">
        <w:rPr>
          <w:rFonts w:ascii="Times New Roman" w:eastAsia="Times New Roman" w:hAnsi="Times New Roman" w:cs="Times New Roman"/>
          <w:color w:val="0D0D0D"/>
          <w:sz w:val="28"/>
          <w:szCs w:val="28"/>
          <w:lang w:eastAsia="ru-RU"/>
        </w:rPr>
        <w:t>Данна</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Dunn</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Index</w:t>
      </w:r>
      <w:proofErr w:type="spellEnd"/>
      <w:r w:rsidRPr="008E119A">
        <w:rPr>
          <w:rFonts w:ascii="Times New Roman" w:eastAsia="Times New Roman" w:hAnsi="Times New Roman" w:cs="Times New Roman"/>
          <w:color w:val="0D0D0D"/>
          <w:sz w:val="28"/>
          <w:szCs w:val="28"/>
          <w:lang w:eastAsia="ru-RU"/>
        </w:rPr>
        <w:t>): Измеряет отношение минимального расстояния между точками внутри кластера к максимальному расстоянию между кластерами (большее значение означает лучшую кластеризацию).</w:t>
      </w:r>
    </w:p>
    <w:p w:rsidR="008E119A" w:rsidRDefault="008E119A" w:rsidP="008E119A">
      <w:pPr>
        <w:ind w:left="-567"/>
        <w:rPr>
          <w:rFonts w:ascii="Times New Roman" w:eastAsia="Times New Roman" w:hAnsi="Times New Roman" w:cs="Times New Roman"/>
          <w:color w:val="0D0D0D"/>
          <w:sz w:val="28"/>
          <w:szCs w:val="28"/>
          <w:lang w:eastAsia="ru-RU"/>
        </w:rPr>
      </w:pPr>
      <w:r w:rsidRPr="008E119A">
        <w:rPr>
          <w:rFonts w:ascii="Times New Roman" w:eastAsia="Times New Roman" w:hAnsi="Times New Roman" w:cs="Times New Roman"/>
          <w:color w:val="0D0D0D"/>
          <w:sz w:val="28"/>
          <w:szCs w:val="28"/>
          <w:lang w:eastAsia="ru-RU"/>
        </w:rPr>
        <w:t xml:space="preserve">Внутренний и внешний индексы </w:t>
      </w:r>
      <w:proofErr w:type="spellStart"/>
      <w:r w:rsidRPr="008E119A">
        <w:rPr>
          <w:rFonts w:ascii="Times New Roman" w:eastAsia="Times New Roman" w:hAnsi="Times New Roman" w:cs="Times New Roman"/>
          <w:color w:val="0D0D0D"/>
          <w:sz w:val="28"/>
          <w:szCs w:val="28"/>
          <w:lang w:eastAsia="ru-RU"/>
        </w:rPr>
        <w:t>валидации</w:t>
      </w:r>
      <w:proofErr w:type="spellEnd"/>
      <w:r w:rsidRPr="008E119A">
        <w:rPr>
          <w:rFonts w:ascii="Times New Roman" w:eastAsia="Times New Roman" w:hAnsi="Times New Roman" w:cs="Times New Roman"/>
          <w:color w:val="0D0D0D"/>
          <w:sz w:val="28"/>
          <w:szCs w:val="28"/>
          <w:lang w:eastAsia="ru-RU"/>
        </w:rPr>
        <w:t xml:space="preserve"> кластеризации (</w:t>
      </w:r>
      <w:proofErr w:type="spellStart"/>
      <w:r w:rsidRPr="008E119A">
        <w:rPr>
          <w:rFonts w:ascii="Times New Roman" w:eastAsia="Times New Roman" w:hAnsi="Times New Roman" w:cs="Times New Roman"/>
          <w:color w:val="0D0D0D"/>
          <w:sz w:val="28"/>
          <w:szCs w:val="28"/>
          <w:lang w:eastAsia="ru-RU"/>
        </w:rPr>
        <w:t>Internal</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and</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External</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Cluster</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Validation</w:t>
      </w:r>
      <w:proofErr w:type="spellEnd"/>
      <w:r w:rsidRPr="008E119A">
        <w:rPr>
          <w:rFonts w:ascii="Times New Roman" w:eastAsia="Times New Roman" w:hAnsi="Times New Roman" w:cs="Times New Roman"/>
          <w:color w:val="0D0D0D"/>
          <w:sz w:val="28"/>
          <w:szCs w:val="28"/>
          <w:lang w:eastAsia="ru-RU"/>
        </w:rPr>
        <w:t xml:space="preserve"> </w:t>
      </w:r>
      <w:proofErr w:type="spellStart"/>
      <w:r w:rsidRPr="008E119A">
        <w:rPr>
          <w:rFonts w:ascii="Times New Roman" w:eastAsia="Times New Roman" w:hAnsi="Times New Roman" w:cs="Times New Roman"/>
          <w:color w:val="0D0D0D"/>
          <w:sz w:val="28"/>
          <w:szCs w:val="28"/>
          <w:lang w:eastAsia="ru-RU"/>
        </w:rPr>
        <w:t>Indices</w:t>
      </w:r>
      <w:proofErr w:type="spellEnd"/>
      <w:r w:rsidRPr="008E119A">
        <w:rPr>
          <w:rFonts w:ascii="Times New Roman" w:eastAsia="Times New Roman" w:hAnsi="Times New Roman" w:cs="Times New Roman"/>
          <w:color w:val="0D0D0D"/>
          <w:sz w:val="28"/>
          <w:szCs w:val="28"/>
          <w:lang w:eastAsia="ru-RU"/>
        </w:rPr>
        <w:t xml:space="preserve">): Позволяют оценить качество кластеризации путем сравнения </w:t>
      </w:r>
      <w:proofErr w:type="spellStart"/>
      <w:r w:rsidRPr="008E119A">
        <w:rPr>
          <w:rFonts w:ascii="Times New Roman" w:eastAsia="Times New Roman" w:hAnsi="Times New Roman" w:cs="Times New Roman"/>
          <w:color w:val="0D0D0D"/>
          <w:sz w:val="28"/>
          <w:szCs w:val="28"/>
          <w:lang w:eastAsia="ru-RU"/>
        </w:rPr>
        <w:t>внутрикластерной</w:t>
      </w:r>
      <w:proofErr w:type="spellEnd"/>
      <w:r w:rsidRPr="008E119A">
        <w:rPr>
          <w:rFonts w:ascii="Times New Roman" w:eastAsia="Times New Roman" w:hAnsi="Times New Roman" w:cs="Times New Roman"/>
          <w:color w:val="0D0D0D"/>
          <w:sz w:val="28"/>
          <w:szCs w:val="28"/>
          <w:lang w:eastAsia="ru-RU"/>
        </w:rPr>
        <w:t xml:space="preserve"> и </w:t>
      </w:r>
      <w:proofErr w:type="spellStart"/>
      <w:r w:rsidRPr="008E119A">
        <w:rPr>
          <w:rFonts w:ascii="Times New Roman" w:eastAsia="Times New Roman" w:hAnsi="Times New Roman" w:cs="Times New Roman"/>
          <w:color w:val="0D0D0D"/>
          <w:sz w:val="28"/>
          <w:szCs w:val="28"/>
          <w:lang w:eastAsia="ru-RU"/>
        </w:rPr>
        <w:t>межкластерной</w:t>
      </w:r>
      <w:proofErr w:type="spellEnd"/>
      <w:r w:rsidRPr="008E119A">
        <w:rPr>
          <w:rFonts w:ascii="Times New Roman" w:eastAsia="Times New Roman" w:hAnsi="Times New Roman" w:cs="Times New Roman"/>
          <w:color w:val="0D0D0D"/>
          <w:sz w:val="28"/>
          <w:szCs w:val="28"/>
          <w:lang w:eastAsia="ru-RU"/>
        </w:rPr>
        <w:t xml:space="preserve"> дисперсии.</w:t>
      </w:r>
    </w:p>
    <w:p w:rsidR="008E119A" w:rsidRDefault="008E119A" w:rsidP="008E119A">
      <w:pPr>
        <w:ind w:left="-567"/>
        <w:rPr>
          <w:rFonts w:ascii="Times New Roman" w:eastAsia="Times New Roman" w:hAnsi="Times New Roman" w:cs="Times New Roman"/>
          <w:color w:val="0D0D0D"/>
          <w:sz w:val="28"/>
          <w:szCs w:val="28"/>
          <w:lang w:eastAsia="ru-RU"/>
        </w:rPr>
      </w:pPr>
    </w:p>
    <w:p w:rsidR="008E119A" w:rsidRPr="008E119A" w:rsidRDefault="008E119A" w:rsidP="008E119A">
      <w:pPr>
        <w:ind w:left="-567"/>
        <w:rPr>
          <w:rFonts w:ascii="Times New Roman" w:eastAsia="Times New Roman" w:hAnsi="Times New Roman" w:cs="Times New Roman"/>
          <w:color w:val="0D0D0D"/>
          <w:sz w:val="28"/>
          <w:szCs w:val="28"/>
          <w:lang w:eastAsia="ru-RU"/>
        </w:rPr>
      </w:pPr>
      <w:bookmarkStart w:id="0" w:name="_GoBack"/>
      <w:bookmarkEnd w:id="0"/>
    </w:p>
    <w:p w:rsidR="003212F2" w:rsidRPr="008E119A" w:rsidRDefault="003212F2" w:rsidP="008E119A">
      <w:pPr>
        <w:ind w:left="-567"/>
        <w:rPr>
          <w:rFonts w:ascii="Times New Roman" w:eastAsia="Times New Roman" w:hAnsi="Times New Roman" w:cs="Times New Roman"/>
          <w:b/>
          <w:color w:val="0D0D0D"/>
          <w:sz w:val="28"/>
          <w:szCs w:val="28"/>
          <w:lang w:eastAsia="ru-RU"/>
        </w:rPr>
      </w:pPr>
      <w:r w:rsidRPr="003212F2">
        <w:rPr>
          <w:rFonts w:ascii="Times New Roman" w:eastAsia="Times New Roman" w:hAnsi="Times New Roman" w:cs="Times New Roman"/>
          <w:color w:val="0D0D0D"/>
          <w:sz w:val="28"/>
          <w:szCs w:val="28"/>
          <w:lang w:eastAsia="ru-RU"/>
        </w:rPr>
        <w:t>В предоставленном коде используют</w:t>
      </w:r>
      <w:r w:rsidR="00D873B7">
        <w:rPr>
          <w:rFonts w:ascii="Times New Roman" w:eastAsia="Times New Roman" w:hAnsi="Times New Roman" w:cs="Times New Roman"/>
          <w:color w:val="0D0D0D"/>
          <w:sz w:val="28"/>
          <w:szCs w:val="28"/>
          <w:lang w:eastAsia="ru-RU"/>
        </w:rPr>
        <w:t>ся два алгоритма кластеризации:</w:t>
      </w:r>
    </w:p>
    <w:p w:rsidR="003212F2" w:rsidRPr="003212F2" w:rsidRDefault="000943FF" w:rsidP="00D873B7">
      <w:pPr>
        <w:ind w:left="-567"/>
        <w:rPr>
          <w:rFonts w:ascii="Times New Roman" w:eastAsia="Times New Roman" w:hAnsi="Times New Roman" w:cs="Times New Roman"/>
          <w:color w:val="0D0D0D"/>
          <w:sz w:val="28"/>
          <w:szCs w:val="28"/>
          <w:lang w:eastAsia="ru-RU"/>
        </w:rPr>
      </w:pPr>
      <w:r>
        <w:rPr>
          <w:rFonts w:ascii="Times New Roman" w:eastAsia="Times New Roman" w:hAnsi="Times New Roman" w:cs="Times New Roman"/>
          <w:color w:val="0D0D0D"/>
          <w:sz w:val="28"/>
          <w:szCs w:val="28"/>
          <w:lang w:eastAsia="ru-RU"/>
        </w:rPr>
        <w:t xml:space="preserve">1. </w:t>
      </w:r>
      <w:r w:rsidRPr="000943FF">
        <w:rPr>
          <w:rFonts w:ascii="Times New Roman" w:eastAsia="Times New Roman" w:hAnsi="Times New Roman" w:cs="Times New Roman"/>
          <w:b/>
          <w:color w:val="0D0D0D"/>
          <w:sz w:val="28"/>
          <w:szCs w:val="28"/>
          <w:lang w:eastAsia="ru-RU"/>
        </w:rPr>
        <w:t>K-</w:t>
      </w:r>
      <w:proofErr w:type="spellStart"/>
      <w:r w:rsidRPr="000943FF">
        <w:rPr>
          <w:rFonts w:ascii="Times New Roman" w:eastAsia="Times New Roman" w:hAnsi="Times New Roman" w:cs="Times New Roman"/>
          <w:b/>
          <w:color w:val="0D0D0D"/>
          <w:sz w:val="28"/>
          <w:szCs w:val="28"/>
          <w:lang w:eastAsia="ru-RU"/>
        </w:rPr>
        <w:t>means</w:t>
      </w:r>
      <w:proofErr w:type="spellEnd"/>
      <w:r w:rsidR="003212F2" w:rsidRPr="003212F2">
        <w:rPr>
          <w:rFonts w:ascii="Times New Roman" w:eastAsia="Times New Roman" w:hAnsi="Times New Roman" w:cs="Times New Roman"/>
          <w:color w:val="0D0D0D"/>
          <w:sz w:val="28"/>
          <w:szCs w:val="28"/>
          <w:lang w:eastAsia="ru-RU"/>
        </w:rPr>
        <w:t>: Этот алгоритм применяется для разделения данных на кластеры методом K-</w:t>
      </w:r>
      <w:proofErr w:type="spellStart"/>
      <w:r w:rsidR="003212F2" w:rsidRPr="003212F2">
        <w:rPr>
          <w:rFonts w:ascii="Times New Roman" w:eastAsia="Times New Roman" w:hAnsi="Times New Roman" w:cs="Times New Roman"/>
          <w:color w:val="0D0D0D"/>
          <w:sz w:val="28"/>
          <w:szCs w:val="28"/>
          <w:lang w:eastAsia="ru-RU"/>
        </w:rPr>
        <w:t>means</w:t>
      </w:r>
      <w:proofErr w:type="spellEnd"/>
      <w:r w:rsidR="003212F2" w:rsidRPr="003212F2">
        <w:rPr>
          <w:rFonts w:ascii="Times New Roman" w:eastAsia="Times New Roman" w:hAnsi="Times New Roman" w:cs="Times New Roman"/>
          <w:color w:val="0D0D0D"/>
          <w:sz w:val="28"/>
          <w:szCs w:val="28"/>
          <w:lang w:eastAsia="ru-RU"/>
        </w:rPr>
        <w:t>. В коде он используется для кластеризации данных после их нормализа</w:t>
      </w:r>
      <w:r w:rsidR="00D873B7">
        <w:rPr>
          <w:rFonts w:ascii="Times New Roman" w:eastAsia="Times New Roman" w:hAnsi="Times New Roman" w:cs="Times New Roman"/>
          <w:color w:val="0D0D0D"/>
          <w:sz w:val="28"/>
          <w:szCs w:val="28"/>
          <w:lang w:eastAsia="ru-RU"/>
        </w:rPr>
        <w:t>ции и визуализации результатов.</w:t>
      </w:r>
    </w:p>
    <w:p w:rsidR="003212F2" w:rsidRPr="003212F2" w:rsidRDefault="003212F2" w:rsidP="00D873B7">
      <w:pPr>
        <w:ind w:left="-567"/>
        <w:rPr>
          <w:rFonts w:ascii="Times New Roman" w:eastAsia="Times New Roman" w:hAnsi="Times New Roman" w:cs="Times New Roman"/>
          <w:color w:val="0D0D0D"/>
          <w:sz w:val="28"/>
          <w:szCs w:val="28"/>
          <w:lang w:eastAsia="ru-RU"/>
        </w:rPr>
      </w:pPr>
      <w:r w:rsidRPr="003212F2">
        <w:rPr>
          <w:rFonts w:ascii="Times New Roman" w:eastAsia="Times New Roman" w:hAnsi="Times New Roman" w:cs="Times New Roman"/>
          <w:color w:val="0D0D0D"/>
          <w:sz w:val="28"/>
          <w:szCs w:val="28"/>
          <w:lang w:eastAsia="ru-RU"/>
        </w:rPr>
        <w:t>2.</w:t>
      </w:r>
      <w:r w:rsidR="000943FF">
        <w:rPr>
          <w:rFonts w:ascii="Times New Roman" w:eastAsia="Times New Roman" w:hAnsi="Times New Roman" w:cs="Times New Roman"/>
          <w:color w:val="0D0D0D"/>
          <w:sz w:val="28"/>
          <w:szCs w:val="28"/>
          <w:lang w:eastAsia="ru-RU"/>
        </w:rPr>
        <w:t xml:space="preserve"> </w:t>
      </w:r>
      <w:r w:rsidR="000943FF" w:rsidRPr="000943FF">
        <w:rPr>
          <w:rFonts w:ascii="Times New Roman" w:eastAsia="Times New Roman" w:hAnsi="Times New Roman" w:cs="Times New Roman"/>
          <w:b/>
          <w:color w:val="0D0D0D"/>
          <w:sz w:val="28"/>
          <w:szCs w:val="28"/>
          <w:lang w:eastAsia="ru-RU"/>
        </w:rPr>
        <w:t>Иерархическая</w:t>
      </w:r>
      <w:r w:rsidR="000943FF">
        <w:rPr>
          <w:rFonts w:ascii="Times New Roman" w:eastAsia="Times New Roman" w:hAnsi="Times New Roman" w:cs="Times New Roman"/>
          <w:color w:val="0D0D0D"/>
          <w:sz w:val="28"/>
          <w:szCs w:val="28"/>
          <w:lang w:eastAsia="ru-RU"/>
        </w:rPr>
        <w:t xml:space="preserve"> </w:t>
      </w:r>
      <w:r w:rsidR="000943FF" w:rsidRPr="000943FF">
        <w:rPr>
          <w:rFonts w:ascii="Times New Roman" w:eastAsia="Times New Roman" w:hAnsi="Times New Roman" w:cs="Times New Roman"/>
          <w:b/>
          <w:color w:val="0D0D0D"/>
          <w:sz w:val="28"/>
          <w:szCs w:val="28"/>
          <w:lang w:eastAsia="ru-RU"/>
        </w:rPr>
        <w:t>кластеризация</w:t>
      </w:r>
      <w:r w:rsidRPr="003212F2">
        <w:rPr>
          <w:rFonts w:ascii="Times New Roman" w:eastAsia="Times New Roman" w:hAnsi="Times New Roman" w:cs="Times New Roman"/>
          <w:color w:val="0D0D0D"/>
          <w:sz w:val="28"/>
          <w:szCs w:val="28"/>
          <w:lang w:eastAsia="ru-RU"/>
        </w:rPr>
        <w:t>: Этот метод не прямо вызывается в коде, но упоминается в комментарии как один из методов кластеризации, который может быть использован для сравнения с методом K-</w:t>
      </w:r>
      <w:proofErr w:type="spellStart"/>
      <w:r w:rsidRPr="003212F2">
        <w:rPr>
          <w:rFonts w:ascii="Times New Roman" w:eastAsia="Times New Roman" w:hAnsi="Times New Roman" w:cs="Times New Roman"/>
          <w:color w:val="0D0D0D"/>
          <w:sz w:val="28"/>
          <w:szCs w:val="28"/>
          <w:lang w:eastAsia="ru-RU"/>
        </w:rPr>
        <w:t>means</w:t>
      </w:r>
      <w:proofErr w:type="spellEnd"/>
      <w:r w:rsidRPr="003212F2">
        <w:rPr>
          <w:rFonts w:ascii="Times New Roman" w:eastAsia="Times New Roman" w:hAnsi="Times New Roman" w:cs="Times New Roman"/>
          <w:color w:val="0D0D0D"/>
          <w:sz w:val="28"/>
          <w:szCs w:val="28"/>
          <w:lang w:eastAsia="ru-RU"/>
        </w:rPr>
        <w:t>. Визуализация результатов иерархической кластеризации была неявно показана через неправильно масштабированные данные н</w:t>
      </w:r>
      <w:r w:rsidR="00D873B7">
        <w:rPr>
          <w:rFonts w:ascii="Times New Roman" w:eastAsia="Times New Roman" w:hAnsi="Times New Roman" w:cs="Times New Roman"/>
          <w:color w:val="0D0D0D"/>
          <w:sz w:val="28"/>
          <w:szCs w:val="28"/>
          <w:lang w:eastAsia="ru-RU"/>
        </w:rPr>
        <w:t>а одном из графиков.</w:t>
      </w:r>
    </w:p>
    <w:p w:rsidR="009A12D6" w:rsidRDefault="003212F2" w:rsidP="00D873B7">
      <w:pPr>
        <w:ind w:left="-567"/>
        <w:rPr>
          <w:rFonts w:ascii="Times New Roman" w:eastAsia="Times New Roman" w:hAnsi="Times New Roman" w:cs="Times New Roman"/>
          <w:color w:val="0D0D0D"/>
          <w:sz w:val="28"/>
          <w:szCs w:val="28"/>
          <w:lang w:eastAsia="ru-RU"/>
        </w:rPr>
      </w:pPr>
      <w:r w:rsidRPr="003212F2">
        <w:rPr>
          <w:rFonts w:ascii="Times New Roman" w:eastAsia="Times New Roman" w:hAnsi="Times New Roman" w:cs="Times New Roman"/>
          <w:color w:val="0D0D0D"/>
          <w:sz w:val="28"/>
          <w:szCs w:val="28"/>
          <w:lang w:eastAsia="ru-RU"/>
        </w:rPr>
        <w:t>Таким образом, в вашем коде реализованы методы K-</w:t>
      </w:r>
      <w:proofErr w:type="spellStart"/>
      <w:r w:rsidRPr="003212F2">
        <w:rPr>
          <w:rFonts w:ascii="Times New Roman" w:eastAsia="Times New Roman" w:hAnsi="Times New Roman" w:cs="Times New Roman"/>
          <w:color w:val="0D0D0D"/>
          <w:sz w:val="28"/>
          <w:szCs w:val="28"/>
          <w:lang w:eastAsia="ru-RU"/>
        </w:rPr>
        <w:t>means</w:t>
      </w:r>
      <w:proofErr w:type="spellEnd"/>
      <w:r w:rsidRPr="003212F2">
        <w:rPr>
          <w:rFonts w:ascii="Times New Roman" w:eastAsia="Times New Roman" w:hAnsi="Times New Roman" w:cs="Times New Roman"/>
          <w:color w:val="0D0D0D"/>
          <w:sz w:val="28"/>
          <w:szCs w:val="28"/>
          <w:lang w:eastAsia="ru-RU"/>
        </w:rPr>
        <w:t xml:space="preserve"> и частично упомянут метод иерархической кластеризации.</w:t>
      </w:r>
    </w:p>
    <w:p w:rsidR="003212F2" w:rsidRPr="003212F2" w:rsidRDefault="003212F2" w:rsidP="00D873B7">
      <w:pPr>
        <w:ind w:left="-567"/>
        <w:rPr>
          <w:rFonts w:ascii="Times New Roman" w:eastAsia="Times New Roman" w:hAnsi="Times New Roman" w:cs="Times New Roman"/>
          <w:color w:val="0D0D0D"/>
          <w:sz w:val="28"/>
          <w:szCs w:val="28"/>
          <w:lang w:eastAsia="ru-RU"/>
        </w:rPr>
      </w:pPr>
      <w:r w:rsidRPr="003212F2">
        <w:rPr>
          <w:rFonts w:ascii="Times New Roman" w:eastAsia="Times New Roman" w:hAnsi="Times New Roman" w:cs="Times New Roman"/>
          <w:color w:val="0D0D0D"/>
          <w:sz w:val="28"/>
          <w:szCs w:val="28"/>
          <w:lang w:eastAsia="ru-RU"/>
        </w:rPr>
        <w:t>В предоставленном коде также используются сл</w:t>
      </w:r>
      <w:r w:rsidR="00D873B7">
        <w:rPr>
          <w:rFonts w:ascii="Times New Roman" w:eastAsia="Times New Roman" w:hAnsi="Times New Roman" w:cs="Times New Roman"/>
          <w:color w:val="0D0D0D"/>
          <w:sz w:val="28"/>
          <w:szCs w:val="28"/>
          <w:lang w:eastAsia="ru-RU"/>
        </w:rPr>
        <w:t>едующие методы масштабирования:</w:t>
      </w:r>
    </w:p>
    <w:p w:rsidR="003212F2" w:rsidRPr="003212F2" w:rsidRDefault="000943FF" w:rsidP="00D873B7">
      <w:pPr>
        <w:ind w:left="-567"/>
        <w:rPr>
          <w:rFonts w:ascii="Times New Roman" w:eastAsia="Times New Roman" w:hAnsi="Times New Roman" w:cs="Times New Roman"/>
          <w:color w:val="0D0D0D"/>
          <w:sz w:val="28"/>
          <w:szCs w:val="28"/>
          <w:lang w:eastAsia="ru-RU"/>
        </w:rPr>
      </w:pPr>
      <w:r>
        <w:rPr>
          <w:rFonts w:ascii="Times New Roman" w:eastAsia="Times New Roman" w:hAnsi="Times New Roman" w:cs="Times New Roman"/>
          <w:color w:val="0D0D0D"/>
          <w:sz w:val="28"/>
          <w:szCs w:val="28"/>
          <w:lang w:eastAsia="ru-RU"/>
        </w:rPr>
        <w:lastRenderedPageBreak/>
        <w:t xml:space="preserve">1. </w:t>
      </w:r>
      <w:proofErr w:type="spellStart"/>
      <w:r w:rsidRPr="000943FF">
        <w:rPr>
          <w:rFonts w:ascii="Times New Roman" w:eastAsia="Times New Roman" w:hAnsi="Times New Roman" w:cs="Times New Roman"/>
          <w:b/>
          <w:color w:val="0D0D0D"/>
          <w:sz w:val="28"/>
          <w:szCs w:val="28"/>
          <w:lang w:eastAsia="ru-RU"/>
        </w:rPr>
        <w:t>MinMaxScaler</w:t>
      </w:r>
      <w:proofErr w:type="spellEnd"/>
      <w:r w:rsidR="003212F2" w:rsidRPr="003212F2">
        <w:rPr>
          <w:rFonts w:ascii="Times New Roman" w:eastAsia="Times New Roman" w:hAnsi="Times New Roman" w:cs="Times New Roman"/>
          <w:color w:val="0D0D0D"/>
          <w:sz w:val="28"/>
          <w:szCs w:val="28"/>
          <w:lang w:eastAsia="ru-RU"/>
        </w:rPr>
        <w:t>: Используется для масштабирования данных в интервале от 0 до 1. Этот метод применяется к данным в переменной `</w:t>
      </w:r>
      <w:proofErr w:type="spellStart"/>
      <w:r w:rsidR="003212F2" w:rsidRPr="003212F2">
        <w:rPr>
          <w:rFonts w:ascii="Times New Roman" w:eastAsia="Times New Roman" w:hAnsi="Times New Roman" w:cs="Times New Roman"/>
          <w:color w:val="0D0D0D"/>
          <w:sz w:val="28"/>
          <w:szCs w:val="28"/>
          <w:lang w:eastAsia="ru-RU"/>
        </w:rPr>
        <w:t>X_train</w:t>
      </w:r>
      <w:proofErr w:type="spellEnd"/>
      <w:r w:rsidR="003212F2" w:rsidRPr="003212F2">
        <w:rPr>
          <w:rFonts w:ascii="Times New Roman" w:eastAsia="Times New Roman" w:hAnsi="Times New Roman" w:cs="Times New Roman"/>
          <w:color w:val="0D0D0D"/>
          <w:sz w:val="28"/>
          <w:szCs w:val="28"/>
          <w:lang w:eastAsia="ru-RU"/>
        </w:rPr>
        <w:t>` для подготовки их к использованию в методе K-</w:t>
      </w:r>
      <w:proofErr w:type="spellStart"/>
      <w:r w:rsidR="003212F2" w:rsidRPr="003212F2">
        <w:rPr>
          <w:rFonts w:ascii="Times New Roman" w:eastAsia="Times New Roman" w:hAnsi="Times New Roman" w:cs="Times New Roman"/>
          <w:color w:val="0D0D0D"/>
          <w:sz w:val="28"/>
          <w:szCs w:val="28"/>
          <w:lang w:eastAsia="ru-RU"/>
        </w:rPr>
        <w:t>me</w:t>
      </w:r>
      <w:r w:rsidR="00D873B7">
        <w:rPr>
          <w:rFonts w:ascii="Times New Roman" w:eastAsia="Times New Roman" w:hAnsi="Times New Roman" w:cs="Times New Roman"/>
          <w:color w:val="0D0D0D"/>
          <w:sz w:val="28"/>
          <w:szCs w:val="28"/>
          <w:lang w:eastAsia="ru-RU"/>
        </w:rPr>
        <w:t>ans</w:t>
      </w:r>
      <w:proofErr w:type="spellEnd"/>
      <w:r w:rsidR="00D873B7">
        <w:rPr>
          <w:rFonts w:ascii="Times New Roman" w:eastAsia="Times New Roman" w:hAnsi="Times New Roman" w:cs="Times New Roman"/>
          <w:color w:val="0D0D0D"/>
          <w:sz w:val="28"/>
          <w:szCs w:val="28"/>
          <w:lang w:eastAsia="ru-RU"/>
        </w:rPr>
        <w:t xml:space="preserve"> и визуализации результатов.</w:t>
      </w:r>
    </w:p>
    <w:p w:rsidR="003212F2" w:rsidRPr="003212F2" w:rsidRDefault="000943FF" w:rsidP="00D873B7">
      <w:pPr>
        <w:ind w:left="-567"/>
        <w:rPr>
          <w:rFonts w:ascii="Times New Roman" w:eastAsia="Times New Roman" w:hAnsi="Times New Roman" w:cs="Times New Roman"/>
          <w:color w:val="0D0D0D"/>
          <w:sz w:val="28"/>
          <w:szCs w:val="28"/>
          <w:lang w:eastAsia="ru-RU"/>
        </w:rPr>
      </w:pPr>
      <w:r>
        <w:rPr>
          <w:rFonts w:ascii="Times New Roman" w:eastAsia="Times New Roman" w:hAnsi="Times New Roman" w:cs="Times New Roman"/>
          <w:color w:val="0D0D0D"/>
          <w:sz w:val="28"/>
          <w:szCs w:val="28"/>
          <w:lang w:eastAsia="ru-RU"/>
        </w:rPr>
        <w:t xml:space="preserve">2. </w:t>
      </w:r>
      <w:proofErr w:type="spellStart"/>
      <w:r w:rsidRPr="000943FF">
        <w:rPr>
          <w:rFonts w:ascii="Times New Roman" w:eastAsia="Times New Roman" w:hAnsi="Times New Roman" w:cs="Times New Roman"/>
          <w:b/>
          <w:color w:val="0D0D0D"/>
          <w:sz w:val="28"/>
          <w:szCs w:val="28"/>
          <w:lang w:eastAsia="ru-RU"/>
        </w:rPr>
        <w:t>StandardScaler</w:t>
      </w:r>
      <w:proofErr w:type="spellEnd"/>
      <w:r w:rsidR="003212F2" w:rsidRPr="003212F2">
        <w:rPr>
          <w:rFonts w:ascii="Times New Roman" w:eastAsia="Times New Roman" w:hAnsi="Times New Roman" w:cs="Times New Roman"/>
          <w:color w:val="0D0D0D"/>
          <w:sz w:val="28"/>
          <w:szCs w:val="28"/>
          <w:lang w:eastAsia="ru-RU"/>
        </w:rPr>
        <w:t xml:space="preserve">: Этот метод используется для масштабирования данных таким образом, чтобы каждый признак имел среднее значение 0 и стандартное отклонение 1. В коде он также применяется к данным для </w:t>
      </w:r>
      <w:r w:rsidR="00D873B7">
        <w:rPr>
          <w:rFonts w:ascii="Times New Roman" w:eastAsia="Times New Roman" w:hAnsi="Times New Roman" w:cs="Times New Roman"/>
          <w:color w:val="0D0D0D"/>
          <w:sz w:val="28"/>
          <w:szCs w:val="28"/>
          <w:lang w:eastAsia="ru-RU"/>
        </w:rPr>
        <w:t>использования в методе K-</w:t>
      </w:r>
      <w:proofErr w:type="spellStart"/>
      <w:r w:rsidR="00D873B7">
        <w:rPr>
          <w:rFonts w:ascii="Times New Roman" w:eastAsia="Times New Roman" w:hAnsi="Times New Roman" w:cs="Times New Roman"/>
          <w:color w:val="0D0D0D"/>
          <w:sz w:val="28"/>
          <w:szCs w:val="28"/>
          <w:lang w:eastAsia="ru-RU"/>
        </w:rPr>
        <w:t>means</w:t>
      </w:r>
      <w:proofErr w:type="spellEnd"/>
      <w:r w:rsidR="00D873B7">
        <w:rPr>
          <w:rFonts w:ascii="Times New Roman" w:eastAsia="Times New Roman" w:hAnsi="Times New Roman" w:cs="Times New Roman"/>
          <w:color w:val="0D0D0D"/>
          <w:sz w:val="28"/>
          <w:szCs w:val="28"/>
          <w:lang w:eastAsia="ru-RU"/>
        </w:rPr>
        <w:t>.</w:t>
      </w:r>
    </w:p>
    <w:p w:rsidR="003212F2" w:rsidRPr="003212F2" w:rsidRDefault="000943FF" w:rsidP="00D873B7">
      <w:pPr>
        <w:ind w:left="-567"/>
        <w:rPr>
          <w:rFonts w:ascii="Times New Roman" w:eastAsia="Times New Roman" w:hAnsi="Times New Roman" w:cs="Times New Roman"/>
          <w:color w:val="0D0D0D"/>
          <w:sz w:val="28"/>
          <w:szCs w:val="28"/>
          <w:lang w:eastAsia="ru-RU"/>
        </w:rPr>
      </w:pPr>
      <w:r>
        <w:rPr>
          <w:rFonts w:ascii="Times New Roman" w:eastAsia="Times New Roman" w:hAnsi="Times New Roman" w:cs="Times New Roman"/>
          <w:color w:val="0D0D0D"/>
          <w:sz w:val="28"/>
          <w:szCs w:val="28"/>
          <w:lang w:eastAsia="ru-RU"/>
        </w:rPr>
        <w:t xml:space="preserve">3. </w:t>
      </w:r>
      <w:proofErr w:type="spellStart"/>
      <w:r w:rsidRPr="000943FF">
        <w:rPr>
          <w:rFonts w:ascii="Times New Roman" w:eastAsia="Times New Roman" w:hAnsi="Times New Roman" w:cs="Times New Roman"/>
          <w:b/>
          <w:color w:val="0D0D0D"/>
          <w:sz w:val="28"/>
          <w:szCs w:val="28"/>
          <w:lang w:eastAsia="ru-RU"/>
        </w:rPr>
        <w:t>RobustScaler</w:t>
      </w:r>
      <w:proofErr w:type="spellEnd"/>
      <w:r w:rsidR="003212F2" w:rsidRPr="003212F2">
        <w:rPr>
          <w:rFonts w:ascii="Times New Roman" w:eastAsia="Times New Roman" w:hAnsi="Times New Roman" w:cs="Times New Roman"/>
          <w:color w:val="0D0D0D"/>
          <w:sz w:val="28"/>
          <w:szCs w:val="28"/>
          <w:lang w:eastAsia="ru-RU"/>
        </w:rPr>
        <w:t xml:space="preserve">: Хотя этот метод не применяется напрямую в коде, он упоминается в вашем запросе как возможный метод масштабирования. </w:t>
      </w:r>
      <w:proofErr w:type="spellStart"/>
      <w:r w:rsidR="003212F2" w:rsidRPr="003212F2">
        <w:rPr>
          <w:rFonts w:ascii="Times New Roman" w:eastAsia="Times New Roman" w:hAnsi="Times New Roman" w:cs="Times New Roman"/>
          <w:color w:val="0D0D0D"/>
          <w:sz w:val="28"/>
          <w:szCs w:val="28"/>
          <w:lang w:eastAsia="ru-RU"/>
        </w:rPr>
        <w:t>RobustScaler</w:t>
      </w:r>
      <w:proofErr w:type="spellEnd"/>
      <w:r w:rsidR="003212F2" w:rsidRPr="003212F2">
        <w:rPr>
          <w:rFonts w:ascii="Times New Roman" w:eastAsia="Times New Roman" w:hAnsi="Times New Roman" w:cs="Times New Roman"/>
          <w:color w:val="0D0D0D"/>
          <w:sz w:val="28"/>
          <w:szCs w:val="28"/>
          <w:lang w:eastAsia="ru-RU"/>
        </w:rPr>
        <w:t xml:space="preserve"> масштабирует признаки с использованием медианы и </w:t>
      </w:r>
      <w:proofErr w:type="spellStart"/>
      <w:r w:rsidR="003212F2" w:rsidRPr="003212F2">
        <w:rPr>
          <w:rFonts w:ascii="Times New Roman" w:eastAsia="Times New Roman" w:hAnsi="Times New Roman" w:cs="Times New Roman"/>
          <w:color w:val="0D0D0D"/>
          <w:sz w:val="28"/>
          <w:szCs w:val="28"/>
          <w:lang w:eastAsia="ru-RU"/>
        </w:rPr>
        <w:t>интерквартильного</w:t>
      </w:r>
      <w:proofErr w:type="spellEnd"/>
      <w:r w:rsidR="003212F2" w:rsidRPr="003212F2">
        <w:rPr>
          <w:rFonts w:ascii="Times New Roman" w:eastAsia="Times New Roman" w:hAnsi="Times New Roman" w:cs="Times New Roman"/>
          <w:color w:val="0D0D0D"/>
          <w:sz w:val="28"/>
          <w:szCs w:val="28"/>
          <w:lang w:eastAsia="ru-RU"/>
        </w:rPr>
        <w:t xml:space="preserve"> размаха, что делает е</w:t>
      </w:r>
      <w:r w:rsidR="00D873B7">
        <w:rPr>
          <w:rFonts w:ascii="Times New Roman" w:eastAsia="Times New Roman" w:hAnsi="Times New Roman" w:cs="Times New Roman"/>
          <w:color w:val="0D0D0D"/>
          <w:sz w:val="28"/>
          <w:szCs w:val="28"/>
          <w:lang w:eastAsia="ru-RU"/>
        </w:rPr>
        <w:t>го менее подверженным выбросам.</w:t>
      </w:r>
    </w:p>
    <w:p w:rsidR="003212F2" w:rsidRPr="003212F2" w:rsidRDefault="003212F2" w:rsidP="00D873B7">
      <w:pPr>
        <w:ind w:left="-567"/>
      </w:pPr>
      <w:r w:rsidRPr="003212F2">
        <w:rPr>
          <w:rFonts w:ascii="Times New Roman" w:eastAsia="Times New Roman" w:hAnsi="Times New Roman" w:cs="Times New Roman"/>
          <w:color w:val="0D0D0D"/>
          <w:sz w:val="28"/>
          <w:szCs w:val="28"/>
          <w:lang w:eastAsia="ru-RU"/>
        </w:rPr>
        <w:t>Эти методы масштабирования используются для подготовки данных перед применением методов кластеризации K-</w:t>
      </w:r>
      <w:proofErr w:type="spellStart"/>
      <w:r w:rsidRPr="003212F2">
        <w:rPr>
          <w:rFonts w:ascii="Times New Roman" w:eastAsia="Times New Roman" w:hAnsi="Times New Roman" w:cs="Times New Roman"/>
          <w:color w:val="0D0D0D"/>
          <w:sz w:val="28"/>
          <w:szCs w:val="28"/>
          <w:lang w:eastAsia="ru-RU"/>
        </w:rPr>
        <w:t>means</w:t>
      </w:r>
      <w:proofErr w:type="spellEnd"/>
      <w:r w:rsidRPr="003212F2">
        <w:rPr>
          <w:rFonts w:ascii="Times New Roman" w:eastAsia="Times New Roman" w:hAnsi="Times New Roman" w:cs="Times New Roman"/>
          <w:color w:val="0D0D0D"/>
          <w:sz w:val="28"/>
          <w:szCs w:val="28"/>
          <w:lang w:eastAsia="ru-RU"/>
        </w:rPr>
        <w:t xml:space="preserve"> и визуализации результатов.</w:t>
      </w:r>
    </w:p>
    <w:sectPr w:rsidR="003212F2" w:rsidRPr="003212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70B5"/>
    <w:multiLevelType w:val="hybridMultilevel"/>
    <w:tmpl w:val="5574A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4BC5124"/>
    <w:multiLevelType w:val="hybridMultilevel"/>
    <w:tmpl w:val="2B8E494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15:restartNumberingAfterBreak="0">
    <w:nsid w:val="136D5EAB"/>
    <w:multiLevelType w:val="hybridMultilevel"/>
    <w:tmpl w:val="2ADA41D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2ECF782C"/>
    <w:multiLevelType w:val="multilevel"/>
    <w:tmpl w:val="E078D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376D6"/>
    <w:multiLevelType w:val="hybridMultilevel"/>
    <w:tmpl w:val="05A033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193D5F"/>
    <w:multiLevelType w:val="hybridMultilevel"/>
    <w:tmpl w:val="63C028CA"/>
    <w:lvl w:ilvl="0" w:tplc="04190001">
      <w:start w:val="1"/>
      <w:numFmt w:val="bullet"/>
      <w:lvlText w:val=""/>
      <w:lvlJc w:val="left"/>
      <w:pPr>
        <w:ind w:left="1416" w:hanging="360"/>
      </w:pPr>
      <w:rPr>
        <w:rFonts w:ascii="Symbol" w:hAnsi="Symbol"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6" w15:restartNumberingAfterBreak="0">
    <w:nsid w:val="55100789"/>
    <w:multiLevelType w:val="hybridMultilevel"/>
    <w:tmpl w:val="6C068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8812574"/>
    <w:multiLevelType w:val="hybridMultilevel"/>
    <w:tmpl w:val="D954E43C"/>
    <w:lvl w:ilvl="0" w:tplc="EAD8F32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07B"/>
    <w:rsid w:val="000943FF"/>
    <w:rsid w:val="003212F2"/>
    <w:rsid w:val="004602BE"/>
    <w:rsid w:val="0072507B"/>
    <w:rsid w:val="008E119A"/>
    <w:rsid w:val="009A12D6"/>
    <w:rsid w:val="009C5CBA"/>
    <w:rsid w:val="00A94813"/>
    <w:rsid w:val="00B25CAA"/>
    <w:rsid w:val="00D873B7"/>
    <w:rsid w:val="00E13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952AE-80FA-4C8E-BE77-767700E5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02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94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24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2024-04-11T09:30:00Z</dcterms:created>
  <dcterms:modified xsi:type="dcterms:W3CDTF">2024-04-25T07:30:00Z</dcterms:modified>
</cp:coreProperties>
</file>