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D9" w:rsidRPr="00E67AC6" w:rsidRDefault="009676D9" w:rsidP="009676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676D9" w:rsidRPr="007C596B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676D9" w:rsidRPr="007C596B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676D9" w:rsidRPr="007C596B" w:rsidRDefault="009676D9" w:rsidP="009676D9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676D9" w:rsidRPr="00710E61" w:rsidRDefault="009676D9" w:rsidP="00967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13121B" w:rsidRPr="00710E61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2</w:t>
      </w:r>
    </w:p>
    <w:p w:rsidR="009676D9" w:rsidRPr="00FF54E4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54E4">
        <w:rPr>
          <w:rFonts w:ascii="Times New Roman" w:eastAsia="Calibri" w:hAnsi="Times New Roman" w:cs="Times New Roman"/>
          <w:color w:val="000000"/>
          <w:sz w:val="36"/>
          <w:szCs w:val="36"/>
        </w:rPr>
        <w:t xml:space="preserve"> «</w:t>
      </w:r>
      <w:r w:rsidR="00710E61" w:rsidRPr="00FF54E4">
        <w:rPr>
          <w:rFonts w:ascii="Times New Roman" w:hAnsi="Times New Roman" w:cs="Times New Roman"/>
          <w:sz w:val="36"/>
          <w:szCs w:val="36"/>
          <w:lang w:val="ru-RU"/>
        </w:rPr>
        <w:t>Элементы</w:t>
      </w:r>
      <w:r w:rsidR="00710E61" w:rsidRPr="00FF54E4">
        <w:rPr>
          <w:rFonts w:ascii="Times New Roman" w:hAnsi="Times New Roman" w:cs="Times New Roman"/>
          <w:sz w:val="36"/>
          <w:szCs w:val="36"/>
        </w:rPr>
        <w:t xml:space="preserve"> </w:t>
      </w:r>
      <w:r w:rsidR="00710E61" w:rsidRPr="00FF54E4">
        <w:rPr>
          <w:rFonts w:ascii="Times New Roman" w:hAnsi="Times New Roman" w:cs="Times New Roman"/>
          <w:sz w:val="36"/>
          <w:szCs w:val="36"/>
          <w:lang w:val="ru-RU"/>
        </w:rPr>
        <w:t>теории информации</w:t>
      </w:r>
      <w:r w:rsidR="00710E61" w:rsidRPr="00FF54E4">
        <w:rPr>
          <w:rFonts w:ascii="Times New Roman" w:hAnsi="Times New Roman" w:cs="Times New Roman"/>
          <w:sz w:val="36"/>
          <w:szCs w:val="36"/>
        </w:rPr>
        <w:t xml:space="preserve">. </w:t>
      </w:r>
      <w:r w:rsidR="00710E61" w:rsidRPr="00FF54E4">
        <w:rPr>
          <w:rFonts w:ascii="Times New Roman" w:hAnsi="Times New Roman" w:cs="Times New Roman"/>
          <w:sz w:val="36"/>
          <w:szCs w:val="36"/>
          <w:lang w:val="ru-RU"/>
        </w:rPr>
        <w:t>Информативность</w:t>
      </w:r>
      <w:r w:rsidR="00710E61" w:rsidRPr="00FF54E4">
        <w:rPr>
          <w:rFonts w:ascii="Times New Roman" w:hAnsi="Times New Roman" w:cs="Times New Roman"/>
          <w:sz w:val="36"/>
          <w:szCs w:val="36"/>
        </w:rPr>
        <w:t xml:space="preserve"> </w:t>
      </w:r>
      <w:r w:rsidR="00710E61" w:rsidRPr="00FF54E4">
        <w:rPr>
          <w:rFonts w:ascii="Times New Roman" w:hAnsi="Times New Roman" w:cs="Times New Roman"/>
          <w:sz w:val="36"/>
          <w:szCs w:val="36"/>
          <w:lang w:val="ru-RU"/>
        </w:rPr>
        <w:t>данных в различных кодировках</w:t>
      </w:r>
      <w:r w:rsidRPr="00FF54E4">
        <w:rPr>
          <w:rFonts w:ascii="Times New Roman" w:eastAsia="Calibri" w:hAnsi="Times New Roman" w:cs="Times New Roman"/>
          <w:color w:val="000000"/>
          <w:sz w:val="36"/>
          <w:szCs w:val="36"/>
        </w:rPr>
        <w:t>»</w:t>
      </w: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Pr="007C596B" w:rsidRDefault="009676D9" w:rsidP="009676D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676D9" w:rsidRPr="007C596B" w:rsidSect="00DC029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9676D9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9676D9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Default="009676D9" w:rsidP="00FF54E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F54E4" w:rsidRDefault="00FF54E4" w:rsidP="00FF54E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76D9" w:rsidRPr="00413F28" w:rsidRDefault="009676D9" w:rsidP="009676D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676D9" w:rsidRPr="00FC43A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76D9" w:rsidRPr="00FC43A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группы</w:t>
      </w:r>
    </w:p>
    <w:p w:rsidR="009676D9" w:rsidRPr="005B4AB3" w:rsidRDefault="009676D9" w:rsidP="00967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9676D9" w:rsidRPr="005B4AB3" w:rsidSect="00DC0296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Савельева М.Г.</w:t>
      </w:r>
    </w:p>
    <w:p w:rsidR="009676D9" w:rsidRDefault="009676D9" w:rsidP="009676D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676D9" w:rsidRPr="001D3DA5" w:rsidRDefault="009676D9" w:rsidP="009676D9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9676D9" w:rsidRPr="001D3DA5" w:rsidSect="00DC0296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9676D9" w:rsidRPr="00C0771E" w:rsidRDefault="009676D9" w:rsidP="009676D9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1 Описание приложения</w:t>
      </w:r>
    </w:p>
    <w:p w:rsidR="009676D9" w:rsidRDefault="009676D9" w:rsidP="009676D9">
      <w:pPr>
        <w:spacing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 xml:space="preserve">Данное консольное приложение, разработанное на языке программирования C#, предназначено для </w:t>
      </w:r>
      <w:r>
        <w:rPr>
          <w:rFonts w:ascii="Times New Roman" w:hAnsi="Times New Roman" w:cs="Times New Roman"/>
          <w:sz w:val="28"/>
          <w:lang w:val="ru-RU"/>
        </w:rPr>
        <w:t xml:space="preserve">анализа текстового файла и конвертации его содержимого в формат </w:t>
      </w:r>
      <w:r>
        <w:rPr>
          <w:rFonts w:ascii="Times New Roman" w:hAnsi="Times New Roman" w:cs="Times New Roman"/>
          <w:sz w:val="28"/>
          <w:lang w:val="en-US"/>
        </w:rPr>
        <w:t>base</w:t>
      </w:r>
      <w:r w:rsidRPr="009676D9">
        <w:rPr>
          <w:rFonts w:ascii="Times New Roman" w:hAnsi="Times New Roman" w:cs="Times New Roman"/>
          <w:sz w:val="28"/>
          <w:lang w:val="ru-RU"/>
        </w:rPr>
        <w:t>64</w:t>
      </w:r>
      <w:r>
        <w:rPr>
          <w:rFonts w:ascii="Times New Roman" w:hAnsi="Times New Roman" w:cs="Times New Roman"/>
          <w:sz w:val="28"/>
          <w:lang w:val="ru-RU"/>
        </w:rPr>
        <w:t>, а также расчёта энтропии Шеннона и Хартли, а также избыточность алфавита</w:t>
      </w:r>
      <w:r w:rsidRPr="000B030E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9676D9" w:rsidRDefault="009676D9" w:rsidP="009676D9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Основные функциональности приложения:</w:t>
      </w:r>
    </w:p>
    <w:p w:rsidR="009676D9" w:rsidRPr="000B030E" w:rsidRDefault="00454D57" w:rsidP="009676D9">
      <w:pPr>
        <w:pStyle w:val="a3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Чтение текстового файла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76D9" w:rsidRPr="000B030E" w:rsidRDefault="00454D57" w:rsidP="009676D9">
      <w:pPr>
        <w:pStyle w:val="a3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Конвертация содержимого текстового файла в формат </w:t>
      </w:r>
      <w:r>
        <w:rPr>
          <w:rFonts w:ascii="Times New Roman" w:hAnsi="Times New Roman" w:cs="Times New Roman"/>
          <w:sz w:val="28"/>
          <w:lang w:val="en-US"/>
        </w:rPr>
        <w:t>base</w:t>
      </w:r>
      <w:r w:rsidRPr="00454D57">
        <w:rPr>
          <w:rFonts w:ascii="Times New Roman" w:hAnsi="Times New Roman" w:cs="Times New Roman"/>
          <w:sz w:val="28"/>
          <w:lang w:val="ru-RU"/>
        </w:rPr>
        <w:t>64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9676D9" w:rsidRPr="000B030E" w:rsidRDefault="00454D57" w:rsidP="009676D9">
      <w:pPr>
        <w:pStyle w:val="a3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Анализ алфавитов</w:t>
      </w:r>
      <w:r w:rsidR="009676D9" w:rsidRPr="000B030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текстовом документе;</w:t>
      </w:r>
    </w:p>
    <w:p w:rsidR="009676D9" w:rsidRPr="000B030E" w:rsidRDefault="00454D57" w:rsidP="009676D9">
      <w:pPr>
        <w:pStyle w:val="a3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Подсчёт энтропии и избыточности алфавитов.</w:t>
      </w:r>
    </w:p>
    <w:p w:rsidR="009676D9" w:rsidRPr="000B030E" w:rsidRDefault="00454D57" w:rsidP="009676D9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Конвертация и проведение операций 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буфферами</w:t>
      </w:r>
      <w:proofErr w:type="spellEnd"/>
      <w:r w:rsidR="009676D9" w:rsidRPr="000B030E">
        <w:rPr>
          <w:rFonts w:ascii="Times New Roman" w:hAnsi="Times New Roman" w:cs="Times New Roman"/>
          <w:sz w:val="28"/>
          <w:lang w:val="ru-RU"/>
        </w:rPr>
        <w:t>:</w:t>
      </w:r>
    </w:p>
    <w:p w:rsidR="009676D9" w:rsidRPr="000B030E" w:rsidRDefault="00454D57" w:rsidP="009676D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Уравнивание длин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буфферов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корректного проведения операций</w:t>
      </w:r>
      <w:r w:rsidRPr="00454D57">
        <w:rPr>
          <w:rFonts w:ascii="Times New Roman" w:hAnsi="Times New Roman" w:cs="Times New Roman"/>
          <w:sz w:val="28"/>
          <w:lang w:val="ru-RU"/>
        </w:rPr>
        <w:t>;</w:t>
      </w:r>
    </w:p>
    <w:p w:rsidR="009676D9" w:rsidRPr="00454D57" w:rsidRDefault="00454D57" w:rsidP="00454D57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Проведение операции 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Default="009676D9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54D57" w:rsidRDefault="00454D57" w:rsidP="009676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676D9" w:rsidRPr="00C0771E" w:rsidRDefault="009676D9" w:rsidP="009676D9">
      <w:pPr>
        <w:pStyle w:val="1"/>
        <w:ind w:firstLine="706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2 Методика выполнения расчетов</w:t>
      </w:r>
    </w:p>
    <w:p w:rsidR="009676D9" w:rsidRDefault="009676D9" w:rsidP="009676D9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данной лабораторной работе была поставлена цель создания приложения, позволяющее </w:t>
      </w:r>
      <w:r w:rsidR="00454D57">
        <w:rPr>
          <w:rFonts w:ascii="Times New Roman" w:hAnsi="Times New Roman" w:cs="Times New Roman"/>
          <w:sz w:val="28"/>
          <w:lang w:val="ru-RU"/>
        </w:rPr>
        <w:t xml:space="preserve">конвертировать текст и работать с </w:t>
      </w:r>
      <w:proofErr w:type="spellStart"/>
      <w:r w:rsidR="00454D57">
        <w:rPr>
          <w:rFonts w:ascii="Times New Roman" w:hAnsi="Times New Roman" w:cs="Times New Roman"/>
          <w:sz w:val="28"/>
          <w:lang w:val="ru-RU"/>
        </w:rPr>
        <w:t>буфферами</w:t>
      </w:r>
      <w:proofErr w:type="spellEnd"/>
      <w:r w:rsidR="00454D57">
        <w:rPr>
          <w:rFonts w:ascii="Times New Roman" w:hAnsi="Times New Roman" w:cs="Times New Roman"/>
          <w:sz w:val="28"/>
          <w:lang w:val="ru-RU"/>
        </w:rPr>
        <w:t>. На листингах</w:t>
      </w:r>
      <w:r>
        <w:rPr>
          <w:rFonts w:ascii="Times New Roman" w:hAnsi="Times New Roman" w:cs="Times New Roman"/>
          <w:sz w:val="28"/>
          <w:lang w:val="ru-RU"/>
        </w:rPr>
        <w:t xml:space="preserve"> 2.1 </w:t>
      </w:r>
      <w:r w:rsidR="00454D57">
        <w:rPr>
          <w:rFonts w:ascii="Times New Roman" w:hAnsi="Times New Roman" w:cs="Times New Roman"/>
          <w:sz w:val="28"/>
          <w:lang w:val="ru-RU"/>
        </w:rPr>
        <w:t xml:space="preserve">и 2.2 </w:t>
      </w:r>
      <w:r>
        <w:rPr>
          <w:rFonts w:ascii="Times New Roman" w:hAnsi="Times New Roman" w:cs="Times New Roman"/>
          <w:sz w:val="28"/>
          <w:lang w:val="ru-RU"/>
        </w:rPr>
        <w:t>представлен класс</w:t>
      </w:r>
      <w:r w:rsidR="00454D57">
        <w:rPr>
          <w:rFonts w:ascii="Times New Roman" w:hAnsi="Times New Roman" w:cs="Times New Roman"/>
          <w:sz w:val="28"/>
          <w:lang w:val="ru-RU"/>
        </w:rPr>
        <w:t>ы</w:t>
      </w:r>
      <w:r>
        <w:rPr>
          <w:rFonts w:ascii="Times New Roman" w:hAnsi="Times New Roman" w:cs="Times New Roman"/>
          <w:sz w:val="28"/>
          <w:lang w:val="ru-RU"/>
        </w:rPr>
        <w:t>, реализующий данную функциональность.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76D9" w:rsidTr="00DC0296">
        <w:tc>
          <w:tcPr>
            <w:tcW w:w="10456" w:type="dxa"/>
          </w:tcPr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is_lab_2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4D5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TextAnalyzer</w:t>
            </w:r>
            <w:proofErr w:type="spellEnd"/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4D5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TextAnalyzer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text)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.text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text;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Analyze()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Dictionary&lt;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charFrequency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text)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.IsLetter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(c))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charFrequency.ContainsKey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(c))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charFrequency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[c]++;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charFrequency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[c] = 1;</w:t>
            </w:r>
          </w:p>
          <w:p w:rsid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}</w:t>
            </w:r>
          </w:p>
          <w:p w:rsid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"Частоты букв в тексте:"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pair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charFrequency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pair.Key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pair.Value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alphabetSize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charFrequency.Count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hartleyEntropy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Math.Log2(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alphabetSize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shannonEntropy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pair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charFrequency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probability = (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pair.Value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shannonEntropy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-= probability * Math.Log2(probability);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54D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redundancy =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hartleyEntropy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shannonEntropy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Энтропия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Хартли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hartleyEntropy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Энтропия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Шеннона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shannonEntropy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Избыточность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алфавита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{redundancy}</w:t>
            </w:r>
            <w:r w:rsidRPr="00454D5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54D5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9676D9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:rsidR="009676D9" w:rsidRPr="002624E6" w:rsidRDefault="009676D9" w:rsidP="00967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76D9" w:rsidRDefault="00EE3BB5" w:rsidP="009676D9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2.1 – К</w:t>
      </w:r>
      <w:r w:rsidR="009676D9">
        <w:rPr>
          <w:rFonts w:ascii="Times New Roman" w:hAnsi="Times New Roman" w:cs="Times New Roman"/>
          <w:sz w:val="28"/>
          <w:lang w:val="ru-RU"/>
        </w:rPr>
        <w:t>ласс</w:t>
      </w:r>
      <w:r w:rsidR="00454D57" w:rsidRPr="00454D5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54D57" w:rsidRPr="00454D57">
        <w:rPr>
          <w:rFonts w:ascii="Times New Roman" w:hAnsi="Times New Roman" w:cs="Times New Roman"/>
          <w:b/>
          <w:sz w:val="28"/>
          <w:lang w:val="en-US"/>
        </w:rPr>
        <w:t>TextAnalyzer</w:t>
      </w:r>
      <w:proofErr w:type="spellEnd"/>
      <w:r w:rsidR="009676D9">
        <w:rPr>
          <w:rFonts w:ascii="Times New Roman" w:hAnsi="Times New Roman" w:cs="Times New Roman"/>
          <w:sz w:val="28"/>
          <w:lang w:val="ru-RU"/>
        </w:rPr>
        <w:t xml:space="preserve">, реализующий </w:t>
      </w:r>
      <w:r w:rsidR="00454D57">
        <w:rPr>
          <w:rFonts w:ascii="Times New Roman" w:hAnsi="Times New Roman" w:cs="Times New Roman"/>
          <w:sz w:val="28"/>
          <w:lang w:val="ru-RU"/>
        </w:rPr>
        <w:t>функционал для работы с текстом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4D57" w:rsidTr="00454D57">
        <w:tc>
          <w:tcPr>
            <w:tcW w:w="10456" w:type="dxa"/>
          </w:tcPr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is_lab_2</w:t>
            </w:r>
          </w:p>
          <w:p w:rsidR="00710E61" w:rsidRPr="00EE3BB5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E3B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E6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BufferProcessor</w:t>
            </w:r>
            <w:proofErr w:type="spellEnd"/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PadAndXOR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bufferA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bufferB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InputFormat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formatA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InputFormat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formatB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bytesA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ConvertInputToBytes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bufferA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formatA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bytesB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ConvertInputToBytes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bufferB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formatB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maxLength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Math.Max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bytesA.Length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bytesB.Length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bytesA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PadBuffer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bytesA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maxLength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bytesB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PadBuffer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bytesB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maxLength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resultBytes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maxLength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maxLength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resultBytes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(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bytesA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^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bytesB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ConvertBytesToString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resultBytes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formatA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ConvertInputToBytes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input,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InputFormat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format)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format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InputFormat.ASCII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System.Text.Encoding.ASCII.GetBytes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(input),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InputFormat.Base64 =&gt; Convert.FromBase64String(input),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ArgumentException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10E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"Unsupported input format"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E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0E6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InputFormat</w:t>
            </w:r>
            <w:proofErr w:type="spellEnd"/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ASCII,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Base64</w:t>
            </w:r>
          </w:p>
          <w:p w:rsidR="00710E61" w:rsidRP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10E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710E61" w:rsidRDefault="00710E61" w:rsidP="00710E6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454D57" w:rsidRPr="00454D57" w:rsidRDefault="00454D57" w:rsidP="00454D5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</w:tc>
      </w:tr>
    </w:tbl>
    <w:p w:rsidR="00454D57" w:rsidRDefault="00EE3BB5" w:rsidP="00DE3E25">
      <w:pPr>
        <w:spacing w:before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 2.2 – К</w:t>
      </w:r>
      <w:r w:rsidR="00454D57">
        <w:rPr>
          <w:rFonts w:ascii="Times New Roman" w:hAnsi="Times New Roman" w:cs="Times New Roman"/>
          <w:sz w:val="28"/>
          <w:lang w:val="ru-RU"/>
        </w:rPr>
        <w:t>ласс</w:t>
      </w:r>
      <w:r w:rsidR="00454D57" w:rsidRPr="00454D5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54D57">
        <w:rPr>
          <w:rFonts w:ascii="Times New Roman" w:hAnsi="Times New Roman" w:cs="Times New Roman"/>
          <w:b/>
          <w:sz w:val="28"/>
          <w:lang w:val="en-US"/>
        </w:rPr>
        <w:t>BufferProcessor</w:t>
      </w:r>
      <w:proofErr w:type="spellEnd"/>
      <w:r w:rsidR="00454D57">
        <w:rPr>
          <w:rFonts w:ascii="Times New Roman" w:hAnsi="Times New Roman" w:cs="Times New Roman"/>
          <w:sz w:val="28"/>
          <w:lang w:val="ru-RU"/>
        </w:rPr>
        <w:t xml:space="preserve">, реализующий функционал для работы с </w:t>
      </w:r>
      <w:proofErr w:type="spellStart"/>
      <w:r w:rsidR="00454D57">
        <w:rPr>
          <w:rFonts w:ascii="Times New Roman" w:hAnsi="Times New Roman" w:cs="Times New Roman"/>
          <w:sz w:val="28"/>
          <w:lang w:val="ru-RU"/>
        </w:rPr>
        <w:t>буфферами</w:t>
      </w:r>
      <w:proofErr w:type="spellEnd"/>
    </w:p>
    <w:p w:rsidR="009676D9" w:rsidRPr="005B4AB3" w:rsidRDefault="009676D9" w:rsidP="009676D9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 </w:t>
      </w:r>
      <w:r w:rsidR="0081527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Analyze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используется для получения энтропии для текста</w:t>
      </w:r>
      <w:r w:rsidR="0081527C" w:rsidRPr="008152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8152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алфавита и избыточности алфавита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Метод </w:t>
      </w:r>
      <w:proofErr w:type="spellStart"/>
      <w:r w:rsidR="0081527C" w:rsidRPr="0081527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PadAndXOR</w:t>
      </w:r>
      <w:proofErr w:type="spellEnd"/>
      <w:r w:rsidR="008152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осуществляет</w:t>
      </w:r>
      <w:r w:rsidR="008152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операцию </w:t>
      </w:r>
      <w:r w:rsidR="008152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XOR</w:t>
      </w:r>
      <w:r w:rsidR="0081527C" w:rsidRPr="001312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8152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 двумя строками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9676D9" w:rsidRDefault="009676D9" w:rsidP="009676D9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9676D9" w:rsidRDefault="009676D9" w:rsidP="009676D9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9676D9" w:rsidRDefault="009676D9" w:rsidP="009676D9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81527C" w:rsidRDefault="0081527C" w:rsidP="009676D9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81527C" w:rsidRDefault="0081527C" w:rsidP="00710E61">
      <w:pPr>
        <w:spacing w:after="28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9676D9" w:rsidRPr="00C0771E" w:rsidRDefault="009676D9" w:rsidP="0081527C">
      <w:pPr>
        <w:pStyle w:val="1"/>
        <w:spacing w:after="100" w:afterAutospacing="1" w:line="240" w:lineRule="auto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 Результаты работы приложения</w:t>
      </w:r>
    </w:p>
    <w:p w:rsidR="009676D9" w:rsidRDefault="009676D9" w:rsidP="009676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82DF4">
        <w:rPr>
          <w:rFonts w:ascii="Times New Roman" w:hAnsi="Times New Roman" w:cs="Times New Roman"/>
          <w:sz w:val="28"/>
          <w:lang w:val="ru-RU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  <w:lang w:val="ru-RU"/>
        </w:rPr>
        <w:t>необходимо запустить приложение</w:t>
      </w:r>
      <w:r w:rsidR="00B5393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Рисунки 3.1</w:t>
      </w:r>
      <w:r w:rsidR="00DE3E25">
        <w:rPr>
          <w:rFonts w:ascii="Times New Roman" w:hAnsi="Times New Roman" w:cs="Times New Roman"/>
          <w:sz w:val="28"/>
          <w:lang w:val="ru-RU"/>
        </w:rPr>
        <w:t xml:space="preserve"> - 3.</w:t>
      </w:r>
      <w:r w:rsidR="00FF54E4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показывают необходимые расчеты и вызовы методов, требуемые в данной лабораторной работе.</w:t>
      </w:r>
    </w:p>
    <w:p w:rsidR="009676D9" w:rsidRPr="00B82871" w:rsidRDefault="009676D9" w:rsidP="009676D9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3.1 </w:t>
      </w:r>
      <w:r w:rsidR="00385423">
        <w:rPr>
          <w:rFonts w:ascii="Times New Roman" w:hAnsi="Times New Roman" w:cs="Times New Roman"/>
          <w:b/>
          <w:color w:val="auto"/>
          <w:sz w:val="28"/>
          <w:lang w:val="ru-RU"/>
        </w:rPr>
        <w:t>Вывод частоты алфавита и его избыточности</w:t>
      </w:r>
    </w:p>
    <w:p w:rsidR="009676D9" w:rsidRPr="005B4AB3" w:rsidRDefault="00FF54E4" w:rsidP="009676D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D3EC124" wp14:editId="0E6867D3">
            <wp:extent cx="2828925" cy="270178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029" cy="270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="00B5393A">
        <w:rPr>
          <w:noProof/>
          <w:lang w:val="ru-RU" w:eastAsia="ru-RU"/>
        </w:rPr>
        <w:t xml:space="preserve"> </w:t>
      </w:r>
      <w:r w:rsidR="009676D9">
        <w:rPr>
          <w:noProof/>
          <w:lang w:val="ru-RU" w:eastAsia="ru-RU"/>
        </w:rPr>
        <w:t xml:space="preserve"> </w:t>
      </w:r>
    </w:p>
    <w:p w:rsidR="009676D9" w:rsidRDefault="009676D9" w:rsidP="009676D9">
      <w:pPr>
        <w:spacing w:before="28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3.1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5393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Analyze</w:t>
      </w:r>
      <w:r w:rsidR="00B5393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с </w:t>
      </w:r>
      <w:r w:rsidR="00B5393A">
        <w:rPr>
          <w:rFonts w:ascii="Times New Roman" w:hAnsi="Times New Roman" w:cs="Times New Roman"/>
          <w:color w:val="000000"/>
          <w:sz w:val="28"/>
          <w:szCs w:val="19"/>
          <w:lang w:val="ru-RU"/>
        </w:rPr>
        <w:t>входного файла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ASCII</w:t>
      </w:r>
      <w:r w:rsidRPr="005B4AB3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 w:rsidRPr="000C7C4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</w:p>
    <w:p w:rsidR="009676D9" w:rsidRDefault="009676D9" w:rsidP="009676D9">
      <w:pPr>
        <w:spacing w:before="280"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В качестве тестового текста был</w:t>
      </w:r>
      <w:r w:rsidR="00176692">
        <w:rPr>
          <w:rFonts w:ascii="Times New Roman" w:hAnsi="Times New Roman" w:cs="Times New Roman"/>
          <w:color w:val="000000"/>
          <w:sz w:val="28"/>
          <w:szCs w:val="19"/>
          <w:lang w:val="ru-RU"/>
        </w:rPr>
        <w:t>о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использован</w:t>
      </w:r>
      <w:r w:rsidR="00176692">
        <w:rPr>
          <w:rFonts w:ascii="Times New Roman" w:hAnsi="Times New Roman" w:cs="Times New Roman"/>
          <w:color w:val="000000"/>
          <w:sz w:val="28"/>
          <w:szCs w:val="19"/>
          <w:lang w:val="ru-RU"/>
        </w:rPr>
        <w:t>о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176692">
        <w:rPr>
          <w:rFonts w:ascii="Times New Roman" w:hAnsi="Times New Roman" w:cs="Times New Roman"/>
          <w:color w:val="000000"/>
          <w:sz w:val="28"/>
          <w:szCs w:val="19"/>
          <w:lang w:val="ru-RU"/>
        </w:rPr>
        <w:t>ФИО.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Используя формулу Шеннона</w:t>
      </w:r>
      <w:r w:rsidR="0017669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 Хартли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было найдено значение </w:t>
      </w:r>
      <w:r w:rsidR="00176692">
        <w:rPr>
          <w:rFonts w:ascii="Times New Roman" w:hAnsi="Times New Roman" w:cs="Times New Roman"/>
          <w:color w:val="000000"/>
          <w:sz w:val="28"/>
          <w:szCs w:val="19"/>
          <w:lang w:val="ru-RU"/>
        </w:rPr>
        <w:t>избыточности алфавита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 </w:t>
      </w:r>
      <w:r w:rsidR="00176692">
        <w:rPr>
          <w:rFonts w:ascii="Times New Roman" w:hAnsi="Times New Roman" w:cs="Times New Roman"/>
          <w:color w:val="000000"/>
          <w:sz w:val="28"/>
          <w:szCs w:val="19"/>
          <w:lang w:val="ru-RU"/>
        </w:rPr>
        <w:t>0,1938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</w:p>
    <w:p w:rsidR="009676D9" w:rsidRDefault="009676D9" w:rsidP="009676D9">
      <w:pPr>
        <w:spacing w:before="280" w:after="0" w:line="240" w:lineRule="auto"/>
        <w:jc w:val="center"/>
        <w:rPr>
          <w:noProof/>
          <w:lang w:val="ru-RU" w:eastAsia="ru-RU"/>
        </w:rPr>
      </w:pPr>
    </w:p>
    <w:p w:rsidR="009676D9" w:rsidRPr="005B4AB3" w:rsidRDefault="00FF54E4" w:rsidP="009676D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CB12392" wp14:editId="5B39CC3B">
            <wp:extent cx="3886200" cy="310197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098" cy="31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="00385423">
        <w:rPr>
          <w:noProof/>
          <w:lang w:val="ru-RU" w:eastAsia="ru-RU"/>
        </w:rPr>
        <w:t xml:space="preserve"> </w:t>
      </w:r>
      <w:r w:rsidR="009676D9">
        <w:rPr>
          <w:noProof/>
          <w:lang w:val="ru-RU" w:eastAsia="ru-RU"/>
        </w:rPr>
        <w:t xml:space="preserve"> </w:t>
      </w:r>
    </w:p>
    <w:p w:rsidR="009676D9" w:rsidRDefault="009676D9" w:rsidP="009676D9">
      <w:pPr>
        <w:spacing w:before="28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3.2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8542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Analyze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для </w:t>
      </w:r>
      <w:r w:rsidR="00385423" w:rsidRPr="00385423">
        <w:rPr>
          <w:rFonts w:ascii="Times New Roman" w:hAnsi="Times New Roman" w:cs="Times New Roman"/>
          <w:color w:val="000000"/>
          <w:sz w:val="28"/>
          <w:szCs w:val="19"/>
          <w:lang w:val="ru-RU"/>
        </w:rPr>
        <w:t>выход</w:t>
      </w:r>
      <w:r w:rsidR="00385423">
        <w:rPr>
          <w:rFonts w:ascii="Times New Roman" w:hAnsi="Times New Roman" w:cs="Times New Roman"/>
          <w:color w:val="000000"/>
          <w:sz w:val="28"/>
          <w:szCs w:val="19"/>
          <w:lang w:val="ru-RU"/>
        </w:rPr>
        <w:t>ящего</w:t>
      </w:r>
      <w:r w:rsidR="00385423" w:rsidRPr="0038542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файла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r w:rsidR="00385423">
        <w:rPr>
          <w:rFonts w:ascii="Times New Roman" w:hAnsi="Times New Roman" w:cs="Times New Roman"/>
          <w:color w:val="000000"/>
          <w:sz w:val="28"/>
          <w:szCs w:val="19"/>
          <w:lang w:val="en-US"/>
        </w:rPr>
        <w:t>base</w:t>
      </w:r>
      <w:r w:rsidR="00385423" w:rsidRPr="00385423">
        <w:rPr>
          <w:rFonts w:ascii="Times New Roman" w:hAnsi="Times New Roman" w:cs="Times New Roman"/>
          <w:color w:val="000000"/>
          <w:sz w:val="28"/>
          <w:szCs w:val="19"/>
          <w:lang w:val="ru-RU"/>
        </w:rPr>
        <w:t>64</w:t>
      </w:r>
      <w:r w:rsidRPr="005B4AB3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 w:rsidRPr="000C7C4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</w:p>
    <w:p w:rsidR="009676D9" w:rsidRPr="00385423" w:rsidRDefault="00385423" w:rsidP="009676D9">
      <w:pPr>
        <w:spacing w:before="280"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lastRenderedPageBreak/>
        <w:t xml:space="preserve">В данном примере избыточность алфавита равна </w:t>
      </w:r>
      <w:r w:rsidR="00FF54E4">
        <w:rPr>
          <w:rFonts w:ascii="Times New Roman" w:hAnsi="Times New Roman" w:cs="Times New Roman"/>
          <w:color w:val="000000"/>
          <w:sz w:val="28"/>
          <w:szCs w:val="19"/>
          <w:lang w:val="ru-RU"/>
        </w:rPr>
        <w:t>1,350924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Это означает, что разница между алфавитами значительна: большее число символов, большая частота использования символов, но из-за расширившегося пула символов вероятность выпадения символов стратифицировалась из-за чего энтропия Шеннона понизилась. </w:t>
      </w:r>
    </w:p>
    <w:p w:rsidR="009676D9" w:rsidRPr="00B82871" w:rsidRDefault="009676D9" w:rsidP="009676D9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lang w:val="ru-RU"/>
        </w:rPr>
        <w:t xml:space="preserve">3.2 </w:t>
      </w:r>
      <w:r w:rsidR="00385423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Выполнение операции над </w:t>
      </w:r>
      <w:proofErr w:type="spellStart"/>
      <w:r w:rsidR="00385423">
        <w:rPr>
          <w:rFonts w:ascii="Times New Roman" w:hAnsi="Times New Roman" w:cs="Times New Roman"/>
          <w:b/>
          <w:color w:val="auto"/>
          <w:sz w:val="28"/>
          <w:lang w:val="ru-RU"/>
        </w:rPr>
        <w:t>буфферами</w:t>
      </w:r>
      <w:proofErr w:type="spellEnd"/>
    </w:p>
    <w:p w:rsidR="009676D9" w:rsidRPr="000C7C4E" w:rsidRDefault="00FF54E4" w:rsidP="009676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2E9B7B9" wp14:editId="335547B3">
            <wp:extent cx="4429125" cy="40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="00D876E1">
        <w:rPr>
          <w:noProof/>
          <w:lang w:val="ru-RU" w:eastAsia="ru-RU"/>
        </w:rPr>
        <w:t xml:space="preserve"> </w:t>
      </w:r>
      <w:r w:rsidR="00385423">
        <w:rPr>
          <w:noProof/>
          <w:lang w:val="ru-RU" w:eastAsia="ru-RU"/>
        </w:rPr>
        <w:t xml:space="preserve"> </w:t>
      </w:r>
      <w:r w:rsidR="009676D9">
        <w:rPr>
          <w:noProof/>
          <w:lang w:val="ru-RU" w:eastAsia="ru-RU"/>
        </w:rPr>
        <w:t xml:space="preserve">  </w:t>
      </w:r>
    </w:p>
    <w:p w:rsidR="009676D9" w:rsidRDefault="009676D9" w:rsidP="009676D9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3.3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D876E1" w:rsidRPr="0081527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PadAndXOR</w:t>
      </w:r>
      <w:proofErr w:type="spellEnd"/>
      <w:r w:rsidR="00D876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DC0296" w:rsidRDefault="00D876E1" w:rsidP="009676D9">
      <w:pPr>
        <w:spacing w:after="28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D876E1">
        <w:rPr>
          <w:rFonts w:ascii="Times New Roman" w:hAnsi="Times New Roman" w:cs="Times New Roman"/>
          <w:sz w:val="28"/>
          <w:lang w:val="ru-RU"/>
        </w:rPr>
        <w:t xml:space="preserve">Достижение </w:t>
      </w:r>
      <w:r>
        <w:rPr>
          <w:rFonts w:ascii="Times New Roman" w:hAnsi="Times New Roman" w:cs="Times New Roman"/>
          <w:sz w:val="28"/>
          <w:lang w:val="ru-RU"/>
        </w:rPr>
        <w:t xml:space="preserve">необходимой операции </w:t>
      </w:r>
      <w:proofErr w:type="spellStart"/>
      <w:r w:rsidRPr="00E607F6">
        <w:rPr>
          <w:rFonts w:ascii="Times New Roman" w:hAnsi="Times New Roman" w:cs="Times New Roman"/>
          <w:i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XOR</w:t>
      </w:r>
      <w:r w:rsidRPr="00E607F6">
        <w:rPr>
          <w:rFonts w:ascii="Times New Roman" w:hAnsi="Times New Roman" w:cs="Times New Roman"/>
          <w:i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en-US"/>
        </w:rPr>
        <w:t>XOR</w:t>
      </w:r>
      <w:r w:rsidRPr="00E607F6">
        <w:rPr>
          <w:rFonts w:ascii="Times New Roman" w:hAnsi="Times New Roman" w:cs="Times New Roman"/>
          <w:i/>
          <w:sz w:val="28"/>
          <w:lang w:val="en-US"/>
        </w:rPr>
        <w:t>b</w:t>
      </w:r>
      <w:proofErr w:type="spellEnd"/>
      <w:r w:rsidRPr="00D876E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выполняется путём рекурсивного вызова функции.</w:t>
      </w:r>
      <w:r w:rsidR="00FF54E4">
        <w:rPr>
          <w:rFonts w:ascii="Times New Roman" w:hAnsi="Times New Roman" w:cs="Times New Roman"/>
          <w:sz w:val="28"/>
          <w:lang w:val="ru-RU"/>
        </w:rPr>
        <w:t xml:space="preserve"> </w:t>
      </w:r>
      <w:r w:rsidR="00DC0296">
        <w:rPr>
          <w:rFonts w:ascii="Times New Roman" w:hAnsi="Times New Roman" w:cs="Times New Roman"/>
          <w:sz w:val="28"/>
          <w:lang w:val="ru-RU"/>
        </w:rPr>
        <w:t xml:space="preserve">Результат преобразования соответствует </w:t>
      </w:r>
      <w:r w:rsidR="00DC0296" w:rsidRPr="00E607F6">
        <w:rPr>
          <w:rFonts w:ascii="Times New Roman" w:hAnsi="Times New Roman" w:cs="Times New Roman"/>
          <w:i/>
          <w:sz w:val="28"/>
          <w:lang w:val="en-US"/>
        </w:rPr>
        <w:t>a</w:t>
      </w:r>
      <w:r w:rsidR="00DC0296" w:rsidRPr="00DC0296">
        <w:rPr>
          <w:rFonts w:ascii="Times New Roman" w:hAnsi="Times New Roman" w:cs="Times New Roman"/>
          <w:sz w:val="28"/>
          <w:lang w:val="ru-RU"/>
        </w:rPr>
        <w:t xml:space="preserve"> – </w:t>
      </w:r>
      <w:r w:rsidR="00DC0296">
        <w:rPr>
          <w:rFonts w:ascii="Times New Roman" w:hAnsi="Times New Roman" w:cs="Times New Roman"/>
          <w:sz w:val="28"/>
          <w:lang w:val="ru-RU"/>
        </w:rPr>
        <w:t xml:space="preserve">фамилии, так как </w:t>
      </w:r>
      <w:r w:rsidR="00E2790F">
        <w:rPr>
          <w:rFonts w:ascii="Times New Roman" w:hAnsi="Times New Roman" w:cs="Times New Roman"/>
          <w:sz w:val="28"/>
          <w:lang w:val="ru-RU"/>
        </w:rPr>
        <w:t xml:space="preserve">дважды </w:t>
      </w:r>
      <w:r w:rsidR="00DC0296">
        <w:rPr>
          <w:rFonts w:ascii="Times New Roman" w:hAnsi="Times New Roman" w:cs="Times New Roman"/>
          <w:sz w:val="28"/>
          <w:lang w:val="ru-RU"/>
        </w:rPr>
        <w:t>использовалась операция исключающего или</w:t>
      </w:r>
      <w:r w:rsidR="00E2790F" w:rsidRPr="00E2790F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="0003275E">
        <w:rPr>
          <w:rFonts w:ascii="Times New Roman" w:hAnsi="Times New Roman" w:cs="Times New Roman"/>
          <w:b/>
          <w:sz w:val="28"/>
          <w:lang w:val="en-US"/>
        </w:rPr>
        <w:t>X</w:t>
      </w:r>
      <w:r w:rsidR="00E2790F" w:rsidRPr="00E2790F">
        <w:rPr>
          <w:rFonts w:ascii="Times New Roman" w:hAnsi="Times New Roman" w:cs="Times New Roman"/>
          <w:b/>
          <w:sz w:val="28"/>
          <w:lang w:val="en-US"/>
        </w:rPr>
        <w:t>or</w:t>
      </w:r>
      <w:proofErr w:type="spellEnd"/>
      <w:r w:rsidR="00E2790F" w:rsidRPr="00E2790F">
        <w:rPr>
          <w:rFonts w:ascii="Times New Roman" w:hAnsi="Times New Roman" w:cs="Times New Roman"/>
          <w:sz w:val="28"/>
          <w:lang w:val="ru-RU"/>
        </w:rPr>
        <w:t>)</w:t>
      </w:r>
      <w:r w:rsidR="00E2790F">
        <w:rPr>
          <w:rFonts w:ascii="Times New Roman" w:hAnsi="Times New Roman" w:cs="Times New Roman"/>
          <w:sz w:val="28"/>
          <w:lang w:val="ru-RU"/>
        </w:rPr>
        <w:t xml:space="preserve"> с одним и тем же вторым операндом</w:t>
      </w:r>
      <w:r w:rsidR="00DC0296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9676D9" w:rsidRPr="00E2790F" w:rsidRDefault="00DC0296" w:rsidP="009676D9">
      <w:pPr>
        <w:spacing w:after="28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Пример</w:t>
      </w:r>
      <w:r w:rsidRPr="00E2790F">
        <w:rPr>
          <w:rFonts w:ascii="Times New Roman" w:hAnsi="Times New Roman" w:cs="Times New Roman"/>
          <w:sz w:val="28"/>
          <w:lang w:val="ru-RU"/>
        </w:rPr>
        <w:t>:</w:t>
      </w:r>
      <w:r w:rsidR="00E2790F" w:rsidRPr="00E2790F">
        <w:rPr>
          <w:rFonts w:ascii="Times New Roman" w:hAnsi="Times New Roman" w:cs="Times New Roman"/>
          <w:sz w:val="28"/>
          <w:lang w:val="ru-RU"/>
        </w:rPr>
        <w:t xml:space="preserve"> </w:t>
      </w:r>
      <w:r w:rsidR="00E2790F" w:rsidRPr="00E607F6">
        <w:rPr>
          <w:rFonts w:ascii="Times New Roman" w:hAnsi="Times New Roman" w:cs="Times New Roman"/>
          <w:i/>
          <w:sz w:val="28"/>
          <w:lang w:val="en-US"/>
        </w:rPr>
        <w:t>a</w:t>
      </w:r>
      <w:r w:rsidR="00E2790F" w:rsidRPr="00E2790F">
        <w:rPr>
          <w:rFonts w:ascii="Times New Roman" w:hAnsi="Times New Roman" w:cs="Times New Roman"/>
          <w:sz w:val="28"/>
          <w:lang w:val="ru-RU"/>
        </w:rPr>
        <w:t xml:space="preserve"> = 10010101, </w:t>
      </w:r>
      <w:r w:rsidR="00E2790F" w:rsidRPr="00E607F6">
        <w:rPr>
          <w:rFonts w:ascii="Times New Roman" w:hAnsi="Times New Roman" w:cs="Times New Roman"/>
          <w:i/>
          <w:sz w:val="28"/>
          <w:lang w:val="en-US"/>
        </w:rPr>
        <w:t>b</w:t>
      </w:r>
      <w:r w:rsidR="00E2790F" w:rsidRPr="00E2790F">
        <w:rPr>
          <w:rFonts w:ascii="Times New Roman" w:hAnsi="Times New Roman" w:cs="Times New Roman"/>
          <w:sz w:val="28"/>
          <w:lang w:val="ru-RU"/>
        </w:rPr>
        <w:t xml:space="preserve"> = 11101101:</w:t>
      </w:r>
    </w:p>
    <w:p w:rsidR="00D876E1" w:rsidRDefault="00E2790F" w:rsidP="00E2790F">
      <w:pPr>
        <w:pStyle w:val="a3"/>
        <w:numPr>
          <w:ilvl w:val="0"/>
          <w:numId w:val="5"/>
        </w:numPr>
        <w:spacing w:after="28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2790F">
        <w:rPr>
          <w:rFonts w:ascii="Times New Roman" w:hAnsi="Times New Roman" w:cs="Times New Roman"/>
          <w:sz w:val="28"/>
          <w:lang w:val="ru-RU"/>
        </w:rPr>
        <w:t xml:space="preserve">10010101 </w:t>
      </w:r>
      <w:proofErr w:type="spellStart"/>
      <w:r w:rsidR="0003275E">
        <w:rPr>
          <w:rFonts w:ascii="Times New Roman" w:hAnsi="Times New Roman" w:cs="Times New Roman"/>
          <w:sz w:val="28"/>
          <w:lang w:val="en-US"/>
        </w:rPr>
        <w:t>X</w:t>
      </w:r>
      <w:r w:rsidRPr="00E2790F">
        <w:rPr>
          <w:rFonts w:ascii="Times New Roman" w:hAnsi="Times New Roman" w:cs="Times New Roman"/>
          <w:sz w:val="28"/>
          <w:lang w:val="en-US"/>
        </w:rPr>
        <w:t>or</w:t>
      </w:r>
      <w:proofErr w:type="spellEnd"/>
      <w:r w:rsidRPr="00E2790F">
        <w:rPr>
          <w:rFonts w:ascii="Times New Roman" w:hAnsi="Times New Roman" w:cs="Times New Roman"/>
          <w:sz w:val="28"/>
          <w:lang w:val="ru-RU"/>
        </w:rPr>
        <w:t xml:space="preserve"> 11101101</w:t>
      </w:r>
      <w:r w:rsidRPr="00E2790F">
        <w:rPr>
          <w:rFonts w:ascii="Times New Roman" w:hAnsi="Times New Roman" w:cs="Times New Roman"/>
          <w:sz w:val="28"/>
          <w:lang w:val="en-US"/>
        </w:rPr>
        <w:t xml:space="preserve"> = 1111000</w:t>
      </w:r>
    </w:p>
    <w:p w:rsidR="00E2790F" w:rsidRPr="00E2790F" w:rsidRDefault="00E2790F" w:rsidP="00E2790F">
      <w:pPr>
        <w:spacing w:after="280" w:line="240" w:lineRule="auto"/>
        <w:ind w:left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F4DDD4B" wp14:editId="069746B0">
            <wp:extent cx="3034700" cy="2352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756" cy="23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0F" w:rsidRDefault="00E2790F" w:rsidP="00E2790F">
      <w:pPr>
        <w:pStyle w:val="a3"/>
        <w:numPr>
          <w:ilvl w:val="0"/>
          <w:numId w:val="5"/>
        </w:numPr>
        <w:spacing w:after="28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2790F">
        <w:rPr>
          <w:rFonts w:ascii="Times New Roman" w:hAnsi="Times New Roman" w:cs="Times New Roman"/>
          <w:sz w:val="28"/>
          <w:lang w:val="en-US"/>
        </w:rPr>
        <w:t xml:space="preserve">1111000 </w:t>
      </w:r>
      <w:proofErr w:type="spellStart"/>
      <w:r w:rsidR="0003275E">
        <w:rPr>
          <w:rFonts w:ascii="Times New Roman" w:hAnsi="Times New Roman" w:cs="Times New Roman"/>
          <w:sz w:val="28"/>
          <w:lang w:val="en-US"/>
        </w:rPr>
        <w:t>X</w:t>
      </w:r>
      <w:r w:rsidRPr="00E2790F">
        <w:rPr>
          <w:rFonts w:ascii="Times New Roman" w:hAnsi="Times New Roman" w:cs="Times New Roman"/>
          <w:sz w:val="28"/>
          <w:lang w:val="en-US"/>
        </w:rPr>
        <w:t>or</w:t>
      </w:r>
      <w:proofErr w:type="spellEnd"/>
      <w:r w:rsidRPr="00E2790F">
        <w:rPr>
          <w:rFonts w:ascii="Times New Roman" w:hAnsi="Times New Roman" w:cs="Times New Roman"/>
          <w:sz w:val="28"/>
          <w:lang w:val="en-US"/>
        </w:rPr>
        <w:t xml:space="preserve"> </w:t>
      </w:r>
      <w:r w:rsidRPr="00E2790F">
        <w:rPr>
          <w:rFonts w:ascii="Times New Roman" w:hAnsi="Times New Roman" w:cs="Times New Roman"/>
          <w:sz w:val="28"/>
          <w:lang w:val="ru-RU"/>
        </w:rPr>
        <w:t>11101101</w:t>
      </w:r>
      <w:r w:rsidRPr="00E2790F">
        <w:rPr>
          <w:rFonts w:ascii="Times New Roman" w:hAnsi="Times New Roman" w:cs="Times New Roman"/>
          <w:sz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2790F">
        <w:rPr>
          <w:rFonts w:ascii="Times New Roman" w:hAnsi="Times New Roman" w:cs="Times New Roman"/>
          <w:sz w:val="28"/>
          <w:lang w:val="en-US"/>
        </w:rPr>
        <w:t>10010101</w:t>
      </w:r>
    </w:p>
    <w:p w:rsidR="00E2790F" w:rsidRDefault="00E2790F" w:rsidP="00E2790F">
      <w:pPr>
        <w:spacing w:after="280" w:line="240" w:lineRule="auto"/>
        <w:ind w:left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76799A8" wp14:editId="631718F6">
            <wp:extent cx="3076575" cy="2097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999" cy="211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E4" w:rsidRDefault="00E2790F" w:rsidP="00E2790F">
      <w:pPr>
        <w:spacing w:after="280" w:line="240" w:lineRule="auto"/>
        <w:ind w:left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 и требовалось доказать, на выходе получилось исходное </w:t>
      </w:r>
      <w:r w:rsidRPr="00E607F6">
        <w:rPr>
          <w:rFonts w:ascii="Times New Roman" w:hAnsi="Times New Roman" w:cs="Times New Roman"/>
          <w:i/>
          <w:sz w:val="28"/>
          <w:lang w:val="en-US"/>
        </w:rPr>
        <w:t>a</w:t>
      </w:r>
      <w:r w:rsidRPr="00E2790F">
        <w:rPr>
          <w:rFonts w:ascii="Times New Roman" w:hAnsi="Times New Roman" w:cs="Times New Roman"/>
          <w:b/>
          <w:sz w:val="28"/>
          <w:lang w:val="ru-RU"/>
        </w:rPr>
        <w:t xml:space="preserve"> = </w:t>
      </w:r>
      <w:r w:rsidRPr="00E2790F">
        <w:rPr>
          <w:rFonts w:ascii="Times New Roman" w:hAnsi="Times New Roman" w:cs="Times New Roman"/>
          <w:sz w:val="28"/>
          <w:lang w:val="ru-RU"/>
        </w:rPr>
        <w:t>10010101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4234F7" w:rsidRPr="00B82871" w:rsidRDefault="004234F7" w:rsidP="004234F7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lang w:val="ru-RU"/>
        </w:rPr>
        <w:lastRenderedPageBreak/>
        <w:t>3.</w:t>
      </w:r>
      <w:r>
        <w:rPr>
          <w:rFonts w:ascii="Times New Roman" w:hAnsi="Times New Roman" w:cs="Times New Roman"/>
          <w:b/>
          <w:color w:val="auto"/>
          <w:lang w:val="ru-RU"/>
        </w:rPr>
        <w:t>3 Гистограммы</w:t>
      </w:r>
      <w:r w:rsidRPr="00C0771E">
        <w:rPr>
          <w:rFonts w:ascii="Times New Roman" w:hAnsi="Times New Roman" w:cs="Times New Roman"/>
          <w:b/>
          <w:color w:val="auto"/>
          <w:lang w:val="ru-RU"/>
        </w:rPr>
        <w:t xml:space="preserve"> </w:t>
      </w:r>
    </w:p>
    <w:p w:rsidR="004234F7" w:rsidRPr="000C7C4E" w:rsidRDefault="00430AA3" w:rsidP="004234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19EF0F0" wp14:editId="0499DFF3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="004234F7">
        <w:rPr>
          <w:noProof/>
          <w:lang w:val="ru-RU" w:eastAsia="ru-RU"/>
        </w:rPr>
        <w:t xml:space="preserve">     </w:t>
      </w:r>
    </w:p>
    <w:p w:rsidR="004234F7" w:rsidRDefault="004234F7" w:rsidP="004234F7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3.4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Гистограмма для </w:t>
      </w:r>
      <w:r w:rsidR="003F77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входящего алфавита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4234F7" w:rsidRPr="000C7C4E" w:rsidRDefault="00430AA3" w:rsidP="004234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20395D2" wp14:editId="20C72614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bookmarkStart w:id="0" w:name="_GoBack"/>
      <w:bookmarkEnd w:id="0"/>
      <w:r w:rsidR="004234F7">
        <w:rPr>
          <w:noProof/>
          <w:lang w:val="ru-RU" w:eastAsia="ru-RU"/>
        </w:rPr>
        <w:t xml:space="preserve">     </w:t>
      </w:r>
    </w:p>
    <w:p w:rsidR="004234F7" w:rsidRDefault="004234F7" w:rsidP="004234F7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3.5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3F77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Гистограмма для </w:t>
      </w:r>
      <w:r w:rsidR="003F77D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исходящего алфавита</w:t>
      </w:r>
    </w:p>
    <w:p w:rsidR="004234F7" w:rsidRPr="00E2790F" w:rsidRDefault="004234F7" w:rsidP="00E2790F">
      <w:pPr>
        <w:spacing w:after="280" w:line="240" w:lineRule="auto"/>
        <w:ind w:left="708"/>
        <w:rPr>
          <w:rFonts w:ascii="Times New Roman" w:hAnsi="Times New Roman" w:cs="Times New Roman"/>
          <w:sz w:val="28"/>
          <w:lang w:val="ru-RU"/>
        </w:rPr>
      </w:pPr>
    </w:p>
    <w:p w:rsidR="009676D9" w:rsidRPr="00DB2E42" w:rsidRDefault="009676D9" w:rsidP="009676D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DB2E42">
        <w:rPr>
          <w:rFonts w:ascii="Times New Roman" w:hAnsi="Times New Roman" w:cs="Times New Roman"/>
          <w:b/>
          <w:color w:val="auto"/>
          <w:sz w:val="28"/>
          <w:lang w:val="ru-RU"/>
        </w:rPr>
        <w:t>4 Вывод</w:t>
      </w:r>
    </w:p>
    <w:p w:rsidR="009676D9" w:rsidRPr="0035601F" w:rsidRDefault="009676D9" w:rsidP="009676D9">
      <w:pPr>
        <w:jc w:val="both"/>
        <w:rPr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 xml:space="preserve">В ходе изучения теоретических материалов лабораторной работы и выполнения её практической части были изучены </w:t>
      </w:r>
      <w:r w:rsidRPr="00DB2E4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основы теории информации и анализа энтропии. Это консольное приложение, разработанное на языке программирования C#, предоставляет функциональности, направленные на измерение энтропии в различных сценариях, связанных с текстовыми данными.</w:t>
      </w:r>
    </w:p>
    <w:p w:rsidR="009676D9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rPr>
          <w:lang w:val="ru-RU"/>
        </w:rPr>
      </w:pPr>
    </w:p>
    <w:p w:rsidR="009676D9" w:rsidRPr="0013349C" w:rsidRDefault="009676D9" w:rsidP="009676D9">
      <w:pPr>
        <w:jc w:val="right"/>
        <w:rPr>
          <w:lang w:val="ru-RU"/>
        </w:rPr>
      </w:pPr>
    </w:p>
    <w:p w:rsidR="00290F08" w:rsidRPr="009676D9" w:rsidRDefault="00290F08">
      <w:pPr>
        <w:rPr>
          <w:lang w:val="ru-RU"/>
        </w:rPr>
      </w:pPr>
    </w:p>
    <w:sectPr w:rsidR="00290F08" w:rsidRPr="009676D9" w:rsidSect="00DC0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4DC" w:rsidRDefault="00B804DC">
      <w:pPr>
        <w:spacing w:after="0" w:line="240" w:lineRule="auto"/>
      </w:pPr>
      <w:r>
        <w:separator/>
      </w:r>
    </w:p>
  </w:endnote>
  <w:endnote w:type="continuationSeparator" w:id="0">
    <w:p w:rsidR="00B804DC" w:rsidRDefault="00B8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Content>
      <w:p w:rsidR="0003275E" w:rsidRDefault="0003275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3275E" w:rsidRDefault="0003275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5E" w:rsidRDefault="0003275E" w:rsidP="00DC0296">
    <w:pPr>
      <w:pStyle w:val="a4"/>
      <w:jc w:val="center"/>
    </w:pPr>
  </w:p>
  <w:p w:rsidR="0003275E" w:rsidRDefault="0003275E" w:rsidP="00DC0296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Content>
      <w:p w:rsidR="0003275E" w:rsidRPr="0013349C" w:rsidRDefault="0003275E" w:rsidP="00DC0296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430AA3">
          <w:rPr>
            <w:rFonts w:ascii="Times New Roman" w:hAnsi="Times New Roman" w:cs="Times New Roman"/>
            <w:noProof/>
          </w:rPr>
          <w:t>10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4DC" w:rsidRDefault="00B804DC">
      <w:pPr>
        <w:spacing w:after="0" w:line="240" w:lineRule="auto"/>
      </w:pPr>
      <w:r>
        <w:separator/>
      </w:r>
    </w:p>
  </w:footnote>
  <w:footnote w:type="continuationSeparator" w:id="0">
    <w:p w:rsidR="00B804DC" w:rsidRDefault="00B8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5E" w:rsidRPr="000E7EA7" w:rsidRDefault="0003275E" w:rsidP="00DC0296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40B"/>
    <w:multiLevelType w:val="hybridMultilevel"/>
    <w:tmpl w:val="3BA810C8"/>
    <w:lvl w:ilvl="0" w:tplc="B2C84F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D6"/>
    <w:rsid w:val="0003275E"/>
    <w:rsid w:val="000A5C7F"/>
    <w:rsid w:val="0013121B"/>
    <w:rsid w:val="00176692"/>
    <w:rsid w:val="00290F08"/>
    <w:rsid w:val="00385423"/>
    <w:rsid w:val="003F77D2"/>
    <w:rsid w:val="004234F7"/>
    <w:rsid w:val="00430AA3"/>
    <w:rsid w:val="00454D57"/>
    <w:rsid w:val="00710E61"/>
    <w:rsid w:val="0081527C"/>
    <w:rsid w:val="009676D9"/>
    <w:rsid w:val="00B5393A"/>
    <w:rsid w:val="00B804DC"/>
    <w:rsid w:val="00D876E1"/>
    <w:rsid w:val="00DC0296"/>
    <w:rsid w:val="00DE3E25"/>
    <w:rsid w:val="00E2790F"/>
    <w:rsid w:val="00E425D6"/>
    <w:rsid w:val="00E607F6"/>
    <w:rsid w:val="00E710C6"/>
    <w:rsid w:val="00EE3BB5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9C1F8-4162-453B-9870-9B2C2BF6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4F7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967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6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rsid w:val="00967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paragraph" w:styleId="a3">
    <w:name w:val="List Paragraph"/>
    <w:basedOn w:val="a"/>
    <w:uiPriority w:val="34"/>
    <w:qFormat/>
    <w:rsid w:val="009676D9"/>
    <w:pPr>
      <w:ind w:left="720"/>
      <w:contextualSpacing/>
    </w:p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9676D9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9676D9"/>
  </w:style>
  <w:style w:type="paragraph" w:styleId="a6">
    <w:name w:val="header"/>
    <w:basedOn w:val="a"/>
    <w:link w:val="a7"/>
    <w:uiPriority w:val="99"/>
    <w:unhideWhenUsed/>
    <w:rsid w:val="009676D9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9676D9"/>
  </w:style>
  <w:style w:type="table" w:styleId="a8">
    <w:name w:val="Table Grid"/>
    <w:basedOn w:val="a1"/>
    <w:uiPriority w:val="39"/>
    <w:rsid w:val="0096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2\is_lab_2\bin\Debug\net7.0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2\is_lab_2\bin\Debug\net7.0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для входящих данных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first!$A$1:$BG$1</c:f>
              <c:strCache>
                <c:ptCount val="59"/>
                <c:pt idx="0">
                  <c:v>Г</c:v>
                </c:pt>
                <c:pt idx="1">
                  <c:v>е</c:v>
                </c:pt>
                <c:pt idx="2">
                  <c:v>р</c:v>
                </c:pt>
                <c:pt idx="3">
                  <c:v>м</c:v>
                </c:pt>
                <c:pt idx="4">
                  <c:v>а</c:v>
                </c:pt>
                <c:pt idx="5">
                  <c:v>н</c:v>
                </c:pt>
                <c:pt idx="6">
                  <c:v>А</c:v>
                </c:pt>
                <c:pt idx="7">
                  <c:v>л</c:v>
                </c:pt>
                <c:pt idx="8">
                  <c:v>к</c:v>
                </c:pt>
                <c:pt idx="9">
                  <c:v>с</c:v>
                </c:pt>
                <c:pt idx="10">
                  <c:v>д</c:v>
                </c:pt>
                <c:pt idx="11">
                  <c:v>Е</c:v>
                </c:pt>
                <c:pt idx="12">
                  <c:v>в</c:v>
                </c:pt>
                <c:pt idx="13">
                  <c:v>г</c:v>
                </c:pt>
                <c:pt idx="14">
                  <c:v>ь</c:v>
                </c:pt>
                <c:pt idx="15">
                  <c:v>и</c:v>
                </c:pt>
                <c:pt idx="16">
                  <c:v>ч</c:v>
                </c:pt>
                <c:pt idx="17">
                  <c:v>В</c:v>
                </c:pt>
                <c:pt idx="18">
                  <c:v>о</c:v>
                </c:pt>
                <c:pt idx="19">
                  <c:v>й</c:v>
                </c:pt>
                <c:pt idx="20">
                  <c:v>б</c:v>
                </c:pt>
                <c:pt idx="21">
                  <c:v>т</c:v>
                </c:pt>
                <c:pt idx="22">
                  <c:v>ы</c:v>
                </c:pt>
                <c:pt idx="23">
                  <c:v>п</c:v>
                </c:pt>
                <c:pt idx="24">
                  <c:v>ц</c:v>
                </c:pt>
                <c:pt idx="25">
                  <c:v>з</c:v>
                </c:pt>
                <c:pt idx="26">
                  <c:v>М</c:v>
                </c:pt>
                <c:pt idx="27">
                  <c:v>C</c:v>
                </c:pt>
                <c:pt idx="28">
                  <c:v>a</c:v>
                </c:pt>
                <c:pt idx="29">
                  <c:v>l</c:v>
                </c:pt>
                <c:pt idx="30">
                  <c:v>c</c:v>
                </c:pt>
                <c:pt idx="31">
                  <c:v>u</c:v>
                </c:pt>
                <c:pt idx="32">
                  <c:v>t</c:v>
                </c:pt>
                <c:pt idx="33">
                  <c:v>e</c:v>
                </c:pt>
                <c:pt idx="34">
                  <c:v>L</c:v>
                </c:pt>
                <c:pt idx="35">
                  <c:v>s</c:v>
                </c:pt>
                <c:pt idx="36">
                  <c:v>o</c:v>
                </c:pt>
                <c:pt idx="37">
                  <c:v>m</c:v>
                </c:pt>
                <c:pt idx="38">
                  <c:v>n</c:v>
                </c:pt>
                <c:pt idx="39">
                  <c:v>D</c:v>
                </c:pt>
                <c:pt idx="40">
                  <c:v>i</c:v>
                </c:pt>
                <c:pt idx="41">
                  <c:v>v</c:v>
                </c:pt>
                <c:pt idx="42">
                  <c:v>r</c:v>
                </c:pt>
                <c:pt idx="43">
                  <c:v>у</c:v>
                </c:pt>
                <c:pt idx="44">
                  <c:v>я</c:v>
                </c:pt>
                <c:pt idx="45">
                  <c:v>Н</c:v>
                </c:pt>
                <c:pt idx="46">
                  <c:v>О</c:v>
                </c:pt>
                <c:pt idx="47">
                  <c:v>Д</c:v>
                </c:pt>
                <c:pt idx="48">
                  <c:v>х</c:v>
                </c:pt>
                <c:pt idx="49">
                  <c:v>ё</c:v>
                </c:pt>
                <c:pt idx="50">
                  <c:v>щ</c:v>
                </c:pt>
                <c:pt idx="51">
                  <c:v>ю</c:v>
                </c:pt>
                <c:pt idx="52">
                  <c:v>P</c:v>
                </c:pt>
                <c:pt idx="53">
                  <c:v>F</c:v>
                </c:pt>
                <c:pt idx="54">
                  <c:v>d</c:v>
                </c:pt>
                <c:pt idx="55">
                  <c:v>N</c:v>
                </c:pt>
                <c:pt idx="56">
                  <c:v>b</c:v>
                </c:pt>
                <c:pt idx="57">
                  <c:v>I</c:v>
                </c:pt>
                <c:pt idx="58">
                  <c:v>ф</c:v>
                </c:pt>
              </c:strCache>
            </c:strRef>
          </c:cat>
          <c:val>
            <c:numRef>
              <c:f>first!$A$2:$BG$2</c:f>
              <c:numCache>
                <c:formatCode>General</c:formatCode>
                <c:ptCount val="59"/>
                <c:pt idx="0">
                  <c:v>10</c:v>
                </c:pt>
                <c:pt idx="1">
                  <c:v>75</c:v>
                </c:pt>
                <c:pt idx="2">
                  <c:v>39</c:v>
                </c:pt>
                <c:pt idx="3">
                  <c:v>16</c:v>
                </c:pt>
                <c:pt idx="4">
                  <c:v>51</c:v>
                </c:pt>
                <c:pt idx="5">
                  <c:v>53</c:v>
                </c:pt>
                <c:pt idx="6">
                  <c:v>10</c:v>
                </c:pt>
                <c:pt idx="7">
                  <c:v>30</c:v>
                </c:pt>
                <c:pt idx="8">
                  <c:v>16</c:v>
                </c:pt>
                <c:pt idx="9">
                  <c:v>28</c:v>
                </c:pt>
                <c:pt idx="10">
                  <c:v>26</c:v>
                </c:pt>
                <c:pt idx="11">
                  <c:v>11</c:v>
                </c:pt>
                <c:pt idx="12">
                  <c:v>38</c:v>
                </c:pt>
                <c:pt idx="13">
                  <c:v>15</c:v>
                </c:pt>
                <c:pt idx="14">
                  <c:v>15</c:v>
                </c:pt>
                <c:pt idx="15">
                  <c:v>31</c:v>
                </c:pt>
                <c:pt idx="16">
                  <c:v>16</c:v>
                </c:pt>
                <c:pt idx="17">
                  <c:v>1</c:v>
                </c:pt>
                <c:pt idx="18">
                  <c:v>35</c:v>
                </c:pt>
                <c:pt idx="19">
                  <c:v>3</c:v>
                </c:pt>
                <c:pt idx="20">
                  <c:v>3</c:v>
                </c:pt>
                <c:pt idx="21">
                  <c:v>22</c:v>
                </c:pt>
                <c:pt idx="22">
                  <c:v>5</c:v>
                </c:pt>
                <c:pt idx="23">
                  <c:v>16</c:v>
                </c:pt>
                <c:pt idx="24">
                  <c:v>4</c:v>
                </c:pt>
                <c:pt idx="25">
                  <c:v>4</c:v>
                </c:pt>
                <c:pt idx="26">
                  <c:v>3</c:v>
                </c:pt>
                <c:pt idx="27">
                  <c:v>2</c:v>
                </c:pt>
                <c:pt idx="28">
                  <c:v>4</c:v>
                </c:pt>
                <c:pt idx="29">
                  <c:v>3</c:v>
                </c:pt>
                <c:pt idx="30">
                  <c:v>1</c:v>
                </c:pt>
                <c:pt idx="31">
                  <c:v>2</c:v>
                </c:pt>
                <c:pt idx="32">
                  <c:v>3</c:v>
                </c:pt>
                <c:pt idx="33">
                  <c:v>6</c:v>
                </c:pt>
                <c:pt idx="34">
                  <c:v>1</c:v>
                </c:pt>
                <c:pt idx="35">
                  <c:v>3</c:v>
                </c:pt>
                <c:pt idx="36">
                  <c:v>3</c:v>
                </c:pt>
                <c:pt idx="37">
                  <c:v>5</c:v>
                </c:pt>
                <c:pt idx="38">
                  <c:v>4</c:v>
                </c:pt>
                <c:pt idx="39">
                  <c:v>1</c:v>
                </c:pt>
                <c:pt idx="40">
                  <c:v>6</c:v>
                </c:pt>
                <c:pt idx="41">
                  <c:v>2</c:v>
                </c:pt>
                <c:pt idx="42">
                  <c:v>5</c:v>
                </c:pt>
                <c:pt idx="43">
                  <c:v>11</c:v>
                </c:pt>
                <c:pt idx="44">
                  <c:v>10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5</c:v>
                </c:pt>
                <c:pt idx="49">
                  <c:v>1</c:v>
                </c:pt>
                <c:pt idx="50">
                  <c:v>3</c:v>
                </c:pt>
                <c:pt idx="51">
                  <c:v>3</c:v>
                </c:pt>
                <c:pt idx="52">
                  <c:v>2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2</c:v>
                </c:pt>
                <c:pt idx="5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926570944"/>
        <c:axId val="-926572576"/>
      </c:barChart>
      <c:catAx>
        <c:axId val="-92657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26572576"/>
        <c:crosses val="autoZero"/>
        <c:auto val="1"/>
        <c:lblAlgn val="ctr"/>
        <c:lblOffset val="100"/>
        <c:noMultiLvlLbl val="0"/>
      </c:catAx>
      <c:valAx>
        <c:axId val="-92657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2657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Гистограмма для выходящих данных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first!$A$3:$AV$3</c:f>
              <c:strCache>
                <c:ptCount val="48"/>
                <c:pt idx="0">
                  <c:v>J</c:v>
                </c:pt>
                <c:pt idx="1">
                  <c:v>P</c:v>
                </c:pt>
                <c:pt idx="2">
                  <c:v>Q</c:v>
                </c:pt>
                <c:pt idx="3">
                  <c:v>t</c:v>
                </c:pt>
                <c:pt idx="4">
                  <c:v>d</c:v>
                </c:pt>
                <c:pt idx="5">
                  <c:v>G</c:v>
                </c:pt>
                <c:pt idx="6">
                  <c:v>A</c:v>
                </c:pt>
                <c:pt idx="7">
                  <c:v>L</c:v>
                </c:pt>
                <c:pt idx="8">
                  <c:v>z</c:v>
                </c:pt>
                <c:pt idx="9">
                  <c:v>s</c:v>
                </c:pt>
                <c:pt idx="10">
                  <c:v>N</c:v>
                </c:pt>
                <c:pt idx="11">
                  <c:v>C</c:v>
                </c:pt>
                <c:pt idx="12">
                  <c:v>D</c:v>
                </c:pt>
                <c:pt idx="13">
                  <c:v>u</c:v>
                </c:pt>
                <c:pt idx="14">
                  <c:v>r</c:v>
                </c:pt>
                <c:pt idx="15">
                  <c:v>R</c:v>
                </c:pt>
                <c:pt idx="16">
                  <c:v>g</c:v>
                </c:pt>
                <c:pt idx="17">
                  <c:v>w</c:v>
                </c:pt>
                <c:pt idx="18">
                  <c:v>X</c:v>
                </c:pt>
                <c:pt idx="19">
                  <c:v>v</c:v>
                </c:pt>
                <c:pt idx="20">
                  <c:v>M</c:v>
                </c:pt>
                <c:pt idx="21">
                  <c:v>Y</c:v>
                </c:pt>
                <c:pt idx="22">
                  <c:v>f</c:v>
                </c:pt>
                <c:pt idx="23">
                  <c:v>k</c:v>
                </c:pt>
                <c:pt idx="24">
                  <c:v>B</c:v>
                </c:pt>
                <c:pt idx="25">
                  <c:v>l</c:v>
                </c:pt>
                <c:pt idx="26">
                  <c:v>y</c:v>
                </c:pt>
                <c:pt idx="27">
                  <c:v>j</c:v>
                </c:pt>
                <c:pt idx="28">
                  <c:v>h</c:v>
                </c:pt>
                <c:pt idx="29">
                  <c:v>T</c:v>
                </c:pt>
                <c:pt idx="30">
                  <c:v>H</c:v>
                </c:pt>
                <c:pt idx="31">
                  <c:v>V</c:v>
                </c:pt>
                <c:pt idx="32">
                  <c:v>S</c:v>
                </c:pt>
                <c:pt idx="33">
                  <c:v>I</c:v>
                </c:pt>
                <c:pt idx="34">
                  <c:v>x</c:v>
                </c:pt>
                <c:pt idx="35">
                  <c:v>c</c:v>
                </c:pt>
                <c:pt idx="36">
                  <c:v>F</c:v>
                </c:pt>
                <c:pt idx="37">
                  <c:v>b</c:v>
                </c:pt>
                <c:pt idx="38">
                  <c:v>E</c:v>
                </c:pt>
                <c:pt idx="39">
                  <c:v>a</c:v>
                </c:pt>
                <c:pt idx="40">
                  <c:v>Z</c:v>
                </c:pt>
                <c:pt idx="41">
                  <c:v>p</c:v>
                </c:pt>
                <c:pt idx="42">
                  <c:v>i</c:v>
                </c:pt>
                <c:pt idx="43">
                  <c:v>U</c:v>
                </c:pt>
                <c:pt idx="44">
                  <c:v>n</c:v>
                </c:pt>
                <c:pt idx="45">
                  <c:v>W</c:v>
                </c:pt>
                <c:pt idx="46">
                  <c:v>O</c:v>
                </c:pt>
                <c:pt idx="47">
                  <c:v>m</c:v>
                </c:pt>
              </c:strCache>
            </c:strRef>
          </c:cat>
          <c:val>
            <c:numRef>
              <c:f>first!$A$4:$AV$4</c:f>
              <c:numCache>
                <c:formatCode>General</c:formatCode>
                <c:ptCount val="48"/>
                <c:pt idx="0">
                  <c:v>15</c:v>
                </c:pt>
                <c:pt idx="1">
                  <c:v>19</c:v>
                </c:pt>
                <c:pt idx="2">
                  <c:v>162</c:v>
                </c:pt>
                <c:pt idx="3">
                  <c:v>68</c:v>
                </c:pt>
                <c:pt idx="4">
                  <c:v>62</c:v>
                </c:pt>
                <c:pt idx="5">
                  <c:v>63</c:v>
                </c:pt>
                <c:pt idx="6">
                  <c:v>14</c:v>
                </c:pt>
                <c:pt idx="7">
                  <c:v>149</c:v>
                </c:pt>
                <c:pt idx="8">
                  <c:v>14</c:v>
                </c:pt>
                <c:pt idx="9">
                  <c:v>34</c:v>
                </c:pt>
                <c:pt idx="10">
                  <c:v>79</c:v>
                </c:pt>
                <c:pt idx="11">
                  <c:v>166</c:v>
                </c:pt>
                <c:pt idx="12">
                  <c:v>61</c:v>
                </c:pt>
                <c:pt idx="13">
                  <c:v>35</c:v>
                </c:pt>
                <c:pt idx="14">
                  <c:v>6</c:v>
                </c:pt>
                <c:pt idx="15">
                  <c:v>49</c:v>
                </c:pt>
                <c:pt idx="16">
                  <c:v>48</c:v>
                </c:pt>
                <c:pt idx="17">
                  <c:v>18</c:v>
                </c:pt>
                <c:pt idx="18">
                  <c:v>30</c:v>
                </c:pt>
                <c:pt idx="19">
                  <c:v>53</c:v>
                </c:pt>
                <c:pt idx="20">
                  <c:v>7</c:v>
                </c:pt>
                <c:pt idx="21">
                  <c:v>62</c:v>
                </c:pt>
                <c:pt idx="22">
                  <c:v>7</c:v>
                </c:pt>
                <c:pt idx="23">
                  <c:v>12</c:v>
                </c:pt>
                <c:pt idx="24">
                  <c:v>10</c:v>
                </c:pt>
                <c:pt idx="25">
                  <c:v>9</c:v>
                </c:pt>
                <c:pt idx="26">
                  <c:v>21</c:v>
                </c:pt>
                <c:pt idx="27">
                  <c:v>14</c:v>
                </c:pt>
                <c:pt idx="28">
                  <c:v>11</c:v>
                </c:pt>
                <c:pt idx="29">
                  <c:v>10</c:v>
                </c:pt>
                <c:pt idx="30">
                  <c:v>16</c:v>
                </c:pt>
                <c:pt idx="31">
                  <c:v>7</c:v>
                </c:pt>
                <c:pt idx="32">
                  <c:v>8</c:v>
                </c:pt>
                <c:pt idx="33">
                  <c:v>24</c:v>
                </c:pt>
                <c:pt idx="34">
                  <c:v>2</c:v>
                </c:pt>
                <c:pt idx="35">
                  <c:v>3</c:v>
                </c:pt>
                <c:pt idx="36">
                  <c:v>2</c:v>
                </c:pt>
                <c:pt idx="37">
                  <c:v>6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7</c:v>
                </c:pt>
                <c:pt idx="43">
                  <c:v>7</c:v>
                </c:pt>
                <c:pt idx="44">
                  <c:v>3</c:v>
                </c:pt>
                <c:pt idx="45">
                  <c:v>4</c:v>
                </c:pt>
                <c:pt idx="46">
                  <c:v>2</c:v>
                </c:pt>
                <c:pt idx="4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926572032"/>
        <c:axId val="-982031760"/>
      </c:barChart>
      <c:catAx>
        <c:axId val="-92657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82031760"/>
        <c:crosses val="autoZero"/>
        <c:auto val="1"/>
        <c:lblAlgn val="ctr"/>
        <c:lblOffset val="100"/>
        <c:noMultiLvlLbl val="0"/>
      </c:catAx>
      <c:valAx>
        <c:axId val="-98203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26572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2024-02-23T07:11:00Z</dcterms:created>
  <dcterms:modified xsi:type="dcterms:W3CDTF">2024-02-29T15:58:00Z</dcterms:modified>
</cp:coreProperties>
</file>