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D9" w:rsidRPr="00E67AC6" w:rsidRDefault="009676D9" w:rsidP="009676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9676D9" w:rsidRPr="007C596B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676D9" w:rsidRPr="007C596B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676D9" w:rsidRPr="007C596B" w:rsidRDefault="009676D9" w:rsidP="009676D9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676D9" w:rsidRPr="00B50890" w:rsidRDefault="009676D9" w:rsidP="00967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51751A">
        <w:rPr>
          <w:rFonts w:eastAsia="Times New Roman" w:cs="Times New Roman"/>
          <w:b/>
          <w:sz w:val="36"/>
          <w:szCs w:val="28"/>
          <w:lang w:eastAsia="ru-RU"/>
        </w:rPr>
        <w:t>7</w:t>
      </w:r>
    </w:p>
    <w:p w:rsidR="003F30F0" w:rsidRPr="00A24205" w:rsidRDefault="009676D9" w:rsidP="003F30F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B50890">
        <w:rPr>
          <w:rFonts w:ascii="Times New Roman" w:eastAsia="Calibri" w:hAnsi="Times New Roman" w:cs="Times New Roman"/>
          <w:color w:val="000000"/>
          <w:sz w:val="36"/>
          <w:szCs w:val="32"/>
        </w:rPr>
        <w:t xml:space="preserve"> </w:t>
      </w:r>
      <w:r w:rsidR="003F30F0" w:rsidRPr="00A24205">
        <w:rPr>
          <w:rFonts w:ascii="Times New Roman" w:eastAsia="Calibri" w:hAnsi="Times New Roman" w:cs="Times New Roman"/>
          <w:color w:val="000000"/>
          <w:sz w:val="36"/>
          <w:szCs w:val="36"/>
        </w:rPr>
        <w:t>«</w:t>
      </w:r>
      <w:r w:rsidR="001242B7" w:rsidRPr="00A24205">
        <w:rPr>
          <w:rFonts w:ascii="Times New Roman" w:hAnsi="Times New Roman" w:cs="Times New Roman"/>
          <w:sz w:val="36"/>
          <w:szCs w:val="36"/>
        </w:rPr>
        <w:t>Исследование блочных шифров</w:t>
      </w:r>
      <w:r w:rsidR="003F30F0" w:rsidRPr="00A24205">
        <w:rPr>
          <w:rFonts w:ascii="Times New Roman" w:eastAsia="Calibri" w:hAnsi="Times New Roman" w:cs="Times New Roman"/>
          <w:color w:val="000000"/>
          <w:sz w:val="36"/>
          <w:szCs w:val="36"/>
        </w:rPr>
        <w:t>»</w:t>
      </w:r>
    </w:p>
    <w:p w:rsidR="009676D9" w:rsidRPr="00B50890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32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Pr="007C596B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676D9" w:rsidRPr="007C596B" w:rsidSect="00DC029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9676D9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9676D9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54E4" w:rsidRDefault="00FF54E4" w:rsidP="00FF54E4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Pr="00413F28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676D9" w:rsidRPr="00FC43A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76D9" w:rsidRPr="00FC43A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группы</w:t>
      </w:r>
    </w:p>
    <w:p w:rsidR="009676D9" w:rsidRPr="005B4AB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9676D9" w:rsidRPr="005B4AB3" w:rsidSect="00DC0296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3F30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Савельева М.Г</w:t>
      </w: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676D9" w:rsidRPr="001D3DA5" w:rsidRDefault="009676D9" w:rsidP="009676D9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9676D9" w:rsidRPr="001D3DA5" w:rsidSect="00DC0296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9676D9" w:rsidRPr="00C0771E" w:rsidRDefault="009676D9" w:rsidP="009676D9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1 Описание приложения</w:t>
      </w:r>
    </w:p>
    <w:p w:rsidR="0028105B" w:rsidRDefault="0028105B" w:rsidP="002810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зашифровать и расшифровать текстовый документ с помощью алгоритма </w:t>
      </w:r>
      <w:r w:rsidR="00897D91" w:rsidRPr="00897D9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D939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EDE</w:t>
      </w:r>
      <w:r w:rsidRPr="00D9391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Приложение реализует следующие операции:</w:t>
      </w:r>
    </w:p>
    <w:p w:rsidR="0028105B" w:rsidRDefault="0028105B" w:rsidP="0028105B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разделение входного потока данных на блоки требуемой длины с дополнением последнего блока нулями;</w:t>
      </w:r>
    </w:p>
    <w:p w:rsidR="0028105B" w:rsidRPr="007C5245" w:rsidRDefault="0028105B" w:rsidP="0028105B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преобразование ключевой информации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C5245">
        <w:rPr>
          <w:rFonts w:ascii="Times New Roman" w:hAnsi="Times New Roman" w:cs="Times New Roman"/>
          <w:sz w:val="28"/>
          <w:szCs w:val="28"/>
        </w:rPr>
        <w:t>5;</w:t>
      </w:r>
    </w:p>
    <w:p w:rsidR="0028105B" w:rsidRPr="007C5245" w:rsidRDefault="0028105B" w:rsidP="0028105B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пошаговый подсчет количества символов по отношению к исходному слову.</w:t>
      </w:r>
    </w:p>
    <w:p w:rsidR="0028105B" w:rsidRPr="0063577B" w:rsidRDefault="0028105B" w:rsidP="002810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позволяет</w:t>
      </w:r>
      <w:r w:rsidRPr="00D93917">
        <w:rPr>
          <w:rFonts w:ascii="Times New Roman" w:hAnsi="Times New Roman" w:cs="Times New Roman"/>
          <w:sz w:val="28"/>
          <w:szCs w:val="28"/>
        </w:rPr>
        <w:t xml:space="preserve"> </w:t>
      </w:r>
      <w:r w:rsidRPr="0063577B">
        <w:rPr>
          <w:rFonts w:ascii="Times New Roman" w:hAnsi="Times New Roman" w:cs="Times New Roman"/>
          <w:sz w:val="28"/>
          <w:szCs w:val="28"/>
        </w:rPr>
        <w:t>оценивать время выполнения операций за(рас)шифрования</w:t>
      </w:r>
      <w:r>
        <w:rPr>
          <w:rFonts w:ascii="Times New Roman" w:hAnsi="Times New Roman" w:cs="Times New Roman"/>
          <w:sz w:val="28"/>
          <w:szCs w:val="28"/>
        </w:rPr>
        <w:t xml:space="preserve"> и записать исходной текст и соответствующий ему зашифрованный текст в выходной файл, чтобы в последующем оценить степень их сжатия.</w:t>
      </w:r>
    </w:p>
    <w:p w:rsidR="009676D9" w:rsidRPr="0028105B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71EC" w:rsidRDefault="002671EC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3F30F0" w:rsidRDefault="003F30F0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Pr="00C0771E" w:rsidRDefault="009676D9" w:rsidP="002671EC">
      <w:pPr>
        <w:pStyle w:val="1"/>
        <w:ind w:firstLine="706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2 Методика выполнения расчетов</w:t>
      </w:r>
    </w:p>
    <w:p w:rsidR="009676D9" w:rsidRDefault="009676D9" w:rsidP="009676D9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данной лабораторной работе была поставлена цель с</w:t>
      </w:r>
      <w:r w:rsidR="003F30F0">
        <w:rPr>
          <w:rFonts w:ascii="Times New Roman" w:hAnsi="Times New Roman" w:cs="Times New Roman"/>
          <w:sz w:val="28"/>
          <w:lang w:val="ru-RU"/>
        </w:rPr>
        <w:t xml:space="preserve">оздания приложения, </w:t>
      </w:r>
      <w:r w:rsidR="00B03D01">
        <w:rPr>
          <w:rFonts w:ascii="Times New Roman" w:hAnsi="Times New Roman" w:cs="Times New Roman"/>
          <w:sz w:val="28"/>
          <w:lang w:val="ru-RU"/>
        </w:rPr>
        <w:t xml:space="preserve">реализующее блочное шифрование </w:t>
      </w:r>
      <w:r w:rsidR="00E144D3" w:rsidRPr="00E144D3">
        <w:rPr>
          <w:rFonts w:ascii="Times New Roman" w:hAnsi="Times New Roman" w:cs="Times New Roman"/>
          <w:sz w:val="28"/>
          <w:lang w:val="ru-RU"/>
        </w:rPr>
        <w:t>3</w:t>
      </w:r>
      <w:r w:rsidR="00B03D01">
        <w:rPr>
          <w:rFonts w:ascii="Times New Roman" w:hAnsi="Times New Roman" w:cs="Times New Roman"/>
          <w:sz w:val="28"/>
          <w:lang w:val="en-US"/>
        </w:rPr>
        <w:t>DES</w:t>
      </w:r>
      <w:r w:rsidR="00B03D01">
        <w:rPr>
          <w:rFonts w:ascii="Times New Roman" w:hAnsi="Times New Roman" w:cs="Times New Roman"/>
          <w:sz w:val="28"/>
          <w:lang w:val="ru-RU"/>
        </w:rPr>
        <w:t>-</w:t>
      </w:r>
      <w:r w:rsidR="00B03D01">
        <w:rPr>
          <w:rFonts w:ascii="Times New Roman" w:hAnsi="Times New Roman" w:cs="Times New Roman"/>
          <w:sz w:val="28"/>
          <w:lang w:val="en-US"/>
        </w:rPr>
        <w:t>EDE</w:t>
      </w:r>
      <w:r w:rsidR="00B03D01" w:rsidRPr="00B03D01">
        <w:rPr>
          <w:rFonts w:ascii="Times New Roman" w:hAnsi="Times New Roman" w:cs="Times New Roman"/>
          <w:sz w:val="28"/>
          <w:lang w:val="ru-RU"/>
        </w:rPr>
        <w:t>2.</w:t>
      </w:r>
      <w:r w:rsidR="00454D57">
        <w:rPr>
          <w:rFonts w:ascii="Times New Roman" w:hAnsi="Times New Roman" w:cs="Times New Roman"/>
          <w:sz w:val="28"/>
          <w:lang w:val="ru-RU"/>
        </w:rPr>
        <w:t xml:space="preserve"> На листингах</w:t>
      </w:r>
      <w:r w:rsidR="00B03D01">
        <w:rPr>
          <w:rFonts w:ascii="Times New Roman" w:hAnsi="Times New Roman" w:cs="Times New Roman"/>
          <w:sz w:val="28"/>
          <w:lang w:val="ru-RU"/>
        </w:rPr>
        <w:t xml:space="preserve"> 2.1</w:t>
      </w:r>
      <w:r w:rsidR="0051751A">
        <w:rPr>
          <w:rFonts w:ascii="Times New Roman" w:hAnsi="Times New Roman" w:cs="Times New Roman"/>
          <w:sz w:val="28"/>
          <w:lang w:val="ru-RU"/>
        </w:rPr>
        <w:t>-2.2</w:t>
      </w:r>
      <w:r w:rsidR="00454D57">
        <w:rPr>
          <w:rFonts w:ascii="Times New Roman" w:hAnsi="Times New Roman" w:cs="Times New Roman"/>
          <w:sz w:val="28"/>
          <w:lang w:val="ru-RU"/>
        </w:rPr>
        <w:t xml:space="preserve"> </w:t>
      </w:r>
      <w:r w:rsidR="00B03D01">
        <w:rPr>
          <w:rFonts w:ascii="Times New Roman" w:hAnsi="Times New Roman" w:cs="Times New Roman"/>
          <w:sz w:val="28"/>
          <w:lang w:val="ru-RU"/>
        </w:rPr>
        <w:t>представлены методы</w:t>
      </w:r>
      <w:r>
        <w:rPr>
          <w:rFonts w:ascii="Times New Roman" w:hAnsi="Times New Roman" w:cs="Times New Roman"/>
          <w:sz w:val="28"/>
          <w:lang w:val="ru-RU"/>
        </w:rPr>
        <w:t>, реализующий данную функциональность.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6D9" w:rsidTr="00DC0296">
        <w:tc>
          <w:tcPr>
            <w:tcW w:w="10456" w:type="dxa"/>
          </w:tcPr>
          <w:p w:rsidR="001E67A9" w:rsidRPr="007631FD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Encode</w:t>
            </w: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</w:t>
            </w: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E67A9" w:rsidRPr="007631FD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E67A9" w:rsidRPr="007631FD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toEncryptArray</w:t>
            </w:r>
            <w:proofErr w:type="spellEnd"/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Encoding</w:t>
            </w: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UTF</w:t>
            </w: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8.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GetBytes</w:t>
            </w: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7631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des = 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DESCryptoServiceProvider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des.Key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Encoding.UTF8.GetBytes(key);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des.Mode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CipherMode.ECB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des.Padding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PaddingMode.Zeros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cTransform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des.CreateEncryptor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resultArray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cTransform.TransformFinalBlock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toEncryptArray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toEncryptArray.Length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des.Clear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Convert.ToBase64String(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resultArray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resultArray.Length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Decode(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input, 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key)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toEncryptArray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Convert.FromBase64String(input);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 = 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DESCryptoServiceProvider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des.Key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Encoding.UTF8.GetBytes(key);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des.Mode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CipherMode.ECB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des.Padding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PaddingMode.Zeros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cTransform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des.CreateDecryptor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resultArray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cTransform.TransformFinalBlock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toEncryptArray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toEncryptArray.Length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des.Clear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E67A9" w:rsidRPr="001E67A9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E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Encoding.UTF8.GetString(</w:t>
            </w:r>
            <w:proofErr w:type="spellStart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resultArray</w:t>
            </w:r>
            <w:proofErr w:type="spellEnd"/>
            <w:r w:rsidRPr="001E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676D9" w:rsidRPr="00FE6886" w:rsidRDefault="001E67A9" w:rsidP="001E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:rsidR="009676D9" w:rsidRPr="002624E6" w:rsidRDefault="009676D9" w:rsidP="00967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76D9" w:rsidRPr="005579F8" w:rsidRDefault="00EE3BB5" w:rsidP="001F7DB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5579F8">
        <w:rPr>
          <w:rFonts w:ascii="Times New Roman" w:hAnsi="Times New Roman" w:cs="Times New Roman"/>
          <w:sz w:val="28"/>
          <w:lang w:val="en-US"/>
        </w:rPr>
        <w:t xml:space="preserve"> 2.1 – </w:t>
      </w:r>
      <w:r w:rsidR="005579F8">
        <w:rPr>
          <w:rFonts w:ascii="Times New Roman" w:hAnsi="Times New Roman" w:cs="Times New Roman"/>
          <w:sz w:val="28"/>
          <w:lang w:val="ru-RU"/>
        </w:rPr>
        <w:t>Методы</w:t>
      </w:r>
      <w:r w:rsidR="00454D57" w:rsidRPr="005579F8">
        <w:rPr>
          <w:rFonts w:ascii="Times New Roman" w:hAnsi="Times New Roman" w:cs="Times New Roman"/>
          <w:sz w:val="28"/>
          <w:lang w:val="en-US"/>
        </w:rPr>
        <w:t xml:space="preserve"> </w:t>
      </w:r>
      <w:r w:rsidR="005579F8">
        <w:rPr>
          <w:rFonts w:ascii="Times New Roman" w:hAnsi="Times New Roman" w:cs="Times New Roman"/>
          <w:b/>
          <w:sz w:val="28"/>
          <w:szCs w:val="19"/>
          <w:lang w:val="en-US"/>
        </w:rPr>
        <w:t>Encode</w:t>
      </w:r>
      <w:r w:rsidR="005579F8" w:rsidRPr="005579F8">
        <w:rPr>
          <w:rFonts w:ascii="Times New Roman" w:hAnsi="Times New Roman" w:cs="Times New Roman"/>
          <w:b/>
          <w:sz w:val="28"/>
          <w:szCs w:val="19"/>
          <w:lang w:val="en-US"/>
        </w:rPr>
        <w:t>/</w:t>
      </w:r>
      <w:r w:rsidR="005579F8">
        <w:rPr>
          <w:rFonts w:ascii="Times New Roman" w:hAnsi="Times New Roman" w:cs="Times New Roman"/>
          <w:b/>
          <w:sz w:val="28"/>
          <w:szCs w:val="19"/>
          <w:lang w:val="en-US"/>
        </w:rPr>
        <w:t>Decode</w:t>
      </w:r>
      <w:r w:rsidR="005579F8" w:rsidRPr="005579F8">
        <w:rPr>
          <w:rFonts w:ascii="Times New Roman" w:hAnsi="Times New Roman" w:cs="Times New Roman"/>
          <w:sz w:val="28"/>
          <w:lang w:val="en-US"/>
        </w:rPr>
        <w:t xml:space="preserve">, </w:t>
      </w:r>
      <w:r w:rsidR="005579F8">
        <w:rPr>
          <w:rFonts w:ascii="Times New Roman" w:hAnsi="Times New Roman" w:cs="Times New Roman"/>
          <w:sz w:val="28"/>
          <w:lang w:val="ru-RU"/>
        </w:rPr>
        <w:t>реализующие</w:t>
      </w:r>
      <w:r w:rsidR="005579F8" w:rsidRPr="005579F8">
        <w:rPr>
          <w:rFonts w:ascii="Times New Roman" w:hAnsi="Times New Roman" w:cs="Times New Roman"/>
          <w:sz w:val="28"/>
          <w:lang w:val="en-US"/>
        </w:rPr>
        <w:t xml:space="preserve"> </w:t>
      </w:r>
      <w:r w:rsidR="005579F8">
        <w:rPr>
          <w:rFonts w:ascii="Times New Roman" w:hAnsi="Times New Roman" w:cs="Times New Roman"/>
          <w:sz w:val="28"/>
          <w:lang w:val="ru-RU"/>
        </w:rPr>
        <w:t>алгоритм</w:t>
      </w:r>
      <w:r w:rsidR="005579F8" w:rsidRPr="005579F8">
        <w:rPr>
          <w:rFonts w:ascii="Times New Roman" w:hAnsi="Times New Roman" w:cs="Times New Roman"/>
          <w:sz w:val="28"/>
          <w:lang w:val="en-US"/>
        </w:rPr>
        <w:t xml:space="preserve"> </w:t>
      </w:r>
      <w:r w:rsidR="008F24CD">
        <w:rPr>
          <w:rFonts w:ascii="Times New Roman" w:hAnsi="Times New Roman" w:cs="Times New Roman"/>
          <w:sz w:val="28"/>
          <w:lang w:val="en-US"/>
        </w:rPr>
        <w:t>3</w:t>
      </w:r>
      <w:r w:rsidR="005579F8">
        <w:rPr>
          <w:rFonts w:ascii="Times New Roman" w:hAnsi="Times New Roman" w:cs="Times New Roman"/>
          <w:sz w:val="28"/>
          <w:lang w:val="en-US"/>
        </w:rPr>
        <w:t>DES-EDE2</w:t>
      </w:r>
    </w:p>
    <w:p w:rsidR="0051751A" w:rsidRDefault="0051751A" w:rsidP="005175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исходная строка разбивается на блоки фиксированной длины с дополнением последнего блока.</w:t>
      </w:r>
      <w:r w:rsidRPr="007C5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Поскольку мы указали режим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Pr="007C52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входной поток будет разбит на блкои длиной 8 байт (64 бит) по умолчанию. Режим дополнения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Pr="00D93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последний блок будет дополняться нулями. Также выполняется преобразование ключевой информации – переданный в параметрах ключ хешируется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5.</w:t>
      </w:r>
    </w:p>
    <w:p w:rsidR="0051751A" w:rsidRPr="00147316" w:rsidRDefault="0051751A" w:rsidP="005175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программное средство должно реализовать алгоритм </w:t>
      </w:r>
      <w:r w:rsidRPr="001473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147316">
        <w:rPr>
          <w:rFonts w:ascii="Times New Roman" w:hAnsi="Times New Roman" w:cs="Times New Roman"/>
          <w:sz w:val="28"/>
          <w:szCs w:val="28"/>
        </w:rPr>
        <w:t>-</w:t>
      </w:r>
      <w:r w:rsidR="00DB7EC6">
        <w:rPr>
          <w:rFonts w:ascii="Times New Roman" w:hAnsi="Times New Roman" w:cs="Times New Roman"/>
          <w:sz w:val="28"/>
          <w:szCs w:val="28"/>
          <w:lang w:val="en-US"/>
        </w:rPr>
        <w:t>ED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47316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>операции шифрование-расшифрование-шифрование, на первом и третьем шаге используется одинаковый ключ. Реализация данного алгоритма представлена на рисунке 2.2.</w:t>
      </w:r>
    </w:p>
    <w:p w:rsidR="0051751A" w:rsidRDefault="00E144D3" w:rsidP="00E144D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1EACB4" wp14:editId="36673BDD">
            <wp:extent cx="3962400" cy="182604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080" cy="183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1A" w:rsidRPr="008F24CD" w:rsidRDefault="001F7DB3" w:rsidP="0051751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1751A">
        <w:rPr>
          <w:rFonts w:ascii="Times New Roman" w:hAnsi="Times New Roman" w:cs="Times New Roman"/>
          <w:sz w:val="28"/>
          <w:szCs w:val="28"/>
        </w:rPr>
        <w:t xml:space="preserve"> 2.2 – Реализация алгоритма </w:t>
      </w:r>
      <w:r w:rsidR="00DB7EC6" w:rsidRPr="008F24C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1751A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51751A" w:rsidRPr="00147316">
        <w:rPr>
          <w:rFonts w:ascii="Times New Roman" w:hAnsi="Times New Roman" w:cs="Times New Roman"/>
          <w:sz w:val="28"/>
          <w:szCs w:val="28"/>
        </w:rPr>
        <w:t>-</w:t>
      </w:r>
      <w:r w:rsidR="00DB7EC6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51751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1751A" w:rsidRPr="00147316">
        <w:rPr>
          <w:rFonts w:ascii="Times New Roman" w:hAnsi="Times New Roman" w:cs="Times New Roman"/>
          <w:sz w:val="28"/>
          <w:szCs w:val="28"/>
        </w:rPr>
        <w:t>2</w:t>
      </w:r>
    </w:p>
    <w:p w:rsidR="0051751A" w:rsidRPr="00D93917" w:rsidRDefault="0051751A" w:rsidP="005175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расшифования используются ключи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4731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4731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считанные из файловой системы. Расшифрование происходит в обратном порядке к процедуре зашифрования, ключи также используются в обратном порядке.</w:t>
      </w:r>
    </w:p>
    <w:p w:rsidR="0051751A" w:rsidRDefault="0051751A" w:rsidP="005175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исходного текста использована простая маршрутная перестановка. Сначала исходная строка разбивается на подстроки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912B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ключ), после чего последовательно считываются первый символ каждой подстроки, затем второй и т.д. по возрастанию. Реализация данного алгоритма представлена на рисунке 2.1.</w:t>
      </w:r>
    </w:p>
    <w:p w:rsidR="0081527C" w:rsidRPr="007631FD" w:rsidRDefault="0081527C" w:rsidP="00752E74">
      <w:pPr>
        <w:spacing w:before="24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03D01" w:rsidRPr="007631FD" w:rsidRDefault="00B03D01" w:rsidP="00752E74">
      <w:pPr>
        <w:spacing w:before="24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03D01" w:rsidRPr="007631FD" w:rsidRDefault="00B03D01" w:rsidP="00752E74">
      <w:pPr>
        <w:spacing w:before="24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03D01" w:rsidRPr="007631FD" w:rsidRDefault="00B03D01" w:rsidP="00752E74">
      <w:pPr>
        <w:spacing w:before="24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03D01" w:rsidRPr="007631FD" w:rsidRDefault="00B03D01" w:rsidP="00752E74">
      <w:pPr>
        <w:spacing w:before="24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03D01" w:rsidRPr="007631FD" w:rsidRDefault="00B03D01" w:rsidP="00752E74">
      <w:pPr>
        <w:spacing w:before="24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03D01" w:rsidRPr="007631FD" w:rsidRDefault="00B03D01" w:rsidP="00752E74">
      <w:pPr>
        <w:spacing w:before="24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03D01" w:rsidRPr="007631FD" w:rsidRDefault="00B03D01" w:rsidP="00752E74">
      <w:pPr>
        <w:spacing w:before="24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03D01" w:rsidRPr="007631FD" w:rsidRDefault="00B03D01" w:rsidP="00752E74">
      <w:pPr>
        <w:spacing w:before="24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03D01" w:rsidRPr="007631FD" w:rsidRDefault="00B03D01" w:rsidP="00752E74">
      <w:pPr>
        <w:spacing w:before="24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03D01" w:rsidRPr="007631FD" w:rsidRDefault="00B03D01" w:rsidP="00752E74">
      <w:pPr>
        <w:spacing w:before="24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03D01" w:rsidRPr="007631FD" w:rsidRDefault="00B03D01" w:rsidP="00752E74">
      <w:pPr>
        <w:spacing w:before="240" w:line="259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579F8" w:rsidRPr="007631FD" w:rsidRDefault="005579F8" w:rsidP="00752E74">
      <w:pPr>
        <w:spacing w:before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419F8" w:rsidRPr="007631FD" w:rsidRDefault="003419F8" w:rsidP="00752E74">
      <w:pPr>
        <w:spacing w:before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419F8" w:rsidRPr="007631FD" w:rsidRDefault="003419F8" w:rsidP="008925DC">
      <w:pPr>
        <w:spacing w:before="24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676D9" w:rsidRPr="00C0771E" w:rsidRDefault="009676D9" w:rsidP="0081527C">
      <w:pPr>
        <w:pStyle w:val="1"/>
        <w:spacing w:after="100" w:afterAutospacing="1" w:line="240" w:lineRule="auto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3 Результаты работы приложения</w:t>
      </w:r>
    </w:p>
    <w:p w:rsidR="009676D9" w:rsidRDefault="009676D9" w:rsidP="009676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82DF4">
        <w:rPr>
          <w:rFonts w:ascii="Times New Roman" w:hAnsi="Times New Roman" w:cs="Times New Roman"/>
          <w:sz w:val="28"/>
          <w:lang w:val="ru-RU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  <w:lang w:val="ru-RU"/>
        </w:rPr>
        <w:t>необходимо запустить приложение</w:t>
      </w:r>
      <w:r w:rsidR="00B5393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Рисунки 3.1</w:t>
      </w:r>
      <w:r w:rsidR="00F04B8A">
        <w:rPr>
          <w:rFonts w:ascii="Times New Roman" w:hAnsi="Times New Roman" w:cs="Times New Roman"/>
          <w:sz w:val="28"/>
          <w:lang w:val="ru-RU"/>
        </w:rPr>
        <w:t xml:space="preserve"> </w:t>
      </w:r>
      <w:r w:rsidR="00F04B8A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DE3E25">
        <w:rPr>
          <w:rFonts w:ascii="Times New Roman" w:hAnsi="Times New Roman" w:cs="Times New Roman"/>
          <w:sz w:val="28"/>
          <w:lang w:val="ru-RU"/>
        </w:rPr>
        <w:t xml:space="preserve"> 3.</w:t>
      </w:r>
      <w:r w:rsidR="007F63C4" w:rsidRPr="007F63C4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 xml:space="preserve"> показывают необходимые расчеты и вызовы методов, требуемые в данной лабораторной работе.</w:t>
      </w:r>
    </w:p>
    <w:p w:rsidR="00E13C45" w:rsidRPr="001F2F25" w:rsidRDefault="009676D9" w:rsidP="00E13C45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3.1 </w:t>
      </w:r>
      <w:r w:rsidR="008925DC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Шифрование по </w:t>
      </w:r>
      <w:r w:rsidR="001F7DB3">
        <w:rPr>
          <w:rFonts w:ascii="Times New Roman" w:hAnsi="Times New Roman" w:cs="Times New Roman"/>
          <w:b/>
          <w:color w:val="auto"/>
          <w:sz w:val="28"/>
          <w:lang w:val="ru-RU"/>
        </w:rPr>
        <w:t>алгоритму</w:t>
      </w:r>
    </w:p>
    <w:p w:rsidR="00A8561A" w:rsidRPr="00A8561A" w:rsidRDefault="007F63C4" w:rsidP="00A8561A">
      <w:pPr>
        <w:spacing w:before="280" w:after="0" w:line="24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171237A" wp14:editId="4C6ADA5C">
            <wp:extent cx="5940425" cy="2966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F25">
        <w:rPr>
          <w:noProof/>
          <w:lang w:val="ru-RU" w:eastAsia="ru-RU"/>
        </w:rPr>
        <w:t xml:space="preserve"> </w:t>
      </w:r>
      <w:r w:rsidR="00FF54E4">
        <w:rPr>
          <w:noProof/>
          <w:lang w:val="ru-RU" w:eastAsia="ru-RU"/>
        </w:rPr>
        <w:t xml:space="preserve"> </w:t>
      </w:r>
      <w:r w:rsidR="00B5393A">
        <w:rPr>
          <w:noProof/>
          <w:lang w:val="ru-RU" w:eastAsia="ru-RU"/>
        </w:rPr>
        <w:t xml:space="preserve"> </w:t>
      </w:r>
      <w:r w:rsidR="009676D9">
        <w:rPr>
          <w:noProof/>
          <w:lang w:val="ru-RU" w:eastAsia="ru-RU"/>
        </w:rPr>
        <w:t xml:space="preserve"> </w:t>
      </w:r>
    </w:p>
    <w:p w:rsidR="00865777" w:rsidRDefault="009676D9" w:rsidP="00865777">
      <w:pPr>
        <w:spacing w:before="28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3.1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F63C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методов</w:t>
      </w:r>
      <w:r w:rsidR="005B44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7F63C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Encode</w:t>
      </w:r>
      <w:r w:rsidR="007F63C4" w:rsidRPr="007F63C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/</w:t>
      </w:r>
      <w:r w:rsidR="007F63C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Decode</w:t>
      </w:r>
      <w:r w:rsidR="00B5393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865777">
        <w:rPr>
          <w:rFonts w:ascii="Times New Roman" w:hAnsi="Times New Roman" w:cs="Times New Roman"/>
          <w:color w:val="000000"/>
          <w:sz w:val="28"/>
          <w:szCs w:val="19"/>
          <w:lang w:val="ru-RU"/>
        </w:rPr>
        <w:t>с входным текстом</w:t>
      </w:r>
      <w:r w:rsidR="00865777" w:rsidRPr="00865777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(</w:t>
      </w:r>
      <w:r w:rsidR="007F63C4">
        <w:rPr>
          <w:rFonts w:ascii="Times New Roman" w:hAnsi="Times New Roman" w:cs="Times New Roman"/>
          <w:color w:val="000000"/>
          <w:sz w:val="28"/>
          <w:szCs w:val="19"/>
          <w:lang w:val="en-US"/>
        </w:rPr>
        <w:t>in</w:t>
      </w:r>
      <w:r w:rsidR="007F63C4" w:rsidRPr="007F63C4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  <w:r w:rsidR="007F63C4">
        <w:rPr>
          <w:rFonts w:ascii="Times New Roman" w:hAnsi="Times New Roman" w:cs="Times New Roman"/>
          <w:color w:val="000000"/>
          <w:sz w:val="28"/>
          <w:szCs w:val="19"/>
          <w:lang w:val="en-US"/>
        </w:rPr>
        <w:t>txt</w:t>
      </w:r>
      <w:r w:rsidR="007F63C4" w:rsidRPr="007F63C4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</w:p>
    <w:p w:rsidR="008925DC" w:rsidRDefault="008925DC" w:rsidP="008925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проведена оценка скорости выполнения операций зашифрования – </w:t>
      </w:r>
      <w:r w:rsidR="007F63C4" w:rsidRPr="007F63C4">
        <w:rPr>
          <w:rFonts w:ascii="Times New Roman" w:hAnsi="Times New Roman" w:cs="Times New Roman"/>
          <w:sz w:val="28"/>
          <w:szCs w:val="28"/>
          <w:lang w:val="ru-RU"/>
        </w:rPr>
        <w:t>49</w:t>
      </w:r>
      <w:r>
        <w:rPr>
          <w:rFonts w:ascii="Times New Roman" w:hAnsi="Times New Roman" w:cs="Times New Roman"/>
          <w:sz w:val="28"/>
          <w:szCs w:val="28"/>
        </w:rPr>
        <w:t xml:space="preserve"> сек, и расшифрования – </w:t>
      </w:r>
      <w:r w:rsidR="007F63C4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сек. Из этого можно сделать вывод, расшифрование происходит в разы быстрее, так как использует уже кэшированные при зашифровании данные. В целом, у алгоритма достаточно высокая скорость выполнения, которая обусловлена малой длиной ключей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6074E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6074E">
        <w:rPr>
          <w:rFonts w:ascii="Times New Roman" w:hAnsi="Times New Roman" w:cs="Times New Roman"/>
          <w:sz w:val="28"/>
          <w:szCs w:val="28"/>
        </w:rPr>
        <w:t>2.</w:t>
      </w:r>
    </w:p>
    <w:p w:rsidR="008925DC" w:rsidRDefault="008925DC" w:rsidP="008925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из трех этапов шифрования, при реализации алгоритма </w:t>
      </w:r>
      <w:r w:rsidR="0052304C" w:rsidRPr="0052304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C5245">
        <w:rPr>
          <w:rFonts w:ascii="Times New Roman" w:hAnsi="Times New Roman" w:cs="Times New Roman"/>
          <w:sz w:val="28"/>
          <w:szCs w:val="28"/>
        </w:rPr>
        <w:t>-</w:t>
      </w:r>
      <w:r w:rsidR="0052304C">
        <w:rPr>
          <w:rFonts w:ascii="Times New Roman" w:hAnsi="Times New Roman" w:cs="Times New Roman"/>
          <w:sz w:val="28"/>
          <w:szCs w:val="28"/>
          <w:lang w:val="en-US"/>
        </w:rPr>
        <w:t>ED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524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было подсчитано количество символов в шифротексте. Результат</w:t>
      </w:r>
      <w:r w:rsidR="008E1A8C">
        <w:rPr>
          <w:rFonts w:ascii="Times New Roman" w:hAnsi="Times New Roman" w:cs="Times New Roman"/>
          <w:sz w:val="28"/>
          <w:szCs w:val="28"/>
        </w:rPr>
        <w:t xml:space="preserve"> вычислений показан на рисунке 3</w:t>
      </w:r>
      <w:r w:rsidR="000C57F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. Проанализировав его, нетрудно заметить, что на каждом шаге количество символов вырастает почти в 2 раза, что обуславливает постоянно возрастающий «лавинный эффект» и рост размера файла с шифротекстом.</w:t>
      </w:r>
    </w:p>
    <w:p w:rsidR="00A8561A" w:rsidRPr="00A8561A" w:rsidRDefault="00A8561A" w:rsidP="00A8561A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3.2</w:t>
      </w: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Сравнение размеров </w:t>
      </w:r>
      <w:r w:rsidR="00C327E2">
        <w:rPr>
          <w:rFonts w:ascii="Times New Roman" w:hAnsi="Times New Roman" w:cs="Times New Roman"/>
          <w:b/>
          <w:color w:val="auto"/>
          <w:sz w:val="28"/>
          <w:lang w:val="ru-RU"/>
        </w:rPr>
        <w:t>исходного и шифрованного текстов</w:t>
      </w:r>
    </w:p>
    <w:p w:rsidR="00F04B8A" w:rsidRDefault="007F63C4" w:rsidP="00B430C0">
      <w:pPr>
        <w:spacing w:before="28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24F6FAB" wp14:editId="222CF207">
            <wp:extent cx="6030885" cy="40100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0230" cy="403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B" w:rsidRDefault="00B56F9B" w:rsidP="00A8561A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3.2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Сравнение размеров </w:t>
      </w:r>
      <w:r w:rsidR="00C327E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исходного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шифрованного текста</w:t>
      </w:r>
    </w:p>
    <w:p w:rsidR="00B430C0" w:rsidRDefault="00B430C0" w:rsidP="00B430C0">
      <w:pPr>
        <w:spacing w:before="28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57F15FB4" wp14:editId="7F7C383E">
            <wp:extent cx="5170192" cy="3486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367" cy="349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30C0" w:rsidRPr="007C5245" w:rsidRDefault="007F63C4" w:rsidP="00A8561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</w:t>
      </w:r>
      <w:r w:rsidR="00B56F9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Сравнение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размеров</w:t>
      </w:r>
      <w:proofErr w:type="gramEnd"/>
      <w:r w:rsidR="00B56F9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сжатых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430C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открытого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шифрованного текста</w:t>
      </w:r>
    </w:p>
    <w:p w:rsidR="008925DC" w:rsidRDefault="008925DC" w:rsidP="00F04B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Также, была оценена степень сжатия открытого текста</w:t>
      </w:r>
      <w:r w:rsidR="007F63C4">
        <w:rPr>
          <w:rFonts w:ascii="Times New Roman" w:hAnsi="Times New Roman" w:cs="Times New Roman"/>
          <w:sz w:val="28"/>
          <w:szCs w:val="28"/>
        </w:rPr>
        <w:t xml:space="preserve"> (284</w:t>
      </w:r>
      <w:r>
        <w:rPr>
          <w:rFonts w:ascii="Times New Roman" w:hAnsi="Times New Roman" w:cs="Times New Roman"/>
          <w:sz w:val="28"/>
          <w:szCs w:val="28"/>
        </w:rPr>
        <w:t xml:space="preserve"> байт) и соответствующего зашифрованного текста</w:t>
      </w:r>
      <w:r w:rsidR="007F63C4">
        <w:rPr>
          <w:rFonts w:ascii="Times New Roman" w:hAnsi="Times New Roman" w:cs="Times New Roman"/>
          <w:sz w:val="28"/>
          <w:szCs w:val="28"/>
        </w:rPr>
        <w:t xml:space="preserve"> (1,34</w:t>
      </w:r>
      <w:r>
        <w:rPr>
          <w:rFonts w:ascii="Times New Roman" w:hAnsi="Times New Roman" w:cs="Times New Roman"/>
          <w:sz w:val="28"/>
          <w:szCs w:val="28"/>
        </w:rPr>
        <w:t xml:space="preserve"> Кбайт). Такую ощутимую разницу </w:t>
      </w:r>
      <w:r>
        <w:rPr>
          <w:rFonts w:ascii="Times New Roman" w:hAnsi="Times New Roman" w:cs="Times New Roman"/>
          <w:sz w:val="28"/>
          <w:szCs w:val="28"/>
        </w:rPr>
        <w:lastRenderedPageBreak/>
        <w:t>можно объяснить тем, что с каждым вызовом зашифрования возрастает «</w:t>
      </w:r>
      <w:r w:rsidR="00F04B8A">
        <w:rPr>
          <w:rFonts w:ascii="Times New Roman" w:hAnsi="Times New Roman" w:cs="Times New Roman"/>
          <w:sz w:val="28"/>
          <w:szCs w:val="28"/>
        </w:rPr>
        <w:t xml:space="preserve">лавинный эффект» </w:t>
      </w:r>
      <w:r w:rsidR="00F04B8A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растет зависимость всех битов результата от битов исходных данных и ключа, а также растет количество символов в зашифрованном тексте по отношению к количеству символов исходного текста.</w:t>
      </w:r>
    </w:p>
    <w:p w:rsidR="00C327E2" w:rsidRDefault="00C327E2" w:rsidP="00BE744D">
      <w:pPr>
        <w:spacing w:before="100" w:beforeAutospacing="1" w:after="100" w:afterAutospacing="1" w:line="240" w:lineRule="auto"/>
        <w:jc w:val="center"/>
        <w:rPr>
          <w:noProof/>
          <w:lang w:val="ru-RU" w:eastAsia="ru-RU"/>
        </w:rPr>
      </w:pPr>
    </w:p>
    <w:p w:rsidR="00C327E2" w:rsidRDefault="00C327E2" w:rsidP="00BE744D">
      <w:pPr>
        <w:spacing w:before="100" w:beforeAutospacing="1" w:after="100" w:afterAutospacing="1" w:line="240" w:lineRule="auto"/>
        <w:jc w:val="center"/>
        <w:rPr>
          <w:noProof/>
          <w:lang w:val="ru-RU" w:eastAsia="ru-RU"/>
        </w:rPr>
      </w:pPr>
    </w:p>
    <w:p w:rsidR="00BE744D" w:rsidRPr="00C327E2" w:rsidRDefault="00C327E2" w:rsidP="00C327E2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lang w:val="ru-RU"/>
        </w:rPr>
        <w:t>3.3</w:t>
      </w:r>
      <w:r w:rsidR="00EB1A70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Проверка «лавинного эффекта» в </w:t>
      </w:r>
      <w:r w:rsidR="00EB1A70" w:rsidRPr="00611DC4">
        <w:rPr>
          <w:rFonts w:ascii="Times New Roman" w:hAnsi="Times New Roman" w:cs="Times New Roman"/>
          <w:b/>
          <w:color w:val="auto"/>
          <w:sz w:val="28"/>
          <w:lang w:val="ru-RU"/>
        </w:rPr>
        <w:t>3</w:t>
      </w:r>
      <w:r w:rsidR="00EB1A70">
        <w:rPr>
          <w:rFonts w:ascii="Times New Roman" w:hAnsi="Times New Roman" w:cs="Times New Roman"/>
          <w:b/>
          <w:color w:val="auto"/>
          <w:sz w:val="28"/>
          <w:lang w:val="en-US"/>
        </w:rPr>
        <w:t>DES</w:t>
      </w:r>
      <w:r w:rsidR="00BE744D">
        <w:rPr>
          <w:noProof/>
          <w:lang w:val="ru-RU" w:eastAsia="ru-RU"/>
        </w:rPr>
        <w:t xml:space="preserve">   </w:t>
      </w:r>
    </w:p>
    <w:p w:rsidR="00A8561A" w:rsidRDefault="00A8561A" w:rsidP="00A8561A">
      <w:pPr>
        <w:spacing w:before="28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83DD1D" wp14:editId="68C6535C">
            <wp:extent cx="6017260" cy="238770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2520" cy="238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E2" w:rsidRPr="007F63C4" w:rsidRDefault="00A8561A" w:rsidP="00C327E2">
      <w:pPr>
        <w:spacing w:before="28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3.4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методов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Encode</w:t>
      </w:r>
      <w:r w:rsidRPr="007F63C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Decode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с входным текстом</w:t>
      </w:r>
      <w:r w:rsidRPr="00865777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in</w:t>
      </w:r>
      <w:r w:rsidRPr="007F63C4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txt</w:t>
      </w:r>
      <w:r w:rsidRPr="007F63C4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 w:rsidR="005F281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 изменённым ключом</w:t>
      </w:r>
    </w:p>
    <w:p w:rsidR="00A8561A" w:rsidRDefault="005F281A" w:rsidP="005F281A">
      <w:pPr>
        <w:spacing w:before="28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BCE57D" wp14:editId="70804506">
            <wp:extent cx="6645910" cy="2242820"/>
            <wp:effectExtent l="0" t="0" r="254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1A" w:rsidRPr="007F63C4" w:rsidRDefault="00A8561A" w:rsidP="00A8561A">
      <w:pPr>
        <w:spacing w:before="28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3.5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Сравнение шифрованных текстов при проверке «лавинного эффекта»</w:t>
      </w:r>
    </w:p>
    <w:p w:rsidR="00FC0808" w:rsidRPr="007631FD" w:rsidRDefault="005F281A" w:rsidP="00594D26">
      <w:pPr>
        <w:spacing w:before="100" w:beforeAutospacing="1" w:after="28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«Лавинный эффекта» </w:t>
      </w:r>
      <w:r w:rsidRPr="005F281A">
        <w:rPr>
          <w:rFonts w:ascii="Times New Roman" w:hAnsi="Times New Roman" w:cs="Times New Roman"/>
          <w:sz w:val="28"/>
          <w:lang w:val="ru-RU"/>
        </w:rPr>
        <w:t>— это свойство алгоритма шифрования, при котором даже незначительное изменение в исходных данных приводит к значительному изменению в зашифрованном тексте.</w:t>
      </w:r>
      <w:r>
        <w:rPr>
          <w:rFonts w:ascii="Times New Roman" w:hAnsi="Times New Roman" w:cs="Times New Roman"/>
          <w:sz w:val="28"/>
          <w:lang w:val="ru-RU"/>
        </w:rPr>
        <w:t xml:space="preserve"> При пров</w:t>
      </w:r>
      <w:r w:rsidR="00695333">
        <w:rPr>
          <w:rFonts w:ascii="Times New Roman" w:hAnsi="Times New Roman" w:cs="Times New Roman"/>
          <w:sz w:val="28"/>
          <w:lang w:val="ru-RU"/>
        </w:rPr>
        <w:t>ер</w:t>
      </w:r>
      <w:r>
        <w:rPr>
          <w:rFonts w:ascii="Times New Roman" w:hAnsi="Times New Roman" w:cs="Times New Roman"/>
          <w:sz w:val="28"/>
          <w:lang w:val="ru-RU"/>
        </w:rPr>
        <w:t>ке его ра</w:t>
      </w:r>
      <w:r w:rsidR="00695333">
        <w:rPr>
          <w:rFonts w:ascii="Times New Roman" w:hAnsi="Times New Roman" w:cs="Times New Roman"/>
          <w:sz w:val="28"/>
          <w:lang w:val="ru-RU"/>
        </w:rPr>
        <w:t xml:space="preserve">боты мы изменяем </w:t>
      </w:r>
      <w:r w:rsidR="00695333">
        <w:rPr>
          <w:rFonts w:ascii="Times New Roman" w:hAnsi="Times New Roman" w:cs="Times New Roman"/>
          <w:sz w:val="28"/>
          <w:lang w:val="en-US"/>
        </w:rPr>
        <w:t>key</w:t>
      </w:r>
      <w:r w:rsidR="00695333" w:rsidRPr="00695333">
        <w:rPr>
          <w:rFonts w:ascii="Times New Roman" w:hAnsi="Times New Roman" w:cs="Times New Roman"/>
          <w:sz w:val="28"/>
          <w:lang w:val="ru-RU"/>
        </w:rPr>
        <w:t>1.</w:t>
      </w:r>
      <w:r w:rsidR="00695333">
        <w:rPr>
          <w:rFonts w:ascii="Times New Roman" w:hAnsi="Times New Roman" w:cs="Times New Roman"/>
          <w:sz w:val="28"/>
          <w:lang w:val="en-US"/>
        </w:rPr>
        <w:t>txt</w:t>
      </w:r>
      <w:r w:rsidR="00695333" w:rsidRPr="00695333">
        <w:rPr>
          <w:rFonts w:ascii="Times New Roman" w:hAnsi="Times New Roman" w:cs="Times New Roman"/>
          <w:sz w:val="28"/>
          <w:lang w:val="ru-RU"/>
        </w:rPr>
        <w:t xml:space="preserve">: </w:t>
      </w:r>
      <w:r w:rsidR="00695333">
        <w:rPr>
          <w:rFonts w:ascii="Times New Roman" w:hAnsi="Times New Roman" w:cs="Times New Roman"/>
          <w:sz w:val="28"/>
          <w:lang w:val="ru-RU"/>
        </w:rPr>
        <w:t xml:space="preserve">«чёрт» </w:t>
      </w:r>
      <w:r w:rsidR="00695333" w:rsidRPr="00695333">
        <w:rPr>
          <w:rFonts w:ascii="Times New Roman" w:hAnsi="Times New Roman" w:cs="Times New Roman"/>
          <w:sz w:val="28"/>
          <w:lang w:val="ru-RU"/>
        </w:rPr>
        <w:t xml:space="preserve">=&gt; </w:t>
      </w:r>
      <w:r w:rsidR="00695333">
        <w:rPr>
          <w:rFonts w:ascii="Times New Roman" w:hAnsi="Times New Roman" w:cs="Times New Roman"/>
          <w:sz w:val="28"/>
          <w:lang w:val="ru-RU"/>
        </w:rPr>
        <w:t>«</w:t>
      </w:r>
      <w:proofErr w:type="spellStart"/>
      <w:r w:rsidR="00695333">
        <w:rPr>
          <w:rFonts w:ascii="Times New Roman" w:hAnsi="Times New Roman" w:cs="Times New Roman"/>
          <w:sz w:val="28"/>
          <w:lang w:val="ru-RU"/>
        </w:rPr>
        <w:t>чёрк</w:t>
      </w:r>
      <w:proofErr w:type="spellEnd"/>
      <w:r w:rsidR="00695333">
        <w:rPr>
          <w:rFonts w:ascii="Times New Roman" w:hAnsi="Times New Roman" w:cs="Times New Roman"/>
          <w:sz w:val="28"/>
          <w:lang w:val="ru-RU"/>
        </w:rPr>
        <w:t>»</w:t>
      </w:r>
      <w:r w:rsidR="00594D26">
        <w:rPr>
          <w:rFonts w:ascii="Times New Roman" w:hAnsi="Times New Roman" w:cs="Times New Roman"/>
          <w:sz w:val="28"/>
          <w:lang w:val="ru-RU"/>
        </w:rPr>
        <w:t xml:space="preserve">, </w:t>
      </w:r>
      <w:r w:rsidR="00594D26" w:rsidRPr="005F281A">
        <w:rPr>
          <w:rFonts w:ascii="Times New Roman" w:hAnsi="Times New Roman" w:cs="Times New Roman"/>
          <w:sz w:val="28"/>
          <w:lang w:val="ru-RU"/>
        </w:rPr>
        <w:t>—</w:t>
      </w:r>
      <w:r w:rsidR="00C7629E">
        <w:rPr>
          <w:rFonts w:ascii="Times New Roman" w:hAnsi="Times New Roman" w:cs="Times New Roman"/>
          <w:sz w:val="28"/>
          <w:lang w:val="ru-RU"/>
        </w:rPr>
        <w:t xml:space="preserve"> и видим значительное изменение в шифрованном тексте. Расстояние Левенштейна 683</w:t>
      </w:r>
      <w:r w:rsidR="00C7629E" w:rsidRPr="00611DC4">
        <w:rPr>
          <w:rFonts w:ascii="Times New Roman" w:hAnsi="Times New Roman" w:cs="Times New Roman"/>
          <w:sz w:val="28"/>
          <w:lang w:val="ru-RU"/>
        </w:rPr>
        <w:t>/684</w:t>
      </w:r>
      <w:r w:rsidR="00C7629E">
        <w:rPr>
          <w:rFonts w:ascii="Times New Roman" w:hAnsi="Times New Roman" w:cs="Times New Roman"/>
          <w:sz w:val="28"/>
          <w:lang w:val="ru-RU"/>
        </w:rPr>
        <w:t>, что указывает на критическое различие в результате.</w:t>
      </w:r>
    </w:p>
    <w:p w:rsidR="00611DC4" w:rsidRPr="00A8561A" w:rsidRDefault="00611DC4" w:rsidP="00611DC4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3.4</w:t>
      </w:r>
      <w:r w:rsidRPr="00611DC4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Проверка расшифровки с изменённым ключом </w:t>
      </w:r>
    </w:p>
    <w:p w:rsidR="00845EE2" w:rsidRDefault="007631FD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6583ED" wp14:editId="4C7792EC">
            <wp:extent cx="6645910" cy="18218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FD" w:rsidRPr="007631FD" w:rsidRDefault="007631FD" w:rsidP="007631FD">
      <w:pPr>
        <w:spacing w:before="28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</w:t>
      </w:r>
      <w:r w:rsidRPr="007631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Вывод расшифровки при смене ключа</w:t>
      </w:r>
    </w:p>
    <w:p w:rsidR="007631FD" w:rsidRPr="007631FD" w:rsidRDefault="007631FD" w:rsidP="00594D26">
      <w:pPr>
        <w:spacing w:before="100" w:beforeAutospacing="1" w:after="28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При проверке его работы мы возвращаем исходное значение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695333">
        <w:rPr>
          <w:rFonts w:ascii="Times New Roman" w:hAnsi="Times New Roman" w:cs="Times New Roman"/>
          <w:sz w:val="28"/>
          <w:lang w:val="ru-RU"/>
        </w:rPr>
        <w:t>1.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695333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lang w:val="ru-RU"/>
        </w:rPr>
        <w:t>чёрк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» </w:t>
      </w:r>
      <w:r w:rsidRPr="00695333">
        <w:rPr>
          <w:rFonts w:ascii="Times New Roman" w:hAnsi="Times New Roman" w:cs="Times New Roman"/>
          <w:sz w:val="28"/>
          <w:lang w:val="ru-RU"/>
        </w:rPr>
        <w:t xml:space="preserve">=&gt; </w:t>
      </w:r>
      <w:r>
        <w:rPr>
          <w:rFonts w:ascii="Times New Roman" w:hAnsi="Times New Roman" w:cs="Times New Roman"/>
          <w:sz w:val="28"/>
          <w:lang w:val="ru-RU"/>
        </w:rPr>
        <w:t xml:space="preserve">«чёрт», </w:t>
      </w:r>
      <w:r w:rsidR="00594D26" w:rsidRPr="005F281A">
        <w:rPr>
          <w:rFonts w:ascii="Times New Roman" w:hAnsi="Times New Roman" w:cs="Times New Roman"/>
          <w:sz w:val="28"/>
          <w:lang w:val="ru-RU"/>
        </w:rPr>
        <w:t>—</w:t>
      </w:r>
      <w:r>
        <w:rPr>
          <w:rFonts w:ascii="Times New Roman" w:hAnsi="Times New Roman" w:cs="Times New Roman"/>
          <w:sz w:val="28"/>
          <w:lang w:val="ru-RU"/>
        </w:rPr>
        <w:t xml:space="preserve"> и используем результат работы при «</w:t>
      </w:r>
      <w:proofErr w:type="spellStart"/>
      <w:r>
        <w:rPr>
          <w:rFonts w:ascii="Times New Roman" w:hAnsi="Times New Roman" w:cs="Times New Roman"/>
          <w:sz w:val="28"/>
          <w:lang w:val="ru-RU"/>
        </w:rPr>
        <w:t>чёрк</w:t>
      </w:r>
      <w:proofErr w:type="spellEnd"/>
      <w:r>
        <w:rPr>
          <w:rFonts w:ascii="Times New Roman" w:hAnsi="Times New Roman" w:cs="Times New Roman"/>
          <w:sz w:val="28"/>
          <w:lang w:val="ru-RU"/>
        </w:rPr>
        <w:t>», как входные данные. Из-за из</w:t>
      </w:r>
      <w:r w:rsidR="00EE31E4">
        <w:rPr>
          <w:rFonts w:ascii="Times New Roman" w:hAnsi="Times New Roman" w:cs="Times New Roman"/>
          <w:sz w:val="28"/>
          <w:lang w:val="ru-RU"/>
        </w:rPr>
        <w:t>менения мы получаем некорректную дешифрацию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845EE2" w:rsidRDefault="00845EE2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845EE2" w:rsidRDefault="00845EE2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845EE2" w:rsidRDefault="00845EE2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845EE2" w:rsidRDefault="00845EE2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4D700A" w:rsidRDefault="004D700A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4D700A" w:rsidRDefault="004D700A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4D700A" w:rsidRDefault="004D700A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4D700A" w:rsidRDefault="004D700A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4D700A" w:rsidRDefault="004D700A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4D700A" w:rsidRDefault="004D700A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4D700A" w:rsidRDefault="004D700A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4D700A" w:rsidRDefault="004D700A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4D700A" w:rsidRDefault="004D700A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4D700A" w:rsidRPr="00E2790F" w:rsidRDefault="004D700A" w:rsidP="008925DC">
      <w:pPr>
        <w:spacing w:before="100" w:beforeAutospacing="1" w:after="280" w:line="240" w:lineRule="auto"/>
        <w:rPr>
          <w:rFonts w:ascii="Times New Roman" w:hAnsi="Times New Roman" w:cs="Times New Roman"/>
          <w:sz w:val="28"/>
          <w:lang w:val="ru-RU"/>
        </w:rPr>
      </w:pPr>
    </w:p>
    <w:p w:rsidR="009676D9" w:rsidRPr="00DB2E42" w:rsidRDefault="009676D9" w:rsidP="009676D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DB2E42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4 Вывод</w:t>
      </w:r>
    </w:p>
    <w:p w:rsidR="007F63C4" w:rsidRPr="00F922E3" w:rsidRDefault="007F63C4" w:rsidP="007F63C4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разработки и использования приложений для реализации блочных шифров. Также, был выполнен анализ криптостойкости блочных шифров, оценена скорость зашифрования/расшифрования и сделаны соответствующие выводы. </w:t>
      </w:r>
    </w:p>
    <w:p w:rsidR="009676D9" w:rsidRPr="007F63C4" w:rsidRDefault="009676D9" w:rsidP="007F63C4">
      <w:pPr>
        <w:jc w:val="both"/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jc w:val="right"/>
        <w:rPr>
          <w:lang w:val="ru-RU"/>
        </w:rPr>
      </w:pPr>
    </w:p>
    <w:p w:rsidR="00290F08" w:rsidRPr="009676D9" w:rsidRDefault="00290F08">
      <w:pPr>
        <w:rPr>
          <w:lang w:val="ru-RU"/>
        </w:rPr>
      </w:pPr>
    </w:p>
    <w:sectPr w:rsidR="00290F08" w:rsidRPr="009676D9" w:rsidSect="00DC0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C65" w:rsidRDefault="00544C65">
      <w:pPr>
        <w:spacing w:after="0" w:line="240" w:lineRule="auto"/>
      </w:pPr>
      <w:r>
        <w:separator/>
      </w:r>
    </w:p>
  </w:endnote>
  <w:endnote w:type="continuationSeparator" w:id="0">
    <w:p w:rsidR="00544C65" w:rsidRDefault="0054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465193" w:rsidRDefault="0046519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65193" w:rsidRDefault="0046519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193" w:rsidRDefault="00465193" w:rsidP="00DC0296">
    <w:pPr>
      <w:pStyle w:val="a4"/>
      <w:jc w:val="center"/>
    </w:pPr>
  </w:p>
  <w:p w:rsidR="00465193" w:rsidRDefault="00465193" w:rsidP="00DC0296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465193" w:rsidRPr="0013349C" w:rsidRDefault="00465193" w:rsidP="00DC0296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0645BB">
          <w:rPr>
            <w:rFonts w:ascii="Times New Roman" w:hAnsi="Times New Roman" w:cs="Times New Roman"/>
            <w:noProof/>
          </w:rPr>
          <w:t>11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C65" w:rsidRDefault="00544C65">
      <w:pPr>
        <w:spacing w:after="0" w:line="240" w:lineRule="auto"/>
      </w:pPr>
      <w:r>
        <w:separator/>
      </w:r>
    </w:p>
  </w:footnote>
  <w:footnote w:type="continuationSeparator" w:id="0">
    <w:p w:rsidR="00544C65" w:rsidRDefault="0054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193" w:rsidRPr="000E7EA7" w:rsidRDefault="00465193" w:rsidP="00DC0296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40B"/>
    <w:multiLevelType w:val="hybridMultilevel"/>
    <w:tmpl w:val="3BA810C8"/>
    <w:lvl w:ilvl="0" w:tplc="B2C84F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D6"/>
    <w:rsid w:val="0003275E"/>
    <w:rsid w:val="000645BB"/>
    <w:rsid w:val="000A5C7F"/>
    <w:rsid w:val="000C0024"/>
    <w:rsid w:val="000C57FD"/>
    <w:rsid w:val="001242B7"/>
    <w:rsid w:val="0013121B"/>
    <w:rsid w:val="00145513"/>
    <w:rsid w:val="00176692"/>
    <w:rsid w:val="00183FC9"/>
    <w:rsid w:val="00196E79"/>
    <w:rsid w:val="001A48CB"/>
    <w:rsid w:val="001E67A9"/>
    <w:rsid w:val="001F2F25"/>
    <w:rsid w:val="001F7DB3"/>
    <w:rsid w:val="00224D2D"/>
    <w:rsid w:val="002550A3"/>
    <w:rsid w:val="00262B1D"/>
    <w:rsid w:val="002671EC"/>
    <w:rsid w:val="0028105B"/>
    <w:rsid w:val="00290F08"/>
    <w:rsid w:val="002E14B0"/>
    <w:rsid w:val="003419F8"/>
    <w:rsid w:val="00385423"/>
    <w:rsid w:val="003946B9"/>
    <w:rsid w:val="003A2F23"/>
    <w:rsid w:val="003D6536"/>
    <w:rsid w:val="003D79CB"/>
    <w:rsid w:val="003F30F0"/>
    <w:rsid w:val="003F77D2"/>
    <w:rsid w:val="003F7D40"/>
    <w:rsid w:val="004234F7"/>
    <w:rsid w:val="00430AA3"/>
    <w:rsid w:val="00454D57"/>
    <w:rsid w:val="00465193"/>
    <w:rsid w:val="004A6570"/>
    <w:rsid w:val="004D700A"/>
    <w:rsid w:val="0051751A"/>
    <w:rsid w:val="0052304C"/>
    <w:rsid w:val="00535109"/>
    <w:rsid w:val="00544C65"/>
    <w:rsid w:val="005579F8"/>
    <w:rsid w:val="00594D26"/>
    <w:rsid w:val="005B44C5"/>
    <w:rsid w:val="005E0607"/>
    <w:rsid w:val="005F281A"/>
    <w:rsid w:val="00611DC4"/>
    <w:rsid w:val="00695333"/>
    <w:rsid w:val="00710E61"/>
    <w:rsid w:val="00752E74"/>
    <w:rsid w:val="007631FD"/>
    <w:rsid w:val="007D7797"/>
    <w:rsid w:val="007F63C4"/>
    <w:rsid w:val="0081527C"/>
    <w:rsid w:val="00831D2B"/>
    <w:rsid w:val="008428BF"/>
    <w:rsid w:val="00845EE2"/>
    <w:rsid w:val="008630D0"/>
    <w:rsid w:val="00865777"/>
    <w:rsid w:val="008925DC"/>
    <w:rsid w:val="00897D91"/>
    <w:rsid w:val="008B24F0"/>
    <w:rsid w:val="008E1A8C"/>
    <w:rsid w:val="008F24CD"/>
    <w:rsid w:val="00966F30"/>
    <w:rsid w:val="009676D9"/>
    <w:rsid w:val="009B6DC6"/>
    <w:rsid w:val="009F6460"/>
    <w:rsid w:val="00A10E31"/>
    <w:rsid w:val="00A15E63"/>
    <w:rsid w:val="00A24205"/>
    <w:rsid w:val="00A40A01"/>
    <w:rsid w:val="00A46221"/>
    <w:rsid w:val="00A62813"/>
    <w:rsid w:val="00A8561A"/>
    <w:rsid w:val="00AA2B61"/>
    <w:rsid w:val="00AA48EA"/>
    <w:rsid w:val="00AA5AF6"/>
    <w:rsid w:val="00AF2529"/>
    <w:rsid w:val="00B03D01"/>
    <w:rsid w:val="00B214E9"/>
    <w:rsid w:val="00B430C0"/>
    <w:rsid w:val="00B50890"/>
    <w:rsid w:val="00B5393A"/>
    <w:rsid w:val="00B56F9B"/>
    <w:rsid w:val="00B804DC"/>
    <w:rsid w:val="00BE744D"/>
    <w:rsid w:val="00BF4990"/>
    <w:rsid w:val="00C327E2"/>
    <w:rsid w:val="00C55B2E"/>
    <w:rsid w:val="00C7629E"/>
    <w:rsid w:val="00D876E1"/>
    <w:rsid w:val="00DB7EC6"/>
    <w:rsid w:val="00DC0296"/>
    <w:rsid w:val="00DE3E25"/>
    <w:rsid w:val="00E13C45"/>
    <w:rsid w:val="00E144D3"/>
    <w:rsid w:val="00E158BF"/>
    <w:rsid w:val="00E2790F"/>
    <w:rsid w:val="00E425D6"/>
    <w:rsid w:val="00E57AD4"/>
    <w:rsid w:val="00E607F6"/>
    <w:rsid w:val="00E67377"/>
    <w:rsid w:val="00E710C6"/>
    <w:rsid w:val="00E77DC3"/>
    <w:rsid w:val="00EB1A70"/>
    <w:rsid w:val="00EE31E4"/>
    <w:rsid w:val="00EE3BB5"/>
    <w:rsid w:val="00F04B8A"/>
    <w:rsid w:val="00F47585"/>
    <w:rsid w:val="00FC0808"/>
    <w:rsid w:val="00FE6886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9C1F8-4162-453B-9870-9B2C2BF6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1FD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967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7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6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20">
    <w:name w:val="Заголовок 2 Знак"/>
    <w:basedOn w:val="a0"/>
    <w:link w:val="2"/>
    <w:uiPriority w:val="9"/>
    <w:rsid w:val="009676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paragraph" w:styleId="a3">
    <w:name w:val="List Paragraph"/>
    <w:basedOn w:val="a"/>
    <w:uiPriority w:val="34"/>
    <w:qFormat/>
    <w:rsid w:val="009676D9"/>
    <w:pPr>
      <w:ind w:left="720"/>
      <w:contextualSpacing/>
    </w:p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9676D9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9676D9"/>
  </w:style>
  <w:style w:type="paragraph" w:styleId="a6">
    <w:name w:val="header"/>
    <w:basedOn w:val="a"/>
    <w:link w:val="a7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9676D9"/>
  </w:style>
  <w:style w:type="table" w:styleId="a8">
    <w:name w:val="Table Grid"/>
    <w:basedOn w:val="a1"/>
    <w:uiPriority w:val="39"/>
    <w:rsid w:val="0096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946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7FB5-AD9C-4BB0-A676-70B13762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81</cp:revision>
  <dcterms:created xsi:type="dcterms:W3CDTF">2024-02-23T07:11:00Z</dcterms:created>
  <dcterms:modified xsi:type="dcterms:W3CDTF">2024-05-17T08:48:00Z</dcterms:modified>
</cp:coreProperties>
</file>