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sdt>
      <w:sdtPr>
        <w:id w:val="-161708597"/>
        <w:docPartObj>
          <w:docPartGallery w:val="Cover Pages"/>
          <w:docPartUnique/>
        </w:docPartObj>
      </w:sdtPr>
      <w:sdtEndPr>
        <w:rPr>
          <w:color w:val="AEAAAA" w:themeColor="background2" w:themeShade="BF"/>
        </w:rPr>
      </w:sdtEndPr>
      <w:sdtContent>
        <w:p w14:paraId="30616371" w14:textId="77777777" w:rsidR="00DD4E0A" w:rsidRPr="00AE709D" w:rsidRDefault="00A81E0B">
          <w:pPr>
            <w:rPr>
              <w:color w:val="AEAAAA" w:themeColor="background2" w:themeShade="BF"/>
            </w:rPr>
          </w:pPr>
          <w:r w:rsidRPr="00AE709D">
            <w:rPr>
              <w:noProof/>
              <w:color w:val="AEAAAA" w:themeColor="background2" w:themeShade="BF"/>
            </w:rPr>
            <w:drawing>
              <wp:anchor distT="0" distB="0" distL="114300" distR="114300" simplePos="0" relativeHeight="251660288" behindDoc="0" locked="0" layoutInCell="1" allowOverlap="1" wp14:anchorId="48B60B08" wp14:editId="0AD20F6C">
                <wp:simplePos x="0" y="0"/>
                <wp:positionH relativeFrom="column">
                  <wp:posOffset>228601</wp:posOffset>
                </wp:positionH>
                <wp:positionV relativeFrom="paragraph">
                  <wp:posOffset>95250</wp:posOffset>
                </wp:positionV>
                <wp:extent cx="6362700" cy="3618865"/>
                <wp:effectExtent l="0" t="0" r="0" b="63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kisspng-guild-wars-2-heart-of-thorns-guild-wars-2-path-o-filegw2-logo-merged-png-basin-wiki-5bfd819a6b91c9.3570346615433404424406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702" cy="3635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D4E0A" w:rsidRPr="00AE709D">
            <w:rPr>
              <w:noProof/>
              <w:color w:val="AEAAAA" w:themeColor="background2" w:themeShade="BF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A649B9" wp14:editId="01670D7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e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hthoek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AEAAAA" w:themeColor="background2" w:themeShade="BF"/>
                                      <w:sz w:val="84"/>
                                      <w:szCs w:val="84"/>
                                      <w:lang w:val="en-US"/>
                                    </w:rPr>
                                    <w:alias w:val="Titel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AEAAAA" w:themeColor="background2" w:themeShade="BF"/>
                                    </w:rPr>
                                  </w:sdtEndPr>
                                  <w:sdtContent>
                                    <w:p w14:paraId="70473461" w14:textId="77777777" w:rsidR="00DD4E0A" w:rsidRPr="00AE709D" w:rsidRDefault="00A81E0B">
                                      <w:pPr>
                                        <w:pStyle w:val="Geenafstand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AEAAAA" w:themeColor="background2" w:themeShade="BF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</w:pPr>
                                      <w:r w:rsidRPr="00AE709D">
                                        <w:rPr>
                                          <w:rFonts w:asciiTheme="majorHAnsi" w:eastAsiaTheme="majorEastAsia" w:hAnsiTheme="majorHAnsi" w:cstheme="majorBidi"/>
                                          <w:color w:val="AEAAAA" w:themeColor="background2" w:themeShade="BF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  <w:t xml:space="preserve">GUILDWARS 2 </w:t>
                                      </w:r>
                                      <w:r w:rsidR="00CE1D41" w:rsidRPr="00AE709D">
                                        <w:rPr>
                                          <w:rFonts w:asciiTheme="majorHAnsi" w:eastAsiaTheme="majorEastAsia" w:hAnsiTheme="majorHAnsi" w:cstheme="majorBidi"/>
                                          <w:color w:val="AEAAAA" w:themeColor="background2" w:themeShade="BF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  <w:t>Auric Basin Meta</w:t>
                                      </w:r>
                                      <w:r w:rsidRPr="00AE709D">
                                        <w:rPr>
                                          <w:rFonts w:asciiTheme="majorHAnsi" w:eastAsiaTheme="majorEastAsia" w:hAnsiTheme="majorHAnsi" w:cstheme="majorBidi"/>
                                          <w:color w:val="AEAAAA" w:themeColor="background2" w:themeShade="BF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  <w:t xml:space="preserve"> Guide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AEAAAA" w:themeColor="background2" w:themeShade="BF"/>
                                      <w:sz w:val="28"/>
                                      <w:szCs w:val="28"/>
                                      <w:lang w:val="en-US"/>
                                    </w:rPr>
                                    <w:alias w:val="Ondertitel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AEAAAA" w:themeColor="background2" w:themeShade="BF"/>
                                    </w:rPr>
                                  </w:sdtEndPr>
                                  <w:sdtContent>
                                    <w:p w14:paraId="76B15EC0" w14:textId="77777777" w:rsidR="00DD4E0A" w:rsidRPr="00AE709D" w:rsidRDefault="00B30265">
                                      <w:pPr>
                                        <w:pStyle w:val="Geenafstand"/>
                                        <w:rPr>
                                          <w:color w:val="AEAAAA" w:themeColor="background2" w:themeShade="BF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AE709D">
                                        <w:rPr>
                                          <w:color w:val="AEAAAA" w:themeColor="background2" w:themeShade="BF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T</w:t>
                                      </w:r>
                                      <w:r w:rsidR="00DD4E0A" w:rsidRPr="00AE709D">
                                        <w:rPr>
                                          <w:color w:val="AEAAAA" w:themeColor="background2" w:themeShade="BF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hings you need to know </w:t>
                                      </w:r>
                                      <w:r w:rsidRPr="00AE709D">
                                        <w:rPr>
                                          <w:color w:val="AEAAAA" w:themeColor="background2" w:themeShade="BF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about</w:t>
                                      </w:r>
                                      <w:r w:rsidR="00CE1D41" w:rsidRPr="00AE709D">
                                        <w:rPr>
                                          <w:color w:val="AEAAAA" w:themeColor="background2" w:themeShade="BF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 the meta of Auric Basin</w:t>
                                      </w:r>
                                      <w:r w:rsidRPr="00AE709D">
                                        <w:rPr>
                                          <w:color w:val="AEAAAA" w:themeColor="background2" w:themeShade="BF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hthoek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kstvak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AEAAAA" w:themeColor="background2" w:themeShade="BF"/>
                                      <w:sz w:val="32"/>
                                      <w:szCs w:val="32"/>
                                      <w:lang w:val="en-US"/>
                                    </w:rPr>
                                    <w:alias w:val="Auteu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AEAAAA" w:themeColor="background2" w:themeShade="BF"/>
                                    </w:rPr>
                                  </w:sdtEndPr>
                                  <w:sdtContent>
                                    <w:p w14:paraId="7358B4F8" w14:textId="77777777" w:rsidR="00DD4E0A" w:rsidRPr="00AE709D" w:rsidRDefault="00B30265">
                                      <w:pPr>
                                        <w:pStyle w:val="Geenafstand"/>
                                        <w:rPr>
                                          <w:color w:val="AEAAAA" w:themeColor="background2" w:themeShade="BF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r w:rsidRPr="00AE709D">
                                        <w:rPr>
                                          <w:color w:val="AEAAAA" w:themeColor="background2" w:themeShade="BF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By </w:t>
                                      </w:r>
                                      <w:r w:rsidR="00D255B0" w:rsidRPr="00AE709D">
                                        <w:rPr>
                                          <w:color w:val="AEAAAA" w:themeColor="background2" w:themeShade="BF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Flawless Equinox AKA </w:t>
                                      </w:r>
                                      <w:proofErr w:type="spellStart"/>
                                      <w:r w:rsidR="00D255B0" w:rsidRPr="00AE709D">
                                        <w:rPr>
                                          <w:color w:val="AEAAAA" w:themeColor="background2" w:themeShade="BF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Murmaid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2D2388D4" w14:textId="77777777" w:rsidR="00DD4E0A" w:rsidRPr="00AE709D" w:rsidRDefault="00295B43">
                                  <w:pPr>
                                    <w:pStyle w:val="Geenafstand"/>
                                    <w:rPr>
                                      <w:color w:val="AEAAAA" w:themeColor="background2" w:themeShade="BF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AEAAAA" w:themeColor="background2" w:themeShade="BF"/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Bedrijf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>
                                      <w:rPr>
                                        <w:color w:val="AEAAAA" w:themeColor="background2" w:themeShade="BF"/>
                                      </w:rPr>
                                    </w:sdtEndPr>
                                    <w:sdtContent>
                                      <w:r w:rsidR="00862996" w:rsidRPr="00AE709D">
                                        <w:rPr>
                                          <w:caps/>
                                          <w:color w:val="AEAAAA" w:themeColor="background2" w:themeShade="BF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Exodus/z of the elder dragons/z [GODS] (</w:t>
                                      </w:r>
                                      <w:r w:rsidR="00D255B0" w:rsidRPr="00AE709D">
                                        <w:rPr>
                                          <w:caps/>
                                          <w:color w:val="AEAAAA" w:themeColor="background2" w:themeShade="BF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Leader</w:t>
                                      </w:r>
                                      <w:r w:rsidR="00B30265" w:rsidRPr="00AE709D">
                                        <w:rPr>
                                          <w:caps/>
                                          <w:color w:val="AEAAAA" w:themeColor="background2" w:themeShade="BF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)</w:t>
                                      </w:r>
                                    </w:sdtContent>
                                  </w:sdt>
                                  <w:r w:rsidR="00DD4E0A" w:rsidRPr="00AE709D">
                                    <w:rPr>
                                      <w:color w:val="AEAAAA" w:themeColor="background2" w:themeShade="BF"/>
                                      <w:sz w:val="18"/>
                                      <w:szCs w:val="18"/>
                                      <w:lang w:val="en-US"/>
                                    </w:rPr>
                                    <w:t>                              </w:t>
                                  </w:r>
                                  <w:sdt>
                                    <w:sdtPr>
                                      <w:rPr>
                                        <w:color w:val="AEAAAA" w:themeColor="background2" w:themeShade="BF"/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Adre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>
                                      <w:rPr>
                                        <w:color w:val="AEAAAA" w:themeColor="background2" w:themeShade="BF"/>
                                      </w:rPr>
                                    </w:sdtEndPr>
                                    <w:sdtContent>
                                      <w:r w:rsidR="00DD4E0A" w:rsidRPr="00AE709D">
                                        <w:rPr>
                                          <w:color w:val="AEAAAA" w:themeColor="background2" w:themeShade="BF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EU</w:t>
                                      </w:r>
                                    </w:sdtContent>
                                  </w:sdt>
                                  <w:r w:rsidR="00DD4E0A" w:rsidRPr="00AE709D">
                                    <w:rPr>
                                      <w:color w:val="AEAAAA" w:themeColor="background2" w:themeShade="BF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based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A649B9" id="Groe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YLUmn1gMAAN4O&#10;AAAOAAAAAAAAAAAAAAAAAC4CAABkcnMvZTJvRG9jLnhtbFBLAQItABQABgAIAAAAIQCQ+IEL2gAA&#10;AAcBAAAPAAAAAAAAAAAAAAAAADAGAABkcnMvZG93bnJldi54bWxQSwUGAAAAAAQABADzAAAANwcA&#10;AAAA&#10;">
                    <v:rect id="Rechthoek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AEAAAA" w:themeColor="background2" w:themeShade="BF"/>
                                <w:sz w:val="84"/>
                                <w:szCs w:val="84"/>
                                <w:lang w:val="en-US"/>
                              </w:rPr>
                              <w:alias w:val="Titel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color w:val="AEAAAA" w:themeColor="background2" w:themeShade="BF"/>
                              </w:rPr>
                            </w:sdtEndPr>
                            <w:sdtContent>
                              <w:p w14:paraId="70473461" w14:textId="77777777" w:rsidR="00DD4E0A" w:rsidRPr="00AE709D" w:rsidRDefault="00A81E0B">
                                <w:pPr>
                                  <w:pStyle w:val="Geenafstand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AEAAAA" w:themeColor="background2" w:themeShade="BF"/>
                                    <w:sz w:val="84"/>
                                    <w:szCs w:val="84"/>
                                    <w:lang w:val="en-US"/>
                                  </w:rPr>
                                </w:pPr>
                                <w:r w:rsidRPr="00AE709D">
                                  <w:rPr>
                                    <w:rFonts w:asciiTheme="majorHAnsi" w:eastAsiaTheme="majorEastAsia" w:hAnsiTheme="majorHAnsi" w:cstheme="majorBidi"/>
                                    <w:color w:val="AEAAAA" w:themeColor="background2" w:themeShade="BF"/>
                                    <w:sz w:val="84"/>
                                    <w:szCs w:val="84"/>
                                    <w:lang w:val="en-US"/>
                                  </w:rPr>
                                  <w:t xml:space="preserve">GUILDWARS 2 </w:t>
                                </w:r>
                                <w:r w:rsidR="00CE1D41" w:rsidRPr="00AE709D">
                                  <w:rPr>
                                    <w:rFonts w:asciiTheme="majorHAnsi" w:eastAsiaTheme="majorEastAsia" w:hAnsiTheme="majorHAnsi" w:cstheme="majorBidi"/>
                                    <w:color w:val="AEAAAA" w:themeColor="background2" w:themeShade="BF"/>
                                    <w:sz w:val="84"/>
                                    <w:szCs w:val="84"/>
                                    <w:lang w:val="en-US"/>
                                  </w:rPr>
                                  <w:t>Auric Basin Meta</w:t>
                                </w:r>
                                <w:r w:rsidRPr="00AE709D">
                                  <w:rPr>
                                    <w:rFonts w:asciiTheme="majorHAnsi" w:eastAsiaTheme="majorEastAsia" w:hAnsiTheme="majorHAnsi" w:cstheme="majorBidi"/>
                                    <w:color w:val="AEAAAA" w:themeColor="background2" w:themeShade="BF"/>
                                    <w:sz w:val="84"/>
                                    <w:szCs w:val="84"/>
                                    <w:lang w:val="en-US"/>
                                  </w:rPr>
                                  <w:t xml:space="preserve"> Guide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AEAAAA" w:themeColor="background2" w:themeShade="BF"/>
                                <w:sz w:val="28"/>
                                <w:szCs w:val="28"/>
                                <w:lang w:val="en-US"/>
                              </w:rPr>
                              <w:alias w:val="Ondertitel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AEAAAA" w:themeColor="background2" w:themeShade="BF"/>
                              </w:rPr>
                            </w:sdtEndPr>
                            <w:sdtContent>
                              <w:p w14:paraId="76B15EC0" w14:textId="77777777" w:rsidR="00DD4E0A" w:rsidRPr="00AE709D" w:rsidRDefault="00B30265">
                                <w:pPr>
                                  <w:pStyle w:val="Geenafstand"/>
                                  <w:rPr>
                                    <w:color w:val="AEAAAA" w:themeColor="background2" w:themeShade="BF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E709D">
                                  <w:rPr>
                                    <w:color w:val="AEAAAA" w:themeColor="background2" w:themeShade="BF"/>
                                    <w:sz w:val="28"/>
                                    <w:szCs w:val="28"/>
                                    <w:lang w:val="en-US"/>
                                  </w:rPr>
                                  <w:t>T</w:t>
                                </w:r>
                                <w:r w:rsidR="00DD4E0A" w:rsidRPr="00AE709D">
                                  <w:rPr>
                                    <w:color w:val="AEAAAA" w:themeColor="background2" w:themeShade="BF"/>
                                    <w:sz w:val="28"/>
                                    <w:szCs w:val="28"/>
                                    <w:lang w:val="en-US"/>
                                  </w:rPr>
                                  <w:t xml:space="preserve">hings you need to know </w:t>
                                </w:r>
                                <w:r w:rsidRPr="00AE709D">
                                  <w:rPr>
                                    <w:color w:val="AEAAAA" w:themeColor="background2" w:themeShade="BF"/>
                                    <w:sz w:val="28"/>
                                    <w:szCs w:val="28"/>
                                    <w:lang w:val="en-US"/>
                                  </w:rPr>
                                  <w:t>about</w:t>
                                </w:r>
                                <w:r w:rsidR="00CE1D41" w:rsidRPr="00AE709D">
                                  <w:rPr>
                                    <w:color w:val="AEAAAA" w:themeColor="background2" w:themeShade="BF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the meta of Auric Basin</w:t>
                                </w:r>
                                <w:r w:rsidRPr="00AE709D">
                                  <w:rPr>
                                    <w:color w:val="AEAAAA" w:themeColor="background2" w:themeShade="BF"/>
                                    <w:sz w:val="28"/>
                                    <w:szCs w:val="28"/>
                                    <w:lang w:val="en-US"/>
                                  </w:rPr>
                                  <w:t>.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hoek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AEAAAA" w:themeColor="background2" w:themeShade="BF"/>
                                <w:sz w:val="32"/>
                                <w:szCs w:val="32"/>
                                <w:lang w:val="en-US"/>
                              </w:rPr>
                              <w:alias w:val="Auteu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color w:val="AEAAAA" w:themeColor="background2" w:themeShade="BF"/>
                              </w:rPr>
                            </w:sdtEndPr>
                            <w:sdtContent>
                              <w:p w14:paraId="7358B4F8" w14:textId="77777777" w:rsidR="00DD4E0A" w:rsidRPr="00AE709D" w:rsidRDefault="00B30265">
                                <w:pPr>
                                  <w:pStyle w:val="Geenafstand"/>
                                  <w:rPr>
                                    <w:color w:val="AEAAAA" w:themeColor="background2" w:themeShade="BF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AE709D">
                                  <w:rPr>
                                    <w:color w:val="AEAAAA" w:themeColor="background2" w:themeShade="BF"/>
                                    <w:sz w:val="32"/>
                                    <w:szCs w:val="32"/>
                                    <w:lang w:val="en-US"/>
                                  </w:rPr>
                                  <w:t xml:space="preserve">By </w:t>
                                </w:r>
                                <w:r w:rsidR="00D255B0" w:rsidRPr="00AE709D">
                                  <w:rPr>
                                    <w:color w:val="AEAAAA" w:themeColor="background2" w:themeShade="BF"/>
                                    <w:sz w:val="32"/>
                                    <w:szCs w:val="32"/>
                                    <w:lang w:val="en-US"/>
                                  </w:rPr>
                                  <w:t xml:space="preserve">Flawless Equinox AKA </w:t>
                                </w:r>
                                <w:proofErr w:type="spellStart"/>
                                <w:r w:rsidR="00D255B0" w:rsidRPr="00AE709D">
                                  <w:rPr>
                                    <w:color w:val="AEAAAA" w:themeColor="background2" w:themeShade="BF"/>
                                    <w:sz w:val="32"/>
                                    <w:szCs w:val="32"/>
                                    <w:lang w:val="en-US"/>
                                  </w:rPr>
                                  <w:t>Murmaid</w:t>
                                </w:r>
                                <w:proofErr w:type="spellEnd"/>
                              </w:p>
                            </w:sdtContent>
                          </w:sdt>
                          <w:p w14:paraId="2D2388D4" w14:textId="77777777" w:rsidR="00DD4E0A" w:rsidRPr="00AE709D" w:rsidRDefault="00295B43">
                            <w:pPr>
                              <w:pStyle w:val="Geenafstand"/>
                              <w:rPr>
                                <w:color w:val="AEAAAA" w:themeColor="background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AEAAAA" w:themeColor="background2" w:themeShade="BF"/>
                                  <w:sz w:val="18"/>
                                  <w:szCs w:val="18"/>
                                  <w:lang w:val="en-US"/>
                                </w:rPr>
                                <w:alias w:val="Bedrijf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>
                                <w:rPr>
                                  <w:color w:val="AEAAAA" w:themeColor="background2" w:themeShade="BF"/>
                                </w:rPr>
                              </w:sdtEndPr>
                              <w:sdtContent>
                                <w:r w:rsidR="00862996" w:rsidRPr="00AE709D">
                                  <w:rPr>
                                    <w:caps/>
                                    <w:color w:val="AEAAAA" w:themeColor="background2" w:themeShade="BF"/>
                                    <w:sz w:val="18"/>
                                    <w:szCs w:val="18"/>
                                    <w:lang w:val="en-US"/>
                                  </w:rPr>
                                  <w:t>Exodus/z of the elder dragons/z [GODS] (</w:t>
                                </w:r>
                                <w:r w:rsidR="00D255B0" w:rsidRPr="00AE709D">
                                  <w:rPr>
                                    <w:caps/>
                                    <w:color w:val="AEAAAA" w:themeColor="background2" w:themeShade="BF"/>
                                    <w:sz w:val="18"/>
                                    <w:szCs w:val="18"/>
                                    <w:lang w:val="en-US"/>
                                  </w:rPr>
                                  <w:t>Leader</w:t>
                                </w:r>
                                <w:r w:rsidR="00B30265" w:rsidRPr="00AE709D">
                                  <w:rPr>
                                    <w:caps/>
                                    <w:color w:val="AEAAAA" w:themeColor="background2" w:themeShade="BF"/>
                                    <w:sz w:val="18"/>
                                    <w:szCs w:val="18"/>
                                    <w:lang w:val="en-US"/>
                                  </w:rPr>
                                  <w:t>)</w:t>
                                </w:r>
                              </w:sdtContent>
                            </w:sdt>
                            <w:r w:rsidR="00DD4E0A" w:rsidRPr="00AE709D">
                              <w:rPr>
                                <w:color w:val="AEAAAA" w:themeColor="background2" w:themeShade="BF"/>
                                <w:sz w:val="18"/>
                                <w:szCs w:val="18"/>
                                <w:lang w:val="en-US"/>
                              </w:rPr>
                              <w:t>                              </w:t>
                            </w:r>
                            <w:sdt>
                              <w:sdtPr>
                                <w:rPr>
                                  <w:color w:val="AEAAAA" w:themeColor="background2" w:themeShade="BF"/>
                                  <w:sz w:val="18"/>
                                  <w:szCs w:val="18"/>
                                  <w:lang w:val="en-US"/>
                                </w:rPr>
                                <w:alias w:val="Adre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>
                                <w:rPr>
                                  <w:color w:val="AEAAAA" w:themeColor="background2" w:themeShade="BF"/>
                                </w:rPr>
                              </w:sdtEndPr>
                              <w:sdtContent>
                                <w:r w:rsidR="00DD4E0A" w:rsidRPr="00AE709D">
                                  <w:rPr>
                                    <w:color w:val="AEAAAA" w:themeColor="background2" w:themeShade="BF"/>
                                    <w:sz w:val="18"/>
                                    <w:szCs w:val="18"/>
                                    <w:lang w:val="en-US"/>
                                  </w:rPr>
                                  <w:t>EU</w:t>
                                </w:r>
                              </w:sdtContent>
                            </w:sdt>
                            <w:r w:rsidR="00DD4E0A" w:rsidRPr="00AE709D">
                              <w:rPr>
                                <w:color w:val="AEAAAA" w:themeColor="background2" w:themeShade="BF"/>
                                <w:sz w:val="18"/>
                                <w:szCs w:val="18"/>
                                <w:lang w:val="en-US"/>
                              </w:rPr>
                              <w:t xml:space="preserve"> based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2330BD6B" w14:textId="77777777" w:rsidR="0083321B" w:rsidRPr="00AE709D" w:rsidRDefault="0083321B">
      <w:pPr>
        <w:rPr>
          <w:color w:val="AEAAAA" w:themeColor="background2" w:themeShade="BF"/>
        </w:rPr>
      </w:pPr>
    </w:p>
    <w:p w14:paraId="1FDF83C5" w14:textId="77777777" w:rsidR="0083321B" w:rsidRPr="00AE709D" w:rsidRDefault="0083321B">
      <w:pPr>
        <w:rPr>
          <w:color w:val="AEAAAA" w:themeColor="background2" w:themeShade="BF"/>
        </w:rPr>
      </w:pPr>
      <w:r w:rsidRPr="00AE709D">
        <w:rPr>
          <w:color w:val="AEAAAA" w:themeColor="background2" w:themeShade="BF"/>
        </w:rPr>
        <w:br w:type="page"/>
      </w:r>
    </w:p>
    <w:p w14:paraId="5CCEE47F" w14:textId="77777777" w:rsidR="00CE1D41" w:rsidRPr="00AE709D" w:rsidRDefault="00CE1D41" w:rsidP="00CE1D41">
      <w:pPr>
        <w:pStyle w:val="Standard"/>
        <w:rPr>
          <w:rFonts w:ascii="Times New Roman" w:hAnsi="Times New Roman" w:cs="Times New Roman"/>
          <w:b/>
          <w:i/>
          <w:color w:val="AEAAAA" w:themeColor="background2" w:themeShade="BF"/>
          <w:sz w:val="28"/>
          <w:szCs w:val="28"/>
        </w:rPr>
      </w:pPr>
      <w:r w:rsidRPr="00AE709D">
        <w:rPr>
          <w:rFonts w:ascii="Times New Roman" w:hAnsi="Times New Roman" w:cs="Times New Roman"/>
          <w:b/>
          <w:i/>
          <w:color w:val="AEAAAA" w:themeColor="background2" w:themeShade="BF"/>
          <w:sz w:val="28"/>
          <w:szCs w:val="28"/>
        </w:rPr>
        <w:lastRenderedPageBreak/>
        <w:t>East-Auric Basin META xx:45</w:t>
      </w:r>
    </w:p>
    <w:p w14:paraId="0820C45E" w14:textId="77777777" w:rsidR="00CE1D41" w:rsidRPr="00AE709D" w:rsidRDefault="00CE1D41" w:rsidP="00CE1D41">
      <w:pPr>
        <w:pStyle w:val="Standard"/>
        <w:rPr>
          <w:color w:val="AEAAAA" w:themeColor="background2" w:themeShade="BF"/>
        </w:rPr>
      </w:pPr>
      <w:r w:rsidRPr="00AE709D">
        <w:rPr>
          <w:rFonts w:ascii="Times New Roman" w:hAnsi="Times New Roman" w:cs="Times New Roman"/>
          <w:i/>
          <w:color w:val="AEAAAA" w:themeColor="background2" w:themeShade="BF"/>
          <w:sz w:val="24"/>
          <w:szCs w:val="24"/>
        </w:rPr>
        <w:t>Squad message</w:t>
      </w:r>
      <w:r w:rsidRPr="00AE709D">
        <w:rPr>
          <w:rFonts w:ascii="Times New Roman" w:hAnsi="Times New Roman" w:cs="Times New Roman"/>
          <w:i/>
          <w:color w:val="AEAAAA" w:themeColor="background2" w:themeShade="BF"/>
          <w:sz w:val="24"/>
          <w:szCs w:val="24"/>
          <w:lang w:val="ro-RO"/>
        </w:rPr>
        <w:t>:</w:t>
      </w:r>
    </w:p>
    <w:p w14:paraId="6C19F0A9" w14:textId="77777777" w:rsidR="00CE1D41" w:rsidRPr="00AE709D" w:rsidRDefault="00CE1D41" w:rsidP="00CE1D41">
      <w:pPr>
        <w:pStyle w:val="Standard"/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1)At xx:00 we need to break the gate and get in.</w:t>
      </w:r>
    </w:p>
    <w:p w14:paraId="3A326B2C" w14:textId="77777777" w:rsidR="00CE1D41" w:rsidRPr="00AE709D" w:rsidRDefault="00CE1D41" w:rsidP="00CE1D41">
      <w:pPr>
        <w:pStyle w:val="Standard"/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2)After take the bombs and fly.</w:t>
      </w:r>
    </w:p>
    <w:p w14:paraId="3B46407D" w14:textId="77777777" w:rsidR="00CE1D41" w:rsidRPr="00AE709D" w:rsidRDefault="00CE1D41" w:rsidP="00CE1D41">
      <w:pPr>
        <w:pStyle w:val="Standard"/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3)Hit the creature in top of it with the bombs.</w:t>
      </w:r>
    </w:p>
    <w:p w14:paraId="1124DC85" w14:textId="77777777" w:rsidR="00CE1D41" w:rsidRPr="00AE709D" w:rsidRDefault="00CE1D41" w:rsidP="00CE1D41">
      <w:pPr>
        <w:pStyle w:val="Standard"/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4)Hit the creature and stop at 7-8%, after you need to wait for first lane to finish or go help the others.</w:t>
      </w:r>
    </w:p>
    <w:p w14:paraId="4E2C9D60" w14:textId="77777777" w:rsidR="00CE1D41" w:rsidRPr="00AE709D" w:rsidRDefault="00CE1D41" w:rsidP="00CE1D41">
      <w:pPr>
        <w:pStyle w:val="Standard"/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</w:p>
    <w:p w14:paraId="209E5B85" w14:textId="77777777" w:rsidR="00CE1D41" w:rsidRPr="00AE709D" w:rsidRDefault="00CE1D41" w:rsidP="00CE1D41">
      <w:pPr>
        <w:pStyle w:val="Standard"/>
        <w:rPr>
          <w:rFonts w:ascii="Times New Roman" w:hAnsi="Times New Roman" w:cs="Times New Roman"/>
          <w:b/>
          <w:bCs/>
          <w:i/>
          <w:iCs/>
          <w:color w:val="AEAAAA" w:themeColor="background2" w:themeShade="BF"/>
          <w:sz w:val="24"/>
          <w:szCs w:val="24"/>
          <w:u w:val="single"/>
        </w:rPr>
      </w:pPr>
      <w:r w:rsidRPr="00AE709D">
        <w:rPr>
          <w:rFonts w:ascii="Times New Roman" w:hAnsi="Times New Roman" w:cs="Times New Roman"/>
          <w:b/>
          <w:bCs/>
          <w:i/>
          <w:iCs/>
          <w:color w:val="AEAAAA" w:themeColor="background2" w:themeShade="BF"/>
          <w:sz w:val="24"/>
          <w:szCs w:val="24"/>
          <w:u w:val="single"/>
        </w:rPr>
        <w:t>West Auric Basin META XX:45</w:t>
      </w:r>
    </w:p>
    <w:p w14:paraId="7629C984" w14:textId="77777777" w:rsidR="00CE1D41" w:rsidRPr="00AE709D" w:rsidRDefault="00CE1D41" w:rsidP="00CE1D41">
      <w:pPr>
        <w:pStyle w:val="Standard"/>
        <w:rPr>
          <w:rFonts w:ascii="Times New Roman" w:hAnsi="Times New Roman" w:cs="Times New Roman"/>
          <w:color w:val="AEAAAA" w:themeColor="background2" w:themeShade="BF"/>
          <w:sz w:val="24"/>
          <w:szCs w:val="24"/>
          <w:u w:val="single"/>
        </w:rPr>
      </w:pPr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  <w:u w:val="single"/>
        </w:rPr>
        <w:t>Squad Message</w:t>
      </w:r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  <w:u w:val="single"/>
        </w:rPr>
        <w:br/>
      </w:r>
    </w:p>
    <w:p w14:paraId="3C24C2BE" w14:textId="77777777" w:rsidR="00CE1D41" w:rsidRPr="00AE709D" w:rsidRDefault="00CE1D41" w:rsidP="00CE1D41">
      <w:pPr>
        <w:pStyle w:val="Standard"/>
        <w:rPr>
          <w:rFonts w:ascii="Times New Roman" w:hAnsi="Times New Roman" w:cs="Times New Roman"/>
          <w:color w:val="AEAAAA" w:themeColor="background2" w:themeShade="BF"/>
          <w:sz w:val="24"/>
          <w:szCs w:val="24"/>
          <w:u w:val="single"/>
        </w:rPr>
      </w:pPr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Grab Mushroom At Marked X - &gt; Follow The Marked Path To Avoid Dying ( 2 = Jump Onto Wall At Star ).</w:t>
      </w:r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br/>
      </w:r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br/>
        <w:t xml:space="preserve">Glide Of The Wall &amp; Go To </w:t>
      </w:r>
      <w:proofErr w:type="spellStart"/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Octovine</w:t>
      </w:r>
      <w:proofErr w:type="spellEnd"/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 &amp; Press 1 Skill To Explode &amp; Lower The Barrier - &gt; Full DPS The </w:t>
      </w:r>
      <w:proofErr w:type="spellStart"/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Octovine</w:t>
      </w:r>
      <w:proofErr w:type="spellEnd"/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 &amp; Then Repeat.</w:t>
      </w:r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br/>
      </w:r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br/>
        <w:t>Dead People Waypoint.</w:t>
      </w:r>
    </w:p>
    <w:p w14:paraId="694FBB2D" w14:textId="77777777" w:rsidR="00CE1D41" w:rsidRPr="00AE709D" w:rsidRDefault="00CE1D41" w:rsidP="00CE1D41">
      <w:pPr>
        <w:pStyle w:val="Standard"/>
        <w:rPr>
          <w:rFonts w:ascii="Times New Roman" w:hAnsi="Times New Roman" w:cs="Times New Roman"/>
          <w:b/>
          <w:i/>
          <w:color w:val="AEAAAA" w:themeColor="background2" w:themeShade="BF"/>
          <w:sz w:val="28"/>
          <w:szCs w:val="28"/>
        </w:rPr>
      </w:pPr>
      <w:r w:rsidRPr="00AE709D">
        <w:rPr>
          <w:rFonts w:ascii="Times New Roman" w:hAnsi="Times New Roman" w:cs="Times New Roman"/>
          <w:b/>
          <w:i/>
          <w:color w:val="AEAAAA" w:themeColor="background2" w:themeShade="BF"/>
          <w:sz w:val="28"/>
          <w:szCs w:val="28"/>
        </w:rPr>
        <w:br/>
        <w:t>South-Auric Basin META xx:45</w:t>
      </w:r>
    </w:p>
    <w:p w14:paraId="32CCAA7B" w14:textId="77777777" w:rsidR="00CE1D41" w:rsidRPr="00AE709D" w:rsidRDefault="00CE1D41" w:rsidP="00CE1D41">
      <w:pPr>
        <w:pStyle w:val="Standard"/>
        <w:rPr>
          <w:rFonts w:ascii="Times New Roman" w:hAnsi="Times New Roman" w:cs="Times New Roman"/>
          <w:i/>
          <w:color w:val="AEAAAA" w:themeColor="background2" w:themeShade="BF"/>
          <w:sz w:val="24"/>
          <w:szCs w:val="24"/>
        </w:rPr>
      </w:pPr>
      <w:r w:rsidRPr="00AE709D">
        <w:rPr>
          <w:rFonts w:ascii="Times New Roman" w:hAnsi="Times New Roman" w:cs="Times New Roman"/>
          <w:i/>
          <w:color w:val="AEAAAA" w:themeColor="background2" w:themeShade="BF"/>
          <w:sz w:val="24"/>
          <w:szCs w:val="24"/>
        </w:rPr>
        <w:t>Squad Message:</w:t>
      </w:r>
    </w:p>
    <w:p w14:paraId="70B4F132" w14:textId="77777777" w:rsidR="00CE1D41" w:rsidRPr="00AE709D" w:rsidRDefault="00CE1D41" w:rsidP="00CE1D41">
      <w:pPr>
        <w:pStyle w:val="Standard"/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For Armors: Protect the </w:t>
      </w:r>
      <w:proofErr w:type="spellStart"/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octovine</w:t>
      </w:r>
      <w:proofErr w:type="spellEnd"/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 by kicking away the </w:t>
      </w:r>
      <w:proofErr w:type="spellStart"/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triggerblossoms,stunning</w:t>
      </w:r>
      <w:proofErr w:type="spellEnd"/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 and killing enemies.</w:t>
      </w:r>
    </w:p>
    <w:p w14:paraId="6895F410" w14:textId="77777777" w:rsidR="00CE1D41" w:rsidRPr="00AE709D" w:rsidRDefault="00CE1D41" w:rsidP="00CE1D41">
      <w:pPr>
        <w:pStyle w:val="Standard"/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For normal players: You can also assist armors but the most important is to push and pull the Explosive in time(depends on the other lanes).</w:t>
      </w:r>
    </w:p>
    <w:p w14:paraId="5BC0EF0A" w14:textId="77777777" w:rsidR="00CE1D41" w:rsidRPr="00AE709D" w:rsidRDefault="00CE1D41" w:rsidP="00CE1D41">
      <w:pPr>
        <w:pStyle w:val="Standard"/>
        <w:rPr>
          <w:rFonts w:ascii="Times New Roman" w:hAnsi="Times New Roman" w:cs="Times New Roman"/>
          <w:i/>
          <w:color w:val="AEAAAA" w:themeColor="background2" w:themeShade="BF"/>
          <w:sz w:val="24"/>
          <w:szCs w:val="24"/>
        </w:rPr>
      </w:pPr>
      <w:r w:rsidRPr="00AE709D">
        <w:rPr>
          <w:rFonts w:ascii="Times New Roman" w:hAnsi="Times New Roman" w:cs="Times New Roman"/>
          <w:i/>
          <w:color w:val="AEAAAA" w:themeColor="background2" w:themeShade="BF"/>
          <w:sz w:val="24"/>
          <w:szCs w:val="24"/>
        </w:rPr>
        <w:t>Chat guide:</w:t>
      </w:r>
    </w:p>
    <w:p w14:paraId="139F3BAF" w14:textId="77777777" w:rsidR="00CE1D41" w:rsidRPr="00AE709D" w:rsidRDefault="00CE1D41" w:rsidP="00CE1D41">
      <w:pPr>
        <w:pStyle w:val="Standard"/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Explanations for what we need to do after we enter into the chamber (at xx:00 we have to break the gate that is the entrance into the chamber):</w:t>
      </w:r>
    </w:p>
    <w:p w14:paraId="5EC17560" w14:textId="77777777" w:rsidR="00CE1D41" w:rsidRPr="00AE709D" w:rsidRDefault="00CE1D41" w:rsidP="00CE1D41">
      <w:pPr>
        <w:pStyle w:val="Standard"/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An exalted explosive spawns at the start of the room and needs to be kicked into the </w:t>
      </w:r>
      <w:proofErr w:type="spellStart"/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octovine</w:t>
      </w:r>
      <w:proofErr w:type="spellEnd"/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 to damage the </w:t>
      </w:r>
      <w:proofErr w:type="spellStart"/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shield.This</w:t>
      </w:r>
      <w:proofErr w:type="spellEnd"/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 can only be done by players by using knockback and pull skills on the explosive.</w:t>
      </w:r>
    </w:p>
    <w:p w14:paraId="3EC0C4AF" w14:textId="77777777" w:rsidR="00CE1D41" w:rsidRPr="00AE709D" w:rsidRDefault="00CE1D41" w:rsidP="00CE1D41">
      <w:pPr>
        <w:pStyle w:val="Standard"/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You can see all the knockback and pull skills typing on the chat "/wiki pull" and "/wiki knockback" and observe which correspond to your specialization.</w:t>
      </w:r>
    </w:p>
    <w:p w14:paraId="04463B21" w14:textId="77777777" w:rsidR="00CE1D41" w:rsidRPr="00AE709D" w:rsidRDefault="00CE1D41" w:rsidP="00CE1D41">
      <w:pPr>
        <w:pStyle w:val="Standard"/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Armors cannot interact with the explosive so they should focus on protecting it by kicking away the </w:t>
      </w:r>
      <w:proofErr w:type="spellStart"/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triggerblossoms,stunning</w:t>
      </w:r>
      <w:proofErr w:type="spellEnd"/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 and killing </w:t>
      </w:r>
      <w:proofErr w:type="spellStart"/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enemies.Armors</w:t>
      </w:r>
      <w:proofErr w:type="spellEnd"/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 can be assisted by other ppl in this.</w:t>
      </w:r>
    </w:p>
    <w:p w14:paraId="15571464" w14:textId="77777777" w:rsidR="00F67BC4" w:rsidRPr="00AE709D" w:rsidRDefault="00CE1D41" w:rsidP="00CE1D41">
      <w:pPr>
        <w:pStyle w:val="Standard"/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Also it is </w:t>
      </w:r>
      <w:proofErr w:type="spellStart"/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recomended</w:t>
      </w:r>
      <w:proofErr w:type="spellEnd"/>
      <w:r w:rsidRPr="00AE709D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 to kill the breacher and the frogs first when we are in. For this, after we get into the chamber, come to my tag.</w:t>
      </w:r>
    </w:p>
    <w:sectPr w:rsidR="00F67BC4" w:rsidRPr="00AE709D" w:rsidSect="00C847CC">
      <w:headerReference w:type="default" r:id="rId10"/>
      <w:footerReference w:type="default" r:id="rId11"/>
      <w:pgSz w:w="11906" w:h="16838"/>
      <w:pgMar w:top="720" w:right="720" w:bottom="720" w:left="720" w:header="624" w:footer="397" w:gutter="0"/>
      <w:pgBorders w:offsetFrom="page">
        <w:top w:val="triple" w:sz="4" w:space="24" w:color="C00000"/>
        <w:left w:val="triple" w:sz="4" w:space="24" w:color="C00000"/>
        <w:bottom w:val="triple" w:sz="4" w:space="24" w:color="C00000"/>
        <w:right w:val="triple" w:sz="4" w:space="24" w:color="C0000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C853E" w14:textId="77777777" w:rsidR="00295B43" w:rsidRDefault="00295B43" w:rsidP="00DD4E0A">
      <w:pPr>
        <w:spacing w:after="0" w:line="240" w:lineRule="auto"/>
      </w:pPr>
      <w:r>
        <w:separator/>
      </w:r>
    </w:p>
  </w:endnote>
  <w:endnote w:type="continuationSeparator" w:id="0">
    <w:p w14:paraId="7B9FEC5B" w14:textId="77777777" w:rsidR="00295B43" w:rsidRDefault="00295B43" w:rsidP="00DD4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4876081"/>
      <w:docPartObj>
        <w:docPartGallery w:val="Page Numbers (Bottom of Page)"/>
        <w:docPartUnique/>
      </w:docPartObj>
    </w:sdtPr>
    <w:sdtEndPr/>
    <w:sdtContent>
      <w:p w14:paraId="7654FFD2" w14:textId="77777777" w:rsidR="00DD4E0A" w:rsidRDefault="00DD4E0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E71546" w14:textId="77777777" w:rsidR="00DD4E0A" w:rsidRDefault="00DD4E0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E01BE" w14:textId="77777777" w:rsidR="00295B43" w:rsidRDefault="00295B43" w:rsidP="00DD4E0A">
      <w:pPr>
        <w:spacing w:after="0" w:line="240" w:lineRule="auto"/>
      </w:pPr>
      <w:r>
        <w:separator/>
      </w:r>
    </w:p>
  </w:footnote>
  <w:footnote w:type="continuationSeparator" w:id="0">
    <w:p w14:paraId="33378E74" w14:textId="77777777" w:rsidR="00295B43" w:rsidRDefault="00295B43" w:rsidP="00DD4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84281" w14:textId="77777777" w:rsidR="00DD4E0A" w:rsidRPr="00DD4E0A" w:rsidRDefault="00295B43">
    <w:pPr>
      <w:pStyle w:val="Koptekst"/>
      <w:jc w:val="right"/>
      <w:rPr>
        <w:color w:val="4472C4" w:themeColor="accent1"/>
        <w:lang w:val="en-US"/>
      </w:rPr>
    </w:pPr>
    <w:sdt>
      <w:sdtPr>
        <w:rPr>
          <w:color w:val="FF0000"/>
          <w:lang w:val="en-US"/>
        </w:rPr>
        <w:alias w:val="Titel"/>
        <w:tag w:val=""/>
        <w:id w:val="664756013"/>
        <w:placeholder>
          <w:docPart w:val="8306B795295D47EAA043CA42490AB56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E1D41">
          <w:rPr>
            <w:color w:val="FF0000"/>
            <w:lang w:val="en-US"/>
          </w:rPr>
          <w:t>GUILDWARS 2 Auric Basin Meta Guide</w:t>
        </w:r>
      </w:sdtContent>
    </w:sdt>
    <w:r w:rsidR="00DD4E0A" w:rsidRPr="00DD4E0A">
      <w:rPr>
        <w:color w:val="4472C4" w:themeColor="accent1"/>
        <w:lang w:val="en-US"/>
      </w:rPr>
      <w:t xml:space="preserve"> | </w:t>
    </w:r>
    <w:r w:rsidR="00DD4E0A" w:rsidRPr="00C847CC">
      <w:rPr>
        <w:color w:val="C00000"/>
        <w:lang w:val="en-US"/>
      </w:rPr>
      <w:t xml:space="preserve">By </w:t>
    </w:r>
    <w:r w:rsidR="00D255B0">
      <w:rPr>
        <w:color w:val="C00000"/>
        <w:lang w:val="en-US"/>
      </w:rPr>
      <w:t xml:space="preserve">Flawless Equinox AKA </w:t>
    </w:r>
    <w:proofErr w:type="spellStart"/>
    <w:r w:rsidR="00D255B0">
      <w:rPr>
        <w:color w:val="C00000"/>
        <w:lang w:val="en-US"/>
      </w:rPr>
      <w:t>Murmaid</w:t>
    </w:r>
    <w:proofErr w:type="spellEnd"/>
  </w:p>
  <w:p w14:paraId="345C221C" w14:textId="77777777" w:rsidR="00DD4E0A" w:rsidRPr="00DD4E0A" w:rsidRDefault="00DD4E0A">
    <w:pPr>
      <w:pStyle w:val="Kopteks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F4A85A8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hybridMultilevel"/>
    <w:tmpl w:val="F0C2E4CA"/>
    <w:lvl w:ilvl="0" w:tplc="FFFFFFFF">
      <w:start w:val="1"/>
      <w:numFmt w:val="bullet"/>
      <w:lvlText w:val="·"/>
      <w:lvlJc w:val="left"/>
      <w:pPr>
        <w:tabs>
          <w:tab w:val="num" w:pos="360"/>
        </w:tabs>
        <w:ind w:left="0" w:firstLine="0"/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360"/>
        </w:tabs>
        <w:ind w:left="0" w:firstLine="0"/>
      </w:pPr>
      <w:rPr>
        <w:rFonts w:ascii="Symbol" w:hAnsi="Symbol" w:cs="Symbol"/>
      </w:r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lvl w:ilvl="0">
        <w:numFmt w:val="decimal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0A"/>
    <w:rsid w:val="00295B43"/>
    <w:rsid w:val="007E727D"/>
    <w:rsid w:val="0083321B"/>
    <w:rsid w:val="00862996"/>
    <w:rsid w:val="009F5417"/>
    <w:rsid w:val="00A81E0B"/>
    <w:rsid w:val="00AE709D"/>
    <w:rsid w:val="00B30265"/>
    <w:rsid w:val="00C847CC"/>
    <w:rsid w:val="00CC3BF0"/>
    <w:rsid w:val="00CE1D41"/>
    <w:rsid w:val="00D255B0"/>
    <w:rsid w:val="00DD4E0A"/>
    <w:rsid w:val="00E70DF6"/>
    <w:rsid w:val="00F37E1B"/>
    <w:rsid w:val="00F6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74536"/>
  <w15:chartTrackingRefBased/>
  <w15:docId w15:val="{63AF6335-95D4-40E5-BFF6-B8989C2C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D4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4E0A"/>
  </w:style>
  <w:style w:type="paragraph" w:styleId="Voettekst">
    <w:name w:val="footer"/>
    <w:basedOn w:val="Standaard"/>
    <w:link w:val="VoettekstChar"/>
    <w:uiPriority w:val="99"/>
    <w:unhideWhenUsed/>
    <w:rsid w:val="00DD4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4E0A"/>
  </w:style>
  <w:style w:type="paragraph" w:styleId="Geenafstand">
    <w:name w:val="No Spacing"/>
    <w:link w:val="GeenafstandChar"/>
    <w:uiPriority w:val="1"/>
    <w:qFormat/>
    <w:rsid w:val="00DD4E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D4E0A"/>
    <w:rPr>
      <w:rFonts w:eastAsiaTheme="minorEastAsia"/>
      <w:lang w:eastAsia="nl-NL"/>
    </w:rPr>
  </w:style>
  <w:style w:type="paragraph" w:customStyle="1" w:styleId="Standard">
    <w:name w:val="Standard"/>
    <w:rsid w:val="00CE1D41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306B795295D47EAA043CA42490AB5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8A59A0A-3FEF-4006-A191-34EF93D37950}"/>
      </w:docPartPr>
      <w:docPartBody>
        <w:p w:rsidR="00E34088" w:rsidRDefault="00317B43" w:rsidP="00317B43">
          <w:pPr>
            <w:pStyle w:val="8306B795295D47EAA043CA42490AB564"/>
          </w:pPr>
          <w:r>
            <w:rPr>
              <w:color w:val="4472C4" w:themeColor="accent1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43"/>
    <w:rsid w:val="00317B43"/>
    <w:rsid w:val="00911B9E"/>
    <w:rsid w:val="00A5123E"/>
    <w:rsid w:val="00BD17EC"/>
    <w:rsid w:val="00C24B34"/>
    <w:rsid w:val="00E3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306B795295D47EAA043CA42490AB564">
    <w:name w:val="8306B795295D47EAA043CA42490AB564"/>
    <w:rsid w:val="00317B43"/>
  </w:style>
  <w:style w:type="paragraph" w:customStyle="1" w:styleId="DC48900CC06142BDAA6D8A8E316C040D">
    <w:name w:val="DC48900CC06142BDAA6D8A8E316C040D"/>
    <w:rsid w:val="00317B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130750-7E45-4722-9DC6-2B91121AD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GUILDWARS 2 Beginner’s Guide</vt:lpstr>
    </vt:vector>
  </TitlesOfParts>
  <Company>Exodus/z of the elder dragons/z [GODS] (Leader)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GUILDWARS 2 Auric Basin Meta Guide</dc:title>
  <dc:subject>Things you need to know about the meta of Auric Basin.</dc:subject>
  <dc:creator>By Flawless Equinox AKA Murmaid</dc:creator>
  <cp:keywords/>
  <dc:description/>
  <cp:lastModifiedBy>Larissa Kneefel</cp:lastModifiedBy>
  <cp:revision>3</cp:revision>
  <dcterms:created xsi:type="dcterms:W3CDTF">2020-07-27T21:48:00Z</dcterms:created>
  <dcterms:modified xsi:type="dcterms:W3CDTF">2020-09-23T13:46:00Z</dcterms:modified>
</cp:coreProperties>
</file>