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B339" w14:textId="6B3389C5" w:rsidR="00BD3A62" w:rsidRDefault="00A726E4" w:rsidP="00A726E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 проекта</w:t>
      </w:r>
      <w:r>
        <w:rPr>
          <w:lang w:val="ru-RU"/>
        </w:rPr>
        <w:br/>
      </w:r>
      <w:r w:rsidRPr="00A726E4">
        <w:rPr>
          <w:noProof/>
          <w:lang w:val="ru-RU"/>
        </w:rPr>
        <w:drawing>
          <wp:inline distT="0" distB="0" distL="0" distR="0" wp14:anchorId="05495BC4" wp14:editId="6A521D1B">
            <wp:extent cx="2191056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929" w14:textId="7D1E1E36" w:rsidR="00A726E4" w:rsidRDefault="00A726E4" w:rsidP="00A726E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добавить зависимость, ПКМ по </w:t>
      </w:r>
      <w:r>
        <w:t>Dependencies</w:t>
      </w:r>
      <w:r w:rsidRPr="00A726E4">
        <w:rPr>
          <w:lang w:val="ru-RU"/>
        </w:rPr>
        <w:t xml:space="preserve"> -&gt; </w:t>
      </w:r>
      <w:r>
        <w:t>Add</w:t>
      </w:r>
      <w:r w:rsidRPr="00A726E4">
        <w:rPr>
          <w:lang w:val="ru-RU"/>
        </w:rPr>
        <w:t xml:space="preserve"> </w:t>
      </w:r>
      <w:r>
        <w:t>Project</w:t>
      </w:r>
      <w:r w:rsidRPr="00A726E4">
        <w:rPr>
          <w:lang w:val="ru-RU"/>
        </w:rPr>
        <w:t xml:space="preserve"> </w:t>
      </w:r>
      <w:r>
        <w:t>Reference</w:t>
      </w:r>
      <w:r>
        <w:rPr>
          <w:lang w:val="ru-RU"/>
        </w:rPr>
        <w:t>…</w:t>
      </w:r>
      <w:r w:rsidRPr="00A726E4">
        <w:rPr>
          <w:lang w:val="ru-RU"/>
        </w:rPr>
        <w:t xml:space="preserve"> -&gt; </w:t>
      </w:r>
      <w:r>
        <w:t>COM</w:t>
      </w:r>
      <w:r w:rsidRPr="00A726E4">
        <w:rPr>
          <w:lang w:val="ru-RU"/>
        </w:rPr>
        <w:t xml:space="preserve"> -&gt; </w:t>
      </w:r>
      <w:r>
        <w:rPr>
          <w:lang w:val="ru-RU"/>
        </w:rPr>
        <w:t>В поиск «</w:t>
      </w:r>
      <w:r>
        <w:t>Word</w:t>
      </w:r>
      <w:r>
        <w:rPr>
          <w:lang w:val="ru-RU"/>
        </w:rPr>
        <w:t>» -</w:t>
      </w:r>
      <w:r w:rsidRPr="00A726E4">
        <w:rPr>
          <w:lang w:val="ru-RU"/>
        </w:rPr>
        <w:t xml:space="preserve">&gt; </w:t>
      </w:r>
      <w:r>
        <w:rPr>
          <w:lang w:val="ru-RU"/>
        </w:rPr>
        <w:t>устанавливаем</w:t>
      </w:r>
      <w:r w:rsidRPr="00A726E4">
        <w:rPr>
          <w:lang w:val="ru-RU"/>
        </w:rPr>
        <w:br/>
      </w:r>
      <w:r w:rsidR="008D7F66" w:rsidRPr="008D7F66">
        <w:rPr>
          <w:noProof/>
          <w:lang w:val="ru-RU"/>
        </w:rPr>
        <w:drawing>
          <wp:inline distT="0" distB="0" distL="0" distR="0" wp14:anchorId="0779E672" wp14:editId="6A8A5B62">
            <wp:extent cx="2695951" cy="220058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A726E4">
        <w:rPr>
          <w:noProof/>
          <w:lang w:val="ru-RU"/>
        </w:rPr>
        <w:drawing>
          <wp:inline distT="0" distB="0" distL="0" distR="0" wp14:anchorId="5330F4E6" wp14:editId="4EBD14BF">
            <wp:extent cx="5486400" cy="3756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73" cy="37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C2F" w14:textId="7FC911C3" w:rsidR="005C7E45" w:rsidRPr="00CB08AD" w:rsidRDefault="005C7E45" w:rsidP="003A4F6D">
      <w:pPr>
        <w:pStyle w:val="a3"/>
        <w:numPr>
          <w:ilvl w:val="0"/>
          <w:numId w:val="1"/>
        </w:numPr>
        <w:rPr>
          <w:lang w:val="ru-RU"/>
        </w:rPr>
      </w:pPr>
      <w:r>
        <w:lastRenderedPageBreak/>
        <w:t>MainWindow.xaml</w:t>
      </w:r>
      <w:r w:rsidR="003A4F6D">
        <w:br/>
      </w:r>
      <w:r w:rsidR="003A4F6D" w:rsidRPr="003A4F6D">
        <w:rPr>
          <w:noProof/>
          <w:lang w:val="ru-RU"/>
        </w:rPr>
        <w:drawing>
          <wp:inline distT="0" distB="0" distL="0" distR="0" wp14:anchorId="575C7B09" wp14:editId="45440499">
            <wp:extent cx="5943600" cy="103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1E4" w14:textId="77777777" w:rsidR="00270FF7" w:rsidRPr="00270FF7" w:rsidRDefault="00CB08AD" w:rsidP="003A4F6D">
      <w:pPr>
        <w:pStyle w:val="a3"/>
        <w:numPr>
          <w:ilvl w:val="0"/>
          <w:numId w:val="1"/>
        </w:numPr>
        <w:rPr>
          <w:lang w:val="ru-RU"/>
        </w:rPr>
      </w:pPr>
      <w:r>
        <w:t>MainWindow</w:t>
      </w:r>
      <w:r w:rsidRPr="00CB08AD">
        <w:rPr>
          <w:lang w:val="ru-RU"/>
        </w:rPr>
        <w:t>.</w:t>
      </w:r>
      <w:r>
        <w:t>xaml</w:t>
      </w:r>
      <w:r w:rsidRPr="00CB08AD">
        <w:rPr>
          <w:lang w:val="ru-RU"/>
        </w:rPr>
        <w:t>.</w:t>
      </w:r>
      <w:r>
        <w:t>cs</w:t>
      </w:r>
      <w:r w:rsidRPr="00CB08AD">
        <w:rPr>
          <w:lang w:val="ru-RU"/>
        </w:rPr>
        <w:br/>
      </w:r>
      <w:r w:rsidR="00BF14F7" w:rsidRPr="00BF14F7">
        <w:rPr>
          <w:noProof/>
        </w:rPr>
        <w:drawing>
          <wp:inline distT="0" distB="0" distL="0" distR="0" wp14:anchorId="0CA0BF02" wp14:editId="47DB5B9F">
            <wp:extent cx="4610100" cy="328863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451" cy="33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08AD">
        <w:rPr>
          <w:noProof/>
          <w:lang w:val="ru-RU"/>
        </w:rPr>
        <w:drawing>
          <wp:inline distT="0" distB="0" distL="0" distR="0" wp14:anchorId="1846741B" wp14:editId="5C3F2625">
            <wp:extent cx="4991100" cy="348010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65" cy="3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08AD">
        <w:rPr>
          <w:noProof/>
          <w:lang w:val="ru-RU"/>
        </w:rPr>
        <w:lastRenderedPageBreak/>
        <w:drawing>
          <wp:inline distT="0" distB="0" distL="0" distR="0" wp14:anchorId="2A3483A1" wp14:editId="35D08E8E">
            <wp:extent cx="5943600" cy="46977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BAD">
        <w:br/>
      </w:r>
      <w:r w:rsidR="00271BAD" w:rsidRPr="00271BAD">
        <w:rPr>
          <w:noProof/>
          <w:lang w:val="ru-RU"/>
        </w:rPr>
        <w:drawing>
          <wp:inline distT="0" distB="0" distL="0" distR="0" wp14:anchorId="4908C07E" wp14:editId="6FCD8CEB">
            <wp:extent cx="3620005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3291" w14:textId="77777777" w:rsidR="00270FF7" w:rsidRPr="00270FF7" w:rsidRDefault="00270FF7" w:rsidP="003A4F6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Запустите </w:t>
      </w:r>
      <w:r>
        <w:t>TransferSimulator.exe</w:t>
      </w:r>
    </w:p>
    <w:p w14:paraId="5FBB6A46" w14:textId="5FFAC2D5" w:rsidR="00CB08AD" w:rsidRPr="003A4F6D" w:rsidRDefault="00270FF7" w:rsidP="003A4F6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Откройте </w:t>
      </w:r>
      <w:r>
        <w:t>Word</w:t>
      </w:r>
      <w:r w:rsidRPr="00270FF7">
        <w:rPr>
          <w:lang w:val="ru-RU"/>
        </w:rPr>
        <w:t xml:space="preserve"> </w:t>
      </w:r>
      <w:r>
        <w:rPr>
          <w:lang w:val="ru-RU"/>
        </w:rPr>
        <w:t>заполните два столбца «Действие» и «Ожидаемый результат»</w:t>
      </w:r>
      <w:r>
        <w:rPr>
          <w:lang w:val="ru-RU"/>
        </w:rPr>
        <w:br/>
      </w:r>
      <w:r w:rsidRPr="00270FF7">
        <w:rPr>
          <w:lang w:val="ru-RU"/>
        </w:rPr>
        <w:drawing>
          <wp:inline distT="0" distB="0" distL="0" distR="0" wp14:anchorId="3211448A" wp14:editId="0A742E9E">
            <wp:extent cx="5943600" cy="1915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8AD" w:rsidRPr="00CB08AD">
        <w:rPr>
          <w:lang w:val="ru-RU"/>
        </w:rPr>
        <w:br/>
      </w:r>
    </w:p>
    <w:sectPr w:rsidR="00CB08AD" w:rsidRPr="003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A462F"/>
    <w:multiLevelType w:val="hybridMultilevel"/>
    <w:tmpl w:val="A1EEB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2B"/>
    <w:rsid w:val="00270FF7"/>
    <w:rsid w:val="00271BAD"/>
    <w:rsid w:val="003A4F6D"/>
    <w:rsid w:val="003E1E2B"/>
    <w:rsid w:val="005C7E45"/>
    <w:rsid w:val="006622C3"/>
    <w:rsid w:val="008D7F66"/>
    <w:rsid w:val="00A726E4"/>
    <w:rsid w:val="00BD3A62"/>
    <w:rsid w:val="00BF14F7"/>
    <w:rsid w:val="00CB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7AB2"/>
  <w15:chartTrackingRefBased/>
  <w15:docId w15:val="{E52F1E29-CC86-4D6D-BA97-5E0DAE3C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Student20</cp:lastModifiedBy>
  <cp:revision>8</cp:revision>
  <dcterms:created xsi:type="dcterms:W3CDTF">2025-02-10T12:58:00Z</dcterms:created>
  <dcterms:modified xsi:type="dcterms:W3CDTF">2025-02-12T16:06:00Z</dcterms:modified>
</cp:coreProperties>
</file>