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265" w:rsidRDefault="00A52713">
      <w:pPr>
        <w:rPr>
          <w:rFonts w:ascii="Georgia" w:hAnsi="Georgia"/>
        </w:rPr>
      </w:pPr>
      <w:r>
        <w:rPr>
          <w:rFonts w:ascii="Georgia" w:hAnsi="Georgia"/>
        </w:rPr>
        <w:t xml:space="preserve">Three observable trends in </w:t>
      </w:r>
      <w:proofErr w:type="spellStart"/>
      <w:r w:rsidR="00F00A09">
        <w:rPr>
          <w:rFonts w:ascii="Georgia" w:hAnsi="Georgia"/>
        </w:rPr>
        <w:t>Pyber</w:t>
      </w:r>
      <w:proofErr w:type="spellEnd"/>
    </w:p>
    <w:p w:rsidR="00A52713" w:rsidRDefault="00A52713">
      <w:pPr>
        <w:rPr>
          <w:rFonts w:ascii="Georgia" w:hAnsi="Georgia"/>
        </w:rPr>
      </w:pPr>
    </w:p>
    <w:p w:rsidR="00A52713" w:rsidRDefault="00A52713">
      <w:pPr>
        <w:rPr>
          <w:rFonts w:ascii="Georgia" w:hAnsi="Georgia"/>
        </w:rPr>
      </w:pPr>
      <w:r>
        <w:rPr>
          <w:rFonts w:ascii="Georgia" w:hAnsi="Georgia"/>
        </w:rPr>
        <w:t>Alexis Fox</w:t>
      </w:r>
    </w:p>
    <w:p w:rsidR="00CD6DD1" w:rsidRDefault="00CD6DD1">
      <w:pPr>
        <w:rPr>
          <w:rFonts w:ascii="Georgia" w:hAnsi="Georgia"/>
        </w:rPr>
      </w:pPr>
    </w:p>
    <w:p w:rsidR="00CD6DD1" w:rsidRDefault="00F00A09" w:rsidP="00CD6DD1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Rural fares are higher, probably because they don’t have as many rides.</w:t>
      </w:r>
    </w:p>
    <w:p w:rsidR="00CD6DD1" w:rsidRDefault="00F00A09" w:rsidP="00CD6DD1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The closer you get to the Urban area, the more drivers and rides you get.</w:t>
      </w:r>
    </w:p>
    <w:p w:rsidR="00CD6DD1" w:rsidRPr="00CD6DD1" w:rsidRDefault="00F00A09" w:rsidP="00CD6DD1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The closer you get to the Urban area, the lower the fares are, probably because there are more rides available to consumers.</w:t>
      </w:r>
      <w:bookmarkStart w:id="0" w:name="_GoBack"/>
      <w:bookmarkEnd w:id="0"/>
    </w:p>
    <w:sectPr w:rsidR="00CD6DD1" w:rsidRPr="00CD6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717F9"/>
    <w:multiLevelType w:val="hybridMultilevel"/>
    <w:tmpl w:val="D7AED01C"/>
    <w:lvl w:ilvl="0" w:tplc="BD0294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13"/>
    <w:rsid w:val="00721265"/>
    <w:rsid w:val="00A52713"/>
    <w:rsid w:val="00CD6DD1"/>
    <w:rsid w:val="00F0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989C"/>
  <w15:chartTrackingRefBased/>
  <w15:docId w15:val="{5D8420DE-20F5-4B32-BFED-75348CB1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Fox</dc:creator>
  <cp:keywords/>
  <dc:description/>
  <cp:lastModifiedBy>Alexis Fox</cp:lastModifiedBy>
  <cp:revision>2</cp:revision>
  <dcterms:created xsi:type="dcterms:W3CDTF">2019-07-03T19:23:00Z</dcterms:created>
  <dcterms:modified xsi:type="dcterms:W3CDTF">2019-07-03T19:23:00Z</dcterms:modified>
</cp:coreProperties>
</file>