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ABE63" w14:textId="77777777" w:rsidR="006F1104" w:rsidRPr="000E04EB" w:rsidRDefault="006F1104" w:rsidP="000E04EB">
      <w:pPr>
        <w:pStyle w:val="Heading1"/>
        <w:jc w:val="center"/>
        <w:rPr>
          <w:rFonts w:ascii="Calibri" w:hAnsi="Calibri" w:cs="Calibri"/>
          <w:b/>
          <w:bCs/>
          <w:sz w:val="28"/>
          <w:szCs w:val="28"/>
        </w:rPr>
      </w:pPr>
      <w:r w:rsidRPr="000E04EB">
        <w:rPr>
          <w:rFonts w:ascii="Calibri" w:hAnsi="Calibri" w:cs="Calibri"/>
          <w:b/>
          <w:bCs/>
          <w:sz w:val="28"/>
          <w:szCs w:val="28"/>
        </w:rPr>
        <w:t>Case Study: Product Mix Optimization Problem</w:t>
      </w:r>
    </w:p>
    <w:p w14:paraId="52D6A5FE" w14:textId="77777777" w:rsidR="006F1104" w:rsidRPr="006F1104" w:rsidRDefault="006F1104" w:rsidP="006F110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Background</w:t>
      </w:r>
    </w:p>
    <w:p w14:paraId="0FAAECCC" w14:textId="77777777" w:rsidR="006F1104" w:rsidRPr="006F1104" w:rsidRDefault="006F1104" w:rsidP="006F1104">
      <w:p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The ABC Company specializes in custom-building and selling two types of computing workstations for AI and deep-learning projects: </w:t>
      </w:r>
      <w:r w:rsidRPr="006F1104">
        <w:rPr>
          <w:rFonts w:ascii="Calibri" w:hAnsi="Calibri" w:cs="Calibri"/>
          <w:b/>
          <w:bCs/>
          <w:sz w:val="24"/>
          <w:szCs w:val="24"/>
        </w:rPr>
        <w:t>DL1</w:t>
      </w:r>
      <w:r w:rsidRPr="006F1104">
        <w:rPr>
          <w:rFonts w:ascii="Calibri" w:hAnsi="Calibri" w:cs="Calibri"/>
          <w:sz w:val="24"/>
          <w:szCs w:val="24"/>
        </w:rPr>
        <w:t xml:space="preserve"> and </w:t>
      </w:r>
      <w:r w:rsidRPr="006F1104">
        <w:rPr>
          <w:rFonts w:ascii="Calibri" w:hAnsi="Calibri" w:cs="Calibri"/>
          <w:b/>
          <w:bCs/>
          <w:sz w:val="24"/>
          <w:szCs w:val="24"/>
        </w:rPr>
        <w:t>DL2</w:t>
      </w:r>
      <w:r w:rsidRPr="006F1104">
        <w:rPr>
          <w:rFonts w:ascii="Calibri" w:hAnsi="Calibri" w:cs="Calibri"/>
          <w:sz w:val="24"/>
          <w:szCs w:val="24"/>
        </w:rPr>
        <w:t>. These workstations cater to individual researchers, for-profit businesses, and universities over the internet. DL1 is the more affordable, less capable, and less sophisticated workstation, while DL2 is the premium, high-performance model.</w:t>
      </w:r>
    </w:p>
    <w:p w14:paraId="2B4B1AB0" w14:textId="77777777" w:rsidR="006F1104" w:rsidRPr="006F1104" w:rsidRDefault="006F1104" w:rsidP="006F1104">
      <w:p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Both products require significant time for hardware and software installation, configuration, and quality control before shipping to customers. The company's goal is to determine the </w:t>
      </w:r>
      <w:r w:rsidRPr="006F1104">
        <w:rPr>
          <w:rFonts w:ascii="Calibri" w:hAnsi="Calibri" w:cs="Calibri"/>
          <w:b/>
          <w:bCs/>
          <w:sz w:val="24"/>
          <w:szCs w:val="24"/>
        </w:rPr>
        <w:t>optimal product mix</w:t>
      </w:r>
      <w:r w:rsidRPr="006F1104">
        <w:rPr>
          <w:rFonts w:ascii="Calibri" w:hAnsi="Calibri" w:cs="Calibri"/>
          <w:sz w:val="24"/>
          <w:szCs w:val="24"/>
        </w:rPr>
        <w:t xml:space="preserve"> (number of DL1 and DL2 units to produce) to </w:t>
      </w:r>
      <w:r w:rsidRPr="006F1104">
        <w:rPr>
          <w:rFonts w:ascii="Calibri" w:hAnsi="Calibri" w:cs="Calibri"/>
          <w:b/>
          <w:bCs/>
          <w:color w:val="000000" w:themeColor="text1"/>
          <w:sz w:val="24"/>
          <w:szCs w:val="24"/>
        </w:rPr>
        <w:t>maximize its total monthly profit</w:t>
      </w:r>
      <w:r w:rsidRPr="006F1104">
        <w:rPr>
          <w:rFonts w:ascii="Calibri" w:hAnsi="Calibri" w:cs="Calibri"/>
          <w:sz w:val="24"/>
          <w:szCs w:val="24"/>
        </w:rPr>
        <w:t>.</w:t>
      </w:r>
    </w:p>
    <w:p w14:paraId="7B4B9DD6" w14:textId="77777777" w:rsidR="006F1104" w:rsidRPr="006F1104" w:rsidRDefault="006F1104" w:rsidP="006F1104">
      <w:p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pict w14:anchorId="243E96C5">
          <v:rect id="_x0000_i1025" style="width:0;height:1.5pt" o:hralign="center" o:hrstd="t" o:hr="t" fillcolor="#a0a0a0" stroked="f"/>
        </w:pict>
      </w:r>
    </w:p>
    <w:p w14:paraId="1EF31B06" w14:textId="77777777" w:rsidR="006F1104" w:rsidRPr="006F1104" w:rsidRDefault="006F1104" w:rsidP="006F1104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Problem Details</w:t>
      </w:r>
    </w:p>
    <w:p w14:paraId="6F606774" w14:textId="77777777" w:rsidR="006F1104" w:rsidRPr="006F1104" w:rsidRDefault="006F1104" w:rsidP="006F1104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Workstation Features:</w:t>
      </w:r>
    </w:p>
    <w:p w14:paraId="606DC8C5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DL1</w:t>
      </w:r>
      <w:r w:rsidRPr="006F1104">
        <w:rPr>
          <w:rFonts w:ascii="Calibri" w:hAnsi="Calibri" w:cs="Calibri"/>
          <w:sz w:val="24"/>
          <w:szCs w:val="24"/>
        </w:rPr>
        <w:t xml:space="preserve"> sells for $1,400 per unit with a </w:t>
      </w:r>
      <w:r w:rsidRPr="006F1104">
        <w:rPr>
          <w:rFonts w:ascii="Calibri" w:hAnsi="Calibri" w:cs="Calibri"/>
          <w:b/>
          <w:bCs/>
          <w:sz w:val="24"/>
          <w:szCs w:val="24"/>
        </w:rPr>
        <w:t>profit margin of 25%</w:t>
      </w:r>
      <w:r w:rsidRPr="006F1104">
        <w:rPr>
          <w:rFonts w:ascii="Calibri" w:hAnsi="Calibri" w:cs="Calibri"/>
          <w:sz w:val="24"/>
          <w:szCs w:val="24"/>
        </w:rPr>
        <w:t>.</w:t>
      </w:r>
    </w:p>
    <w:p w14:paraId="6EBC22AD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DL2</w:t>
      </w:r>
      <w:r w:rsidRPr="006F1104">
        <w:rPr>
          <w:rFonts w:ascii="Calibri" w:hAnsi="Calibri" w:cs="Calibri"/>
          <w:sz w:val="24"/>
          <w:szCs w:val="24"/>
        </w:rPr>
        <w:t xml:space="preserve"> sells for $2,375 per unit with a </w:t>
      </w:r>
      <w:r w:rsidRPr="006F1104">
        <w:rPr>
          <w:rFonts w:ascii="Calibri" w:hAnsi="Calibri" w:cs="Calibri"/>
          <w:b/>
          <w:bCs/>
          <w:sz w:val="24"/>
          <w:szCs w:val="24"/>
        </w:rPr>
        <w:t>profit margin of 20%</w:t>
      </w:r>
      <w:r w:rsidRPr="006F1104">
        <w:rPr>
          <w:rFonts w:ascii="Calibri" w:hAnsi="Calibri" w:cs="Calibri"/>
          <w:sz w:val="24"/>
          <w:szCs w:val="24"/>
        </w:rPr>
        <w:t>.</w:t>
      </w:r>
    </w:p>
    <w:p w14:paraId="428B4361" w14:textId="77777777" w:rsidR="006F1104" w:rsidRPr="006F1104" w:rsidRDefault="006F1104" w:rsidP="006F1104">
      <w:pPr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Labor Resources:</w:t>
      </w:r>
    </w:p>
    <w:p w14:paraId="73A4B5E1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>The production of both DL1 and DL2 involves three tasks:</w:t>
      </w:r>
    </w:p>
    <w:p w14:paraId="10E26A2F" w14:textId="77777777" w:rsidR="006F1104" w:rsidRPr="006F1104" w:rsidRDefault="006F1104" w:rsidP="006F1104">
      <w:pPr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Hardware installation</w:t>
      </w:r>
    </w:p>
    <w:p w14:paraId="591040D9" w14:textId="77777777" w:rsidR="006F1104" w:rsidRPr="006F1104" w:rsidRDefault="006F1104" w:rsidP="006F1104">
      <w:pPr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Software configuration</w:t>
      </w:r>
    </w:p>
    <w:p w14:paraId="5F94B260" w14:textId="77777777" w:rsidR="006F1104" w:rsidRPr="006F1104" w:rsidRDefault="006F1104" w:rsidP="006F1104">
      <w:pPr>
        <w:numPr>
          <w:ilvl w:val="2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Quality control</w:t>
      </w:r>
    </w:p>
    <w:p w14:paraId="668BFC24" w14:textId="77777777" w:rsidR="006F1104" w:rsidRPr="006F1104" w:rsidRDefault="006F1104" w:rsidP="006F1104">
      <w:pPr>
        <w:numPr>
          <w:ilvl w:val="1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The time required for each task is detailed in </w:t>
      </w:r>
      <w:r w:rsidRPr="006F1104">
        <w:rPr>
          <w:rFonts w:ascii="Calibri" w:hAnsi="Calibri" w:cs="Calibri"/>
          <w:b/>
          <w:bCs/>
          <w:sz w:val="24"/>
          <w:szCs w:val="24"/>
        </w:rPr>
        <w:t>Table 2.1</w:t>
      </w:r>
      <w:r w:rsidRPr="006F1104">
        <w:rPr>
          <w:rFonts w:ascii="Calibri" w:hAnsi="Calibri" w:cs="Calibri"/>
          <w:sz w:val="24"/>
          <w:szCs w:val="24"/>
        </w:rPr>
        <w:t xml:space="preserve"> below.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34"/>
        <w:gridCol w:w="1359"/>
        <w:gridCol w:w="1359"/>
        <w:gridCol w:w="3215"/>
      </w:tblGrid>
      <w:tr w:rsidR="006F1104" w:rsidRPr="006F1104" w14:paraId="33EFAFAA" w14:textId="77777777" w:rsidTr="00757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54E72B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Task</w:t>
            </w:r>
          </w:p>
        </w:tc>
        <w:tc>
          <w:tcPr>
            <w:tcW w:w="0" w:type="auto"/>
            <w:hideMark/>
          </w:tcPr>
          <w:p w14:paraId="0B351A4A" w14:textId="77777777" w:rsidR="006F1104" w:rsidRPr="006F1104" w:rsidRDefault="006F1104" w:rsidP="00757F87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DL1 (hours)</w:t>
            </w:r>
          </w:p>
        </w:tc>
        <w:tc>
          <w:tcPr>
            <w:tcW w:w="0" w:type="auto"/>
            <w:hideMark/>
          </w:tcPr>
          <w:p w14:paraId="0F3E4F2B" w14:textId="77777777" w:rsidR="006F1104" w:rsidRPr="006F1104" w:rsidRDefault="006F1104" w:rsidP="00757F87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DL2 (hours)</w:t>
            </w:r>
          </w:p>
        </w:tc>
        <w:tc>
          <w:tcPr>
            <w:tcW w:w="0" w:type="auto"/>
            <w:hideMark/>
          </w:tcPr>
          <w:p w14:paraId="646FE6A2" w14:textId="77777777" w:rsidR="006F1104" w:rsidRPr="006F1104" w:rsidRDefault="006F1104" w:rsidP="00757F87">
            <w:pPr>
              <w:spacing w:after="160"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Monthly Total Available Hours</w:t>
            </w:r>
          </w:p>
        </w:tc>
      </w:tr>
      <w:tr w:rsidR="006F1104" w:rsidRPr="006F1104" w14:paraId="510CF086" w14:textId="77777777" w:rsidTr="0075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32EC4B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Hardware</w:t>
            </w:r>
          </w:p>
        </w:tc>
        <w:tc>
          <w:tcPr>
            <w:tcW w:w="0" w:type="auto"/>
            <w:hideMark/>
          </w:tcPr>
          <w:p w14:paraId="759FC36C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0D18FFB2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3161414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1,200</w:t>
            </w:r>
          </w:p>
        </w:tc>
      </w:tr>
      <w:tr w:rsidR="006F1104" w:rsidRPr="006F1104" w14:paraId="42190D73" w14:textId="77777777" w:rsidTr="00757F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4136D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Software</w:t>
            </w:r>
          </w:p>
        </w:tc>
        <w:tc>
          <w:tcPr>
            <w:tcW w:w="0" w:type="auto"/>
            <w:hideMark/>
          </w:tcPr>
          <w:p w14:paraId="181A3922" w14:textId="77777777" w:rsidR="006F1104" w:rsidRPr="006F1104" w:rsidRDefault="006F1104" w:rsidP="00757F8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10E7CA2" w14:textId="77777777" w:rsidR="006F1104" w:rsidRPr="006F1104" w:rsidRDefault="006F1104" w:rsidP="00757F8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3D01DEE" w14:textId="77777777" w:rsidR="006F1104" w:rsidRPr="006F1104" w:rsidRDefault="006F1104" w:rsidP="00757F87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800</w:t>
            </w:r>
          </w:p>
        </w:tc>
      </w:tr>
      <w:tr w:rsidR="006F1104" w:rsidRPr="006F1104" w14:paraId="1C74571B" w14:textId="77777777" w:rsidTr="0075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25D463" w14:textId="77777777" w:rsidR="006F1104" w:rsidRPr="006F1104" w:rsidRDefault="006F1104" w:rsidP="00757F87">
            <w:pPr>
              <w:spacing w:after="160" w:line="259" w:lineRule="auto"/>
              <w:jc w:val="both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Quality Control</w:t>
            </w:r>
          </w:p>
        </w:tc>
        <w:tc>
          <w:tcPr>
            <w:tcW w:w="0" w:type="auto"/>
            <w:hideMark/>
          </w:tcPr>
          <w:p w14:paraId="0451AB1E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1E4682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083D44D" w14:textId="77777777" w:rsidR="006F1104" w:rsidRPr="006F1104" w:rsidRDefault="006F1104" w:rsidP="00757F87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 w:rsidRPr="006F1104">
              <w:rPr>
                <w:rFonts w:ascii="Calibri" w:hAnsi="Calibri" w:cs="Calibri"/>
                <w:sz w:val="24"/>
                <w:szCs w:val="24"/>
              </w:rPr>
              <w:t>400</w:t>
            </w:r>
          </w:p>
        </w:tc>
      </w:tr>
    </w:tbl>
    <w:p w14:paraId="363E6513" w14:textId="77777777" w:rsidR="006F1104" w:rsidRPr="006F1104" w:rsidRDefault="006F1104" w:rsidP="006F1104">
      <w:pPr>
        <w:ind w:left="720"/>
        <w:jc w:val="both"/>
        <w:rPr>
          <w:rFonts w:ascii="Calibri" w:hAnsi="Calibri" w:cs="Calibri"/>
          <w:sz w:val="24"/>
          <w:szCs w:val="24"/>
        </w:rPr>
      </w:pPr>
    </w:p>
    <w:p w14:paraId="12B86192" w14:textId="77777777" w:rsidR="006F1104" w:rsidRPr="006F1104" w:rsidRDefault="006F1104" w:rsidP="006F1104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Demand Constraints:</w:t>
      </w:r>
    </w:p>
    <w:p w14:paraId="4683E572" w14:textId="77777777" w:rsidR="006F1104" w:rsidRPr="006F1104" w:rsidRDefault="006F1104" w:rsidP="006F1104">
      <w:pPr>
        <w:numPr>
          <w:ilvl w:val="1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>To maintain relationships with loyal corporate customers, the company must produce at least:</w:t>
      </w:r>
    </w:p>
    <w:p w14:paraId="4D062439" w14:textId="77777777" w:rsidR="006F1104" w:rsidRPr="006F1104" w:rsidRDefault="006F1104" w:rsidP="006F1104">
      <w:pPr>
        <w:numPr>
          <w:ilvl w:val="2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lastRenderedPageBreak/>
        <w:t>50 units of DL1</w:t>
      </w:r>
    </w:p>
    <w:p w14:paraId="7FA8886D" w14:textId="77777777" w:rsidR="006F1104" w:rsidRPr="006F1104" w:rsidRDefault="006F1104" w:rsidP="006F1104">
      <w:pPr>
        <w:numPr>
          <w:ilvl w:val="2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30 units of DL2</w:t>
      </w:r>
    </w:p>
    <w:p w14:paraId="7F86C91C" w14:textId="77777777" w:rsidR="006F1104" w:rsidRPr="006F1104" w:rsidRDefault="006F1104" w:rsidP="006F1104">
      <w:pPr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Objective:</w:t>
      </w:r>
    </w:p>
    <w:p w14:paraId="70DE3FC3" w14:textId="77777777" w:rsidR="006F1104" w:rsidRPr="006F1104" w:rsidRDefault="006F1104" w:rsidP="006F1104">
      <w:pPr>
        <w:numPr>
          <w:ilvl w:val="1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sz w:val="24"/>
          <w:szCs w:val="24"/>
        </w:rPr>
        <w:t xml:space="preserve">Maximize the company's </w:t>
      </w:r>
      <w:r w:rsidRPr="006F1104">
        <w:rPr>
          <w:rFonts w:ascii="Calibri" w:hAnsi="Calibri" w:cs="Calibri"/>
          <w:b/>
          <w:bCs/>
          <w:sz w:val="24"/>
          <w:szCs w:val="24"/>
        </w:rPr>
        <w:t>total monthly profit</w:t>
      </w:r>
      <w:r w:rsidRPr="006F1104">
        <w:rPr>
          <w:rFonts w:ascii="Calibri" w:hAnsi="Calibri" w:cs="Calibri"/>
          <w:sz w:val="24"/>
          <w:szCs w:val="24"/>
        </w:rPr>
        <w:t xml:space="preserve"> while respecting the resource and demand constraints.</w:t>
      </w:r>
    </w:p>
    <w:p w14:paraId="034766BD" w14:textId="78A2059F" w:rsidR="006F1104" w:rsidRPr="006F1104" w:rsidRDefault="006F1104" w:rsidP="006F1104">
      <w:pPr>
        <w:jc w:val="center"/>
        <w:rPr>
          <w:rFonts w:ascii="Calibri" w:hAnsi="Calibri" w:cs="Calibri"/>
          <w:b/>
          <w:bCs/>
          <w:color w:val="156082" w:themeColor="accent1"/>
          <w:sz w:val="24"/>
          <w:szCs w:val="24"/>
        </w:rPr>
      </w:pPr>
      <w:r w:rsidRPr="006F1104">
        <w:rPr>
          <w:rFonts w:ascii="Calibri" w:hAnsi="Calibri" w:cs="Calibri"/>
          <w:b/>
          <w:bCs/>
          <w:color w:val="156082" w:themeColor="accent1"/>
          <w:sz w:val="24"/>
          <w:szCs w:val="24"/>
        </w:rPr>
        <w:t>Tasks for Sensitivity Analysis</w:t>
      </w:r>
    </w:p>
    <w:p w14:paraId="653D1422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Based on the case study: Product Mix Optimization Problem, students are required to perform the following sensitivity analysis tasks after solving the primal problem:</w:t>
      </w:r>
    </w:p>
    <w:p w14:paraId="48657095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Part 1: Solve the Primal Problem</w:t>
      </w:r>
    </w:p>
    <w:p w14:paraId="769CD0B4" w14:textId="77777777" w:rsidR="006F1104" w:rsidRPr="006F1104" w:rsidRDefault="006F1104" w:rsidP="006F1104">
      <w:pPr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Use the given data to:</w:t>
      </w:r>
    </w:p>
    <w:p w14:paraId="78FF7BA7" w14:textId="77777777" w:rsidR="006F1104" w:rsidRPr="006F1104" w:rsidRDefault="006F1104" w:rsidP="006F1104">
      <w:pPr>
        <w:numPr>
          <w:ilvl w:val="1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Define the decision variables, objective function, and constraints.</w:t>
      </w:r>
    </w:p>
    <w:p w14:paraId="7C37B604" w14:textId="77777777" w:rsidR="006F1104" w:rsidRPr="006F1104" w:rsidRDefault="006F1104" w:rsidP="006F1104">
      <w:pPr>
        <w:numPr>
          <w:ilvl w:val="1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Formulate and solve the primal problem to find the optimal number of DL1 and DL2 workstations to produce, and the maximum total monthly profit.</w:t>
      </w:r>
    </w:p>
    <w:p w14:paraId="1B27A119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Part 2: Perform Sensitivity Analysis</w:t>
      </w:r>
      <w:r w:rsidRPr="006F1104">
        <w:rPr>
          <w:rFonts w:ascii="Calibri" w:hAnsi="Calibri" w:cs="Calibri"/>
          <w:b/>
          <w:bCs/>
          <w:sz w:val="24"/>
          <w:szCs w:val="24"/>
        </w:rPr>
        <w:t xml:space="preserve"> using </w:t>
      </w:r>
      <w:proofErr w:type="spellStart"/>
      <w:r w:rsidRPr="006F1104">
        <w:rPr>
          <w:rFonts w:ascii="Calibri" w:hAnsi="Calibri" w:cs="Calibri"/>
          <w:b/>
          <w:bCs/>
          <w:sz w:val="24"/>
          <w:szCs w:val="24"/>
        </w:rPr>
        <w:t>LpMaximize</w:t>
      </w:r>
      <w:proofErr w:type="spellEnd"/>
      <w:r w:rsidRPr="006F110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6F1104">
        <w:rPr>
          <w:rFonts w:ascii="Calibri" w:hAnsi="Calibri" w:cs="Calibri"/>
          <w:b/>
          <w:bCs/>
          <w:sz w:val="24"/>
          <w:szCs w:val="24"/>
        </w:rPr>
        <w:t>LpProblem</w:t>
      </w:r>
      <w:proofErr w:type="spellEnd"/>
      <w:r w:rsidRPr="006F1104">
        <w:rPr>
          <w:rFonts w:ascii="Calibri" w:hAnsi="Calibri" w:cs="Calibri"/>
          <w:b/>
          <w:bCs/>
          <w:sz w:val="24"/>
          <w:szCs w:val="24"/>
        </w:rPr>
        <w:t xml:space="preserve">, </w:t>
      </w:r>
      <w:proofErr w:type="spellStart"/>
      <w:r w:rsidRPr="006F1104">
        <w:rPr>
          <w:rFonts w:ascii="Calibri" w:hAnsi="Calibri" w:cs="Calibri"/>
          <w:b/>
          <w:bCs/>
          <w:sz w:val="24"/>
          <w:szCs w:val="24"/>
        </w:rPr>
        <w:t>LpVariable</w:t>
      </w:r>
      <w:proofErr w:type="spellEnd"/>
      <w:r w:rsidRPr="006F1104">
        <w:rPr>
          <w:rFonts w:ascii="Calibri" w:hAnsi="Calibri" w:cs="Calibri"/>
          <w:b/>
          <w:bCs/>
          <w:sz w:val="24"/>
          <w:szCs w:val="24"/>
        </w:rPr>
        <w:t>, PULP_CBC_CMD</w:t>
      </w:r>
    </w:p>
    <w:p w14:paraId="67C8AFB0" w14:textId="77777777" w:rsidR="006F1104" w:rsidRPr="006F1104" w:rsidRDefault="006F1104" w:rsidP="006F1104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Objective Function Sensitivity (Reduced Costs):</w:t>
      </w:r>
    </w:p>
    <w:p w14:paraId="1908EB20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Determine the reduced costs for DL1 and DL2.</w:t>
      </w:r>
    </w:p>
    <w:p w14:paraId="0630F9FA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Explain what the reduced costs mean:</w:t>
      </w:r>
    </w:p>
    <w:p w14:paraId="1FF2AD03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If the reduced cost is zero, interpret why the product is part of the optimal solution.</w:t>
      </w:r>
    </w:p>
    <w:p w14:paraId="3BE4009D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If the reduced cost is non-zero, explain how much the profit margin must improve for the product to become part of the optimal solution.</w:t>
      </w:r>
    </w:p>
    <w:p w14:paraId="34F86D8A" w14:textId="77777777" w:rsidR="006F1104" w:rsidRPr="006F1104" w:rsidRDefault="006F1104" w:rsidP="006F1104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Constraints Sensitivity:</w:t>
      </w:r>
    </w:p>
    <w:p w14:paraId="398F0D31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For each constraint (Hardware, Software, and Quality Control), identify:</w:t>
      </w:r>
    </w:p>
    <w:p w14:paraId="3FF9E445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Shadow Price:</w:t>
      </w:r>
    </w:p>
    <w:p w14:paraId="70B7123D" w14:textId="77777777" w:rsidR="006F1104" w:rsidRPr="006F1104" w:rsidRDefault="006F1104" w:rsidP="006F1104">
      <w:pPr>
        <w:numPr>
          <w:ilvl w:val="3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How much would the profit increase if the available hours for each resource were increased by one unit?</w:t>
      </w:r>
    </w:p>
    <w:p w14:paraId="3A43B2EF" w14:textId="77777777" w:rsidR="006F1104" w:rsidRPr="006F1104" w:rsidRDefault="006F1104" w:rsidP="006F1104">
      <w:pPr>
        <w:numPr>
          <w:ilvl w:val="3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Which constraints are binding (fully utilized), and which are non-binding (unused resource)?</w:t>
      </w:r>
    </w:p>
    <w:p w14:paraId="52344F91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Slack:</w:t>
      </w:r>
    </w:p>
    <w:p w14:paraId="3BDD5839" w14:textId="77777777" w:rsidR="006F1104" w:rsidRPr="006F1104" w:rsidRDefault="006F1104" w:rsidP="006F1104">
      <w:pPr>
        <w:numPr>
          <w:ilvl w:val="3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lastRenderedPageBreak/>
        <w:t>How much of each resource is unused for the non-binding constraints?</w:t>
      </w:r>
    </w:p>
    <w:p w14:paraId="358E67C9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Relate the shadow prices to managerial insights:</w:t>
      </w:r>
    </w:p>
    <w:p w14:paraId="33306522" w14:textId="77777777" w:rsidR="006F1104" w:rsidRPr="006F1104" w:rsidRDefault="006F1104" w:rsidP="006F1104">
      <w:pPr>
        <w:numPr>
          <w:ilvl w:val="2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Which resource would provide the highest marginal increase in profit if additional capacity were added?</w:t>
      </w:r>
    </w:p>
    <w:p w14:paraId="62A49E65" w14:textId="77777777" w:rsidR="006F1104" w:rsidRPr="006F1104" w:rsidRDefault="006F1104" w:rsidP="006F1104">
      <w:pPr>
        <w:numPr>
          <w:ilvl w:val="0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Demand Constraints Sensitivity:</w:t>
      </w:r>
    </w:p>
    <w:p w14:paraId="605D68BF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Analyze the impact of increasing or decreasing the minimum production requirements (50 for DL1, 30 for DL2).</w:t>
      </w:r>
    </w:p>
    <w:p w14:paraId="7A886257" w14:textId="77777777" w:rsidR="006F1104" w:rsidRPr="006F1104" w:rsidRDefault="006F1104" w:rsidP="006F1104">
      <w:pPr>
        <w:numPr>
          <w:ilvl w:val="1"/>
          <w:numId w:val="5"/>
        </w:numPr>
        <w:rPr>
          <w:rFonts w:ascii="Calibri" w:hAnsi="Calibri" w:cs="Calibri"/>
          <w:b/>
          <w:bCs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If the minimum demand changes by 1 unit, how does it affect profit?</w:t>
      </w:r>
    </w:p>
    <w:p w14:paraId="6E93318E" w14:textId="77777777" w:rsidR="006F1104" w:rsidRPr="006F1104" w:rsidRDefault="006F1104" w:rsidP="006F1104">
      <w:pPr>
        <w:rPr>
          <w:rFonts w:ascii="Calibri" w:hAnsi="Calibri" w:cs="Calibri"/>
          <w:b/>
          <w:bCs/>
          <w:sz w:val="24"/>
          <w:szCs w:val="24"/>
        </w:rPr>
      </w:pPr>
    </w:p>
    <w:p w14:paraId="0CF452A0" w14:textId="28C7AA9E" w:rsidR="006F1104" w:rsidRPr="006F1104" w:rsidRDefault="006F1104" w:rsidP="006F1104">
      <w:pPr>
        <w:rPr>
          <w:rFonts w:ascii="Calibri" w:hAnsi="Calibri" w:cs="Calibri"/>
          <w:b/>
          <w:bCs/>
          <w:color w:val="FF0000"/>
          <w:sz w:val="24"/>
          <w:szCs w:val="24"/>
        </w:rPr>
      </w:pPr>
      <w:r w:rsidRPr="006F1104">
        <w:rPr>
          <w:rFonts w:ascii="Calibri" w:hAnsi="Calibri" w:cs="Calibri"/>
          <w:b/>
          <w:bCs/>
          <w:color w:val="FF0000"/>
          <w:sz w:val="24"/>
          <w:szCs w:val="24"/>
        </w:rPr>
        <w:t>Constraints Sensitivity Analysis</w:t>
      </w:r>
    </w:p>
    <w:p w14:paraId="141288B0" w14:textId="4F59B8FA" w:rsidR="006F1104" w:rsidRPr="006F1104" w:rsidRDefault="006F1104" w:rsidP="006F110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Constraint_1</w:t>
      </w:r>
      <w:r w:rsidRPr="006F1104">
        <w:rPr>
          <w:rFonts w:ascii="Calibri" w:hAnsi="Calibri" w:cs="Calibri"/>
          <w:sz w:val="24"/>
          <w:szCs w:val="24"/>
        </w:rPr>
        <w:t>:</w:t>
      </w:r>
    </w:p>
    <w:p w14:paraId="26128322" w14:textId="5979E4C4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Final Value</w:t>
      </w:r>
      <w:r w:rsidRPr="006F1104">
        <w:rPr>
          <w:rFonts w:ascii="Calibri" w:hAnsi="Calibri" w:cs="Calibri"/>
          <w:sz w:val="24"/>
          <w:szCs w:val="24"/>
        </w:rPr>
        <w:t>: −1.4×10</w:t>
      </w:r>
      <w:r w:rsidRPr="006F1104">
        <w:rPr>
          <w:rFonts w:ascii="Calibri" w:hAnsi="Calibri" w:cs="Calibri"/>
          <w:sz w:val="24"/>
          <w:szCs w:val="24"/>
        </w:rPr>
        <w:t>^</w:t>
      </w:r>
      <w:r w:rsidRPr="006F1104">
        <w:rPr>
          <w:rFonts w:ascii="Calibri" w:hAnsi="Calibri" w:cs="Calibri"/>
          <w:sz w:val="24"/>
          <w:szCs w:val="24"/>
        </w:rPr>
        <w:t>−5: This is effectively zero due to numerical precision, meaning the constraint is binding (fully used).</w:t>
      </w:r>
    </w:p>
    <w:p w14:paraId="2F3D75DC" w14:textId="16E3E283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Shadow Price</w:t>
      </w:r>
      <w:r w:rsidRPr="006F1104">
        <w:rPr>
          <w:rFonts w:ascii="Calibri" w:hAnsi="Calibri" w:cs="Calibri"/>
          <w:sz w:val="24"/>
          <w:szCs w:val="24"/>
        </w:rPr>
        <w:t>: 41.666667: Increasing the available resource for this constraint by one unit (RHS) would increase the profit by $41.67.</w:t>
      </w:r>
    </w:p>
    <w:p w14:paraId="63DF4FD6" w14:textId="2E829BF9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Slack</w:t>
      </w:r>
      <w:r w:rsidRPr="006F1104">
        <w:rPr>
          <w:rFonts w:ascii="Calibri" w:hAnsi="Calibri" w:cs="Calibri"/>
          <w:sz w:val="24"/>
          <w:szCs w:val="24"/>
        </w:rPr>
        <w:t>: −0.0: There is no unused resource, confirming it is binding.</w:t>
      </w:r>
    </w:p>
    <w:p w14:paraId="0906B98F" w14:textId="25997B7F" w:rsidR="006F1104" w:rsidRPr="006F1104" w:rsidRDefault="006F1104" w:rsidP="006F110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Constraint_</w:t>
      </w:r>
      <w:proofErr w:type="gramStart"/>
      <w:r w:rsidRPr="006F1104">
        <w:rPr>
          <w:rFonts w:ascii="Calibri" w:hAnsi="Calibri" w:cs="Calibri"/>
          <w:b/>
          <w:bCs/>
          <w:sz w:val="24"/>
          <w:szCs w:val="24"/>
        </w:rPr>
        <w:t xml:space="preserve">2 </w:t>
      </w:r>
      <w:r w:rsidRPr="006F1104">
        <w:rPr>
          <w:rFonts w:ascii="Calibri" w:hAnsi="Calibri" w:cs="Calibri"/>
          <w:sz w:val="24"/>
          <w:szCs w:val="24"/>
        </w:rPr>
        <w:t>:</w:t>
      </w:r>
      <w:proofErr w:type="gramEnd"/>
    </w:p>
    <w:p w14:paraId="62095D3E" w14:textId="63ABD471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Final Value</w:t>
      </w:r>
      <w:r w:rsidRPr="006F1104">
        <w:rPr>
          <w:rFonts w:ascii="Calibri" w:hAnsi="Calibri" w:cs="Calibri"/>
          <w:sz w:val="24"/>
          <w:szCs w:val="24"/>
        </w:rPr>
        <w:t>: −133.333342: Indicates this constraint is not binding (unused resource exists).</w:t>
      </w:r>
    </w:p>
    <w:p w14:paraId="1C4AF981" w14:textId="7BA9FE45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Shadow Price</w:t>
      </w:r>
      <w:r w:rsidRPr="006F1104">
        <w:rPr>
          <w:rFonts w:ascii="Calibri" w:hAnsi="Calibri" w:cs="Calibri"/>
          <w:sz w:val="24"/>
          <w:szCs w:val="24"/>
        </w:rPr>
        <w:t>: −0.0: No additional value is gained from increasing the resource availability because it is not fully utilized.</w:t>
      </w:r>
    </w:p>
    <w:p w14:paraId="03528583" w14:textId="67BFE574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Slack</w:t>
      </w:r>
      <w:r w:rsidRPr="006F1104">
        <w:rPr>
          <w:rFonts w:ascii="Calibri" w:hAnsi="Calibri" w:cs="Calibri"/>
          <w:sz w:val="24"/>
          <w:szCs w:val="24"/>
        </w:rPr>
        <w:t>: 133.33333: This is the amount of unused resource for this constraint.</w:t>
      </w:r>
    </w:p>
    <w:p w14:paraId="0FD8962F" w14:textId="3B5EFDBD" w:rsidR="006F1104" w:rsidRPr="006F1104" w:rsidRDefault="006F1104" w:rsidP="006F1104">
      <w:pPr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Constraint_</w:t>
      </w:r>
      <w:proofErr w:type="gramStart"/>
      <w:r w:rsidRPr="006F1104">
        <w:rPr>
          <w:rFonts w:ascii="Calibri" w:hAnsi="Calibri" w:cs="Calibri"/>
          <w:b/>
          <w:bCs/>
          <w:sz w:val="24"/>
          <w:szCs w:val="24"/>
        </w:rPr>
        <w:t xml:space="preserve">3 </w:t>
      </w:r>
      <w:r w:rsidRPr="006F1104">
        <w:rPr>
          <w:rFonts w:ascii="Calibri" w:hAnsi="Calibri" w:cs="Calibri"/>
          <w:sz w:val="24"/>
          <w:szCs w:val="24"/>
        </w:rPr>
        <w:t>:</w:t>
      </w:r>
      <w:proofErr w:type="gramEnd"/>
    </w:p>
    <w:p w14:paraId="03064745" w14:textId="2C82FB2E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Final Value</w:t>
      </w:r>
      <w:r w:rsidRPr="006F1104">
        <w:rPr>
          <w:rFonts w:ascii="Calibri" w:hAnsi="Calibri" w:cs="Calibri"/>
          <w:sz w:val="24"/>
          <w:szCs w:val="24"/>
        </w:rPr>
        <w:t>: −6.0×10</w:t>
      </w:r>
      <w:r w:rsidRPr="006F1104">
        <w:rPr>
          <w:rFonts w:ascii="Calibri" w:hAnsi="Calibri" w:cs="Calibri"/>
          <w:sz w:val="24"/>
          <w:szCs w:val="24"/>
        </w:rPr>
        <w:t>^</w:t>
      </w:r>
      <w:r w:rsidRPr="006F1104">
        <w:rPr>
          <w:rFonts w:ascii="Calibri" w:hAnsi="Calibri" w:cs="Calibri"/>
          <w:sz w:val="24"/>
          <w:szCs w:val="24"/>
        </w:rPr>
        <w:t>−6: Effectively zero, indicating this constraint is binding.</w:t>
      </w:r>
    </w:p>
    <w:p w14:paraId="22E8E368" w14:textId="0602CC83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Shadow Price</w:t>
      </w:r>
      <w:r w:rsidRPr="006F1104">
        <w:rPr>
          <w:rFonts w:ascii="Calibri" w:hAnsi="Calibri" w:cs="Calibri"/>
          <w:sz w:val="24"/>
          <w:szCs w:val="24"/>
        </w:rPr>
        <w:t>: 70.833333: Increasing the available Studios resource by one unit would increase the profit by $70.83.</w:t>
      </w:r>
    </w:p>
    <w:p w14:paraId="5B68CF3E" w14:textId="32E66CA7" w:rsidR="006F1104" w:rsidRPr="006F1104" w:rsidRDefault="006F1104" w:rsidP="006F1104">
      <w:pPr>
        <w:numPr>
          <w:ilvl w:val="1"/>
          <w:numId w:val="1"/>
        </w:numPr>
        <w:rPr>
          <w:rFonts w:ascii="Calibri" w:hAnsi="Calibri" w:cs="Calibri"/>
          <w:sz w:val="24"/>
          <w:szCs w:val="24"/>
        </w:rPr>
      </w:pPr>
      <w:r w:rsidRPr="006F1104">
        <w:rPr>
          <w:rFonts w:ascii="Calibri" w:hAnsi="Calibri" w:cs="Calibri"/>
          <w:b/>
          <w:bCs/>
          <w:sz w:val="24"/>
          <w:szCs w:val="24"/>
        </w:rPr>
        <w:t>Slack</w:t>
      </w:r>
      <w:r w:rsidRPr="006F1104">
        <w:rPr>
          <w:rFonts w:ascii="Calibri" w:hAnsi="Calibri" w:cs="Calibri"/>
          <w:sz w:val="24"/>
          <w:szCs w:val="24"/>
        </w:rPr>
        <w:t>: −0.0: No unused resource, confirming it is binding.</w:t>
      </w:r>
    </w:p>
    <w:p w14:paraId="2590FC56" w14:textId="2DAD4EA8" w:rsidR="00140884" w:rsidRPr="006F1104" w:rsidRDefault="00140884" w:rsidP="0006630B">
      <w:pPr>
        <w:rPr>
          <w:rFonts w:ascii="Calibri" w:hAnsi="Calibri" w:cs="Calibri"/>
          <w:sz w:val="24"/>
          <w:szCs w:val="24"/>
        </w:rPr>
      </w:pPr>
    </w:p>
    <w:sectPr w:rsidR="00140884" w:rsidRPr="006F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A21F9"/>
    <w:multiLevelType w:val="multilevel"/>
    <w:tmpl w:val="F63E2A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A2D5C"/>
    <w:multiLevelType w:val="multilevel"/>
    <w:tmpl w:val="C4B03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3A5D52"/>
    <w:multiLevelType w:val="multilevel"/>
    <w:tmpl w:val="9D402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810553"/>
    <w:multiLevelType w:val="multilevel"/>
    <w:tmpl w:val="F758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853ED"/>
    <w:multiLevelType w:val="multilevel"/>
    <w:tmpl w:val="D23E4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1808687">
    <w:abstractNumId w:val="3"/>
  </w:num>
  <w:num w:numId="2" w16cid:durableId="1021051520">
    <w:abstractNumId w:val="4"/>
  </w:num>
  <w:num w:numId="3" w16cid:durableId="1192956153">
    <w:abstractNumId w:val="0"/>
  </w:num>
  <w:num w:numId="4" w16cid:durableId="162473986">
    <w:abstractNumId w:val="2"/>
  </w:num>
  <w:num w:numId="5" w16cid:durableId="64639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AC"/>
    <w:rsid w:val="00034C68"/>
    <w:rsid w:val="0006630B"/>
    <w:rsid w:val="000E04EB"/>
    <w:rsid w:val="000F478D"/>
    <w:rsid w:val="00140884"/>
    <w:rsid w:val="001E3361"/>
    <w:rsid w:val="002C50AC"/>
    <w:rsid w:val="00480505"/>
    <w:rsid w:val="006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CF43"/>
  <w15:chartTrackingRefBased/>
  <w15:docId w15:val="{02178D38-CFA2-4EC4-A10F-D6D43EFE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AC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6F11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1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1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5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7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55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1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2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6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0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43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Maynooth University</Company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4</cp:revision>
  <dcterms:created xsi:type="dcterms:W3CDTF">2025-01-27T16:44:00Z</dcterms:created>
  <dcterms:modified xsi:type="dcterms:W3CDTF">2025-01-27T16:45:00Z</dcterms:modified>
</cp:coreProperties>
</file>