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27742" w14:textId="104269B3" w:rsidR="005403E5" w:rsidRDefault="005403E5" w:rsidP="005403E5">
      <w:pPr>
        <w:jc w:val="center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7FE131B1" wp14:editId="667F76E6">
            <wp:extent cx="2602955" cy="1444418"/>
            <wp:effectExtent l="0" t="0" r="0" b="0"/>
            <wp:docPr id="12165805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80507" name="Picture 7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769" cy="14465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5EDDA8BB" wp14:editId="4301504A">
            <wp:extent cx="2339294" cy="1462059"/>
            <wp:effectExtent l="0" t="0" r="0" b="0"/>
            <wp:docPr id="27288537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885377" name="Picture 10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042" cy="14694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4358DC3F" w14:textId="77777777" w:rsidR="005403E5" w:rsidRDefault="005403E5" w:rsidP="005403E5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11CE6C35" w14:textId="1C45F872" w:rsidR="005403E5" w:rsidRPr="005403E5" w:rsidRDefault="005403E5" w:rsidP="005403E5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05403E5">
        <w:rPr>
          <w:rFonts w:ascii="Calibri" w:hAnsi="Calibri" w:cs="Calibri"/>
          <w:b/>
          <w:bCs/>
          <w:sz w:val="28"/>
          <w:szCs w:val="28"/>
        </w:rPr>
        <w:t>Case Study: Environmental Pollution Control</w:t>
      </w:r>
    </w:p>
    <w:p w14:paraId="3719DCFC" w14:textId="77777777" w:rsidR="005403E5" w:rsidRPr="005403E5" w:rsidRDefault="005403E5" w:rsidP="005403E5">
      <w:pPr>
        <w:jc w:val="both"/>
        <w:rPr>
          <w:rFonts w:ascii="Calibri" w:hAnsi="Calibri" w:cs="Calibri"/>
          <w:sz w:val="24"/>
          <w:szCs w:val="24"/>
        </w:rPr>
      </w:pPr>
      <w:r w:rsidRPr="005403E5">
        <w:rPr>
          <w:rFonts w:ascii="Calibri" w:hAnsi="Calibri" w:cs="Calibri"/>
          <w:sz w:val="24"/>
          <w:szCs w:val="24"/>
        </w:rPr>
        <w:t xml:space="preserve">A city government is developing a strategy to minimize </w:t>
      </w:r>
      <w:r w:rsidRPr="005403E5">
        <w:rPr>
          <w:rFonts w:ascii="Calibri" w:hAnsi="Calibri" w:cs="Calibri"/>
          <w:b/>
          <w:bCs/>
          <w:sz w:val="24"/>
          <w:szCs w:val="24"/>
        </w:rPr>
        <w:t>pollution reduction costs</w:t>
      </w:r>
      <w:r w:rsidRPr="005403E5">
        <w:rPr>
          <w:rFonts w:ascii="Calibri" w:hAnsi="Calibri" w:cs="Calibri"/>
          <w:sz w:val="24"/>
          <w:szCs w:val="24"/>
        </w:rPr>
        <w:t xml:space="preserve"> while ensuring air quality standards are met. They have three sources of pollution: </w:t>
      </w:r>
      <w:r w:rsidRPr="005403E5">
        <w:rPr>
          <w:rFonts w:ascii="Calibri" w:hAnsi="Calibri" w:cs="Calibri"/>
          <w:b/>
          <w:bCs/>
          <w:sz w:val="24"/>
          <w:szCs w:val="24"/>
        </w:rPr>
        <w:t>Factory A</w:t>
      </w:r>
      <w:r w:rsidRPr="005403E5">
        <w:rPr>
          <w:rFonts w:ascii="Calibri" w:hAnsi="Calibri" w:cs="Calibri"/>
          <w:sz w:val="24"/>
          <w:szCs w:val="24"/>
        </w:rPr>
        <w:t xml:space="preserve">, </w:t>
      </w:r>
      <w:r w:rsidRPr="005403E5">
        <w:rPr>
          <w:rFonts w:ascii="Calibri" w:hAnsi="Calibri" w:cs="Calibri"/>
          <w:b/>
          <w:bCs/>
          <w:sz w:val="24"/>
          <w:szCs w:val="24"/>
        </w:rPr>
        <w:t>Factory B</w:t>
      </w:r>
      <w:r w:rsidRPr="005403E5">
        <w:rPr>
          <w:rFonts w:ascii="Calibri" w:hAnsi="Calibri" w:cs="Calibri"/>
          <w:sz w:val="24"/>
          <w:szCs w:val="24"/>
        </w:rPr>
        <w:t xml:space="preserve">, and </w:t>
      </w:r>
      <w:r w:rsidRPr="005403E5">
        <w:rPr>
          <w:rFonts w:ascii="Calibri" w:hAnsi="Calibri" w:cs="Calibri"/>
          <w:b/>
          <w:bCs/>
          <w:sz w:val="24"/>
          <w:szCs w:val="24"/>
        </w:rPr>
        <w:t>Factory C</w:t>
      </w:r>
      <w:r w:rsidRPr="005403E5">
        <w:rPr>
          <w:rFonts w:ascii="Calibri" w:hAnsi="Calibri" w:cs="Calibri"/>
          <w:sz w:val="24"/>
          <w:szCs w:val="24"/>
        </w:rPr>
        <w:t>, and they must reduce emissions from these factories to meet air quality regulations.</w:t>
      </w:r>
    </w:p>
    <w:p w14:paraId="7CD46029" w14:textId="77777777" w:rsidR="005403E5" w:rsidRPr="005403E5" w:rsidRDefault="005403E5" w:rsidP="005403E5">
      <w:pPr>
        <w:jc w:val="both"/>
        <w:rPr>
          <w:rFonts w:ascii="Calibri" w:hAnsi="Calibri" w:cs="Calibri"/>
          <w:b/>
          <w:bCs/>
          <w:sz w:val="24"/>
          <w:szCs w:val="24"/>
        </w:rPr>
      </w:pPr>
      <w:r w:rsidRPr="005403E5">
        <w:rPr>
          <w:rFonts w:ascii="Calibri" w:hAnsi="Calibri" w:cs="Calibri"/>
          <w:b/>
          <w:bCs/>
          <w:sz w:val="24"/>
          <w:szCs w:val="24"/>
        </w:rPr>
        <w:t>Details:</w:t>
      </w:r>
    </w:p>
    <w:p w14:paraId="7A7A0D30" w14:textId="77777777" w:rsidR="005403E5" w:rsidRPr="005403E5" w:rsidRDefault="005403E5" w:rsidP="005403E5">
      <w:pPr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</w:rPr>
      </w:pPr>
      <w:r w:rsidRPr="005403E5">
        <w:rPr>
          <w:rFonts w:ascii="Calibri" w:hAnsi="Calibri" w:cs="Calibri"/>
          <w:b/>
          <w:bCs/>
          <w:sz w:val="24"/>
          <w:szCs w:val="24"/>
        </w:rPr>
        <w:t>Pollution Reduction Costs</w:t>
      </w:r>
      <w:r w:rsidRPr="005403E5">
        <w:rPr>
          <w:rFonts w:ascii="Calibri" w:hAnsi="Calibri" w:cs="Calibri"/>
          <w:sz w:val="24"/>
          <w:szCs w:val="24"/>
        </w:rPr>
        <w:t>:</w:t>
      </w:r>
    </w:p>
    <w:p w14:paraId="3758D3DD" w14:textId="77777777" w:rsidR="005403E5" w:rsidRPr="005403E5" w:rsidRDefault="005403E5" w:rsidP="005403E5">
      <w:pPr>
        <w:numPr>
          <w:ilvl w:val="1"/>
          <w:numId w:val="1"/>
        </w:numPr>
        <w:jc w:val="both"/>
        <w:rPr>
          <w:rFonts w:ascii="Calibri" w:hAnsi="Calibri" w:cs="Calibri"/>
          <w:sz w:val="24"/>
          <w:szCs w:val="24"/>
        </w:rPr>
      </w:pPr>
      <w:r w:rsidRPr="005403E5">
        <w:rPr>
          <w:rFonts w:ascii="Calibri" w:hAnsi="Calibri" w:cs="Calibri"/>
          <w:sz w:val="24"/>
          <w:szCs w:val="24"/>
        </w:rPr>
        <w:t>Factory A: $20/ton of reduction.</w:t>
      </w:r>
    </w:p>
    <w:p w14:paraId="65C48EA3" w14:textId="77777777" w:rsidR="005403E5" w:rsidRPr="005403E5" w:rsidRDefault="005403E5" w:rsidP="005403E5">
      <w:pPr>
        <w:numPr>
          <w:ilvl w:val="1"/>
          <w:numId w:val="1"/>
        </w:numPr>
        <w:jc w:val="both"/>
        <w:rPr>
          <w:rFonts w:ascii="Calibri" w:hAnsi="Calibri" w:cs="Calibri"/>
          <w:sz w:val="24"/>
          <w:szCs w:val="24"/>
        </w:rPr>
      </w:pPr>
      <w:r w:rsidRPr="005403E5">
        <w:rPr>
          <w:rFonts w:ascii="Calibri" w:hAnsi="Calibri" w:cs="Calibri"/>
          <w:sz w:val="24"/>
          <w:szCs w:val="24"/>
        </w:rPr>
        <w:t>Factory B: $15/ton of reduction.</w:t>
      </w:r>
    </w:p>
    <w:p w14:paraId="40A0FCC0" w14:textId="77777777" w:rsidR="005403E5" w:rsidRPr="005403E5" w:rsidRDefault="005403E5" w:rsidP="005403E5">
      <w:pPr>
        <w:numPr>
          <w:ilvl w:val="1"/>
          <w:numId w:val="1"/>
        </w:numPr>
        <w:jc w:val="both"/>
        <w:rPr>
          <w:rFonts w:ascii="Calibri" w:hAnsi="Calibri" w:cs="Calibri"/>
          <w:sz w:val="24"/>
          <w:szCs w:val="24"/>
        </w:rPr>
      </w:pPr>
      <w:r w:rsidRPr="005403E5">
        <w:rPr>
          <w:rFonts w:ascii="Calibri" w:hAnsi="Calibri" w:cs="Calibri"/>
          <w:sz w:val="24"/>
          <w:szCs w:val="24"/>
        </w:rPr>
        <w:t>Factory C: $25/ton of reduction.</w:t>
      </w:r>
    </w:p>
    <w:p w14:paraId="7B0D1D0D" w14:textId="77777777" w:rsidR="005403E5" w:rsidRPr="005403E5" w:rsidRDefault="005403E5" w:rsidP="005403E5">
      <w:pPr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</w:rPr>
      </w:pPr>
      <w:r w:rsidRPr="005403E5">
        <w:rPr>
          <w:rFonts w:ascii="Calibri" w:hAnsi="Calibri" w:cs="Calibri"/>
          <w:b/>
          <w:bCs/>
          <w:sz w:val="24"/>
          <w:szCs w:val="24"/>
        </w:rPr>
        <w:t>Pollution Produced</w:t>
      </w:r>
      <w:r w:rsidRPr="005403E5">
        <w:rPr>
          <w:rFonts w:ascii="Calibri" w:hAnsi="Calibri" w:cs="Calibri"/>
          <w:sz w:val="24"/>
          <w:szCs w:val="24"/>
        </w:rPr>
        <w:t>:</w:t>
      </w:r>
    </w:p>
    <w:p w14:paraId="41206A9E" w14:textId="77777777" w:rsidR="005403E5" w:rsidRPr="005403E5" w:rsidRDefault="005403E5" w:rsidP="005403E5">
      <w:pPr>
        <w:numPr>
          <w:ilvl w:val="1"/>
          <w:numId w:val="1"/>
        </w:numPr>
        <w:jc w:val="both"/>
        <w:rPr>
          <w:rFonts w:ascii="Calibri" w:hAnsi="Calibri" w:cs="Calibri"/>
          <w:sz w:val="24"/>
          <w:szCs w:val="24"/>
        </w:rPr>
      </w:pPr>
      <w:r w:rsidRPr="005403E5">
        <w:rPr>
          <w:rFonts w:ascii="Calibri" w:hAnsi="Calibri" w:cs="Calibri"/>
          <w:sz w:val="24"/>
          <w:szCs w:val="24"/>
        </w:rPr>
        <w:t>Factory A: 50 tons/day.</w:t>
      </w:r>
    </w:p>
    <w:p w14:paraId="13A702A6" w14:textId="77777777" w:rsidR="005403E5" w:rsidRPr="005403E5" w:rsidRDefault="005403E5" w:rsidP="005403E5">
      <w:pPr>
        <w:numPr>
          <w:ilvl w:val="1"/>
          <w:numId w:val="1"/>
        </w:numPr>
        <w:jc w:val="both"/>
        <w:rPr>
          <w:rFonts w:ascii="Calibri" w:hAnsi="Calibri" w:cs="Calibri"/>
          <w:sz w:val="24"/>
          <w:szCs w:val="24"/>
        </w:rPr>
      </w:pPr>
      <w:r w:rsidRPr="005403E5">
        <w:rPr>
          <w:rFonts w:ascii="Calibri" w:hAnsi="Calibri" w:cs="Calibri"/>
          <w:sz w:val="24"/>
          <w:szCs w:val="24"/>
        </w:rPr>
        <w:t>Factory B: 60 tons/day.</w:t>
      </w:r>
    </w:p>
    <w:p w14:paraId="091D4637" w14:textId="77777777" w:rsidR="005403E5" w:rsidRPr="005403E5" w:rsidRDefault="005403E5" w:rsidP="005403E5">
      <w:pPr>
        <w:numPr>
          <w:ilvl w:val="1"/>
          <w:numId w:val="1"/>
        </w:numPr>
        <w:jc w:val="both"/>
        <w:rPr>
          <w:rFonts w:ascii="Calibri" w:hAnsi="Calibri" w:cs="Calibri"/>
          <w:sz w:val="24"/>
          <w:szCs w:val="24"/>
        </w:rPr>
      </w:pPr>
      <w:r w:rsidRPr="005403E5">
        <w:rPr>
          <w:rFonts w:ascii="Calibri" w:hAnsi="Calibri" w:cs="Calibri"/>
          <w:sz w:val="24"/>
          <w:szCs w:val="24"/>
        </w:rPr>
        <w:t>Factory C: 40 tons/day.</w:t>
      </w:r>
    </w:p>
    <w:p w14:paraId="431B7064" w14:textId="77777777" w:rsidR="005403E5" w:rsidRPr="005403E5" w:rsidRDefault="005403E5" w:rsidP="005403E5">
      <w:pPr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</w:rPr>
      </w:pPr>
      <w:r w:rsidRPr="005403E5">
        <w:rPr>
          <w:rFonts w:ascii="Calibri" w:hAnsi="Calibri" w:cs="Calibri"/>
          <w:b/>
          <w:bCs/>
          <w:sz w:val="24"/>
          <w:szCs w:val="24"/>
        </w:rPr>
        <w:t>Regulatory Requirements</w:t>
      </w:r>
      <w:r w:rsidRPr="005403E5">
        <w:rPr>
          <w:rFonts w:ascii="Calibri" w:hAnsi="Calibri" w:cs="Calibri"/>
          <w:sz w:val="24"/>
          <w:szCs w:val="24"/>
        </w:rPr>
        <w:t>:</w:t>
      </w:r>
    </w:p>
    <w:p w14:paraId="0EB37FF4" w14:textId="77777777" w:rsidR="005403E5" w:rsidRPr="005403E5" w:rsidRDefault="005403E5" w:rsidP="005403E5">
      <w:pPr>
        <w:numPr>
          <w:ilvl w:val="1"/>
          <w:numId w:val="1"/>
        </w:numPr>
        <w:jc w:val="both"/>
        <w:rPr>
          <w:rFonts w:ascii="Calibri" w:hAnsi="Calibri" w:cs="Calibri"/>
          <w:sz w:val="24"/>
          <w:szCs w:val="24"/>
        </w:rPr>
      </w:pPr>
      <w:r w:rsidRPr="005403E5">
        <w:rPr>
          <w:rFonts w:ascii="Calibri" w:hAnsi="Calibri" w:cs="Calibri"/>
          <w:sz w:val="24"/>
          <w:szCs w:val="24"/>
        </w:rPr>
        <w:t xml:space="preserve">Total pollution reduction across all factories must be at least </w:t>
      </w:r>
      <w:r w:rsidRPr="005403E5">
        <w:rPr>
          <w:rFonts w:ascii="Calibri" w:hAnsi="Calibri" w:cs="Calibri"/>
          <w:b/>
          <w:bCs/>
          <w:sz w:val="24"/>
          <w:szCs w:val="24"/>
        </w:rPr>
        <w:t>80 tons/day</w:t>
      </w:r>
      <w:r w:rsidRPr="005403E5">
        <w:rPr>
          <w:rFonts w:ascii="Calibri" w:hAnsi="Calibri" w:cs="Calibri"/>
          <w:sz w:val="24"/>
          <w:szCs w:val="24"/>
        </w:rPr>
        <w:t>.</w:t>
      </w:r>
    </w:p>
    <w:p w14:paraId="17405C08" w14:textId="77777777" w:rsidR="005403E5" w:rsidRPr="005403E5" w:rsidRDefault="005403E5" w:rsidP="005403E5">
      <w:pPr>
        <w:numPr>
          <w:ilvl w:val="1"/>
          <w:numId w:val="1"/>
        </w:numPr>
        <w:jc w:val="both"/>
        <w:rPr>
          <w:rFonts w:ascii="Calibri" w:hAnsi="Calibri" w:cs="Calibri"/>
          <w:sz w:val="24"/>
          <w:szCs w:val="24"/>
        </w:rPr>
      </w:pPr>
      <w:r w:rsidRPr="005403E5">
        <w:rPr>
          <w:rFonts w:ascii="Calibri" w:hAnsi="Calibri" w:cs="Calibri"/>
          <w:sz w:val="24"/>
          <w:szCs w:val="24"/>
        </w:rPr>
        <w:t xml:space="preserve">Pollution reduction from Factory B must be at least </w:t>
      </w:r>
      <w:r w:rsidRPr="005403E5">
        <w:rPr>
          <w:rFonts w:ascii="Calibri" w:hAnsi="Calibri" w:cs="Calibri"/>
          <w:b/>
          <w:bCs/>
          <w:sz w:val="24"/>
          <w:szCs w:val="24"/>
        </w:rPr>
        <w:t>30 tons/day</w:t>
      </w:r>
      <w:r w:rsidRPr="005403E5">
        <w:rPr>
          <w:rFonts w:ascii="Calibri" w:hAnsi="Calibri" w:cs="Calibri"/>
          <w:sz w:val="24"/>
          <w:szCs w:val="24"/>
        </w:rPr>
        <w:t>.</w:t>
      </w:r>
    </w:p>
    <w:p w14:paraId="1B174EB7" w14:textId="77777777" w:rsidR="005403E5" w:rsidRPr="005403E5" w:rsidRDefault="005403E5" w:rsidP="005403E5">
      <w:pPr>
        <w:numPr>
          <w:ilvl w:val="1"/>
          <w:numId w:val="1"/>
        </w:numPr>
        <w:jc w:val="both"/>
        <w:rPr>
          <w:rFonts w:ascii="Calibri" w:hAnsi="Calibri" w:cs="Calibri"/>
          <w:sz w:val="24"/>
          <w:szCs w:val="24"/>
        </w:rPr>
      </w:pPr>
      <w:r w:rsidRPr="005403E5">
        <w:rPr>
          <w:rFonts w:ascii="Calibri" w:hAnsi="Calibri" w:cs="Calibri"/>
          <w:sz w:val="24"/>
          <w:szCs w:val="24"/>
        </w:rPr>
        <w:t xml:space="preserve">Pollution reduction from Factory C must be at least </w:t>
      </w:r>
      <w:r w:rsidRPr="005403E5">
        <w:rPr>
          <w:rFonts w:ascii="Calibri" w:hAnsi="Calibri" w:cs="Calibri"/>
          <w:b/>
          <w:bCs/>
          <w:sz w:val="24"/>
          <w:szCs w:val="24"/>
        </w:rPr>
        <w:t>20 tons/day</w:t>
      </w:r>
      <w:r w:rsidRPr="005403E5">
        <w:rPr>
          <w:rFonts w:ascii="Calibri" w:hAnsi="Calibri" w:cs="Calibri"/>
          <w:sz w:val="24"/>
          <w:szCs w:val="24"/>
        </w:rPr>
        <w:t>.</w:t>
      </w:r>
    </w:p>
    <w:p w14:paraId="6833719C" w14:textId="77777777" w:rsidR="005403E5" w:rsidRPr="005403E5" w:rsidRDefault="005403E5" w:rsidP="005403E5">
      <w:pPr>
        <w:numPr>
          <w:ilvl w:val="0"/>
          <w:numId w:val="1"/>
        </w:numPr>
        <w:jc w:val="both"/>
        <w:rPr>
          <w:rFonts w:ascii="Calibri" w:hAnsi="Calibri" w:cs="Calibri"/>
          <w:sz w:val="24"/>
          <w:szCs w:val="24"/>
        </w:rPr>
      </w:pPr>
      <w:r w:rsidRPr="005403E5">
        <w:rPr>
          <w:rFonts w:ascii="Calibri" w:hAnsi="Calibri" w:cs="Calibri"/>
          <w:b/>
          <w:bCs/>
          <w:sz w:val="24"/>
          <w:szCs w:val="24"/>
        </w:rPr>
        <w:t>Max Reduction Limit</w:t>
      </w:r>
      <w:r w:rsidRPr="005403E5">
        <w:rPr>
          <w:rFonts w:ascii="Calibri" w:hAnsi="Calibri" w:cs="Calibri"/>
          <w:sz w:val="24"/>
          <w:szCs w:val="24"/>
        </w:rPr>
        <w:t>:</w:t>
      </w:r>
    </w:p>
    <w:p w14:paraId="189A512E" w14:textId="77777777" w:rsidR="005403E5" w:rsidRPr="005403E5" w:rsidRDefault="005403E5" w:rsidP="005403E5">
      <w:pPr>
        <w:numPr>
          <w:ilvl w:val="1"/>
          <w:numId w:val="1"/>
        </w:numPr>
        <w:jc w:val="both"/>
        <w:rPr>
          <w:rFonts w:ascii="Calibri" w:hAnsi="Calibri" w:cs="Calibri"/>
          <w:sz w:val="24"/>
          <w:szCs w:val="24"/>
        </w:rPr>
      </w:pPr>
      <w:r w:rsidRPr="005403E5">
        <w:rPr>
          <w:rFonts w:ascii="Calibri" w:hAnsi="Calibri" w:cs="Calibri"/>
          <w:sz w:val="24"/>
          <w:szCs w:val="24"/>
        </w:rPr>
        <w:t>Each factory can only reduce pollution by up to 80% of its current pollution level:</w:t>
      </w:r>
    </w:p>
    <w:p w14:paraId="73290D93" w14:textId="3E050D42" w:rsidR="005403E5" w:rsidRPr="005403E5" w:rsidRDefault="005403E5" w:rsidP="005403E5">
      <w:pPr>
        <w:numPr>
          <w:ilvl w:val="2"/>
          <w:numId w:val="1"/>
        </w:numPr>
        <w:jc w:val="both"/>
        <w:rPr>
          <w:rFonts w:ascii="Calibri" w:hAnsi="Calibri" w:cs="Calibri"/>
          <w:sz w:val="24"/>
          <w:szCs w:val="24"/>
        </w:rPr>
      </w:pPr>
      <w:r w:rsidRPr="005403E5">
        <w:rPr>
          <w:rFonts w:ascii="Calibri" w:hAnsi="Calibri" w:cs="Calibri"/>
          <w:sz w:val="24"/>
          <w:szCs w:val="24"/>
        </w:rPr>
        <w:t>Factory A: Max reduction = 0.8×50=40 tons/day.</w:t>
      </w:r>
    </w:p>
    <w:p w14:paraId="08FAC5A1" w14:textId="5045BB32" w:rsidR="005403E5" w:rsidRPr="005403E5" w:rsidRDefault="005403E5" w:rsidP="005403E5">
      <w:pPr>
        <w:numPr>
          <w:ilvl w:val="2"/>
          <w:numId w:val="1"/>
        </w:numPr>
        <w:jc w:val="both"/>
        <w:rPr>
          <w:rFonts w:ascii="Calibri" w:hAnsi="Calibri" w:cs="Calibri"/>
          <w:sz w:val="24"/>
          <w:szCs w:val="24"/>
        </w:rPr>
      </w:pPr>
      <w:r w:rsidRPr="005403E5">
        <w:rPr>
          <w:rFonts w:ascii="Calibri" w:hAnsi="Calibri" w:cs="Calibri"/>
          <w:sz w:val="24"/>
          <w:szCs w:val="24"/>
        </w:rPr>
        <w:t>Factory B: Max reduction = 0.8×60=48 tons/day.</w:t>
      </w:r>
    </w:p>
    <w:p w14:paraId="177C6378" w14:textId="6A5D3C8E" w:rsidR="005403E5" w:rsidRPr="005403E5" w:rsidRDefault="005403E5" w:rsidP="005403E5">
      <w:pPr>
        <w:numPr>
          <w:ilvl w:val="2"/>
          <w:numId w:val="1"/>
        </w:numPr>
        <w:jc w:val="both"/>
        <w:rPr>
          <w:rFonts w:ascii="Calibri" w:hAnsi="Calibri" w:cs="Calibri"/>
          <w:sz w:val="24"/>
          <w:szCs w:val="24"/>
        </w:rPr>
      </w:pPr>
      <w:r w:rsidRPr="005403E5">
        <w:rPr>
          <w:rFonts w:ascii="Calibri" w:hAnsi="Calibri" w:cs="Calibri"/>
          <w:sz w:val="24"/>
          <w:szCs w:val="24"/>
        </w:rPr>
        <w:lastRenderedPageBreak/>
        <w:t>Factory C: Max reduction = 0.8×40=32 tons/day.</w:t>
      </w:r>
    </w:p>
    <w:p w14:paraId="15C21494" w14:textId="77777777" w:rsidR="005403E5" w:rsidRPr="005403E5" w:rsidRDefault="005403E5" w:rsidP="005403E5">
      <w:pPr>
        <w:spacing w:before="100" w:beforeAutospacing="1" w:after="100" w:afterAutospacing="1" w:line="240" w:lineRule="auto"/>
        <w:jc w:val="both"/>
        <w:outlineLvl w:val="2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5403E5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Task for Students</w:t>
      </w:r>
    </w:p>
    <w:p w14:paraId="519C2265" w14:textId="77777777" w:rsidR="005403E5" w:rsidRPr="005403E5" w:rsidRDefault="005403E5" w:rsidP="005403E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5403E5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Formulate the Problem</w:t>
      </w:r>
      <w:r w:rsidRPr="005403E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:</w:t>
      </w:r>
    </w:p>
    <w:p w14:paraId="6DE0521B" w14:textId="77777777" w:rsidR="005403E5" w:rsidRPr="005403E5" w:rsidRDefault="005403E5" w:rsidP="005403E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5403E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Translate the pollution control scenario into an LP model.</w:t>
      </w:r>
    </w:p>
    <w:p w14:paraId="51BAD8B5" w14:textId="77777777" w:rsidR="005403E5" w:rsidRPr="005403E5" w:rsidRDefault="005403E5" w:rsidP="005403E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5403E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Write the primal problem with its objective function and constraints.</w:t>
      </w:r>
    </w:p>
    <w:p w14:paraId="08187E2F" w14:textId="77777777" w:rsidR="005403E5" w:rsidRPr="005403E5" w:rsidRDefault="005403E5" w:rsidP="005403E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5403E5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Solve Using Python</w:t>
      </w:r>
      <w:r w:rsidRPr="005403E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:</w:t>
      </w:r>
    </w:p>
    <w:p w14:paraId="2EAD902A" w14:textId="77777777" w:rsidR="005403E5" w:rsidRPr="005403E5" w:rsidRDefault="005403E5" w:rsidP="005403E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5403E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Use the two Python codes provided to solve the problem using:</w:t>
      </w:r>
    </w:p>
    <w:p w14:paraId="538072D9" w14:textId="77777777" w:rsidR="005403E5" w:rsidRPr="005403E5" w:rsidRDefault="005403E5" w:rsidP="005403E5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5403E5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Simplex Method</w:t>
      </w:r>
    </w:p>
    <w:p w14:paraId="01C2D5A3" w14:textId="77777777" w:rsidR="005403E5" w:rsidRPr="005403E5" w:rsidRDefault="005403E5" w:rsidP="005403E5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5403E5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Interior Point Method</w:t>
      </w:r>
    </w:p>
    <w:p w14:paraId="2A8A89C9" w14:textId="77777777" w:rsidR="005403E5" w:rsidRPr="005403E5" w:rsidRDefault="005403E5" w:rsidP="005403E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5403E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Compare the results:</w:t>
      </w:r>
    </w:p>
    <w:p w14:paraId="1FD4A703" w14:textId="346C4994" w:rsidR="005403E5" w:rsidRPr="005403E5" w:rsidRDefault="005403E5" w:rsidP="005403E5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5403E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Are the optimal pollution reduction plans (values of </w:t>
      </w:r>
      <w:proofErr w:type="spellStart"/>
      <w:r w:rsidRPr="005403E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xA</w:t>
      </w:r>
      <w:proofErr w:type="spellEnd"/>
      <w:r w:rsidRPr="005403E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,</w:t>
      </w: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5403E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xB</w:t>
      </w:r>
      <w:proofErr w:type="spellEnd"/>
      <w:r w:rsidRPr="005403E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,</w:t>
      </w:r>
      <w:r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proofErr w:type="spellStart"/>
      <w:r w:rsidRPr="005403E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xC</w:t>
      </w:r>
      <w:proofErr w:type="spellEnd"/>
      <w:r w:rsidRPr="005403E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​) the same?</w:t>
      </w:r>
    </w:p>
    <w:p w14:paraId="3C17D10B" w14:textId="3A4819B3" w:rsidR="005403E5" w:rsidRPr="005403E5" w:rsidRDefault="005403E5" w:rsidP="005403E5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5403E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Is the minimum cost (C) the same?</w:t>
      </w:r>
    </w:p>
    <w:p w14:paraId="78BB5A40" w14:textId="77777777" w:rsidR="005403E5" w:rsidRPr="005403E5" w:rsidRDefault="005403E5" w:rsidP="005403E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5403E5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Analyze the Results</w:t>
      </w:r>
      <w:r w:rsidRPr="005403E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:</w:t>
      </w:r>
    </w:p>
    <w:p w14:paraId="46823F7D" w14:textId="77777777" w:rsidR="005403E5" w:rsidRPr="005403E5" w:rsidRDefault="005403E5" w:rsidP="005403E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5403E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Reflect on how the constraints (e.g., regulatory requirements and factory limits) influence the optimal solution.</w:t>
      </w:r>
    </w:p>
    <w:p w14:paraId="0DCA6A2B" w14:textId="77777777" w:rsidR="005403E5" w:rsidRPr="005403E5" w:rsidRDefault="005403E5" w:rsidP="005403E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5403E5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Discuss any differences between the Simplex and Interior Point solutions, if they exist.</w:t>
      </w:r>
    </w:p>
    <w:p w14:paraId="46D7C8ED" w14:textId="77777777" w:rsidR="00EF177E" w:rsidRPr="00EF177E" w:rsidRDefault="00EF177E" w:rsidP="00EF177E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EF177E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Objective:</w:t>
      </w:r>
    </w:p>
    <w:p w14:paraId="5F43F53A" w14:textId="77777777" w:rsidR="00EF177E" w:rsidRPr="00EF177E" w:rsidRDefault="00EF177E" w:rsidP="00EF177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EF177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Minimize:</w:t>
      </w:r>
    </w:p>
    <w:p w14:paraId="4D2396B3" w14:textId="4BB262AE" w:rsidR="00EF177E" w:rsidRPr="00EF177E" w:rsidRDefault="00EF177E" w:rsidP="00EF177E">
      <w:pPr>
        <w:spacing w:after="0" w:line="240" w:lineRule="auto"/>
        <w:jc w:val="center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EF177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C=20xA+15xB+25xC</w:t>
      </w:r>
    </w:p>
    <w:p w14:paraId="695928B1" w14:textId="3D8FFC42" w:rsidR="00EF177E" w:rsidRPr="00EF177E" w:rsidRDefault="00EF177E" w:rsidP="00EF177E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EF177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Where </w:t>
      </w:r>
      <w:proofErr w:type="spellStart"/>
      <w:r w:rsidRPr="00EF177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xA</w:t>
      </w:r>
      <w:proofErr w:type="spellEnd"/>
      <w:r w:rsidRPr="00EF177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​, </w:t>
      </w:r>
      <w:proofErr w:type="spellStart"/>
      <w:r w:rsidRPr="00EF177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xB</w:t>
      </w:r>
      <w:proofErr w:type="spellEnd"/>
      <w:r w:rsidRPr="00EF177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​, and </w:t>
      </w:r>
      <w:proofErr w:type="spellStart"/>
      <w:r w:rsidRPr="00EF177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xC</w:t>
      </w:r>
      <w:proofErr w:type="spellEnd"/>
      <w:r w:rsidRPr="00EF177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​ represent the amount of pollution reduction (in tons/day) at Factories A, B, and C, respectively.</w:t>
      </w:r>
    </w:p>
    <w:p w14:paraId="1C7AFC13" w14:textId="77777777" w:rsidR="00EF177E" w:rsidRPr="00EF177E" w:rsidRDefault="00EF177E" w:rsidP="00EF177E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  <w:r w:rsidRPr="00EF177E"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  <w:t>Constraints:</w:t>
      </w:r>
    </w:p>
    <w:p w14:paraId="35251C5A" w14:textId="78F78FB5" w:rsidR="00EF177E" w:rsidRPr="00EF177E" w:rsidRDefault="00EF177E" w:rsidP="00EF17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EF177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Total Pollution Reduction: xA+xB+xC≥80</w:t>
      </w:r>
    </w:p>
    <w:p w14:paraId="6BBD6C0E" w14:textId="35F24285" w:rsidR="00EF177E" w:rsidRPr="00EF177E" w:rsidRDefault="00EF177E" w:rsidP="00EF17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EF177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Factory B Reduction: xB≥30</w:t>
      </w:r>
    </w:p>
    <w:p w14:paraId="5CE73A3D" w14:textId="22172F12" w:rsidR="00EF177E" w:rsidRPr="00EF177E" w:rsidRDefault="00EF177E" w:rsidP="00EF17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EF177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Factory C Reduction: xC≥20</w:t>
      </w:r>
    </w:p>
    <w:p w14:paraId="2DB21865" w14:textId="35D6580D" w:rsidR="00EF177E" w:rsidRPr="00EF177E" w:rsidRDefault="00EF177E" w:rsidP="00EF17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EF177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Maximum Reduction Limits: xA≤40,</w:t>
      </w:r>
      <w:r w:rsidRPr="0090771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r w:rsidRPr="00EF177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xB≤48,</w:t>
      </w:r>
      <w:r w:rsidRPr="00907713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 </w:t>
      </w:r>
      <w:r w:rsidRPr="00EF177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xC≤32</w:t>
      </w:r>
    </w:p>
    <w:p w14:paraId="245E9330" w14:textId="4E9D5384" w:rsidR="00EF177E" w:rsidRPr="00EF177E" w:rsidRDefault="00EF177E" w:rsidP="00EF177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4"/>
          <w:szCs w:val="24"/>
          <w14:ligatures w14:val="none"/>
        </w:rPr>
      </w:pPr>
      <w:r w:rsidRPr="00EF177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 xml:space="preserve">Non-Negativity: </w:t>
      </w:r>
      <w:proofErr w:type="gramStart"/>
      <w:r w:rsidRPr="00EF177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xA,xB</w:t>
      </w:r>
      <w:proofErr w:type="gramEnd"/>
      <w:r w:rsidRPr="00EF177E">
        <w:rPr>
          <w:rFonts w:ascii="Calibri" w:eastAsia="Times New Roman" w:hAnsi="Calibri" w:cs="Calibri"/>
          <w:kern w:val="0"/>
          <w:sz w:val="24"/>
          <w:szCs w:val="24"/>
          <w14:ligatures w14:val="none"/>
        </w:rPr>
        <w:t>,xC≥0</w:t>
      </w:r>
    </w:p>
    <w:p w14:paraId="232DE519" w14:textId="77777777" w:rsidR="00140884" w:rsidRPr="00907713" w:rsidRDefault="00140884" w:rsidP="005403E5">
      <w:pPr>
        <w:jc w:val="both"/>
        <w:rPr>
          <w:rFonts w:ascii="Calibri" w:hAnsi="Calibri" w:cs="Calibri"/>
          <w:sz w:val="24"/>
          <w:szCs w:val="24"/>
        </w:rPr>
      </w:pPr>
    </w:p>
    <w:sectPr w:rsidR="00140884" w:rsidRPr="00907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23CD0"/>
    <w:multiLevelType w:val="multilevel"/>
    <w:tmpl w:val="5C709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BA1E2C"/>
    <w:multiLevelType w:val="multilevel"/>
    <w:tmpl w:val="7786D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FF51DAE"/>
    <w:multiLevelType w:val="multilevel"/>
    <w:tmpl w:val="82B4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4718066">
    <w:abstractNumId w:val="2"/>
  </w:num>
  <w:num w:numId="2" w16cid:durableId="364067796">
    <w:abstractNumId w:val="1"/>
  </w:num>
  <w:num w:numId="3" w16cid:durableId="644700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07F"/>
    <w:rsid w:val="00034C68"/>
    <w:rsid w:val="000F478D"/>
    <w:rsid w:val="00140884"/>
    <w:rsid w:val="003129D8"/>
    <w:rsid w:val="00480505"/>
    <w:rsid w:val="005403E5"/>
    <w:rsid w:val="00907713"/>
    <w:rsid w:val="00BA407F"/>
    <w:rsid w:val="00D17D7B"/>
    <w:rsid w:val="00EF1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4AAAA"/>
  <w15:chartTrackingRefBased/>
  <w15:docId w15:val="{04B11492-3E29-48E1-B415-F8C49D68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0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0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40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40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0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0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0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0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0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0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0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A4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A40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0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0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0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0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0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0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0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0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0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0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0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0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07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403E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40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katex-mathml">
    <w:name w:val="katex-mathml"/>
    <w:basedOn w:val="DefaultParagraphFont"/>
    <w:rsid w:val="005403E5"/>
  </w:style>
  <w:style w:type="character" w:customStyle="1" w:styleId="mord">
    <w:name w:val="mord"/>
    <w:basedOn w:val="DefaultParagraphFont"/>
    <w:rsid w:val="005403E5"/>
  </w:style>
  <w:style w:type="character" w:customStyle="1" w:styleId="vlist-s">
    <w:name w:val="vlist-s"/>
    <w:basedOn w:val="DefaultParagraphFont"/>
    <w:rsid w:val="005403E5"/>
  </w:style>
  <w:style w:type="character" w:customStyle="1" w:styleId="mpunct">
    <w:name w:val="mpunct"/>
    <w:basedOn w:val="DefaultParagraphFont"/>
    <w:rsid w:val="005403E5"/>
  </w:style>
  <w:style w:type="character" w:styleId="Hyperlink">
    <w:name w:val="Hyperlink"/>
    <w:basedOn w:val="DefaultParagraphFont"/>
    <w:uiPriority w:val="99"/>
    <w:unhideWhenUsed/>
    <w:rsid w:val="005403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3E5"/>
    <w:rPr>
      <w:color w:val="605E5C"/>
      <w:shd w:val="clear" w:color="auto" w:fill="E1DFDD"/>
    </w:rPr>
  </w:style>
  <w:style w:type="character" w:customStyle="1" w:styleId="mrel">
    <w:name w:val="mrel"/>
    <w:basedOn w:val="DefaultParagraphFont"/>
    <w:rsid w:val="00EF177E"/>
  </w:style>
  <w:style w:type="character" w:customStyle="1" w:styleId="mbin">
    <w:name w:val="mbin"/>
    <w:basedOn w:val="DefaultParagraphFont"/>
    <w:rsid w:val="00EF17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8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ilsel.hypotheses.org/187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tlpollution.commons.gc.cuny.edu/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302</Words>
  <Characters>1722</Characters>
  <Application>Microsoft Office Word</Application>
  <DocSecurity>0</DocSecurity>
  <Lines>14</Lines>
  <Paragraphs>4</Paragraphs>
  <ScaleCrop>false</ScaleCrop>
  <Company>Maynooth University</Company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 Karimikia</dc:creator>
  <cp:keywords/>
  <dc:description/>
  <cp:lastModifiedBy>Hadi Karimikia</cp:lastModifiedBy>
  <cp:revision>4</cp:revision>
  <dcterms:created xsi:type="dcterms:W3CDTF">2025-01-27T12:43:00Z</dcterms:created>
  <dcterms:modified xsi:type="dcterms:W3CDTF">2025-01-27T12:45:00Z</dcterms:modified>
</cp:coreProperties>
</file>