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7742" w14:textId="104269B3" w:rsidR="005403E5" w:rsidRDefault="005403E5" w:rsidP="005403E5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FE131B1" wp14:editId="667F76E6">
            <wp:extent cx="2602955" cy="1444418"/>
            <wp:effectExtent l="0" t="0" r="0" b="0"/>
            <wp:docPr id="1216580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80507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69" cy="144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EDDA8BB" wp14:editId="4301504A">
            <wp:extent cx="2339294" cy="1462059"/>
            <wp:effectExtent l="0" t="0" r="0" b="0"/>
            <wp:docPr id="272885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85377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042" cy="1469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358DC3F" w14:textId="77777777" w:rsidR="005403E5" w:rsidRDefault="005403E5" w:rsidP="005403E5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1CE6C35" w14:textId="1C45F872" w:rsidR="005403E5" w:rsidRPr="005403E5" w:rsidRDefault="005403E5" w:rsidP="005403E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5403E5">
        <w:rPr>
          <w:rFonts w:ascii="Calibri" w:hAnsi="Calibri" w:cs="Calibri"/>
          <w:b/>
          <w:bCs/>
          <w:sz w:val="28"/>
          <w:szCs w:val="28"/>
        </w:rPr>
        <w:t>Case Study: Environmental Pollution Control</w:t>
      </w:r>
    </w:p>
    <w:p w14:paraId="3719DCFC" w14:textId="77777777" w:rsidR="005403E5" w:rsidRPr="005403E5" w:rsidRDefault="005403E5" w:rsidP="005403E5">
      <w:p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 xml:space="preserve">A city government is developing a strategy to minimize </w:t>
      </w:r>
      <w:r w:rsidRPr="005403E5">
        <w:rPr>
          <w:rFonts w:ascii="Calibri" w:hAnsi="Calibri" w:cs="Calibri"/>
          <w:b/>
          <w:bCs/>
          <w:sz w:val="24"/>
          <w:szCs w:val="24"/>
        </w:rPr>
        <w:t>pollution reduction costs</w:t>
      </w:r>
      <w:r w:rsidRPr="005403E5">
        <w:rPr>
          <w:rFonts w:ascii="Calibri" w:hAnsi="Calibri" w:cs="Calibri"/>
          <w:sz w:val="24"/>
          <w:szCs w:val="24"/>
        </w:rPr>
        <w:t xml:space="preserve"> while ensuring air quality standards are met. They have three sources of pollution: </w:t>
      </w:r>
      <w:r w:rsidRPr="005403E5">
        <w:rPr>
          <w:rFonts w:ascii="Calibri" w:hAnsi="Calibri" w:cs="Calibri"/>
          <w:b/>
          <w:bCs/>
          <w:sz w:val="24"/>
          <w:szCs w:val="24"/>
        </w:rPr>
        <w:t>Factory A</w:t>
      </w:r>
      <w:r w:rsidRPr="005403E5">
        <w:rPr>
          <w:rFonts w:ascii="Calibri" w:hAnsi="Calibri" w:cs="Calibri"/>
          <w:sz w:val="24"/>
          <w:szCs w:val="24"/>
        </w:rPr>
        <w:t xml:space="preserve">, </w:t>
      </w:r>
      <w:r w:rsidRPr="005403E5">
        <w:rPr>
          <w:rFonts w:ascii="Calibri" w:hAnsi="Calibri" w:cs="Calibri"/>
          <w:b/>
          <w:bCs/>
          <w:sz w:val="24"/>
          <w:szCs w:val="24"/>
        </w:rPr>
        <w:t>Factory B</w:t>
      </w:r>
      <w:r w:rsidRPr="005403E5">
        <w:rPr>
          <w:rFonts w:ascii="Calibri" w:hAnsi="Calibri" w:cs="Calibri"/>
          <w:sz w:val="24"/>
          <w:szCs w:val="24"/>
        </w:rPr>
        <w:t xml:space="preserve">, and </w:t>
      </w:r>
      <w:r w:rsidRPr="005403E5">
        <w:rPr>
          <w:rFonts w:ascii="Calibri" w:hAnsi="Calibri" w:cs="Calibri"/>
          <w:b/>
          <w:bCs/>
          <w:sz w:val="24"/>
          <w:szCs w:val="24"/>
        </w:rPr>
        <w:t>Factory C</w:t>
      </w:r>
      <w:r w:rsidRPr="005403E5">
        <w:rPr>
          <w:rFonts w:ascii="Calibri" w:hAnsi="Calibri" w:cs="Calibri"/>
          <w:sz w:val="24"/>
          <w:szCs w:val="24"/>
        </w:rPr>
        <w:t>, and they must reduce emissions from these factories to meet air quality regulations.</w:t>
      </w:r>
    </w:p>
    <w:p w14:paraId="7CD46029" w14:textId="77777777" w:rsidR="005403E5" w:rsidRPr="005403E5" w:rsidRDefault="005403E5" w:rsidP="005403E5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Details:</w:t>
      </w:r>
    </w:p>
    <w:p w14:paraId="7A7A0D30" w14:textId="77777777" w:rsidR="005403E5" w:rsidRPr="005403E5" w:rsidRDefault="005403E5" w:rsidP="005403E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Pollution Reduction Costs</w:t>
      </w:r>
      <w:r w:rsidRPr="005403E5">
        <w:rPr>
          <w:rFonts w:ascii="Calibri" w:hAnsi="Calibri" w:cs="Calibri"/>
          <w:sz w:val="24"/>
          <w:szCs w:val="24"/>
        </w:rPr>
        <w:t>:</w:t>
      </w:r>
    </w:p>
    <w:p w14:paraId="3758D3DD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A: $20/ton of reduction.</w:t>
      </w:r>
    </w:p>
    <w:p w14:paraId="65C48EA3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B: $15/ton of reduction.</w:t>
      </w:r>
    </w:p>
    <w:p w14:paraId="40A0FCC0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C: $25/ton of reduction.</w:t>
      </w:r>
    </w:p>
    <w:p w14:paraId="7B0D1D0D" w14:textId="77777777" w:rsidR="005403E5" w:rsidRPr="005403E5" w:rsidRDefault="005403E5" w:rsidP="005403E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Pollution Produced</w:t>
      </w:r>
      <w:r w:rsidRPr="005403E5">
        <w:rPr>
          <w:rFonts w:ascii="Calibri" w:hAnsi="Calibri" w:cs="Calibri"/>
          <w:sz w:val="24"/>
          <w:szCs w:val="24"/>
        </w:rPr>
        <w:t>:</w:t>
      </w:r>
    </w:p>
    <w:p w14:paraId="41206A9E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A: 50 tons/day.</w:t>
      </w:r>
    </w:p>
    <w:p w14:paraId="13A702A6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B: 60 tons/day.</w:t>
      </w:r>
    </w:p>
    <w:p w14:paraId="091D4637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C: 40 tons/day.</w:t>
      </w:r>
    </w:p>
    <w:p w14:paraId="431B7064" w14:textId="77777777" w:rsidR="005403E5" w:rsidRPr="005403E5" w:rsidRDefault="005403E5" w:rsidP="005403E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Regulatory Requirements</w:t>
      </w:r>
      <w:r w:rsidRPr="005403E5">
        <w:rPr>
          <w:rFonts w:ascii="Calibri" w:hAnsi="Calibri" w:cs="Calibri"/>
          <w:sz w:val="24"/>
          <w:szCs w:val="24"/>
        </w:rPr>
        <w:t>:</w:t>
      </w:r>
    </w:p>
    <w:p w14:paraId="0EB37FF4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 xml:space="preserve">Total pollution reduction across all factories must be at least </w:t>
      </w:r>
      <w:r w:rsidRPr="005403E5">
        <w:rPr>
          <w:rFonts w:ascii="Calibri" w:hAnsi="Calibri" w:cs="Calibri"/>
          <w:b/>
          <w:bCs/>
          <w:sz w:val="24"/>
          <w:szCs w:val="24"/>
        </w:rPr>
        <w:t>80 tons/day</w:t>
      </w:r>
      <w:r w:rsidRPr="005403E5">
        <w:rPr>
          <w:rFonts w:ascii="Calibri" w:hAnsi="Calibri" w:cs="Calibri"/>
          <w:sz w:val="24"/>
          <w:szCs w:val="24"/>
        </w:rPr>
        <w:t>.</w:t>
      </w:r>
    </w:p>
    <w:p w14:paraId="17405C08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 xml:space="preserve">Pollution reduction from Factory B must be at least </w:t>
      </w:r>
      <w:r w:rsidRPr="005403E5">
        <w:rPr>
          <w:rFonts w:ascii="Calibri" w:hAnsi="Calibri" w:cs="Calibri"/>
          <w:b/>
          <w:bCs/>
          <w:sz w:val="24"/>
          <w:szCs w:val="24"/>
        </w:rPr>
        <w:t>30 tons/day</w:t>
      </w:r>
      <w:r w:rsidRPr="005403E5">
        <w:rPr>
          <w:rFonts w:ascii="Calibri" w:hAnsi="Calibri" w:cs="Calibri"/>
          <w:sz w:val="24"/>
          <w:szCs w:val="24"/>
        </w:rPr>
        <w:t>.</w:t>
      </w:r>
    </w:p>
    <w:p w14:paraId="1B174EB7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 xml:space="preserve">Pollution reduction from Factory C must be at least </w:t>
      </w:r>
      <w:r w:rsidRPr="005403E5">
        <w:rPr>
          <w:rFonts w:ascii="Calibri" w:hAnsi="Calibri" w:cs="Calibri"/>
          <w:b/>
          <w:bCs/>
          <w:sz w:val="24"/>
          <w:szCs w:val="24"/>
        </w:rPr>
        <w:t>20 tons/day</w:t>
      </w:r>
      <w:r w:rsidRPr="005403E5">
        <w:rPr>
          <w:rFonts w:ascii="Calibri" w:hAnsi="Calibri" w:cs="Calibri"/>
          <w:sz w:val="24"/>
          <w:szCs w:val="24"/>
        </w:rPr>
        <w:t>.</w:t>
      </w:r>
    </w:p>
    <w:p w14:paraId="6833719C" w14:textId="77777777" w:rsidR="005403E5" w:rsidRPr="005403E5" w:rsidRDefault="005403E5" w:rsidP="005403E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Max Reduction Limit</w:t>
      </w:r>
      <w:r w:rsidRPr="005403E5">
        <w:rPr>
          <w:rFonts w:ascii="Calibri" w:hAnsi="Calibri" w:cs="Calibri"/>
          <w:sz w:val="24"/>
          <w:szCs w:val="24"/>
        </w:rPr>
        <w:t>:</w:t>
      </w:r>
    </w:p>
    <w:p w14:paraId="189A512E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Each factory can only reduce pollution by up to 80% of its current pollution level:</w:t>
      </w:r>
    </w:p>
    <w:p w14:paraId="73290D93" w14:textId="3E050D42" w:rsidR="005403E5" w:rsidRPr="005403E5" w:rsidRDefault="005403E5" w:rsidP="005403E5">
      <w:pPr>
        <w:numPr>
          <w:ilvl w:val="2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A: Max reduction = 0.8×50=40 tons/day.</w:t>
      </w:r>
    </w:p>
    <w:p w14:paraId="08FAC5A1" w14:textId="5045BB32" w:rsidR="005403E5" w:rsidRPr="005403E5" w:rsidRDefault="005403E5" w:rsidP="005403E5">
      <w:pPr>
        <w:numPr>
          <w:ilvl w:val="2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B: Max reduction = 0.8×60=48 tons/day.</w:t>
      </w:r>
    </w:p>
    <w:p w14:paraId="177C6378" w14:textId="6A5D3C8E" w:rsidR="005403E5" w:rsidRPr="005403E5" w:rsidRDefault="005403E5" w:rsidP="005403E5">
      <w:pPr>
        <w:numPr>
          <w:ilvl w:val="2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lastRenderedPageBreak/>
        <w:t>Factory C: Max reduction = 0.8×40=32 tons/day.</w:t>
      </w:r>
    </w:p>
    <w:p w14:paraId="15C21494" w14:textId="77777777" w:rsidR="005403E5" w:rsidRPr="005403E5" w:rsidRDefault="005403E5" w:rsidP="005403E5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for Students</w:t>
      </w:r>
    </w:p>
    <w:p w14:paraId="519C2265" w14:textId="77777777" w:rsidR="005403E5" w:rsidRPr="005403E5" w:rsidRDefault="005403E5" w:rsidP="0054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Formulate the Problem</w:t>
      </w: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6DE0521B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Translate the pollution control scenario into an LP model.</w:t>
      </w:r>
    </w:p>
    <w:p w14:paraId="51BAD8B5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Write the primal problem with its objective function and constraints.</w:t>
      </w:r>
    </w:p>
    <w:p w14:paraId="08187E2F" w14:textId="77777777" w:rsidR="005403E5" w:rsidRPr="005403E5" w:rsidRDefault="005403E5" w:rsidP="0054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Solve Using Python</w:t>
      </w: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2EAD902A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the two Python codes provided to solve the problem using:</w:t>
      </w:r>
    </w:p>
    <w:p w14:paraId="538072D9" w14:textId="77777777" w:rsidR="005403E5" w:rsidRPr="005403E5" w:rsidRDefault="005403E5" w:rsidP="005403E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Simplex Method</w:t>
      </w:r>
    </w:p>
    <w:p w14:paraId="01C2D5A3" w14:textId="77777777" w:rsidR="005403E5" w:rsidRPr="005403E5" w:rsidRDefault="005403E5" w:rsidP="005403E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Interior Point Method</w:t>
      </w:r>
    </w:p>
    <w:p w14:paraId="2A8A89C9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Compare the results:</w:t>
      </w:r>
    </w:p>
    <w:p w14:paraId="1FD4A703" w14:textId="346C4994" w:rsidR="005403E5" w:rsidRPr="005403E5" w:rsidRDefault="005403E5" w:rsidP="005403E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Are the optimal pollution reduction plans (values of </w:t>
      </w:r>
      <w:proofErr w:type="spellStart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xA</w:t>
      </w:r>
      <w:proofErr w:type="spellEnd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xB</w:t>
      </w:r>
      <w:proofErr w:type="spellEnd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xC</w:t>
      </w:r>
      <w:proofErr w:type="spellEnd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​) the same?</w:t>
      </w:r>
    </w:p>
    <w:p w14:paraId="3C17D10B" w14:textId="3A4819B3" w:rsidR="005403E5" w:rsidRPr="005403E5" w:rsidRDefault="005403E5" w:rsidP="005403E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Is the minimum cost (C) the same?</w:t>
      </w:r>
    </w:p>
    <w:p w14:paraId="78BB5A40" w14:textId="77777777" w:rsidR="005403E5" w:rsidRPr="005403E5" w:rsidRDefault="005403E5" w:rsidP="0054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Analyze the Results</w:t>
      </w: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46823F7D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Reflect on how the constraints (e.g., regulatory requirements and factory limits) influence the optimal solution.</w:t>
      </w:r>
    </w:p>
    <w:p w14:paraId="0DCA6A2B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Discuss any differences between the Simplex and Interior Point solutions, if they exist.</w:t>
      </w:r>
    </w:p>
    <w:p w14:paraId="232DE519" w14:textId="77777777" w:rsidR="00140884" w:rsidRPr="005403E5" w:rsidRDefault="00140884" w:rsidP="005403E5">
      <w:pPr>
        <w:jc w:val="both"/>
        <w:rPr>
          <w:rFonts w:ascii="Calibri" w:hAnsi="Calibri" w:cs="Calibri"/>
          <w:sz w:val="24"/>
          <w:szCs w:val="24"/>
        </w:rPr>
      </w:pPr>
    </w:p>
    <w:sectPr w:rsidR="00140884" w:rsidRPr="0054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A1E2C"/>
    <w:multiLevelType w:val="multilevel"/>
    <w:tmpl w:val="7786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51DAE"/>
    <w:multiLevelType w:val="multilevel"/>
    <w:tmpl w:val="82B4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718066">
    <w:abstractNumId w:val="1"/>
  </w:num>
  <w:num w:numId="2" w16cid:durableId="36406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07F"/>
    <w:rsid w:val="00034C68"/>
    <w:rsid w:val="000F478D"/>
    <w:rsid w:val="00140884"/>
    <w:rsid w:val="00480505"/>
    <w:rsid w:val="005403E5"/>
    <w:rsid w:val="00BA407F"/>
    <w:rsid w:val="00D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AAAA"/>
  <w15:chartTrackingRefBased/>
  <w15:docId w15:val="{04B11492-3E29-48E1-B415-F8C49D68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0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03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5403E5"/>
  </w:style>
  <w:style w:type="character" w:customStyle="1" w:styleId="mord">
    <w:name w:val="mord"/>
    <w:basedOn w:val="DefaultParagraphFont"/>
    <w:rsid w:val="005403E5"/>
  </w:style>
  <w:style w:type="character" w:customStyle="1" w:styleId="vlist-s">
    <w:name w:val="vlist-s"/>
    <w:basedOn w:val="DefaultParagraphFont"/>
    <w:rsid w:val="005403E5"/>
  </w:style>
  <w:style w:type="character" w:customStyle="1" w:styleId="mpunct">
    <w:name w:val="mpunct"/>
    <w:basedOn w:val="DefaultParagraphFont"/>
    <w:rsid w:val="005403E5"/>
  </w:style>
  <w:style w:type="character" w:styleId="Hyperlink">
    <w:name w:val="Hyperlink"/>
    <w:basedOn w:val="DefaultParagraphFont"/>
    <w:uiPriority w:val="99"/>
    <w:unhideWhenUsed/>
    <w:rsid w:val="00540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lsel.hypotheses.org/18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lpollution.commons.gc.cuny.edu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1434</Characters>
  <Application>Microsoft Office Word</Application>
  <DocSecurity>0</DocSecurity>
  <Lines>11</Lines>
  <Paragraphs>3</Paragraphs>
  <ScaleCrop>false</ScaleCrop>
  <Company>Maynooth University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3</cp:revision>
  <dcterms:created xsi:type="dcterms:W3CDTF">2025-01-27T12:33:00Z</dcterms:created>
  <dcterms:modified xsi:type="dcterms:W3CDTF">2025-01-27T12:43:00Z</dcterms:modified>
</cp:coreProperties>
</file>