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EA" w:rsidRPr="00CD423C" w:rsidRDefault="00A9658F" w:rsidP="00F808B7">
      <w:pPr>
        <w:jc w:val="center"/>
        <w:rPr>
          <w:b/>
          <w:bCs/>
          <w:caps/>
          <w:sz w:val="22"/>
          <w:szCs w:val="22"/>
        </w:rPr>
      </w:pPr>
      <w:bookmarkStart w:id="0" w:name="_GoBack"/>
      <w:bookmarkEnd w:id="0"/>
      <w:r w:rsidRPr="00CD423C">
        <w:rPr>
          <w:b/>
          <w:caps/>
          <w:sz w:val="22"/>
          <w:szCs w:val="22"/>
        </w:rPr>
        <w:t>Договор</w:t>
      </w:r>
      <w:r w:rsidRPr="00CD423C">
        <w:rPr>
          <w:b/>
          <w:bCs/>
          <w:caps/>
          <w:sz w:val="22"/>
          <w:szCs w:val="22"/>
        </w:rPr>
        <w:t xml:space="preserve"> № </w:t>
      </w:r>
      <w:r w:rsidR="00B0312A" w:rsidRPr="00CD423C">
        <w:rPr>
          <w:b/>
          <w:caps/>
          <w:kern w:val="0"/>
          <w:sz w:val="22"/>
          <w:szCs w:val="22"/>
        </w:rPr>
        <w:t>ТК00018 от 15.08.2023</w:t>
      </w:r>
    </w:p>
    <w:p w:rsidR="00B0312A" w:rsidRPr="00CD423C" w:rsidRDefault="00B0312A" w:rsidP="00CD423C">
      <w:pPr>
        <w:pStyle w:val="110"/>
      </w:pPr>
    </w:p>
    <w:p w:rsidR="00155A29" w:rsidRPr="00CD423C" w:rsidRDefault="00B0312A" w:rsidP="00850E18">
      <w:pPr>
        <w:pStyle w:val="110"/>
        <w:ind w:left="0" w:firstLine="0"/>
      </w:pPr>
      <w:r w:rsidRPr="00CD423C">
        <w:rPr>
          <w:b/>
        </w:rPr>
        <w:t xml:space="preserve">ИП Ткаченко Дмитрий Васильевич </w:t>
      </w:r>
      <w:r w:rsidRPr="00CD423C">
        <w:t>в</w:t>
      </w:r>
      <w:r w:rsidR="00DF02A1">
        <w:t xml:space="preserve"> </w:t>
      </w:r>
      <w:r w:rsidRPr="00CD423C">
        <w:t>лице</w:t>
      </w:r>
      <w:r w:rsidR="00AF70D2">
        <w:t xml:space="preserve"> </w:t>
      </w:r>
      <w:r w:rsidRPr="00CD423C">
        <w:t xml:space="preserve">директора </w:t>
      </w:r>
      <w:r w:rsidRPr="00CD423C">
        <w:rPr>
          <w:lang w:eastAsia="ru-RU"/>
        </w:rPr>
        <w:t>Ткаченко Д. В.</w:t>
      </w:r>
      <w:r w:rsidRPr="00CD423C">
        <w:t>,</w:t>
      </w:r>
      <w:r w:rsidR="00AF70D2">
        <w:t xml:space="preserve"> </w:t>
      </w:r>
      <w:r w:rsidRPr="00CD423C">
        <w:t>действующего</w:t>
      </w:r>
      <w:r w:rsidR="00AF70D2">
        <w:t xml:space="preserve"> </w:t>
      </w:r>
      <w:r w:rsidRPr="00CD423C">
        <w:t>на</w:t>
      </w:r>
      <w:r w:rsidR="00AF70D2">
        <w:t xml:space="preserve"> </w:t>
      </w:r>
      <w:r w:rsidRPr="00CD423C">
        <w:t>основании</w:t>
      </w:r>
      <w:r w:rsidR="00AF70D2">
        <w:t xml:space="preserve"> </w:t>
      </w:r>
      <w:r w:rsidRPr="00CD423C">
        <w:rPr>
          <w:lang w:eastAsia="ru-RU"/>
        </w:rPr>
        <w:t>Листа записи в EГPИП от 21 сентября 2020 года</w:t>
      </w:r>
      <w:r w:rsidRPr="00CD423C">
        <w:t>,</w:t>
      </w:r>
      <w:r w:rsidR="00AF70D2">
        <w:t xml:space="preserve"> </w:t>
      </w:r>
      <w:r w:rsidRPr="00CD423C">
        <w:t>именуемое</w:t>
      </w:r>
      <w:r w:rsidR="00AF70D2">
        <w:t xml:space="preserve"> </w:t>
      </w:r>
      <w:r w:rsidRPr="00CD423C">
        <w:t>в</w:t>
      </w:r>
      <w:r w:rsidR="00AF70D2">
        <w:t xml:space="preserve"> </w:t>
      </w:r>
      <w:r w:rsidRPr="00CD423C">
        <w:t>даль</w:t>
      </w:r>
      <w:r w:rsidRPr="00CD423C">
        <w:softHyphen/>
        <w:t>ней</w:t>
      </w:r>
      <w:r w:rsidRPr="00CD423C">
        <w:softHyphen/>
        <w:t>шем</w:t>
      </w:r>
      <w:r w:rsidR="00AF70D2">
        <w:t xml:space="preserve"> </w:t>
      </w:r>
      <w:r w:rsidRPr="00CD423C">
        <w:t>«Исполнитель»,</w:t>
      </w:r>
      <w:r w:rsidR="00AF70D2">
        <w:t xml:space="preserve"> </w:t>
      </w:r>
      <w:r w:rsidRPr="00CD423C">
        <w:t>и</w:t>
      </w:r>
      <w:r w:rsidR="00AF70D2">
        <w:t xml:space="preserve"> </w:t>
      </w:r>
      <w:r w:rsidRPr="00CD423C">
        <w:rPr>
          <w:b/>
          <w:lang w:eastAsia="ru-RU"/>
        </w:rPr>
        <w:t>ООО МАСЛОЗАВОД "ПЕСТРАВСКИЙ"</w:t>
      </w:r>
      <w:r w:rsidR="00AF70D2">
        <w:rPr>
          <w:b/>
          <w:lang w:eastAsia="ru-RU"/>
        </w:rPr>
        <w:t xml:space="preserve"> </w:t>
      </w:r>
      <w:r w:rsidRPr="00CD423C">
        <w:t>в</w:t>
      </w:r>
      <w:r w:rsidR="00AF70D2">
        <w:t xml:space="preserve"> </w:t>
      </w:r>
      <w:r w:rsidRPr="00CD423C">
        <w:t>лице</w:t>
      </w:r>
      <w:r w:rsidR="00AF70D2">
        <w:t xml:space="preserve"> </w:t>
      </w:r>
      <w:r w:rsidRPr="00CD423C">
        <w:rPr>
          <w:lang w:eastAsia="ru-RU"/>
        </w:rPr>
        <w:t>генерального директора Астафурова Николая Владимировича</w:t>
      </w:r>
      <w:r w:rsidRPr="00CD423C">
        <w:t>,</w:t>
      </w:r>
      <w:r w:rsidR="00AF70D2">
        <w:t xml:space="preserve"> </w:t>
      </w:r>
      <w:r w:rsidRPr="00CD423C">
        <w:t>действующего</w:t>
      </w:r>
      <w:r w:rsidR="00AF70D2">
        <w:t xml:space="preserve"> </w:t>
      </w:r>
      <w:r w:rsidRPr="00CD423C">
        <w:t>на</w:t>
      </w:r>
      <w:r w:rsidR="00AF70D2">
        <w:t xml:space="preserve"> </w:t>
      </w:r>
      <w:r w:rsidRPr="00CD423C">
        <w:t>основании</w:t>
      </w:r>
      <w:r w:rsidR="00AF70D2">
        <w:t xml:space="preserve"> </w:t>
      </w:r>
      <w:r w:rsidRPr="00CD423C">
        <w:rPr>
          <w:lang w:eastAsia="ru-RU"/>
        </w:rPr>
        <w:t>Устава</w:t>
      </w:r>
      <w:r w:rsidRPr="00CD423C">
        <w:t>,</w:t>
      </w:r>
      <w:r w:rsidR="00AF70D2">
        <w:t xml:space="preserve"> </w:t>
      </w:r>
      <w:r w:rsidRPr="00CD423C">
        <w:t>именуемое</w:t>
      </w:r>
      <w:r w:rsidR="00AF70D2">
        <w:t xml:space="preserve"> </w:t>
      </w:r>
      <w:r w:rsidRPr="00CD423C">
        <w:t>в</w:t>
      </w:r>
      <w:r w:rsidR="00AF70D2">
        <w:t xml:space="preserve"> </w:t>
      </w:r>
      <w:r w:rsidRPr="00CD423C">
        <w:t>дальнейшем</w:t>
      </w:r>
      <w:r w:rsidR="00AF70D2">
        <w:t xml:space="preserve"> </w:t>
      </w:r>
      <w:r w:rsidRPr="00CD423C">
        <w:t>«Заказчик»,</w:t>
      </w:r>
      <w:r w:rsidR="00AF70D2">
        <w:t xml:space="preserve"> </w:t>
      </w:r>
      <w:r w:rsidRPr="00CD423C">
        <w:t>с</w:t>
      </w:r>
      <w:r w:rsidR="00AF70D2">
        <w:t xml:space="preserve"> </w:t>
      </w:r>
      <w:r w:rsidRPr="00CD423C">
        <w:t>другой</w:t>
      </w:r>
      <w:r w:rsidR="00AF70D2">
        <w:t xml:space="preserve"> </w:t>
      </w:r>
      <w:r w:rsidRPr="00CD423C">
        <w:t>стороны,</w:t>
      </w:r>
      <w:r w:rsidR="00AF70D2">
        <w:t xml:space="preserve"> </w:t>
      </w:r>
      <w:r w:rsidRPr="00CD423C">
        <w:t>заключили</w:t>
      </w:r>
      <w:r w:rsidR="00AF70D2">
        <w:t xml:space="preserve"> </w:t>
      </w:r>
      <w:r w:rsidRPr="00CD423C">
        <w:t>настоящий</w:t>
      </w:r>
      <w:r w:rsidR="00AF70D2">
        <w:t xml:space="preserve"> </w:t>
      </w:r>
      <w:r w:rsidRPr="00CD423C">
        <w:t>договор</w:t>
      </w:r>
      <w:r w:rsidR="00AF70D2">
        <w:t xml:space="preserve"> </w:t>
      </w:r>
      <w:r w:rsidRPr="00CD423C">
        <w:t>о нижеследующем:</w:t>
      </w:r>
    </w:p>
    <w:p w:rsidR="00A9658F" w:rsidRPr="00850E18" w:rsidRDefault="00A9658F" w:rsidP="00850E18">
      <w:pPr>
        <w:pStyle w:val="1a"/>
      </w:pPr>
      <w:r w:rsidRPr="00850E18">
        <w:t>1.ПРЕДМЕТ ДОГОВОРА</w:t>
      </w:r>
    </w:p>
    <w:p w:rsidR="00850E18" w:rsidRPr="00915140" w:rsidRDefault="00850E18" w:rsidP="00850E18">
      <w:pPr>
        <w:pStyle w:val="110"/>
      </w:pPr>
      <w:r w:rsidRPr="00915140">
        <w:rPr>
          <w:b/>
        </w:rPr>
        <w:t>1.1</w:t>
      </w:r>
      <w:r w:rsidRPr="00915140">
        <w:t>.</w:t>
      </w:r>
      <w:r w:rsidRPr="00915140">
        <w:tab/>
        <w:t>Предметом настоящего Договора является поручение Заказчиком Исполнителю изготовления полиграфической продукции:</w:t>
      </w:r>
    </w:p>
    <w:p w:rsidR="00915140" w:rsidRPr="00915140" w:rsidRDefault="00915140" w:rsidP="00915140">
      <w:pPr>
        <w:pStyle w:val="Standard"/>
        <w:jc w:val="both"/>
        <w:rPr>
          <w:rFonts w:eastAsia="Arial"/>
          <w:sz w:val="22"/>
          <w:szCs w:val="22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5292"/>
        <w:gridCol w:w="1380"/>
        <w:gridCol w:w="821"/>
        <w:gridCol w:w="947"/>
      </w:tblGrid>
      <w:tr w:rsidR="00915140" w:rsidRPr="00915140" w:rsidTr="00FD27EA">
        <w:trPr>
          <w:jc w:val="center"/>
        </w:trPr>
        <w:tc>
          <w:tcPr>
            <w:tcW w:w="2012" w:type="dxa"/>
            <w:vAlign w:val="center"/>
          </w:tcPr>
          <w:p w:rsidR="00915140" w:rsidRPr="00915140" w:rsidRDefault="00915140" w:rsidP="00FD27EA">
            <w:pPr>
              <w:pStyle w:val="Standard"/>
              <w:rPr>
                <w:rFonts w:eastAsia="Arial" w:cs="Times New Roman"/>
                <w:sz w:val="22"/>
                <w:szCs w:val="22"/>
              </w:rPr>
            </w:pPr>
            <w:r w:rsidRPr="00915140">
              <w:rPr>
                <w:rFonts w:ascii="ヒラギノ角ゴ Pro W3" w:hAnsi="ヒラギノ角ゴ Pro W3" w:cs="ヒラギノ角ゴ Pro W3"/>
                <w:b/>
                <w:kern w:val="0"/>
                <w:sz w:val="22"/>
                <w:szCs w:val="22"/>
              </w:rPr>
              <w:t>Номер заказа</w:t>
            </w:r>
          </w:p>
        </w:tc>
        <w:tc>
          <w:tcPr>
            <w:tcW w:w="0" w:type="auto"/>
            <w:vAlign w:val="center"/>
          </w:tcPr>
          <w:p w:rsidR="007144E4" w:rsidRDefault="00E577DC">
            <w:r>
              <w:rPr>
                <w:rFonts w:ascii="ヒラギノ角ゴ Pro W3" w:eastAsia="ヒラギノ角ゴ Pro W3" w:hAnsi="ヒラギノ角ゴ Pro W3" w:cs="ヒラギノ角ゴ Pro W3"/>
                <w:b/>
                <w:sz w:val="22"/>
              </w:rPr>
              <w:t>Продукция</w:t>
            </w:r>
          </w:p>
        </w:tc>
        <w:tc>
          <w:tcPr>
            <w:tcW w:w="0" w:type="auto"/>
            <w:vAlign w:val="center"/>
          </w:tcPr>
          <w:p w:rsidR="007144E4" w:rsidRDefault="00E577DC">
            <w:r>
              <w:rPr>
                <w:rFonts w:ascii="ヒラギノ角ゴ Pro W3" w:eastAsia="ヒラギノ角ゴ Pro W3" w:hAnsi="ヒラギノ角ゴ Pro W3" w:cs="ヒラギノ角ゴ Pro W3"/>
                <w:b/>
                <w:sz w:val="22"/>
              </w:rPr>
              <w:t>Количество</w:t>
            </w:r>
          </w:p>
        </w:tc>
        <w:tc>
          <w:tcPr>
            <w:tcW w:w="0" w:type="auto"/>
            <w:vAlign w:val="center"/>
          </w:tcPr>
          <w:p w:rsidR="007144E4" w:rsidRDefault="00E577DC">
            <w:r>
              <w:rPr>
                <w:rFonts w:ascii="ヒラギノ角ゴ Pro W3" w:eastAsia="ヒラギノ角ゴ Pro W3" w:hAnsi="ヒラギノ角ゴ Pro W3" w:cs="ヒラギノ角ゴ Pro W3"/>
                <w:b/>
                <w:sz w:val="22"/>
              </w:rPr>
              <w:t>Цена</w:t>
            </w:r>
          </w:p>
        </w:tc>
        <w:tc>
          <w:tcPr>
            <w:tcW w:w="0" w:type="auto"/>
            <w:vAlign w:val="center"/>
          </w:tcPr>
          <w:p w:rsidR="007144E4" w:rsidRDefault="00E577DC">
            <w:r>
              <w:rPr>
                <w:rFonts w:ascii="ヒラギノ角ゴ Pro W3" w:eastAsia="ヒラギノ角ゴ Pro W3" w:hAnsi="ヒラギノ角ゴ Pro W3" w:cs="ヒラギノ角ゴ Pro W3"/>
                <w:b/>
                <w:sz w:val="22"/>
              </w:rPr>
              <w:t>Сумма</w:t>
            </w:r>
          </w:p>
        </w:tc>
      </w:tr>
      <w:tr w:rsidR="007144E4">
        <w:trPr>
          <w:jc w:val="center"/>
        </w:trPr>
        <w:tc>
          <w:tcPr>
            <w:tcW w:w="0" w:type="auto"/>
            <w:vAlign w:val="center"/>
          </w:tcPr>
          <w:p w:rsidR="007144E4" w:rsidRDefault="00E577DC">
            <w:pPr>
              <w:jc w:val="right"/>
            </w:pP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01598</w:t>
            </w:r>
          </w:p>
        </w:tc>
        <w:tc>
          <w:tcPr>
            <w:tcW w:w="0" w:type="auto"/>
            <w:vAlign w:val="center"/>
          </w:tcPr>
          <w:p w:rsidR="007144E4" w:rsidRDefault="00E577DC"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Журнал КОНТРОЛЯ качества в мягком переплете на скобе (ризограф)</w:t>
            </w:r>
          </w:p>
        </w:tc>
        <w:tc>
          <w:tcPr>
            <w:tcW w:w="0" w:type="auto"/>
            <w:vAlign w:val="center"/>
          </w:tcPr>
          <w:p w:rsidR="007144E4" w:rsidRDefault="00E577DC">
            <w:pPr>
              <w:jc w:val="right"/>
            </w:pP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7144E4" w:rsidRDefault="00E577DC">
            <w:pPr>
              <w:jc w:val="right"/>
            </w:pP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325,00</w:t>
            </w:r>
          </w:p>
        </w:tc>
        <w:tc>
          <w:tcPr>
            <w:tcW w:w="0" w:type="auto"/>
            <w:vAlign w:val="center"/>
          </w:tcPr>
          <w:p w:rsidR="007144E4" w:rsidRDefault="00E577DC">
            <w:pPr>
              <w:jc w:val="right"/>
            </w:pP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3 900,00</w:t>
            </w:r>
          </w:p>
        </w:tc>
      </w:tr>
      <w:tr w:rsidR="007144E4">
        <w:trPr>
          <w:jc w:val="center"/>
        </w:trPr>
        <w:tc>
          <w:tcPr>
            <w:tcW w:w="0" w:type="auto"/>
            <w:vAlign w:val="center"/>
          </w:tcPr>
          <w:p w:rsidR="007144E4" w:rsidRDefault="00E577DC">
            <w:pPr>
              <w:jc w:val="right"/>
            </w:pP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01597</w:t>
            </w:r>
          </w:p>
        </w:tc>
        <w:tc>
          <w:tcPr>
            <w:tcW w:w="0" w:type="auto"/>
            <w:vAlign w:val="center"/>
          </w:tcPr>
          <w:p w:rsidR="007144E4" w:rsidRDefault="00E577DC"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 xml:space="preserve">Журнал ВХОДНОГО контроля качества в </w:t>
            </w: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мягком переплете на скобе (ризограф)</w:t>
            </w:r>
          </w:p>
        </w:tc>
        <w:tc>
          <w:tcPr>
            <w:tcW w:w="0" w:type="auto"/>
            <w:vAlign w:val="center"/>
          </w:tcPr>
          <w:p w:rsidR="007144E4" w:rsidRDefault="00E577DC">
            <w:pPr>
              <w:jc w:val="right"/>
            </w:pP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50</w:t>
            </w:r>
          </w:p>
        </w:tc>
        <w:tc>
          <w:tcPr>
            <w:tcW w:w="0" w:type="auto"/>
            <w:vAlign w:val="center"/>
          </w:tcPr>
          <w:p w:rsidR="007144E4" w:rsidRDefault="00E577DC">
            <w:pPr>
              <w:jc w:val="right"/>
            </w:pP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164,00</w:t>
            </w:r>
          </w:p>
        </w:tc>
        <w:tc>
          <w:tcPr>
            <w:tcW w:w="0" w:type="auto"/>
            <w:vAlign w:val="center"/>
          </w:tcPr>
          <w:p w:rsidR="007144E4" w:rsidRDefault="00E577DC">
            <w:pPr>
              <w:jc w:val="right"/>
            </w:pPr>
            <w:r>
              <w:rPr>
                <w:rFonts w:ascii="ヒラギノ角ゴ Pro W3" w:eastAsia="ヒラギノ角ゴ Pro W3" w:hAnsi="ヒラギノ角ゴ Pro W3" w:cs="ヒラギノ角ゴ Pro W3"/>
                <w:sz w:val="22"/>
              </w:rPr>
              <w:t>8 200,00</w:t>
            </w:r>
          </w:p>
        </w:tc>
      </w:tr>
    </w:tbl>
    <w:p w:rsidR="00915140" w:rsidRPr="00915140" w:rsidRDefault="00915140" w:rsidP="00915140">
      <w:pPr>
        <w:pStyle w:val="Standard"/>
        <w:jc w:val="both"/>
        <w:rPr>
          <w:rFonts w:eastAsia="Arial"/>
          <w:sz w:val="22"/>
          <w:szCs w:val="22"/>
        </w:rPr>
      </w:pPr>
    </w:p>
    <w:p w:rsidR="00850E18" w:rsidRPr="00915140" w:rsidRDefault="00850E18" w:rsidP="00850E18">
      <w:pPr>
        <w:pStyle w:val="110"/>
      </w:pPr>
      <w:proofErr w:type="gramStart"/>
      <w:r w:rsidRPr="00915140">
        <w:t>именуемой</w:t>
      </w:r>
      <w:proofErr w:type="gramEnd"/>
      <w:r w:rsidR="00DF02A1">
        <w:t xml:space="preserve"> </w:t>
      </w:r>
      <w:r w:rsidRPr="00915140">
        <w:t>далее</w:t>
      </w:r>
      <w:r w:rsidR="00DF02A1">
        <w:t xml:space="preserve"> </w:t>
      </w:r>
      <w:r w:rsidRPr="00915140">
        <w:t>«</w:t>
      </w:r>
      <w:proofErr w:type="spellStart"/>
      <w:r w:rsidRPr="00915140">
        <w:t>Продукция»,которую</w:t>
      </w:r>
      <w:proofErr w:type="spellEnd"/>
      <w:r w:rsidR="00DF02A1">
        <w:t xml:space="preserve"> </w:t>
      </w:r>
      <w:r w:rsidRPr="00915140">
        <w:t>Заказчик</w:t>
      </w:r>
      <w:r w:rsidR="00DF02A1">
        <w:t xml:space="preserve"> </w:t>
      </w:r>
      <w:r w:rsidRPr="00915140">
        <w:t>обязуется</w:t>
      </w:r>
      <w:r w:rsidR="00DF02A1">
        <w:t xml:space="preserve"> </w:t>
      </w:r>
      <w:r w:rsidRPr="00915140">
        <w:t>принять</w:t>
      </w:r>
      <w:r w:rsidR="00DF02A1">
        <w:t xml:space="preserve"> </w:t>
      </w:r>
      <w:r w:rsidRPr="00915140">
        <w:t>и</w:t>
      </w:r>
      <w:r w:rsidR="00DF02A1">
        <w:t xml:space="preserve"> </w:t>
      </w:r>
      <w:r w:rsidRPr="00915140">
        <w:t>оплатить.</w:t>
      </w:r>
    </w:p>
    <w:p w:rsidR="00850E18" w:rsidRDefault="00850E18" w:rsidP="00850E18">
      <w:pPr>
        <w:pStyle w:val="110"/>
        <w:rPr>
          <w:rFonts w:ascii="Arial" w:hAnsi="Arial" w:cs="Arial"/>
          <w:kern w:val="0"/>
          <w:sz w:val="20"/>
          <w:szCs w:val="20"/>
        </w:rPr>
      </w:pPr>
      <w:r w:rsidRPr="00850E18">
        <w:rPr>
          <w:b/>
        </w:rPr>
        <w:t>1.2.</w:t>
      </w:r>
      <w:r>
        <w:tab/>
      </w:r>
      <w:r w:rsidRPr="00CD4FED">
        <w:t xml:space="preserve">Сумма договора составляет </w:t>
      </w:r>
      <w:r w:rsidRPr="00CD4FED">
        <w:rPr>
          <w:lang w:eastAsia="ru-RU"/>
        </w:rPr>
        <w:t>12 100,00 рублей (Двенадцать тысяч сто рублей 00 копеек), в т</w:t>
      </w:r>
      <w:r>
        <w:rPr>
          <w:lang w:eastAsia="ru-RU"/>
        </w:rPr>
        <w:t xml:space="preserve">ом </w:t>
      </w:r>
      <w:r w:rsidRPr="00CD4FED">
        <w:rPr>
          <w:lang w:eastAsia="ru-RU"/>
        </w:rPr>
        <w:t>ч</w:t>
      </w:r>
      <w:r>
        <w:rPr>
          <w:lang w:eastAsia="ru-RU"/>
        </w:rPr>
        <w:t xml:space="preserve">исле </w:t>
      </w:r>
      <w:r w:rsidRPr="00CD4FED">
        <w:rPr>
          <w:lang w:eastAsia="ru-RU"/>
        </w:rPr>
        <w:t>НДС0,00</w:t>
      </w:r>
      <w:r>
        <w:rPr>
          <w:lang w:eastAsia="ru-RU"/>
        </w:rPr>
        <w:t xml:space="preserve"> рублей</w:t>
      </w:r>
      <w:r w:rsidRPr="00CD4FED">
        <w:t>.</w:t>
      </w:r>
    </w:p>
    <w:p w:rsidR="00A9658F" w:rsidRPr="00CD423C" w:rsidRDefault="00A9658F" w:rsidP="00CD423C">
      <w:pPr>
        <w:pStyle w:val="1a"/>
      </w:pPr>
      <w:r w:rsidRPr="00CD423C">
        <w:t>2.ОБЯЗАННОСТИ СТОРОН</w:t>
      </w:r>
    </w:p>
    <w:p w:rsidR="00A9658F" w:rsidRPr="00CD423C" w:rsidRDefault="00A9658F" w:rsidP="00CD423C">
      <w:pPr>
        <w:pStyle w:val="110"/>
      </w:pPr>
      <w:r w:rsidRPr="00022390">
        <w:rPr>
          <w:b/>
        </w:rPr>
        <w:t>2.1.</w:t>
      </w:r>
      <w:r w:rsidR="00CD423C" w:rsidRPr="00022390">
        <w:rPr>
          <w:b/>
        </w:rPr>
        <w:tab/>
      </w:r>
      <w:r w:rsidRPr="00022390">
        <w:rPr>
          <w:b/>
        </w:rPr>
        <w:t>Исполнитель</w:t>
      </w:r>
      <w:r w:rsidRPr="00CD423C">
        <w:t xml:space="preserve"> обязуется: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2.1.1.</w:t>
      </w:r>
      <w:r w:rsidR="00CD423C" w:rsidRPr="00CD423C">
        <w:tab/>
      </w:r>
      <w:r w:rsidRPr="00CD423C">
        <w:t>Предоставить продукцию в строгом соответствии с</w:t>
      </w:r>
      <w:r w:rsidR="00910F58">
        <w:t xml:space="preserve"> </w:t>
      </w:r>
      <w:r w:rsidRPr="00CD423C">
        <w:t>условиями настоящего Договора.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2.1.2.</w:t>
      </w:r>
      <w:r w:rsidR="00CD423C" w:rsidRPr="00CD423C">
        <w:tab/>
      </w:r>
      <w:r w:rsidRPr="00CD423C">
        <w:t xml:space="preserve">В срок не позднее одного календарного дня с момента готовности продукции уведомлять </w:t>
      </w:r>
      <w:r w:rsidRPr="00CD423C">
        <w:rPr>
          <w:b/>
        </w:rPr>
        <w:t>Заказчика</w:t>
      </w:r>
      <w:r w:rsidRPr="00CD423C">
        <w:t xml:space="preserve"> о выполнении работ и готовности к передаче продукции.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2.1.3.</w:t>
      </w:r>
      <w:r w:rsidR="00CD423C" w:rsidRPr="00CD423C">
        <w:tab/>
      </w:r>
      <w:r w:rsidRPr="00CD423C">
        <w:t xml:space="preserve">По окончании выполнения работ </w:t>
      </w:r>
      <w:r w:rsidRPr="00CD423C">
        <w:rPr>
          <w:b/>
        </w:rPr>
        <w:t>Исполнитель</w:t>
      </w:r>
      <w:r w:rsidR="00DF02A1">
        <w:rPr>
          <w:b/>
        </w:rPr>
        <w:t xml:space="preserve"> </w:t>
      </w:r>
      <w:r w:rsidRPr="00CD423C">
        <w:t xml:space="preserve">представляет </w:t>
      </w:r>
      <w:r w:rsidRPr="00CD423C">
        <w:rPr>
          <w:b/>
        </w:rPr>
        <w:t>Заказчику</w:t>
      </w:r>
      <w:r w:rsidR="00DF02A1">
        <w:rPr>
          <w:b/>
        </w:rPr>
        <w:t xml:space="preserve"> </w:t>
      </w:r>
      <w:r w:rsidR="00DF02A1">
        <w:t>Универсальный передаточный документ (далее УПД)</w:t>
      </w:r>
      <w:r w:rsidRPr="00CD423C">
        <w:t>, заверенные печатью, согласно действующему законодательству.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2.1.4.</w:t>
      </w:r>
      <w:r w:rsidR="00CD423C" w:rsidRPr="00CD423C">
        <w:tab/>
      </w:r>
      <w:r w:rsidR="004F5A25" w:rsidRPr="00CD423C">
        <w:t xml:space="preserve">Продукция считается переданной </w:t>
      </w:r>
      <w:r w:rsidR="004F5A25" w:rsidRPr="00CD423C">
        <w:rPr>
          <w:b/>
        </w:rPr>
        <w:t>Исполнителем</w:t>
      </w:r>
      <w:r w:rsidR="00DF02A1">
        <w:rPr>
          <w:b/>
        </w:rPr>
        <w:t xml:space="preserve"> </w:t>
      </w:r>
      <w:r w:rsidR="004F5A25" w:rsidRPr="00CD423C">
        <w:rPr>
          <w:b/>
        </w:rPr>
        <w:t>Заказчику</w:t>
      </w:r>
      <w:r w:rsidR="004F5A25" w:rsidRPr="00CD423C">
        <w:t xml:space="preserve"> с момента подписания обеими сторонами </w:t>
      </w:r>
      <w:r w:rsidR="00DF02A1">
        <w:t>УПД</w:t>
      </w:r>
      <w:r w:rsidR="004F5A25" w:rsidRPr="00CD423C">
        <w:t>.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2.1.5.</w:t>
      </w:r>
      <w:r w:rsidR="00CD423C" w:rsidRPr="00CD423C">
        <w:tab/>
      </w:r>
      <w:r w:rsidRPr="00CD423C">
        <w:t xml:space="preserve">До подписания </w:t>
      </w:r>
      <w:r w:rsidR="00DF02A1">
        <w:t>УПД</w:t>
      </w:r>
      <w:r w:rsidRPr="00CD423C">
        <w:t xml:space="preserve"> </w:t>
      </w:r>
      <w:r w:rsidRPr="00CD423C">
        <w:rPr>
          <w:b/>
        </w:rPr>
        <w:t xml:space="preserve">Исполнитель </w:t>
      </w:r>
      <w:r w:rsidRPr="00CD423C">
        <w:t xml:space="preserve">обязан возвратить </w:t>
      </w:r>
      <w:r w:rsidRPr="00CD423C">
        <w:rPr>
          <w:b/>
        </w:rPr>
        <w:t>Заказчику</w:t>
      </w:r>
      <w:r w:rsidR="00DF02A1">
        <w:rPr>
          <w:b/>
        </w:rPr>
        <w:t xml:space="preserve"> </w:t>
      </w:r>
      <w:r w:rsidRPr="00CD423C">
        <w:t>ранее полученные у не</w:t>
      </w:r>
      <w:r w:rsidR="00C14703" w:rsidRPr="00CD423C">
        <w:t>го исходные материалы</w:t>
      </w:r>
      <w:r w:rsidR="00DF02A1">
        <w:t xml:space="preserve"> </w:t>
      </w:r>
      <w:r w:rsidR="00C14703" w:rsidRPr="00CD423C">
        <w:t>(макеты), если это предусмотрено самим заказом.</w:t>
      </w:r>
    </w:p>
    <w:p w:rsidR="00A9658F" w:rsidRPr="00CD423C" w:rsidRDefault="00A9658F" w:rsidP="00CD423C">
      <w:pPr>
        <w:pStyle w:val="110"/>
      </w:pPr>
      <w:r w:rsidRPr="00022390">
        <w:rPr>
          <w:b/>
        </w:rPr>
        <w:t>2.2.</w:t>
      </w:r>
      <w:r w:rsidR="00CD423C" w:rsidRPr="00022390">
        <w:rPr>
          <w:b/>
        </w:rPr>
        <w:tab/>
      </w:r>
      <w:r w:rsidRPr="00022390">
        <w:rPr>
          <w:b/>
        </w:rPr>
        <w:t>Заказчик</w:t>
      </w:r>
      <w:r w:rsidRPr="00CD423C">
        <w:t xml:space="preserve"> обязуется: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2.2.1.</w:t>
      </w:r>
      <w:r w:rsidR="00CD423C" w:rsidRPr="00CD423C">
        <w:tab/>
      </w:r>
      <w:r w:rsidRPr="00CD423C">
        <w:t xml:space="preserve">Передавать </w:t>
      </w:r>
      <w:r w:rsidRPr="00CD423C">
        <w:rPr>
          <w:b/>
        </w:rPr>
        <w:t>Исполнителю</w:t>
      </w:r>
      <w:r w:rsidRPr="00CD423C">
        <w:t xml:space="preserve"> исходные материалы (макеты),</w:t>
      </w:r>
      <w:r w:rsidR="00C14703" w:rsidRPr="00CD423C">
        <w:t xml:space="preserve"> если это предусмотрено самим заказом,</w:t>
      </w:r>
      <w:r w:rsidR="00AF70D2">
        <w:t xml:space="preserve"> </w:t>
      </w:r>
      <w:r w:rsidRPr="00CD423C">
        <w:t>в</w:t>
      </w:r>
      <w:r w:rsidR="00125ED9">
        <w:t> </w:t>
      </w:r>
      <w:r w:rsidRPr="00CD423C">
        <w:t xml:space="preserve">течение 2 (двух) дней с момента принятия заказа. 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2.2.2.</w:t>
      </w:r>
      <w:r w:rsidR="00CD423C" w:rsidRPr="00CD423C">
        <w:tab/>
      </w:r>
      <w:r w:rsidRPr="00CD423C">
        <w:t>Утверждать или отклонять (с обоснованием отказа в письменном виде)</w:t>
      </w:r>
      <w:r w:rsidR="00DF02A1">
        <w:t xml:space="preserve"> </w:t>
      </w:r>
      <w:r w:rsidRPr="00CD423C">
        <w:t>макеты продукции в течение 1</w:t>
      </w:r>
      <w:r w:rsidR="00125ED9">
        <w:t> </w:t>
      </w:r>
      <w:r w:rsidRPr="00CD423C">
        <w:t xml:space="preserve">(одного) дня после получения их от </w:t>
      </w:r>
      <w:r w:rsidRPr="00CD423C">
        <w:rPr>
          <w:b/>
        </w:rPr>
        <w:t>Исполнителя</w:t>
      </w:r>
      <w:r w:rsidRPr="00CD423C">
        <w:t>.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2.2.3.</w:t>
      </w:r>
      <w:r w:rsidR="00CD423C" w:rsidRPr="00CD423C">
        <w:tab/>
      </w:r>
      <w:r w:rsidRPr="00CD423C">
        <w:t>Своевременно и в порядке, установленном настоящим Договором, оплачивать работы.</w:t>
      </w:r>
    </w:p>
    <w:p w:rsidR="00A9658F" w:rsidRPr="00CD423C" w:rsidRDefault="00A9658F" w:rsidP="00CD423C">
      <w:pPr>
        <w:pStyle w:val="1110"/>
      </w:pPr>
      <w:r w:rsidRPr="00CD423C">
        <w:rPr>
          <w:b/>
        </w:rPr>
        <w:t>2.2.4.</w:t>
      </w:r>
      <w:r w:rsidR="00CD423C" w:rsidRPr="00CD423C">
        <w:tab/>
      </w:r>
      <w:r w:rsidRPr="00CD423C">
        <w:t xml:space="preserve">Принимать по </w:t>
      </w:r>
      <w:r w:rsidR="00DF02A1">
        <w:t>УПД</w:t>
      </w:r>
      <w:r w:rsidRPr="00CD423C">
        <w:t xml:space="preserve"> продукцию, изготовленную </w:t>
      </w:r>
      <w:r w:rsidRPr="00CD423C">
        <w:rPr>
          <w:b/>
        </w:rPr>
        <w:t>Исполнителем</w:t>
      </w:r>
      <w:r w:rsidRPr="00CD423C">
        <w:t xml:space="preserve"> по настоящему Договору в течение 2</w:t>
      </w:r>
      <w:r w:rsidR="00125ED9">
        <w:t> </w:t>
      </w:r>
      <w:r w:rsidRPr="00CD423C">
        <w:t xml:space="preserve">(двух) дней с момента получения уведомления о готовности продукции к передаче у </w:t>
      </w:r>
      <w:r w:rsidRPr="00CD423C">
        <w:rPr>
          <w:b/>
        </w:rPr>
        <w:t>Исполнителя</w:t>
      </w:r>
      <w:r w:rsidRPr="00CD423C">
        <w:t>.</w:t>
      </w:r>
    </w:p>
    <w:p w:rsidR="00A9658F" w:rsidRPr="00CD423C" w:rsidRDefault="00A9658F" w:rsidP="00CD423C">
      <w:pPr>
        <w:pStyle w:val="1a"/>
      </w:pPr>
      <w:r w:rsidRPr="00CD423C">
        <w:t>3.СРОКИ ДЕЙСТВИЯ ДОГОВОРА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3.1.</w:t>
      </w:r>
      <w:r w:rsidR="00CD423C" w:rsidRPr="00CD423C">
        <w:tab/>
      </w:r>
      <w:r w:rsidRPr="00CD423C">
        <w:t>Настоящий Договор вступает в силу с момента его подписания обеими сторонами</w:t>
      </w:r>
      <w:r w:rsidR="00AF70D2">
        <w:t xml:space="preserve"> </w:t>
      </w:r>
      <w:r w:rsidRPr="00CD423C">
        <w:t>и действует до</w:t>
      </w:r>
      <w:r w:rsidR="00AF70D2">
        <w:t xml:space="preserve"> </w:t>
      </w:r>
      <w:r w:rsidR="00875A77">
        <w:t>конца</w:t>
      </w:r>
      <w:r w:rsidRPr="00CD423C">
        <w:t xml:space="preserve"> года.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3.2.</w:t>
      </w:r>
      <w:r w:rsidR="00CD423C" w:rsidRPr="00CD423C">
        <w:rPr>
          <w:b/>
        </w:rPr>
        <w:tab/>
      </w:r>
      <w:r w:rsidRPr="00CD423C">
        <w:t>Срок действия Договора автоматически продлевается на каждый следующий календарный год, если ни одна из Сторон до истечения срока действия настоящего Договора не заявит о своем отказе от продления Договора.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3.3.</w:t>
      </w:r>
      <w:r w:rsidR="00CD423C" w:rsidRPr="00CD423C">
        <w:tab/>
      </w:r>
      <w:r w:rsidRPr="00CD423C">
        <w:rPr>
          <w:b/>
        </w:rPr>
        <w:t>Заказчик</w:t>
      </w:r>
      <w:r w:rsidRPr="00CD423C">
        <w:t xml:space="preserve"> вправе в любое время в одностороннем порядке расторгнуть Договор, письменно предупредив </w:t>
      </w:r>
      <w:r w:rsidRPr="00CD423C">
        <w:rPr>
          <w:b/>
        </w:rPr>
        <w:t xml:space="preserve">Исполнителя </w:t>
      </w:r>
      <w:r w:rsidRPr="00CD423C">
        <w:t xml:space="preserve">не менее, чем за один месяц. В этом случае </w:t>
      </w:r>
      <w:r w:rsidRPr="00CD423C">
        <w:rPr>
          <w:b/>
        </w:rPr>
        <w:t>Заказчик</w:t>
      </w:r>
      <w:r w:rsidRPr="00CD423C">
        <w:t xml:space="preserve"> выплачивает </w:t>
      </w:r>
      <w:r w:rsidRPr="00CD423C">
        <w:rPr>
          <w:b/>
        </w:rPr>
        <w:t>Исполнителю</w:t>
      </w:r>
      <w:r w:rsidRPr="00CD423C">
        <w:t xml:space="preserve"> сумму, покрывающую прямые производственные издержки последнего на исполнение всех раннее переданных, но аннулированных и не оплаченных заказов.</w:t>
      </w:r>
    </w:p>
    <w:p w:rsidR="00A9658F" w:rsidRPr="00CD423C" w:rsidRDefault="00A9658F" w:rsidP="00CD423C">
      <w:pPr>
        <w:pStyle w:val="1a"/>
      </w:pPr>
      <w:r w:rsidRPr="00CD423C">
        <w:t>4.ОПЛАТА РАБОТ</w:t>
      </w:r>
    </w:p>
    <w:p w:rsidR="001C1A59" w:rsidRPr="00CD423C" w:rsidRDefault="007F51A0" w:rsidP="00CD423C">
      <w:pPr>
        <w:pStyle w:val="110"/>
      </w:pPr>
      <w:r w:rsidRPr="00CD423C">
        <w:rPr>
          <w:b/>
          <w:bCs/>
        </w:rPr>
        <w:t>4.1</w:t>
      </w:r>
      <w:r w:rsidR="00CD423C" w:rsidRPr="00CD423C">
        <w:rPr>
          <w:b/>
          <w:bCs/>
        </w:rPr>
        <w:t>.</w:t>
      </w:r>
      <w:r w:rsidR="00CD423C" w:rsidRPr="00CD423C">
        <w:tab/>
      </w:r>
      <w:r w:rsidRPr="00CD423C">
        <w:rPr>
          <w:b/>
        </w:rPr>
        <w:t>Заказчик</w:t>
      </w:r>
      <w:r w:rsidR="00DF02A1">
        <w:rPr>
          <w:b/>
        </w:rPr>
        <w:t xml:space="preserve"> </w:t>
      </w:r>
      <w:r w:rsidR="00E138F6" w:rsidRPr="00CD423C">
        <w:t>обязуется внести предоплату 100%</w:t>
      </w:r>
      <w:r w:rsidR="00DF02A1">
        <w:t xml:space="preserve"> </w:t>
      </w:r>
      <w:r w:rsidR="00E138F6" w:rsidRPr="00CD423C">
        <w:t>от стоимости</w:t>
      </w:r>
      <w:r w:rsidR="00DF02A1">
        <w:t xml:space="preserve"> </w:t>
      </w:r>
      <w:r w:rsidR="00E138F6" w:rsidRPr="00CD423C">
        <w:t>продукции после получения счета от</w:t>
      </w:r>
      <w:r w:rsidR="00DF02A1">
        <w:t xml:space="preserve"> </w:t>
      </w:r>
      <w:r w:rsidR="00E138F6" w:rsidRPr="00CD423C">
        <w:rPr>
          <w:b/>
        </w:rPr>
        <w:t>Исполнителя</w:t>
      </w:r>
      <w:r w:rsidR="00E138F6" w:rsidRPr="00CD423C">
        <w:t>.</w:t>
      </w:r>
    </w:p>
    <w:p w:rsidR="008B3782" w:rsidRPr="00CD423C" w:rsidRDefault="008B3782" w:rsidP="00CD423C">
      <w:pPr>
        <w:pStyle w:val="110"/>
        <w:rPr>
          <w:color w:val="000000"/>
        </w:rPr>
      </w:pPr>
      <w:r w:rsidRPr="00CD423C">
        <w:rPr>
          <w:b/>
        </w:rPr>
        <w:t>4.</w:t>
      </w:r>
      <w:r w:rsidR="00F971F2" w:rsidRPr="00CD423C">
        <w:rPr>
          <w:b/>
        </w:rPr>
        <w:t>2</w:t>
      </w:r>
      <w:r w:rsidRPr="00CD423C">
        <w:rPr>
          <w:b/>
        </w:rPr>
        <w:t>.</w:t>
      </w:r>
      <w:r w:rsidR="00CD423C" w:rsidRPr="00CD423C">
        <w:tab/>
      </w:r>
      <w:r w:rsidRPr="00CD423C">
        <w:t xml:space="preserve">По окончании </w:t>
      </w:r>
      <w:r w:rsidR="007E01EA" w:rsidRPr="00CD423C">
        <w:t>работ</w:t>
      </w:r>
      <w:r w:rsidR="00DF02A1">
        <w:t xml:space="preserve"> </w:t>
      </w:r>
      <w:r w:rsidRPr="006E1C0E">
        <w:rPr>
          <w:b/>
          <w:bCs/>
        </w:rPr>
        <w:t>Исполнитель</w:t>
      </w:r>
      <w:r w:rsidRPr="00CD423C">
        <w:t xml:space="preserve"> вручает </w:t>
      </w:r>
      <w:r w:rsidRPr="006E1C0E">
        <w:rPr>
          <w:b/>
          <w:bCs/>
        </w:rPr>
        <w:t>Заказчику</w:t>
      </w:r>
      <w:r w:rsidR="00DF02A1">
        <w:rPr>
          <w:b/>
          <w:bCs/>
        </w:rPr>
        <w:t xml:space="preserve"> </w:t>
      </w:r>
      <w:r w:rsidR="00DF02A1">
        <w:rPr>
          <w:bCs/>
        </w:rPr>
        <w:t>УПД</w:t>
      </w:r>
      <w:r w:rsidRPr="00CD423C">
        <w:t>.</w:t>
      </w:r>
      <w:r w:rsidR="00DF02A1">
        <w:t xml:space="preserve"> </w:t>
      </w:r>
      <w:r w:rsidR="007E01EA" w:rsidRPr="00CD423C">
        <w:t>Данная документация</w:t>
      </w:r>
      <w:r w:rsidR="00DF02A1">
        <w:t xml:space="preserve"> </w:t>
      </w:r>
      <w:r w:rsidR="007E01EA" w:rsidRPr="00CD423C">
        <w:t>может передаваться</w:t>
      </w:r>
      <w:r w:rsidRPr="00CD423C">
        <w:t xml:space="preserve"> курьерской или заказной почтой, а также посредством электронной связи с использованием адреса электронной почты</w:t>
      </w:r>
      <w:r w:rsidR="00DF02A1">
        <w:t xml:space="preserve"> </w:t>
      </w:r>
      <w:r w:rsidR="00DF02A1">
        <w:rPr>
          <w:shd w:val="clear" w:color="auto" w:fill="FFFFFF"/>
          <w:lang w:val="en-US"/>
        </w:rPr>
        <w:t>client</w:t>
      </w:r>
      <w:r w:rsidR="00DF02A1" w:rsidRPr="00CD423C">
        <w:rPr>
          <w:shd w:val="clear" w:color="auto" w:fill="FFFFFF"/>
        </w:rPr>
        <w:t>@</w:t>
      </w:r>
      <w:proofErr w:type="spellStart"/>
      <w:r w:rsidR="00DF02A1" w:rsidRPr="00CD423C">
        <w:rPr>
          <w:shd w:val="clear" w:color="auto" w:fill="FFFFFF"/>
          <w:lang w:val="en-US"/>
        </w:rPr>
        <w:t>policvet</w:t>
      </w:r>
      <w:proofErr w:type="spellEnd"/>
      <w:r w:rsidR="00DF02A1" w:rsidRPr="00CD423C">
        <w:rPr>
          <w:shd w:val="clear" w:color="auto" w:fill="FFFFFF"/>
        </w:rPr>
        <w:t>-</w:t>
      </w:r>
      <w:r w:rsidR="00DF02A1" w:rsidRPr="00CD423C">
        <w:rPr>
          <w:shd w:val="clear" w:color="auto" w:fill="FFFFFF"/>
          <w:lang w:val="en-US"/>
        </w:rPr>
        <w:t>new</w:t>
      </w:r>
      <w:r w:rsidR="00DF02A1" w:rsidRPr="00CD423C">
        <w:rPr>
          <w:shd w:val="clear" w:color="auto" w:fill="FFFFFF"/>
        </w:rPr>
        <w:t>.</w:t>
      </w:r>
      <w:proofErr w:type="spellStart"/>
      <w:r w:rsidR="00DF02A1" w:rsidRPr="00CD423C">
        <w:rPr>
          <w:shd w:val="clear" w:color="auto" w:fill="FFFFFF"/>
        </w:rPr>
        <w:t>ru</w:t>
      </w:r>
      <w:proofErr w:type="spellEnd"/>
      <w:r w:rsidRPr="00CD423C">
        <w:t xml:space="preserve">, закрепленной за </w:t>
      </w:r>
      <w:r w:rsidRPr="006E1C0E">
        <w:rPr>
          <w:b/>
          <w:bCs/>
        </w:rPr>
        <w:t>Исполнителем</w:t>
      </w:r>
      <w:r w:rsidRPr="00CD423C">
        <w:t>, на электронную почту</w:t>
      </w:r>
      <w:r w:rsidR="006E1C0E" w:rsidRPr="006E1C0E">
        <w:t>-</w:t>
      </w:r>
      <w:r w:rsidR="007C688F" w:rsidRPr="006E1C0E">
        <w:rPr>
          <w:color w:val="000000"/>
          <w:lang w:val="en-US"/>
        </w:rPr>
        <w:t>mail</w:t>
      </w:r>
      <w:r w:rsidR="00125ED9">
        <w:rPr>
          <w:color w:val="000000"/>
        </w:rPr>
        <w:t> </w:t>
      </w:r>
      <w:r w:rsidR="00B415BA" w:rsidRPr="00EA162A">
        <w:t>bulycheva.liubov@yandex.ru</w:t>
      </w:r>
      <w:r w:rsidR="00125ED9">
        <w:t xml:space="preserve"> </w:t>
      </w:r>
      <w:r w:rsidRPr="00CD423C">
        <w:t xml:space="preserve">закрепленную за </w:t>
      </w:r>
      <w:r w:rsidRPr="006E1C0E">
        <w:rPr>
          <w:b/>
          <w:bCs/>
        </w:rPr>
        <w:t>Заказчиком</w:t>
      </w:r>
      <w:r w:rsidRPr="00CD423C">
        <w:t>.</w:t>
      </w:r>
    </w:p>
    <w:p w:rsidR="008B3782" w:rsidRPr="00CD423C" w:rsidRDefault="008B3782" w:rsidP="00CD423C">
      <w:pPr>
        <w:pStyle w:val="110"/>
      </w:pPr>
      <w:r w:rsidRPr="00CD423C">
        <w:rPr>
          <w:b/>
        </w:rPr>
        <w:t>4.</w:t>
      </w:r>
      <w:r w:rsidR="00F971F2" w:rsidRPr="00CD423C">
        <w:rPr>
          <w:b/>
        </w:rPr>
        <w:t>3</w:t>
      </w:r>
      <w:r w:rsidRPr="00CD423C">
        <w:rPr>
          <w:b/>
        </w:rPr>
        <w:t>.</w:t>
      </w:r>
      <w:r w:rsidR="00CD423C" w:rsidRPr="00CD423C">
        <w:tab/>
      </w:r>
      <w:r w:rsidR="00DF02A1">
        <w:t>В течение3</w:t>
      </w:r>
      <w:r w:rsidR="00DF02A1">
        <w:rPr>
          <w:u w:val="single"/>
        </w:rPr>
        <w:t>-х</w:t>
      </w:r>
      <w:r w:rsidRPr="00CD423C">
        <w:rPr>
          <w:u w:val="single"/>
        </w:rPr>
        <w:t xml:space="preserve"> рабочих дней</w:t>
      </w:r>
      <w:r w:rsidRPr="00CD423C">
        <w:t xml:space="preserve"> со дня получения Акта </w:t>
      </w:r>
      <w:r w:rsidR="007E01EA" w:rsidRPr="00CD423C">
        <w:t xml:space="preserve">или накладной </w:t>
      </w:r>
      <w:r w:rsidRPr="00CD423C">
        <w:t xml:space="preserve">Заказчик обязан вручить Исполнителю подписанный им и скрепленный печатью </w:t>
      </w:r>
      <w:r w:rsidR="007E01EA" w:rsidRPr="00CD423C">
        <w:t>второй экземпляр документа</w:t>
      </w:r>
      <w:r w:rsidRPr="00CD423C">
        <w:t xml:space="preserve"> либо мотивированный отказ от </w:t>
      </w:r>
      <w:r w:rsidRPr="00CD423C">
        <w:lastRenderedPageBreak/>
        <w:t>принятия всех или части услуг</w:t>
      </w:r>
      <w:r w:rsidR="007E01EA" w:rsidRPr="00CD423C">
        <w:t xml:space="preserve"> (товаров)</w:t>
      </w:r>
      <w:r w:rsidRPr="00CD423C">
        <w:t>.</w:t>
      </w:r>
      <w:r w:rsidR="00125ED9">
        <w:t xml:space="preserve"> </w:t>
      </w:r>
      <w:r w:rsidRPr="00CD423C">
        <w:t>При отсутствии у Исполнителя в течение указанного времени мотивированного отказа, услуга считается вы</w:t>
      </w:r>
      <w:r w:rsidR="007E01EA" w:rsidRPr="00CD423C">
        <w:t xml:space="preserve">полненной надлежащим образом, </w:t>
      </w:r>
      <w:r w:rsidR="00DF02A1">
        <w:t>УПД</w:t>
      </w:r>
      <w:r w:rsidR="00997FC5" w:rsidRPr="00CD423C">
        <w:t xml:space="preserve"> </w:t>
      </w:r>
      <w:r w:rsidRPr="00CD423C">
        <w:t>подписанным</w:t>
      </w:r>
      <w:r w:rsidR="007E01EA" w:rsidRPr="00CD423C">
        <w:t>, а товар принятым</w:t>
      </w:r>
      <w:r w:rsidRPr="00CD423C">
        <w:t>.</w:t>
      </w:r>
    </w:p>
    <w:p w:rsidR="00A9658F" w:rsidRPr="00CD423C" w:rsidRDefault="00A9658F" w:rsidP="00CD423C">
      <w:pPr>
        <w:pStyle w:val="1a"/>
      </w:pPr>
      <w:r w:rsidRPr="00CD423C">
        <w:t>5. ГАРАНТИЙНЫЕ ОБЯЗАТЕЛЬСТВА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5.1.</w:t>
      </w:r>
      <w:r w:rsidR="00CD423C" w:rsidRPr="00CD423C">
        <w:tab/>
      </w:r>
      <w:r w:rsidRPr="00CD423C">
        <w:t xml:space="preserve">Если в процессе выполнения работ </w:t>
      </w:r>
      <w:r w:rsidRPr="00CD423C">
        <w:rPr>
          <w:b/>
        </w:rPr>
        <w:t>Исполнитель</w:t>
      </w:r>
      <w:r w:rsidRPr="00CD423C">
        <w:t xml:space="preserve"> допустил отступления от условий настоящего Договора, ухудшившие качество продукции, то по требованию </w:t>
      </w:r>
      <w:r w:rsidRPr="00CD423C">
        <w:rPr>
          <w:b/>
        </w:rPr>
        <w:t>Заказчика</w:t>
      </w:r>
      <w:r w:rsidRPr="00CD423C">
        <w:t xml:space="preserve"> он обязан безвозмездно исправить все выявленные недостатки в отдельно согласованные сторонами сроки. При невозможности исправить выявленные недостатки </w:t>
      </w:r>
      <w:r w:rsidRPr="00CD423C">
        <w:rPr>
          <w:b/>
        </w:rPr>
        <w:t>Исполнитель</w:t>
      </w:r>
      <w:r w:rsidRPr="00CD423C">
        <w:t xml:space="preserve"> возвращает </w:t>
      </w:r>
      <w:r w:rsidRPr="00CD423C">
        <w:rPr>
          <w:b/>
        </w:rPr>
        <w:t xml:space="preserve">Заказчику </w:t>
      </w:r>
      <w:r w:rsidRPr="00CD423C">
        <w:t>сумму, соответствующую стоимости объема, выбракованной продукции без компенсации расходов.</w:t>
      </w:r>
    </w:p>
    <w:p w:rsidR="00A9658F" w:rsidRPr="00CD423C" w:rsidRDefault="00A9658F" w:rsidP="00CD423C">
      <w:pPr>
        <w:pStyle w:val="1a"/>
      </w:pPr>
      <w:r w:rsidRPr="00CD423C">
        <w:t>6.ОТВЕТСТВЕННОСТЬ СТОРОН</w:t>
      </w:r>
    </w:p>
    <w:p w:rsidR="00A9658F" w:rsidRPr="00CD423C" w:rsidRDefault="00A9658F" w:rsidP="00CD423C">
      <w:pPr>
        <w:pStyle w:val="110"/>
      </w:pPr>
      <w:r w:rsidRPr="00CD423C">
        <w:rPr>
          <w:b/>
          <w:bCs/>
        </w:rPr>
        <w:t>6.1.</w:t>
      </w:r>
      <w:r w:rsidR="00CD423C" w:rsidRPr="00CD423C">
        <w:tab/>
      </w:r>
      <w:r w:rsidRPr="00CD423C">
        <w:t>За неисполнение или ненадлежащее исполнение обязанностей по договору стороны несут ответственность в соответствии с действующим законодательством РФ.</w:t>
      </w:r>
    </w:p>
    <w:p w:rsidR="00A9658F" w:rsidRPr="00CD423C" w:rsidRDefault="00A9658F" w:rsidP="00CD423C">
      <w:pPr>
        <w:pStyle w:val="110"/>
      </w:pPr>
      <w:r w:rsidRPr="00CD423C">
        <w:rPr>
          <w:b/>
          <w:bCs/>
        </w:rPr>
        <w:t>6.2.</w:t>
      </w:r>
      <w:r w:rsidR="00CD423C" w:rsidRPr="00CD423C">
        <w:tab/>
      </w:r>
      <w:r w:rsidRPr="00CD423C">
        <w:t xml:space="preserve">В случае нарушения </w:t>
      </w:r>
      <w:r w:rsidRPr="00CD423C">
        <w:rPr>
          <w:b/>
          <w:bCs/>
        </w:rPr>
        <w:t>Исполнителем</w:t>
      </w:r>
      <w:r w:rsidRPr="00CD423C">
        <w:t xml:space="preserve"> сроков изготовления продукции, на срок более 10 дней </w:t>
      </w:r>
      <w:r w:rsidRPr="00CD423C">
        <w:rPr>
          <w:b/>
          <w:bCs/>
        </w:rPr>
        <w:t>Заказчик</w:t>
      </w:r>
      <w:r w:rsidRPr="00CD423C">
        <w:t xml:space="preserve"> имеет право отказаться от продукции с возмещением Исполнителем убытков, которые могут быть вызваны расходами Заказчика для восстановления нарушенного права. При этом, независимо от произведенных расходов Исполнителем, </w:t>
      </w:r>
      <w:r w:rsidRPr="00CD423C">
        <w:rPr>
          <w:b/>
        </w:rPr>
        <w:t>Исполнитель</w:t>
      </w:r>
      <w:r w:rsidRPr="00CD423C">
        <w:t xml:space="preserve"> обязан вернуть сумму предоплаты в течение 2-х дней с момента получения от </w:t>
      </w:r>
      <w:r w:rsidRPr="00CD423C">
        <w:rPr>
          <w:b/>
        </w:rPr>
        <w:t>Заказчика</w:t>
      </w:r>
      <w:r w:rsidRPr="00CD423C">
        <w:t xml:space="preserve"> требования на возврат денежных средств.</w:t>
      </w:r>
    </w:p>
    <w:p w:rsidR="00A9658F" w:rsidRPr="00CD423C" w:rsidRDefault="00A9658F" w:rsidP="00CD423C">
      <w:pPr>
        <w:pStyle w:val="1a"/>
      </w:pPr>
      <w:r w:rsidRPr="00CD423C">
        <w:t>7. ФОРС-МАЖОР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7.1.</w:t>
      </w:r>
      <w:r w:rsidR="00CD423C" w:rsidRPr="00CD423C">
        <w:tab/>
      </w:r>
      <w:r w:rsidRPr="00CD423C">
        <w:t>При возникновении обстоятельств непреодолимой силы, сторона, подвергшаяся воздействию такой силы</w:t>
      </w:r>
      <w:r w:rsidR="00DF02A1">
        <w:t>,</w:t>
      </w:r>
      <w:r w:rsidRPr="00CD423C">
        <w:t xml:space="preserve"> освобождается от ответственности за неисполнение</w:t>
      </w:r>
      <w:r w:rsidR="00910F58">
        <w:t xml:space="preserve"> </w:t>
      </w:r>
      <w:r w:rsidRPr="00CD423C">
        <w:t>обязательств по настоящему</w:t>
      </w:r>
      <w:r w:rsidR="00910F58">
        <w:t xml:space="preserve"> </w:t>
      </w:r>
      <w:r w:rsidRPr="00CD423C">
        <w:t>контракту.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7.2.</w:t>
      </w:r>
      <w:r w:rsidR="00CD423C" w:rsidRPr="00CD423C">
        <w:tab/>
      </w:r>
      <w:r w:rsidRPr="00CD423C">
        <w:t>Сторона, для</w:t>
      </w:r>
      <w:r w:rsidR="00DF02A1">
        <w:t xml:space="preserve"> </w:t>
      </w:r>
      <w:r w:rsidRPr="00CD423C">
        <w:t>которой</w:t>
      </w:r>
      <w:r w:rsidR="00DF02A1">
        <w:t xml:space="preserve"> </w:t>
      </w:r>
      <w:r w:rsidRPr="00CD423C">
        <w:t>создалась</w:t>
      </w:r>
      <w:r w:rsidR="00DF02A1">
        <w:t xml:space="preserve"> </w:t>
      </w:r>
      <w:r w:rsidRPr="00CD423C">
        <w:t>невозможность</w:t>
      </w:r>
      <w:r w:rsidR="00DF02A1">
        <w:t xml:space="preserve"> </w:t>
      </w:r>
      <w:r w:rsidRPr="00CD423C">
        <w:t>исполнения</w:t>
      </w:r>
      <w:r w:rsidR="00DF02A1">
        <w:t xml:space="preserve"> </w:t>
      </w:r>
      <w:r w:rsidRPr="00CD423C">
        <w:t>обязательств</w:t>
      </w:r>
      <w:r w:rsidR="00DF02A1">
        <w:t xml:space="preserve"> </w:t>
      </w:r>
      <w:r w:rsidRPr="00CD423C">
        <w:t>обязана</w:t>
      </w:r>
      <w:r w:rsidR="00DF02A1">
        <w:t xml:space="preserve"> </w:t>
      </w:r>
      <w:r w:rsidRPr="00CD423C">
        <w:t>не</w:t>
      </w:r>
      <w:r w:rsidR="00DF02A1">
        <w:t xml:space="preserve"> </w:t>
      </w:r>
      <w:r w:rsidRPr="00CD423C">
        <w:t>позднее, чем в течение пяти дней с момента</w:t>
      </w:r>
      <w:r w:rsidR="00DF02A1">
        <w:t xml:space="preserve"> </w:t>
      </w:r>
      <w:r w:rsidRPr="00CD423C">
        <w:t>наступления вышеназванных</w:t>
      </w:r>
      <w:r w:rsidR="00DF02A1">
        <w:t xml:space="preserve"> </w:t>
      </w:r>
      <w:r w:rsidRPr="00CD423C">
        <w:t>обстоятельств</w:t>
      </w:r>
      <w:r w:rsidR="00DF02A1">
        <w:t xml:space="preserve"> </w:t>
      </w:r>
      <w:r w:rsidRPr="00CD423C">
        <w:t>в</w:t>
      </w:r>
      <w:r w:rsidR="00DF02A1">
        <w:t xml:space="preserve"> </w:t>
      </w:r>
      <w:r w:rsidRPr="00CD423C">
        <w:t>письменной форме уведомить другую сторону о наступлении их действия.</w:t>
      </w:r>
      <w:r w:rsidR="00DF02A1">
        <w:t xml:space="preserve"> </w:t>
      </w:r>
      <w:r w:rsidRPr="00CD423C">
        <w:t>Факты, изложенные</w:t>
      </w:r>
      <w:r w:rsidR="00DF02A1">
        <w:t xml:space="preserve"> </w:t>
      </w:r>
      <w:r w:rsidRPr="00CD423C">
        <w:t>в уведомлении, должны быть подтверждены соответствующими компетентными органами. Не уведомление или несвоевременное</w:t>
      </w:r>
      <w:r w:rsidR="00DF02A1">
        <w:t xml:space="preserve"> </w:t>
      </w:r>
      <w:r w:rsidRPr="00CD423C">
        <w:t>уведомление</w:t>
      </w:r>
      <w:r w:rsidR="00DF02A1">
        <w:t xml:space="preserve"> </w:t>
      </w:r>
      <w:r w:rsidRPr="00CD423C">
        <w:t>лишает</w:t>
      </w:r>
      <w:r w:rsidR="00DF02A1">
        <w:t xml:space="preserve"> </w:t>
      </w:r>
      <w:r w:rsidRPr="00CD423C">
        <w:t>сторону</w:t>
      </w:r>
      <w:r w:rsidR="00DF02A1">
        <w:t xml:space="preserve"> </w:t>
      </w:r>
      <w:r w:rsidRPr="00CD423C">
        <w:t>права</w:t>
      </w:r>
      <w:r w:rsidR="00DF02A1">
        <w:t xml:space="preserve"> </w:t>
      </w:r>
      <w:r w:rsidRPr="00CD423C">
        <w:t>ссылаться</w:t>
      </w:r>
      <w:r w:rsidR="00DF02A1">
        <w:t xml:space="preserve"> </w:t>
      </w:r>
      <w:r w:rsidRPr="00CD423C">
        <w:t>на</w:t>
      </w:r>
      <w:r w:rsidR="00DF02A1">
        <w:t xml:space="preserve"> </w:t>
      </w:r>
      <w:r w:rsidRPr="00CD423C">
        <w:t>любое</w:t>
      </w:r>
      <w:r w:rsidR="00DF02A1">
        <w:t xml:space="preserve"> </w:t>
      </w:r>
      <w:r w:rsidRPr="00CD423C">
        <w:t xml:space="preserve">вышеназванное </w:t>
      </w:r>
      <w:r w:rsidR="00AF70D2">
        <w:t>обстоятельство, как на основании</w:t>
      </w:r>
      <w:r w:rsidRPr="00CD423C">
        <w:t xml:space="preserve"> освобождающее</w:t>
      </w:r>
      <w:r w:rsidR="00DF02A1">
        <w:t xml:space="preserve"> </w:t>
      </w:r>
      <w:r w:rsidRPr="00CD423C">
        <w:t>от</w:t>
      </w:r>
      <w:r w:rsidR="00DF02A1">
        <w:t xml:space="preserve"> </w:t>
      </w:r>
      <w:r w:rsidRPr="00CD423C">
        <w:t>ответственности за неисполнение обязательств.</w:t>
      </w:r>
    </w:p>
    <w:p w:rsidR="00A9658F" w:rsidRPr="00CD423C" w:rsidRDefault="00A9658F" w:rsidP="00CD423C">
      <w:pPr>
        <w:pStyle w:val="1a"/>
      </w:pPr>
      <w:r w:rsidRPr="00CD423C">
        <w:t>8. ПРОЧИЕ УСЛОВИЯ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8.</w:t>
      </w:r>
      <w:r w:rsidR="00C4651B" w:rsidRPr="00CD423C">
        <w:rPr>
          <w:b/>
        </w:rPr>
        <w:t>1</w:t>
      </w:r>
      <w:r w:rsidRPr="00CD423C">
        <w:rPr>
          <w:b/>
        </w:rPr>
        <w:t>.</w:t>
      </w:r>
      <w:r w:rsidR="00CD423C" w:rsidRPr="00CD423C">
        <w:rPr>
          <w:b/>
        </w:rPr>
        <w:tab/>
      </w:r>
      <w:r w:rsidRPr="00CD423C">
        <w:rPr>
          <w:b/>
        </w:rPr>
        <w:t>Исполнитель</w:t>
      </w:r>
      <w:r w:rsidRPr="00CD423C">
        <w:t xml:space="preserve"> не вправе передавать или иным образом отчуждать третьим лицам переданную по настоящему Договору продукцию.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8.</w:t>
      </w:r>
      <w:r w:rsidR="00C4651B" w:rsidRPr="00CD423C">
        <w:rPr>
          <w:b/>
        </w:rPr>
        <w:t>2</w:t>
      </w:r>
      <w:r w:rsidRPr="00CD423C">
        <w:rPr>
          <w:b/>
          <w:bCs/>
        </w:rPr>
        <w:t>.</w:t>
      </w:r>
      <w:r w:rsidR="00CD423C" w:rsidRPr="00CD423C">
        <w:tab/>
      </w:r>
      <w:r w:rsidRPr="00CD423C">
        <w:t xml:space="preserve">Стороны обязаны соблюдать конфиденциальность в отношении коммерческих условий настоящего Договора. 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8.</w:t>
      </w:r>
      <w:r w:rsidR="00C4651B" w:rsidRPr="00CD423C">
        <w:rPr>
          <w:b/>
        </w:rPr>
        <w:t>4</w:t>
      </w:r>
      <w:r w:rsidRPr="00CD423C">
        <w:rPr>
          <w:b/>
          <w:bCs/>
        </w:rPr>
        <w:t>.</w:t>
      </w:r>
      <w:r w:rsidR="00CD423C" w:rsidRPr="00CD423C">
        <w:tab/>
      </w:r>
      <w:r w:rsidRPr="00CD423C">
        <w:t>Договор совершен в двух экземплярах, имеющих равную силу.</w:t>
      </w:r>
    </w:p>
    <w:p w:rsidR="00A9658F" w:rsidRPr="00CD423C" w:rsidRDefault="00A9658F" w:rsidP="00CD423C">
      <w:pPr>
        <w:pStyle w:val="110"/>
      </w:pPr>
      <w:r w:rsidRPr="00CD423C">
        <w:rPr>
          <w:b/>
        </w:rPr>
        <w:t>8.</w:t>
      </w:r>
      <w:r w:rsidR="00C4651B" w:rsidRPr="00CD423C">
        <w:rPr>
          <w:b/>
        </w:rPr>
        <w:t>5</w:t>
      </w:r>
      <w:r w:rsidRPr="00CD423C">
        <w:rPr>
          <w:b/>
        </w:rPr>
        <w:t>.</w:t>
      </w:r>
      <w:r w:rsidR="00CD423C" w:rsidRPr="00CD423C">
        <w:tab/>
      </w:r>
      <w:r w:rsidRPr="00CD423C">
        <w:t>Споры, неурегулированные в процессе переговоров, передаются</w:t>
      </w:r>
      <w:r w:rsidR="00937D54">
        <w:t xml:space="preserve"> </w:t>
      </w:r>
      <w:r w:rsidRPr="00CD423C">
        <w:t>Арбитражный суд Самарской области.</w:t>
      </w:r>
    </w:p>
    <w:p w:rsidR="00A9658F" w:rsidRPr="00CD423C" w:rsidRDefault="00A9658F" w:rsidP="00CD423C">
      <w:pPr>
        <w:pStyle w:val="1a"/>
      </w:pPr>
      <w:r w:rsidRPr="00CD423C">
        <w:t>9. ЮРИДИЧЕСКИЕ АДРЕСА СТОРОН</w:t>
      </w:r>
    </w:p>
    <w:tbl>
      <w:tblPr>
        <w:tblStyle w:val="19"/>
        <w:tblW w:w="10910" w:type="dxa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5"/>
        <w:gridCol w:w="5455"/>
      </w:tblGrid>
      <w:tr w:rsidR="00CD423C" w:rsidRPr="00CD423C" w:rsidTr="00CD423C">
        <w:tc>
          <w:tcPr>
            <w:tcW w:w="5455" w:type="dxa"/>
          </w:tcPr>
          <w:p w:rsidR="00CD423C" w:rsidRPr="00CD423C" w:rsidRDefault="00CD423C" w:rsidP="00A722B4">
            <w:pPr>
              <w:pStyle w:val="Standard"/>
              <w:snapToGrid w:val="0"/>
              <w:ind w:right="6"/>
              <w:jc w:val="both"/>
              <w:rPr>
                <w:rFonts w:cs="Times New Roman"/>
                <w:kern w:val="0"/>
                <w:sz w:val="22"/>
                <w:szCs w:val="22"/>
              </w:rPr>
            </w:pPr>
            <w:r w:rsidRPr="00CD423C">
              <w:rPr>
                <w:rFonts w:cs="Times New Roman"/>
                <w:kern w:val="0"/>
                <w:sz w:val="22"/>
                <w:szCs w:val="22"/>
              </w:rPr>
              <w:t>ЗАКАЗЧИК:</w:t>
            </w:r>
          </w:p>
          <w:p w:rsidR="00CD423C" w:rsidRPr="00CD423C" w:rsidRDefault="00CD423C" w:rsidP="00A722B4">
            <w:pPr>
              <w:pStyle w:val="Standard"/>
              <w:ind w:right="6"/>
              <w:rPr>
                <w:rFonts w:eastAsia="Times New Roman" w:cs="Times New Roman"/>
                <w:b/>
                <w:kern w:val="0"/>
                <w:sz w:val="22"/>
                <w:szCs w:val="22"/>
                <w:lang w:val="en-US" w:eastAsia="ru-RU"/>
              </w:rPr>
            </w:pPr>
            <w:r w:rsidRPr="00CD423C">
              <w:rPr>
                <w:rFonts w:eastAsia="Times New Roman" w:cs="Times New Roman"/>
                <w:b/>
                <w:bCs/>
                <w:sz w:val="22"/>
                <w:szCs w:val="22"/>
                <w:lang w:val="en-US" w:eastAsia="ru-RU"/>
              </w:rPr>
              <w:t>ООО МАСЛОЗАВОД "ПЕСТРАВСКИЙ"</w:t>
            </w:r>
          </w:p>
          <w:p w:rsidR="00CD423C" w:rsidRPr="00CD423C" w:rsidRDefault="00CD423C" w:rsidP="00A722B4">
            <w:pPr>
              <w:pStyle w:val="Standard"/>
              <w:ind w:right="6"/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</w:pPr>
            <w:r w:rsidRPr="00CD423C"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  <w:t>Самарская обл, село Пестравка, ул Степная, д 7, 89272975139, bulycheva.liubov@yandex.ru, ИНН: 6375000296, КПП: 637501001, р/с: 40702810654400009201, ПОВОЛЖСКИЙ БАНК ПАО СБЕРБАНК, БИК: 043601607, к/с: 30101810200000000607</w:t>
            </w:r>
          </w:p>
          <w:p w:rsidR="00CD423C" w:rsidRPr="00CD423C" w:rsidRDefault="00CD423C" w:rsidP="00A722B4">
            <w:pPr>
              <w:pStyle w:val="Standard"/>
              <w:ind w:right="6"/>
              <w:rPr>
                <w:rFonts w:cs="Times New Roman"/>
                <w:kern w:val="0"/>
                <w:sz w:val="22"/>
                <w:szCs w:val="22"/>
              </w:rPr>
            </w:pPr>
          </w:p>
        </w:tc>
        <w:tc>
          <w:tcPr>
            <w:tcW w:w="5455" w:type="dxa"/>
          </w:tcPr>
          <w:p w:rsidR="00CD423C" w:rsidRPr="00CD423C" w:rsidRDefault="00CD423C" w:rsidP="00A722B4">
            <w:pPr>
              <w:pStyle w:val="Standard"/>
              <w:snapToGrid w:val="0"/>
              <w:ind w:right="6"/>
              <w:jc w:val="both"/>
              <w:rPr>
                <w:rFonts w:cs="Times New Roman"/>
                <w:kern w:val="0"/>
                <w:sz w:val="22"/>
                <w:szCs w:val="22"/>
              </w:rPr>
            </w:pPr>
            <w:r w:rsidRPr="00CD423C">
              <w:rPr>
                <w:rFonts w:cs="Times New Roman"/>
                <w:kern w:val="0"/>
                <w:sz w:val="22"/>
                <w:szCs w:val="22"/>
              </w:rPr>
              <w:t>ИСПОЛНИТЕЛЬ:</w:t>
            </w:r>
          </w:p>
          <w:p w:rsidR="00CD423C" w:rsidRPr="00CD423C" w:rsidRDefault="00CD423C" w:rsidP="00A722B4">
            <w:pPr>
              <w:pStyle w:val="Standard"/>
              <w:ind w:right="6"/>
              <w:rPr>
                <w:rFonts w:eastAsia="Times New Roman" w:cs="Times New Roman"/>
                <w:b/>
                <w:kern w:val="0"/>
                <w:sz w:val="22"/>
                <w:szCs w:val="22"/>
                <w:lang w:val="en-US" w:eastAsia="ru-RU"/>
              </w:rPr>
            </w:pPr>
            <w:r w:rsidRPr="00CD423C">
              <w:rPr>
                <w:rFonts w:cs="Times New Roman"/>
                <w:b/>
                <w:kern w:val="0"/>
                <w:sz w:val="22"/>
                <w:szCs w:val="22"/>
                <w:lang w:val="en-US"/>
              </w:rPr>
              <w:t>ИП Ткаченко Дмитрий Васильевич</w:t>
            </w:r>
          </w:p>
          <w:p w:rsidR="00CD423C" w:rsidRPr="00CD423C" w:rsidRDefault="00CD423C" w:rsidP="00A722B4">
            <w:pPr>
              <w:pStyle w:val="Standard"/>
              <w:ind w:right="6"/>
              <w:rPr>
                <w:rFonts w:cs="Times New Roman"/>
                <w:kern w:val="0"/>
                <w:sz w:val="22"/>
                <w:szCs w:val="22"/>
              </w:rPr>
            </w:pPr>
            <w:r w:rsidRPr="00CD423C"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  <w:t>443531, Самарская обл., Волжский район, СТД Энергетик тер, участок 78, 8(846)212-99-03, client@policvet-new.ru, ИНН: 631407655640, КПП: , р/с: 40802810700001637746, АО "Тинькофф Банк", БИК: 044525974, к/с: 30101810145250000974</w:t>
            </w:r>
          </w:p>
        </w:tc>
      </w:tr>
      <w:tr w:rsidR="00CD423C" w:rsidRPr="00CD423C" w:rsidTr="00CD423C">
        <w:tc>
          <w:tcPr>
            <w:tcW w:w="5455" w:type="dxa"/>
          </w:tcPr>
          <w:p w:rsidR="00CD423C" w:rsidRPr="00CD423C" w:rsidRDefault="00CD423C" w:rsidP="00A722B4">
            <w:pPr>
              <w:pStyle w:val="TableContents"/>
              <w:tabs>
                <w:tab w:val="right" w:leader="underscore" w:pos="4741"/>
              </w:tabs>
              <w:snapToGrid w:val="0"/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</w:pPr>
            <w:r w:rsidRPr="00CD423C"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  <w:t>Генеральный директор</w:t>
            </w:r>
          </w:p>
          <w:p w:rsidR="00CD423C" w:rsidRPr="00CD423C" w:rsidRDefault="00CD423C" w:rsidP="00A722B4">
            <w:pPr>
              <w:pStyle w:val="TableContents"/>
              <w:tabs>
                <w:tab w:val="right" w:leader="underscore" w:pos="4741"/>
              </w:tabs>
              <w:snapToGrid w:val="0"/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</w:pPr>
          </w:p>
          <w:p w:rsidR="00CD423C" w:rsidRPr="00CD423C" w:rsidRDefault="00CD423C" w:rsidP="00A722B4">
            <w:pPr>
              <w:pStyle w:val="TableContents"/>
              <w:tabs>
                <w:tab w:val="right" w:leader="underscore" w:pos="4741"/>
              </w:tabs>
              <w:snapToGrid w:val="0"/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</w:pPr>
            <w:r w:rsidRPr="00CD423C"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  <w:tab/>
              <w:t>Астафуров Николай Владимирович</w:t>
            </w:r>
          </w:p>
          <w:p w:rsidR="00CD423C" w:rsidRPr="00CD423C" w:rsidRDefault="00CD423C" w:rsidP="00A722B4">
            <w:pPr>
              <w:pStyle w:val="TableContents"/>
              <w:tabs>
                <w:tab w:val="right" w:leader="underscore" w:pos="4741"/>
              </w:tabs>
              <w:snapToGrid w:val="0"/>
              <w:rPr>
                <w:rFonts w:cs="Times New Roman"/>
                <w:kern w:val="0"/>
                <w:sz w:val="22"/>
                <w:szCs w:val="22"/>
              </w:rPr>
            </w:pPr>
            <w:r w:rsidRPr="00CD423C"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  <w:t xml:space="preserve"> М.П.</w:t>
            </w:r>
          </w:p>
        </w:tc>
        <w:tc>
          <w:tcPr>
            <w:tcW w:w="5455" w:type="dxa"/>
          </w:tcPr>
          <w:p w:rsidR="00CD423C" w:rsidRPr="00CD423C" w:rsidRDefault="00CD423C" w:rsidP="00A722B4">
            <w:pPr>
              <w:pStyle w:val="TableContents"/>
              <w:tabs>
                <w:tab w:val="right" w:leader="underscore" w:pos="4812"/>
              </w:tabs>
              <w:snapToGrid w:val="0"/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</w:pPr>
            <w:r w:rsidRPr="00CD423C"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  <w:t>Директор</w:t>
            </w:r>
          </w:p>
          <w:p w:rsidR="00CD423C" w:rsidRPr="00CD423C" w:rsidRDefault="00CD423C" w:rsidP="00A722B4">
            <w:pPr>
              <w:pStyle w:val="TableContents"/>
              <w:tabs>
                <w:tab w:val="right" w:leader="underscore" w:pos="4812"/>
              </w:tabs>
              <w:snapToGrid w:val="0"/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</w:pPr>
          </w:p>
          <w:p w:rsidR="00CD423C" w:rsidRPr="00CD423C" w:rsidRDefault="00CD423C" w:rsidP="00A722B4">
            <w:pPr>
              <w:pStyle w:val="TableContents"/>
              <w:tabs>
                <w:tab w:val="right" w:leader="underscore" w:pos="4812"/>
              </w:tabs>
              <w:snapToGrid w:val="0"/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</w:pPr>
            <w:r w:rsidRPr="00CD423C"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  <w:tab/>
              <w:t>Ткаченко Д. В.</w:t>
            </w:r>
          </w:p>
          <w:p w:rsidR="00CD423C" w:rsidRPr="00CD423C" w:rsidRDefault="00CD423C" w:rsidP="00A722B4">
            <w:pPr>
              <w:pStyle w:val="TableContents"/>
              <w:tabs>
                <w:tab w:val="right" w:leader="underscore" w:pos="4812"/>
              </w:tabs>
              <w:snapToGrid w:val="0"/>
              <w:rPr>
                <w:rFonts w:cs="Times New Roman"/>
                <w:kern w:val="0"/>
                <w:sz w:val="22"/>
                <w:szCs w:val="22"/>
              </w:rPr>
            </w:pPr>
            <w:r w:rsidRPr="00CD423C">
              <w:rPr>
                <w:rFonts w:eastAsia="Times New Roman" w:cs="Times New Roman"/>
                <w:kern w:val="0"/>
                <w:sz w:val="22"/>
                <w:szCs w:val="22"/>
                <w:lang w:eastAsia="ru-RU"/>
              </w:rPr>
              <w:t xml:space="preserve"> М.П.</w:t>
            </w:r>
          </w:p>
        </w:tc>
      </w:tr>
    </w:tbl>
    <w:p w:rsidR="00A9658F" w:rsidRPr="00CD423C" w:rsidRDefault="00A9658F" w:rsidP="003D3723">
      <w:pPr>
        <w:tabs>
          <w:tab w:val="left" w:pos="3840"/>
          <w:tab w:val="center" w:pos="4536"/>
          <w:tab w:val="right" w:pos="9072"/>
        </w:tabs>
        <w:rPr>
          <w:sz w:val="22"/>
          <w:szCs w:val="22"/>
        </w:rPr>
      </w:pPr>
    </w:p>
    <w:sectPr w:rsidR="00A9658F" w:rsidRPr="00CD423C" w:rsidSect="00CD423C">
      <w:footerReference w:type="first" r:id="rId7"/>
      <w:pgSz w:w="11905" w:h="16837"/>
      <w:pgMar w:top="624" w:right="624" w:bottom="624" w:left="624" w:header="720" w:footer="720" w:gutter="0"/>
      <w:cols w:space="720"/>
      <w:titlePg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7DC" w:rsidRDefault="00E577DC" w:rsidP="007E01EA">
      <w:r>
        <w:separator/>
      </w:r>
    </w:p>
  </w:endnote>
  <w:endnote w:type="continuationSeparator" w:id="0">
    <w:p w:rsidR="00E577DC" w:rsidRDefault="00E577DC" w:rsidP="007E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charset w:val="CC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eterburg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34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ヒラギノ角ゴ Pro W3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23C" w:rsidRPr="00CD423C" w:rsidRDefault="00CD423C" w:rsidP="00CD423C">
    <w:pPr>
      <w:pStyle w:val="ae"/>
      <w:tabs>
        <w:tab w:val="clear" w:pos="9355"/>
        <w:tab w:val="right" w:pos="10632"/>
      </w:tabs>
    </w:pPr>
    <w:r w:rsidRPr="00CD423C">
      <w:t>Заказчик ______________________________</w:t>
    </w:r>
    <w:r w:rsidRPr="00CD423C">
      <w:tab/>
    </w:r>
    <w:r w:rsidRPr="00CD423C">
      <w:tab/>
      <w:t>Исполнитель 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7DC" w:rsidRDefault="00E577DC" w:rsidP="007E01EA">
      <w:r>
        <w:separator/>
      </w:r>
    </w:p>
  </w:footnote>
  <w:footnote w:type="continuationSeparator" w:id="0">
    <w:p w:rsidR="00E577DC" w:rsidRDefault="00E577DC" w:rsidP="007E0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9F7518"/>
    <w:multiLevelType w:val="hybridMultilevel"/>
    <w:tmpl w:val="FCF87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96C90"/>
    <w:multiLevelType w:val="multilevel"/>
    <w:tmpl w:val="2C503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200" w:allStyles="0" w:customStyles="0" w:latentStyles="0" w:stylesInUse="0" w:headingStyles="0" w:numberingStyles="0" w:tableStyles="0" w:directFormattingOnRuns="0" w:directFormattingOnParagraphs="1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E1"/>
    <w:rsid w:val="0000267F"/>
    <w:rsid w:val="000149CB"/>
    <w:rsid w:val="000155EA"/>
    <w:rsid w:val="00017480"/>
    <w:rsid w:val="00022390"/>
    <w:rsid w:val="00034805"/>
    <w:rsid w:val="000360E8"/>
    <w:rsid w:val="00042BF9"/>
    <w:rsid w:val="00044D03"/>
    <w:rsid w:val="00045B95"/>
    <w:rsid w:val="00046060"/>
    <w:rsid w:val="00054055"/>
    <w:rsid w:val="000618EA"/>
    <w:rsid w:val="0006573B"/>
    <w:rsid w:val="00084F88"/>
    <w:rsid w:val="00094803"/>
    <w:rsid w:val="000B761A"/>
    <w:rsid w:val="000D47A9"/>
    <w:rsid w:val="000F0ACA"/>
    <w:rsid w:val="000F15B0"/>
    <w:rsid w:val="000F3921"/>
    <w:rsid w:val="000F590F"/>
    <w:rsid w:val="00101E96"/>
    <w:rsid w:val="00106A3C"/>
    <w:rsid w:val="00111BB3"/>
    <w:rsid w:val="0011573A"/>
    <w:rsid w:val="00125ED9"/>
    <w:rsid w:val="00143123"/>
    <w:rsid w:val="00155A29"/>
    <w:rsid w:val="00176945"/>
    <w:rsid w:val="00185BBC"/>
    <w:rsid w:val="00193E70"/>
    <w:rsid w:val="00195164"/>
    <w:rsid w:val="001C1A59"/>
    <w:rsid w:val="001C3DA6"/>
    <w:rsid w:val="001E14FE"/>
    <w:rsid w:val="001F10E4"/>
    <w:rsid w:val="001F340C"/>
    <w:rsid w:val="001F6704"/>
    <w:rsid w:val="00202699"/>
    <w:rsid w:val="00214237"/>
    <w:rsid w:val="00220E54"/>
    <w:rsid w:val="00244602"/>
    <w:rsid w:val="00260E03"/>
    <w:rsid w:val="00261009"/>
    <w:rsid w:val="00264310"/>
    <w:rsid w:val="002740F8"/>
    <w:rsid w:val="00295A10"/>
    <w:rsid w:val="002A0D97"/>
    <w:rsid w:val="002D5E09"/>
    <w:rsid w:val="002F20DA"/>
    <w:rsid w:val="00300434"/>
    <w:rsid w:val="003041F2"/>
    <w:rsid w:val="00331751"/>
    <w:rsid w:val="003432FC"/>
    <w:rsid w:val="003434A8"/>
    <w:rsid w:val="00353FA4"/>
    <w:rsid w:val="00377219"/>
    <w:rsid w:val="00380DB9"/>
    <w:rsid w:val="00381BBE"/>
    <w:rsid w:val="0038394B"/>
    <w:rsid w:val="00383D0F"/>
    <w:rsid w:val="003A7371"/>
    <w:rsid w:val="003D3723"/>
    <w:rsid w:val="003D58D2"/>
    <w:rsid w:val="003E75C9"/>
    <w:rsid w:val="003F4183"/>
    <w:rsid w:val="00420DFC"/>
    <w:rsid w:val="00437AD0"/>
    <w:rsid w:val="00441524"/>
    <w:rsid w:val="0048049D"/>
    <w:rsid w:val="0049758B"/>
    <w:rsid w:val="004A16EF"/>
    <w:rsid w:val="004A5260"/>
    <w:rsid w:val="004B77F8"/>
    <w:rsid w:val="004D63A7"/>
    <w:rsid w:val="004E0310"/>
    <w:rsid w:val="004E2E18"/>
    <w:rsid w:val="004F1F5D"/>
    <w:rsid w:val="004F3D7D"/>
    <w:rsid w:val="004F5A25"/>
    <w:rsid w:val="00511F65"/>
    <w:rsid w:val="005239B5"/>
    <w:rsid w:val="00565464"/>
    <w:rsid w:val="00580567"/>
    <w:rsid w:val="00585EAD"/>
    <w:rsid w:val="00591A2A"/>
    <w:rsid w:val="005C0B48"/>
    <w:rsid w:val="005C2C2A"/>
    <w:rsid w:val="005C3E0A"/>
    <w:rsid w:val="005C66E1"/>
    <w:rsid w:val="005D3EB8"/>
    <w:rsid w:val="005D72BE"/>
    <w:rsid w:val="00601F61"/>
    <w:rsid w:val="006158DB"/>
    <w:rsid w:val="00617E33"/>
    <w:rsid w:val="006272EA"/>
    <w:rsid w:val="00627376"/>
    <w:rsid w:val="006467DA"/>
    <w:rsid w:val="00652E4F"/>
    <w:rsid w:val="006824BB"/>
    <w:rsid w:val="00684C60"/>
    <w:rsid w:val="00694FDF"/>
    <w:rsid w:val="006C247E"/>
    <w:rsid w:val="006C5715"/>
    <w:rsid w:val="006D664A"/>
    <w:rsid w:val="006E1C0E"/>
    <w:rsid w:val="00700EF4"/>
    <w:rsid w:val="007144E4"/>
    <w:rsid w:val="00735545"/>
    <w:rsid w:val="00741049"/>
    <w:rsid w:val="0074324C"/>
    <w:rsid w:val="00746F49"/>
    <w:rsid w:val="00747CF0"/>
    <w:rsid w:val="007628F3"/>
    <w:rsid w:val="00762ABA"/>
    <w:rsid w:val="00766D90"/>
    <w:rsid w:val="0076755E"/>
    <w:rsid w:val="00781F8A"/>
    <w:rsid w:val="00784DF6"/>
    <w:rsid w:val="00785EF1"/>
    <w:rsid w:val="00791840"/>
    <w:rsid w:val="00794A62"/>
    <w:rsid w:val="007B29C3"/>
    <w:rsid w:val="007C0077"/>
    <w:rsid w:val="007C688F"/>
    <w:rsid w:val="007E01EA"/>
    <w:rsid w:val="007E13D5"/>
    <w:rsid w:val="007E758B"/>
    <w:rsid w:val="007F51A0"/>
    <w:rsid w:val="008123EC"/>
    <w:rsid w:val="008154D7"/>
    <w:rsid w:val="008248F7"/>
    <w:rsid w:val="00842F6D"/>
    <w:rsid w:val="00844058"/>
    <w:rsid w:val="00850E18"/>
    <w:rsid w:val="00857C47"/>
    <w:rsid w:val="00875A77"/>
    <w:rsid w:val="0087649B"/>
    <w:rsid w:val="008819B2"/>
    <w:rsid w:val="00883BDD"/>
    <w:rsid w:val="00893536"/>
    <w:rsid w:val="008A16DB"/>
    <w:rsid w:val="008B3782"/>
    <w:rsid w:val="008B3946"/>
    <w:rsid w:val="008C76A3"/>
    <w:rsid w:val="008D1129"/>
    <w:rsid w:val="008F7BF6"/>
    <w:rsid w:val="009059C7"/>
    <w:rsid w:val="00906BF3"/>
    <w:rsid w:val="00910F58"/>
    <w:rsid w:val="00915140"/>
    <w:rsid w:val="009313D2"/>
    <w:rsid w:val="009356F2"/>
    <w:rsid w:val="00937D54"/>
    <w:rsid w:val="00941025"/>
    <w:rsid w:val="00952516"/>
    <w:rsid w:val="009706A3"/>
    <w:rsid w:val="00987108"/>
    <w:rsid w:val="00997FC5"/>
    <w:rsid w:val="009A00E1"/>
    <w:rsid w:val="009A426A"/>
    <w:rsid w:val="009B49BD"/>
    <w:rsid w:val="009C4239"/>
    <w:rsid w:val="009C6228"/>
    <w:rsid w:val="009D0A15"/>
    <w:rsid w:val="009F08BB"/>
    <w:rsid w:val="00A01723"/>
    <w:rsid w:val="00A16ACE"/>
    <w:rsid w:val="00A20E91"/>
    <w:rsid w:val="00A44248"/>
    <w:rsid w:val="00A5109F"/>
    <w:rsid w:val="00A65996"/>
    <w:rsid w:val="00A71666"/>
    <w:rsid w:val="00A72B74"/>
    <w:rsid w:val="00A74888"/>
    <w:rsid w:val="00A80246"/>
    <w:rsid w:val="00A8435B"/>
    <w:rsid w:val="00A87A31"/>
    <w:rsid w:val="00A910A4"/>
    <w:rsid w:val="00A9658F"/>
    <w:rsid w:val="00AA0E1B"/>
    <w:rsid w:val="00AA6AF9"/>
    <w:rsid w:val="00AC4806"/>
    <w:rsid w:val="00AC797E"/>
    <w:rsid w:val="00AF70D2"/>
    <w:rsid w:val="00B009B7"/>
    <w:rsid w:val="00B0312A"/>
    <w:rsid w:val="00B05A91"/>
    <w:rsid w:val="00B15498"/>
    <w:rsid w:val="00B24935"/>
    <w:rsid w:val="00B415BA"/>
    <w:rsid w:val="00B470F9"/>
    <w:rsid w:val="00B51464"/>
    <w:rsid w:val="00B53FC6"/>
    <w:rsid w:val="00B669B0"/>
    <w:rsid w:val="00B7746C"/>
    <w:rsid w:val="00B81EEE"/>
    <w:rsid w:val="00B8419D"/>
    <w:rsid w:val="00B856A2"/>
    <w:rsid w:val="00B911FD"/>
    <w:rsid w:val="00BB541A"/>
    <w:rsid w:val="00BB6D11"/>
    <w:rsid w:val="00BC2FA1"/>
    <w:rsid w:val="00BE68FD"/>
    <w:rsid w:val="00BE6A50"/>
    <w:rsid w:val="00C01069"/>
    <w:rsid w:val="00C14703"/>
    <w:rsid w:val="00C375BD"/>
    <w:rsid w:val="00C4651B"/>
    <w:rsid w:val="00C623ED"/>
    <w:rsid w:val="00C62BC9"/>
    <w:rsid w:val="00C72FD8"/>
    <w:rsid w:val="00C91F0F"/>
    <w:rsid w:val="00CA7589"/>
    <w:rsid w:val="00CB0427"/>
    <w:rsid w:val="00CB3F1B"/>
    <w:rsid w:val="00CC186C"/>
    <w:rsid w:val="00CC43F6"/>
    <w:rsid w:val="00CC66F1"/>
    <w:rsid w:val="00CD423C"/>
    <w:rsid w:val="00CE4EB6"/>
    <w:rsid w:val="00D43930"/>
    <w:rsid w:val="00D46780"/>
    <w:rsid w:val="00D74BBA"/>
    <w:rsid w:val="00D75B6C"/>
    <w:rsid w:val="00D90C8B"/>
    <w:rsid w:val="00D90DFD"/>
    <w:rsid w:val="00D96E05"/>
    <w:rsid w:val="00DD3781"/>
    <w:rsid w:val="00DF02A1"/>
    <w:rsid w:val="00DF79FF"/>
    <w:rsid w:val="00E12EE4"/>
    <w:rsid w:val="00E138F6"/>
    <w:rsid w:val="00E33EB4"/>
    <w:rsid w:val="00E35B86"/>
    <w:rsid w:val="00E413F2"/>
    <w:rsid w:val="00E5282B"/>
    <w:rsid w:val="00E550AE"/>
    <w:rsid w:val="00E577DC"/>
    <w:rsid w:val="00E7545A"/>
    <w:rsid w:val="00E827C8"/>
    <w:rsid w:val="00EA0671"/>
    <w:rsid w:val="00EB5F76"/>
    <w:rsid w:val="00EC4CC2"/>
    <w:rsid w:val="00ED233F"/>
    <w:rsid w:val="00EF00B9"/>
    <w:rsid w:val="00EF558F"/>
    <w:rsid w:val="00F02D7B"/>
    <w:rsid w:val="00F1262D"/>
    <w:rsid w:val="00F17058"/>
    <w:rsid w:val="00F1745F"/>
    <w:rsid w:val="00F20B57"/>
    <w:rsid w:val="00F210C9"/>
    <w:rsid w:val="00F32A92"/>
    <w:rsid w:val="00F353D9"/>
    <w:rsid w:val="00F4064D"/>
    <w:rsid w:val="00F40925"/>
    <w:rsid w:val="00F55F7C"/>
    <w:rsid w:val="00F66000"/>
    <w:rsid w:val="00F71613"/>
    <w:rsid w:val="00F8013F"/>
    <w:rsid w:val="00F808B7"/>
    <w:rsid w:val="00F971F2"/>
    <w:rsid w:val="00F97335"/>
    <w:rsid w:val="00FA042C"/>
    <w:rsid w:val="00FB2E24"/>
    <w:rsid w:val="00FC5A77"/>
    <w:rsid w:val="00FF3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B62D63F-3141-47B5-9C5D-AF2A7C8D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ED9"/>
    <w:pPr>
      <w:suppressAutoHyphens/>
    </w:pPr>
    <w:rPr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DD37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next w:val="a0"/>
    <w:qFormat/>
    <w:rsid w:val="00300434"/>
    <w:pPr>
      <w:keepNext/>
      <w:widowControl w:val="0"/>
      <w:tabs>
        <w:tab w:val="num" w:pos="576"/>
      </w:tabs>
      <w:suppressAutoHyphens/>
      <w:ind w:left="576" w:hanging="576"/>
      <w:outlineLvl w:val="1"/>
    </w:pPr>
    <w:rPr>
      <w:b/>
      <w:bCs/>
      <w:kern w:val="1"/>
      <w:sz w:val="22"/>
      <w:lang w:eastAsia="ar-SA"/>
    </w:rPr>
  </w:style>
  <w:style w:type="paragraph" w:styleId="3">
    <w:name w:val="heading 3"/>
    <w:next w:val="a0"/>
    <w:qFormat/>
    <w:rsid w:val="00300434"/>
    <w:pPr>
      <w:keepNext/>
      <w:widowControl w:val="0"/>
      <w:tabs>
        <w:tab w:val="num" w:pos="720"/>
      </w:tabs>
      <w:suppressAutoHyphens/>
      <w:ind w:left="720" w:hanging="720"/>
      <w:jc w:val="both"/>
      <w:outlineLvl w:val="2"/>
    </w:pPr>
    <w:rPr>
      <w:b/>
      <w:kern w:val="1"/>
      <w:sz w:val="22"/>
      <w:lang w:eastAsia="ar-SA"/>
    </w:rPr>
  </w:style>
  <w:style w:type="paragraph" w:styleId="4">
    <w:name w:val="heading 4"/>
    <w:basedOn w:val="a"/>
    <w:next w:val="a"/>
    <w:link w:val="40"/>
    <w:semiHidden/>
    <w:unhideWhenUsed/>
    <w:qFormat/>
    <w:rsid w:val="008C7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next w:val="a0"/>
    <w:qFormat/>
    <w:rsid w:val="00300434"/>
    <w:pPr>
      <w:keepNext/>
      <w:widowControl w:val="0"/>
      <w:tabs>
        <w:tab w:val="num" w:pos="1296"/>
      </w:tabs>
      <w:suppressAutoHyphens/>
      <w:ind w:left="1296" w:hanging="1296"/>
      <w:jc w:val="both"/>
      <w:outlineLvl w:val="6"/>
    </w:pPr>
    <w:rPr>
      <w:b/>
      <w:bCs/>
      <w:kern w:val="1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300434"/>
  </w:style>
  <w:style w:type="character" w:customStyle="1" w:styleId="11">
    <w:name w:val="Основной шрифт абзаца1"/>
    <w:rsid w:val="00300434"/>
  </w:style>
  <w:style w:type="character" w:customStyle="1" w:styleId="WW-Absatz-Standardschriftart">
    <w:name w:val="WW-Absatz-Standardschriftart"/>
    <w:rsid w:val="00300434"/>
  </w:style>
  <w:style w:type="character" w:customStyle="1" w:styleId="WW8Num2z1">
    <w:name w:val="WW8Num2z1"/>
    <w:rsid w:val="00300434"/>
    <w:rPr>
      <w:b/>
    </w:rPr>
  </w:style>
  <w:style w:type="character" w:customStyle="1" w:styleId="WW-Absatz-Standardschriftart1">
    <w:name w:val="WW-Absatz-Standardschriftart1"/>
    <w:rsid w:val="00300434"/>
  </w:style>
  <w:style w:type="character" w:customStyle="1" w:styleId="WW-Absatz-Standardschriftart11">
    <w:name w:val="WW-Absatz-Standardschriftart11"/>
    <w:rsid w:val="00300434"/>
  </w:style>
  <w:style w:type="character" w:customStyle="1" w:styleId="WW-Absatz-Standardschriftart111">
    <w:name w:val="WW-Absatz-Standardschriftart111"/>
    <w:rsid w:val="00300434"/>
  </w:style>
  <w:style w:type="character" w:customStyle="1" w:styleId="WW8Num4z0">
    <w:name w:val="WW8Num4z0"/>
    <w:rsid w:val="00300434"/>
    <w:rPr>
      <w:rFonts w:ascii="Times New Roman" w:hAnsi="Times New Roman"/>
      <w:b/>
      <w:bCs/>
      <w:sz w:val="24"/>
      <w:szCs w:val="24"/>
    </w:rPr>
  </w:style>
  <w:style w:type="character" w:customStyle="1" w:styleId="WW-Absatz-Standardschriftart1111">
    <w:name w:val="WW-Absatz-Standardschriftart1111"/>
    <w:rsid w:val="00300434"/>
  </w:style>
  <w:style w:type="character" w:customStyle="1" w:styleId="WW-Absatz-Standardschriftart11111">
    <w:name w:val="WW-Absatz-Standardschriftart11111"/>
    <w:rsid w:val="00300434"/>
  </w:style>
  <w:style w:type="character" w:customStyle="1" w:styleId="WW-Absatz-Standardschriftart111111">
    <w:name w:val="WW-Absatz-Standardschriftart111111"/>
    <w:rsid w:val="00300434"/>
  </w:style>
  <w:style w:type="character" w:customStyle="1" w:styleId="WW-Absatz-Standardschriftart1111111">
    <w:name w:val="WW-Absatz-Standardschriftart1111111"/>
    <w:rsid w:val="00300434"/>
  </w:style>
  <w:style w:type="character" w:customStyle="1" w:styleId="WW-Absatz-Standardschriftart11111111">
    <w:name w:val="WW-Absatz-Standardschriftart11111111"/>
    <w:rsid w:val="00300434"/>
  </w:style>
  <w:style w:type="character" w:customStyle="1" w:styleId="WW-Absatz-Standardschriftart111111111">
    <w:name w:val="WW-Absatz-Standardschriftart111111111"/>
    <w:rsid w:val="00300434"/>
  </w:style>
  <w:style w:type="character" w:customStyle="1" w:styleId="WW-Absatz-Standardschriftart1111111111">
    <w:name w:val="WW-Absatz-Standardschriftart1111111111"/>
    <w:rsid w:val="00300434"/>
  </w:style>
  <w:style w:type="character" w:customStyle="1" w:styleId="WW-Absatz-Standardschriftart11111111111">
    <w:name w:val="WW-Absatz-Standardschriftart11111111111"/>
    <w:rsid w:val="00300434"/>
  </w:style>
  <w:style w:type="character" w:customStyle="1" w:styleId="WW-Absatz-Standardschriftart111111111111">
    <w:name w:val="WW-Absatz-Standardschriftart111111111111"/>
    <w:rsid w:val="00300434"/>
  </w:style>
  <w:style w:type="character" w:customStyle="1" w:styleId="WW-Absatz-Standardschriftart1111111111111">
    <w:name w:val="WW-Absatz-Standardschriftart1111111111111"/>
    <w:rsid w:val="00300434"/>
  </w:style>
  <w:style w:type="character" w:customStyle="1" w:styleId="WW-Absatz-Standardschriftart11111111111111">
    <w:name w:val="WW-Absatz-Standardschriftart11111111111111"/>
    <w:rsid w:val="00300434"/>
  </w:style>
  <w:style w:type="character" w:customStyle="1" w:styleId="WW-Absatz-Standardschriftart111111111111111">
    <w:name w:val="WW-Absatz-Standardschriftart111111111111111"/>
    <w:rsid w:val="00300434"/>
  </w:style>
  <w:style w:type="character" w:customStyle="1" w:styleId="WW-Absatz-Standardschriftart1111111111111111">
    <w:name w:val="WW-Absatz-Standardschriftart1111111111111111"/>
    <w:rsid w:val="00300434"/>
  </w:style>
  <w:style w:type="character" w:customStyle="1" w:styleId="WW8Num3z0">
    <w:name w:val="WW8Num3z0"/>
    <w:rsid w:val="00300434"/>
    <w:rPr>
      <w:rFonts w:ascii="Times New Roman" w:hAnsi="Times New Roman"/>
      <w:b/>
      <w:bCs/>
      <w:sz w:val="24"/>
      <w:szCs w:val="24"/>
    </w:rPr>
  </w:style>
  <w:style w:type="character" w:customStyle="1" w:styleId="WW-Absatz-Standardschriftart11111111111111111">
    <w:name w:val="WW-Absatz-Standardschriftart11111111111111111"/>
    <w:rsid w:val="00300434"/>
  </w:style>
  <w:style w:type="character" w:customStyle="1" w:styleId="WW-Absatz-Standardschriftart111111111111111111">
    <w:name w:val="WW-Absatz-Standardschriftart111111111111111111"/>
    <w:rsid w:val="00300434"/>
  </w:style>
  <w:style w:type="character" w:customStyle="1" w:styleId="WW-Absatz-Standardschriftart1111111111111111111">
    <w:name w:val="WW-Absatz-Standardschriftart1111111111111111111"/>
    <w:rsid w:val="00300434"/>
  </w:style>
  <w:style w:type="character" w:customStyle="1" w:styleId="WW-Absatz-Standardschriftart11111111111111111111">
    <w:name w:val="WW-Absatz-Standardschriftart11111111111111111111"/>
    <w:rsid w:val="00300434"/>
  </w:style>
  <w:style w:type="character" w:customStyle="1" w:styleId="WW-Absatz-Standardschriftart111111111111111111111">
    <w:name w:val="WW-Absatz-Standardschriftart111111111111111111111"/>
    <w:rsid w:val="00300434"/>
  </w:style>
  <w:style w:type="character" w:customStyle="1" w:styleId="WW-Absatz-Standardschriftart1111111111111111111111">
    <w:name w:val="WW-Absatz-Standardschriftart1111111111111111111111"/>
    <w:rsid w:val="00300434"/>
  </w:style>
  <w:style w:type="character" w:customStyle="1" w:styleId="WW-Absatz-Standardschriftart11111111111111111111111">
    <w:name w:val="WW-Absatz-Standardschriftart11111111111111111111111"/>
    <w:rsid w:val="00300434"/>
  </w:style>
  <w:style w:type="character" w:customStyle="1" w:styleId="WW8Num5z0">
    <w:name w:val="WW8Num5z0"/>
    <w:rsid w:val="00300434"/>
    <w:rPr>
      <w:rFonts w:ascii="Times New Roman" w:hAnsi="Times New Roman"/>
      <w:b/>
      <w:bCs/>
      <w:sz w:val="24"/>
      <w:szCs w:val="24"/>
    </w:rPr>
  </w:style>
  <w:style w:type="character" w:customStyle="1" w:styleId="WW-Absatz-Standardschriftart111111111111111111111111">
    <w:name w:val="WW-Absatz-Standardschriftart111111111111111111111111"/>
    <w:rsid w:val="00300434"/>
  </w:style>
  <w:style w:type="character" w:customStyle="1" w:styleId="WW-Absatz-Standardschriftart1111111111111111111111111">
    <w:name w:val="WW-Absatz-Standardschriftart1111111111111111111111111"/>
    <w:rsid w:val="00300434"/>
  </w:style>
  <w:style w:type="character" w:customStyle="1" w:styleId="a4">
    <w:name w:val="Символ нумерации"/>
    <w:rsid w:val="00300434"/>
    <w:rPr>
      <w:rFonts w:ascii="Times New Roman" w:hAnsi="Times New Roman"/>
      <w:b/>
      <w:bCs/>
      <w:sz w:val="24"/>
      <w:szCs w:val="24"/>
    </w:rPr>
  </w:style>
  <w:style w:type="character" w:customStyle="1" w:styleId="12">
    <w:name w:val="Основной шрифт абзаца1"/>
    <w:rsid w:val="00300434"/>
  </w:style>
  <w:style w:type="character" w:styleId="a5">
    <w:name w:val="Hyperlink"/>
    <w:rsid w:val="00300434"/>
    <w:rPr>
      <w:color w:val="0033CC"/>
      <w:u w:val="single"/>
    </w:rPr>
  </w:style>
  <w:style w:type="character" w:customStyle="1" w:styleId="WW-Absatz-Standardschriftart11111111111111111111111111">
    <w:name w:val="WW-Absatz-Standardschriftart11111111111111111111111111"/>
    <w:rsid w:val="00300434"/>
  </w:style>
  <w:style w:type="character" w:customStyle="1" w:styleId="WW-Absatz-Standardschriftart111111111111111111111111111">
    <w:name w:val="WW-Absatz-Standardschriftart111111111111111111111111111"/>
    <w:rsid w:val="00300434"/>
  </w:style>
  <w:style w:type="character" w:customStyle="1" w:styleId="WW-Absatz-Standardschriftart1111111111111111111111111111">
    <w:name w:val="WW-Absatz-Standardschriftart1111111111111111111111111111"/>
    <w:rsid w:val="00300434"/>
  </w:style>
  <w:style w:type="character" w:customStyle="1" w:styleId="WW-Absatz-Standardschriftart11111111111111111111111111111">
    <w:name w:val="WW-Absatz-Standardschriftart11111111111111111111111111111"/>
    <w:rsid w:val="00300434"/>
  </w:style>
  <w:style w:type="character" w:customStyle="1" w:styleId="WW-Absatz-Standardschriftart111111111111111111111111111111">
    <w:name w:val="WW-Absatz-Standardschriftart111111111111111111111111111111"/>
    <w:rsid w:val="00300434"/>
  </w:style>
  <w:style w:type="character" w:customStyle="1" w:styleId="WW-Absatz-Standardschriftart1111111111111111111111111111111">
    <w:name w:val="WW-Absatz-Standardschriftart1111111111111111111111111111111"/>
    <w:rsid w:val="00300434"/>
  </w:style>
  <w:style w:type="character" w:customStyle="1" w:styleId="WW-Absatz-Standardschriftart11111111111111111111111111111111">
    <w:name w:val="WW-Absatz-Standardschriftart11111111111111111111111111111111"/>
    <w:rsid w:val="00300434"/>
  </w:style>
  <w:style w:type="character" w:customStyle="1" w:styleId="WW-Absatz-Standardschriftart111111111111111111111111111111111">
    <w:name w:val="WW-Absatz-Standardschriftart111111111111111111111111111111111"/>
    <w:rsid w:val="00300434"/>
  </w:style>
  <w:style w:type="character" w:customStyle="1" w:styleId="WW-Absatz-Standardschriftart1111111111111111111111111111111111">
    <w:name w:val="WW-Absatz-Standardschriftart1111111111111111111111111111111111"/>
    <w:rsid w:val="00300434"/>
  </w:style>
  <w:style w:type="character" w:customStyle="1" w:styleId="WW-Absatz-Standardschriftart11111111111111111111111111111111111">
    <w:name w:val="WW-Absatz-Standardschriftart11111111111111111111111111111111111"/>
    <w:rsid w:val="00300434"/>
  </w:style>
  <w:style w:type="character" w:customStyle="1" w:styleId="20">
    <w:name w:val="Основной шрифт абзаца2"/>
    <w:rsid w:val="00300434"/>
  </w:style>
  <w:style w:type="character" w:customStyle="1" w:styleId="WW-Absatz-Standardschriftart111111111111111111111111111111111111">
    <w:name w:val="WW-Absatz-Standardschriftart111111111111111111111111111111111111"/>
    <w:rsid w:val="00300434"/>
  </w:style>
  <w:style w:type="character" w:customStyle="1" w:styleId="WW-Absatz-Standardschriftart1111111111111111111111111111111111111">
    <w:name w:val="WW-Absatz-Standardschriftart1111111111111111111111111111111111111"/>
    <w:rsid w:val="00300434"/>
  </w:style>
  <w:style w:type="character" w:customStyle="1" w:styleId="WW-Absatz-Standardschriftart11111111111111111111111111111111111111">
    <w:name w:val="WW-Absatz-Standardschriftart11111111111111111111111111111111111111"/>
    <w:rsid w:val="00300434"/>
  </w:style>
  <w:style w:type="character" w:customStyle="1" w:styleId="a6">
    <w:name w:val="Нижний колонтитул Знак"/>
    <w:uiPriority w:val="99"/>
    <w:rsid w:val="00300434"/>
    <w:rPr>
      <w:sz w:val="24"/>
      <w:szCs w:val="24"/>
    </w:rPr>
  </w:style>
  <w:style w:type="paragraph" w:customStyle="1" w:styleId="13">
    <w:name w:val="Заголовок1"/>
    <w:next w:val="a0"/>
    <w:rsid w:val="00300434"/>
    <w:pPr>
      <w:keepNext/>
      <w:widowControl w:val="0"/>
      <w:suppressAutoHyphens/>
      <w:spacing w:before="240" w:after="120"/>
    </w:pPr>
    <w:rPr>
      <w:rFonts w:ascii="Arial" w:eastAsia="Lucida Sans Unicode" w:hAnsi="Arial" w:cs="Tahoma"/>
      <w:kern w:val="1"/>
      <w:sz w:val="28"/>
      <w:szCs w:val="28"/>
      <w:lang w:eastAsia="ar-SA"/>
    </w:rPr>
  </w:style>
  <w:style w:type="paragraph" w:styleId="a0">
    <w:name w:val="Body Text"/>
    <w:rsid w:val="00300434"/>
    <w:pPr>
      <w:widowControl w:val="0"/>
      <w:suppressAutoHyphens/>
    </w:pPr>
    <w:rPr>
      <w:rFonts w:ascii="Pragmatica" w:hAnsi="Pragmatica"/>
      <w:kern w:val="1"/>
      <w:sz w:val="22"/>
      <w:lang w:eastAsia="ar-SA"/>
    </w:rPr>
  </w:style>
  <w:style w:type="paragraph" w:styleId="a7">
    <w:name w:val="List"/>
    <w:rsid w:val="00300434"/>
    <w:pPr>
      <w:widowControl w:val="0"/>
      <w:suppressAutoHyphens/>
    </w:pPr>
    <w:rPr>
      <w:rFonts w:cs="Tahoma"/>
      <w:kern w:val="1"/>
      <w:lang w:eastAsia="ar-SA"/>
    </w:rPr>
  </w:style>
  <w:style w:type="paragraph" w:customStyle="1" w:styleId="21">
    <w:name w:val="Название2"/>
    <w:rsid w:val="00300434"/>
    <w:pPr>
      <w:widowControl w:val="0"/>
      <w:suppressLineNumbers/>
      <w:suppressAutoHyphens/>
      <w:spacing w:before="120" w:after="120"/>
    </w:pPr>
    <w:rPr>
      <w:rFonts w:cs="Tahoma"/>
      <w:i/>
      <w:iCs/>
      <w:kern w:val="1"/>
      <w:lang w:eastAsia="ar-SA"/>
    </w:rPr>
  </w:style>
  <w:style w:type="paragraph" w:customStyle="1" w:styleId="30">
    <w:name w:val="Указатель3"/>
    <w:rsid w:val="00300434"/>
    <w:pPr>
      <w:widowControl w:val="0"/>
      <w:suppressLineNumbers/>
      <w:suppressAutoHyphens/>
    </w:pPr>
    <w:rPr>
      <w:rFonts w:cs="Tahoma"/>
      <w:kern w:val="1"/>
      <w:lang w:eastAsia="ar-SA"/>
    </w:rPr>
  </w:style>
  <w:style w:type="paragraph" w:customStyle="1" w:styleId="14">
    <w:name w:val="Название1"/>
    <w:rsid w:val="00300434"/>
    <w:pPr>
      <w:widowControl w:val="0"/>
      <w:suppressLineNumbers/>
      <w:suppressAutoHyphens/>
      <w:spacing w:before="120" w:after="120"/>
    </w:pPr>
    <w:rPr>
      <w:rFonts w:ascii="Arial" w:hAnsi="Arial" w:cs="Mangal"/>
      <w:i/>
      <w:iCs/>
      <w:kern w:val="1"/>
      <w:lang w:eastAsia="ar-SA"/>
    </w:rPr>
  </w:style>
  <w:style w:type="paragraph" w:customStyle="1" w:styleId="22">
    <w:name w:val="Указатель2"/>
    <w:rsid w:val="00300434"/>
    <w:pPr>
      <w:widowControl w:val="0"/>
      <w:suppressLineNumbers/>
      <w:suppressAutoHyphens/>
    </w:pPr>
    <w:rPr>
      <w:rFonts w:ascii="Arial" w:hAnsi="Arial" w:cs="Mangal"/>
      <w:kern w:val="1"/>
      <w:lang w:eastAsia="ar-SA"/>
    </w:rPr>
  </w:style>
  <w:style w:type="paragraph" w:styleId="a8">
    <w:name w:val="Body Text Indent"/>
    <w:rsid w:val="00300434"/>
    <w:pPr>
      <w:suppressAutoHyphens/>
      <w:ind w:left="283" w:firstLine="360"/>
      <w:jc w:val="both"/>
    </w:pPr>
    <w:rPr>
      <w:kern w:val="1"/>
      <w:lang w:eastAsia="ar-SA"/>
    </w:rPr>
  </w:style>
  <w:style w:type="paragraph" w:styleId="a9">
    <w:name w:val="header"/>
    <w:rsid w:val="00300434"/>
    <w:pPr>
      <w:suppressLineNumbers/>
      <w:tabs>
        <w:tab w:val="center" w:pos="4536"/>
        <w:tab w:val="right" w:pos="9072"/>
      </w:tabs>
      <w:suppressAutoHyphens/>
    </w:pPr>
    <w:rPr>
      <w:rFonts w:ascii="Peterburg" w:hAnsi="Peterburg"/>
      <w:kern w:val="1"/>
      <w:lang w:eastAsia="ar-SA"/>
    </w:rPr>
  </w:style>
  <w:style w:type="paragraph" w:customStyle="1" w:styleId="aa">
    <w:name w:val="Содержимое таблицы"/>
    <w:rsid w:val="00300434"/>
    <w:pPr>
      <w:suppressLineNumbers/>
      <w:suppressAutoHyphens/>
    </w:pPr>
    <w:rPr>
      <w:rFonts w:eastAsia="Lucida Sans Unicode"/>
      <w:kern w:val="1"/>
      <w:lang w:eastAsia="ar-SA"/>
    </w:rPr>
  </w:style>
  <w:style w:type="paragraph" w:customStyle="1" w:styleId="ab">
    <w:name w:val="Заголовок таблицы"/>
    <w:rsid w:val="00300434"/>
    <w:pPr>
      <w:suppressLineNumbers/>
      <w:suppressAutoHyphens/>
      <w:jc w:val="center"/>
    </w:pPr>
    <w:rPr>
      <w:rFonts w:eastAsia="Lucida Sans Unicode"/>
      <w:b/>
      <w:bCs/>
      <w:i/>
      <w:iCs/>
      <w:kern w:val="1"/>
      <w:lang w:eastAsia="ar-SA"/>
    </w:rPr>
  </w:style>
  <w:style w:type="paragraph" w:customStyle="1" w:styleId="ac">
    <w:name w:val="Содержимое врезки"/>
    <w:rsid w:val="00300434"/>
    <w:pPr>
      <w:widowControl w:val="0"/>
      <w:suppressAutoHyphens/>
    </w:pPr>
    <w:rPr>
      <w:kern w:val="1"/>
      <w:lang w:eastAsia="ar-SA"/>
    </w:rPr>
  </w:style>
  <w:style w:type="paragraph" w:customStyle="1" w:styleId="15">
    <w:name w:val="Цитата1"/>
    <w:rsid w:val="00300434"/>
    <w:pPr>
      <w:widowControl w:val="0"/>
      <w:suppressAutoHyphens/>
      <w:spacing w:after="283"/>
      <w:ind w:left="567" w:right="567"/>
    </w:pPr>
    <w:rPr>
      <w:kern w:val="1"/>
      <w:lang w:eastAsia="ar-SA"/>
    </w:rPr>
  </w:style>
  <w:style w:type="paragraph" w:customStyle="1" w:styleId="Iauiue">
    <w:name w:val="Iau?iue"/>
    <w:rsid w:val="00300434"/>
    <w:pPr>
      <w:suppressAutoHyphens/>
    </w:pPr>
    <w:rPr>
      <w:kern w:val="1"/>
      <w:lang w:eastAsia="ar-SA"/>
    </w:rPr>
  </w:style>
  <w:style w:type="paragraph" w:customStyle="1" w:styleId="31">
    <w:name w:val="Основной текст 31"/>
    <w:rsid w:val="00300434"/>
    <w:pPr>
      <w:suppressAutoHyphens/>
      <w:jc w:val="both"/>
    </w:pPr>
    <w:rPr>
      <w:rFonts w:ascii="Arial" w:hAnsi="Arial"/>
      <w:kern w:val="1"/>
      <w:lang w:eastAsia="ar-SA"/>
    </w:rPr>
  </w:style>
  <w:style w:type="paragraph" w:customStyle="1" w:styleId="ad">
    <w:name w:val="Îáû÷íûé"/>
    <w:rsid w:val="00300434"/>
    <w:pPr>
      <w:suppressAutoHyphens/>
    </w:pPr>
    <w:rPr>
      <w:kern w:val="1"/>
      <w:lang w:val="en-US" w:eastAsia="ar-SA"/>
    </w:rPr>
  </w:style>
  <w:style w:type="paragraph" w:customStyle="1" w:styleId="16">
    <w:name w:val="Текст выноски1"/>
    <w:rsid w:val="00300434"/>
    <w:pPr>
      <w:widowControl w:val="0"/>
      <w:suppressAutoHyphens/>
    </w:pPr>
    <w:rPr>
      <w:rFonts w:ascii="Tahoma" w:hAnsi="Tahoma" w:cs="Tahoma"/>
      <w:kern w:val="1"/>
      <w:sz w:val="16"/>
      <w:szCs w:val="16"/>
      <w:lang w:eastAsia="ar-SA"/>
    </w:rPr>
  </w:style>
  <w:style w:type="paragraph" w:customStyle="1" w:styleId="HTML1">
    <w:name w:val="Стандартный HTML1"/>
    <w:rsid w:val="0030043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color w:val="000000"/>
      <w:kern w:val="1"/>
      <w:lang w:eastAsia="ar-SA"/>
    </w:rPr>
  </w:style>
  <w:style w:type="paragraph" w:customStyle="1" w:styleId="17">
    <w:name w:val="Указатель1"/>
    <w:rsid w:val="00300434"/>
    <w:pPr>
      <w:suppressLineNumbers/>
      <w:suppressAutoHyphens/>
    </w:pPr>
    <w:rPr>
      <w:rFonts w:eastAsia="Lucida Sans Unicode" w:cs="Tahoma"/>
      <w:kern w:val="1"/>
      <w:lang w:eastAsia="ar-SA"/>
    </w:rPr>
  </w:style>
  <w:style w:type="paragraph" w:customStyle="1" w:styleId="ConsNonformat">
    <w:name w:val="ConsNonformat"/>
    <w:rsid w:val="00300434"/>
    <w:pPr>
      <w:suppressAutoHyphens/>
    </w:pPr>
    <w:rPr>
      <w:rFonts w:ascii="Courier New" w:hAnsi="Courier New" w:cs="Courier New"/>
      <w:kern w:val="1"/>
      <w:lang w:eastAsia="ar-SA"/>
    </w:rPr>
  </w:style>
  <w:style w:type="paragraph" w:customStyle="1" w:styleId="ConsPlusNonformat">
    <w:name w:val="ConsPlusNonformat"/>
    <w:rsid w:val="00300434"/>
    <w:pPr>
      <w:suppressAutoHyphens/>
    </w:pPr>
    <w:rPr>
      <w:rFonts w:ascii="Courier New" w:eastAsia="Arial" w:hAnsi="Courier New" w:cs="Courier New"/>
      <w:kern w:val="1"/>
      <w:lang w:eastAsia="ar-SA"/>
    </w:rPr>
  </w:style>
  <w:style w:type="paragraph" w:styleId="ae">
    <w:name w:val="footer"/>
    <w:uiPriority w:val="99"/>
    <w:rsid w:val="00300434"/>
    <w:pPr>
      <w:widowControl w:val="0"/>
      <w:suppressLineNumbers/>
      <w:tabs>
        <w:tab w:val="center" w:pos="4677"/>
        <w:tab w:val="right" w:pos="9355"/>
      </w:tabs>
      <w:suppressAutoHyphens/>
    </w:pPr>
    <w:rPr>
      <w:kern w:val="1"/>
      <w:lang w:eastAsia="ar-SA"/>
    </w:rPr>
  </w:style>
  <w:style w:type="paragraph" w:customStyle="1" w:styleId="18">
    <w:name w:val="Без интервала1"/>
    <w:rsid w:val="00202699"/>
    <w:pPr>
      <w:suppressAutoHyphens/>
    </w:pPr>
    <w:rPr>
      <w:rFonts w:ascii="Calibri" w:hAnsi="Calibri" w:cs="font234"/>
      <w:kern w:val="2"/>
      <w:sz w:val="22"/>
      <w:szCs w:val="22"/>
      <w:lang w:eastAsia="ar-SA"/>
    </w:rPr>
  </w:style>
  <w:style w:type="character" w:customStyle="1" w:styleId="10">
    <w:name w:val="Заголовок 1 Знак"/>
    <w:basedOn w:val="a1"/>
    <w:link w:val="1"/>
    <w:rsid w:val="00DD3781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f">
    <w:name w:val="Balloon Text"/>
    <w:basedOn w:val="a"/>
    <w:link w:val="af0"/>
    <w:rsid w:val="007E01E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7E01EA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6C247E"/>
    <w:pPr>
      <w:suppressAutoHyphens/>
    </w:pPr>
    <w:rPr>
      <w:rFonts w:ascii="Calibri" w:eastAsia="Lucida Sans Unicode" w:hAnsi="Calibri" w:cs="font234"/>
      <w:kern w:val="2"/>
      <w:sz w:val="22"/>
      <w:szCs w:val="22"/>
      <w:lang w:eastAsia="ar-SA"/>
    </w:rPr>
  </w:style>
  <w:style w:type="character" w:customStyle="1" w:styleId="40">
    <w:name w:val="Заголовок 4 Знак"/>
    <w:basedOn w:val="a1"/>
    <w:link w:val="4"/>
    <w:semiHidden/>
    <w:rsid w:val="008C76A3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eastAsia="ar-SA"/>
    </w:rPr>
  </w:style>
  <w:style w:type="paragraph" w:customStyle="1" w:styleId="af2">
    <w:name w:val="Таблица текст"/>
    <w:basedOn w:val="a"/>
    <w:rsid w:val="009356F2"/>
    <w:pPr>
      <w:suppressAutoHyphens w:val="0"/>
      <w:spacing w:before="40" w:after="40"/>
      <w:ind w:left="57" w:right="57"/>
    </w:pPr>
    <w:rPr>
      <w:kern w:val="0"/>
      <w:szCs w:val="20"/>
      <w:lang w:eastAsia="ru-RU"/>
    </w:rPr>
  </w:style>
  <w:style w:type="paragraph" w:styleId="af3">
    <w:name w:val="Normal (Web)"/>
    <w:basedOn w:val="a"/>
    <w:uiPriority w:val="99"/>
    <w:unhideWhenUsed/>
    <w:rsid w:val="00844058"/>
    <w:pPr>
      <w:suppressAutoHyphens w:val="0"/>
      <w:spacing w:before="100" w:beforeAutospacing="1" w:after="100" w:afterAutospacing="1"/>
    </w:pPr>
    <w:rPr>
      <w:kern w:val="0"/>
      <w:lang w:eastAsia="ru-RU"/>
    </w:rPr>
  </w:style>
  <w:style w:type="character" w:customStyle="1" w:styleId="header-user-name">
    <w:name w:val="header-user-name"/>
    <w:basedOn w:val="a1"/>
    <w:rsid w:val="004F1F5D"/>
  </w:style>
  <w:style w:type="character" w:styleId="af4">
    <w:name w:val="Strong"/>
    <w:qFormat/>
    <w:rsid w:val="00F353D9"/>
    <w:rPr>
      <w:b/>
      <w:bCs/>
    </w:rPr>
  </w:style>
  <w:style w:type="paragraph" w:customStyle="1" w:styleId="Standard">
    <w:name w:val="Standard"/>
    <w:link w:val="Standard0"/>
    <w:rsid w:val="00CD423C"/>
    <w:pPr>
      <w:widowControl w:val="0"/>
      <w:suppressAutoHyphens/>
      <w:autoSpaceDN w:val="0"/>
      <w:textAlignment w:val="baseline"/>
    </w:pPr>
    <w:rPr>
      <w:rFonts w:eastAsia="ヒラギノ角ゴ Pro W3"/>
      <w:color w:val="000000"/>
      <w:kern w:val="3"/>
      <w:sz w:val="24"/>
      <w:szCs w:val="24"/>
      <w:lang w:eastAsia="zh-CN"/>
    </w:rPr>
  </w:style>
  <w:style w:type="paragraph" w:customStyle="1" w:styleId="TableContents">
    <w:name w:val="Table Contents"/>
    <w:rsid w:val="00CD423C"/>
    <w:pPr>
      <w:widowControl w:val="0"/>
      <w:suppressAutoHyphens/>
      <w:autoSpaceDN w:val="0"/>
      <w:textAlignment w:val="baseline"/>
    </w:pPr>
    <w:rPr>
      <w:rFonts w:eastAsia="ヒラギノ角ゴ Pro W3"/>
      <w:color w:val="000000"/>
      <w:kern w:val="3"/>
      <w:sz w:val="24"/>
      <w:lang w:eastAsia="zh-CN" w:bidi="hi-IN"/>
    </w:rPr>
  </w:style>
  <w:style w:type="table" w:customStyle="1" w:styleId="19">
    <w:name w:val="Сетка таблицы светлая1"/>
    <w:basedOn w:val="a2"/>
    <w:uiPriority w:val="40"/>
    <w:rsid w:val="00CD423C"/>
    <w:rPr>
      <w:rFonts w:eastAsia="Arial Unicode MS" w:cs="Arial Unicode M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0">
    <w:name w:val="Standard Знак"/>
    <w:basedOn w:val="a1"/>
    <w:link w:val="Standard"/>
    <w:rsid w:val="00CD423C"/>
    <w:rPr>
      <w:rFonts w:eastAsia="ヒラギノ角ゴ Pro W3"/>
      <w:color w:val="000000"/>
      <w:kern w:val="3"/>
      <w:sz w:val="24"/>
      <w:szCs w:val="24"/>
      <w:lang w:eastAsia="zh-CN"/>
    </w:rPr>
  </w:style>
  <w:style w:type="paragraph" w:customStyle="1" w:styleId="110">
    <w:name w:val="1.1"/>
    <w:basedOn w:val="a"/>
    <w:link w:val="111"/>
    <w:qFormat/>
    <w:rsid w:val="00CD423C"/>
    <w:pPr>
      <w:ind w:left="426" w:hanging="426"/>
      <w:jc w:val="both"/>
    </w:pPr>
    <w:rPr>
      <w:sz w:val="22"/>
      <w:szCs w:val="22"/>
    </w:rPr>
  </w:style>
  <w:style w:type="paragraph" w:customStyle="1" w:styleId="1a">
    <w:name w:val="1"/>
    <w:basedOn w:val="a"/>
    <w:link w:val="1b"/>
    <w:qFormat/>
    <w:rsid w:val="00CD423C"/>
    <w:pPr>
      <w:keepNext/>
      <w:spacing w:before="120"/>
      <w:jc w:val="center"/>
    </w:pPr>
    <w:rPr>
      <w:b/>
      <w:sz w:val="22"/>
      <w:szCs w:val="22"/>
    </w:rPr>
  </w:style>
  <w:style w:type="character" w:customStyle="1" w:styleId="111">
    <w:name w:val="1.1 Знак"/>
    <w:basedOn w:val="a1"/>
    <w:link w:val="110"/>
    <w:rsid w:val="00CD423C"/>
    <w:rPr>
      <w:kern w:val="1"/>
      <w:sz w:val="22"/>
      <w:szCs w:val="22"/>
      <w:lang w:eastAsia="ar-SA"/>
    </w:rPr>
  </w:style>
  <w:style w:type="paragraph" w:customStyle="1" w:styleId="1110">
    <w:name w:val="1.1.1."/>
    <w:basedOn w:val="110"/>
    <w:link w:val="1111"/>
    <w:qFormat/>
    <w:rsid w:val="00CD423C"/>
    <w:pPr>
      <w:tabs>
        <w:tab w:val="left" w:pos="993"/>
      </w:tabs>
      <w:ind w:left="993" w:hanging="567"/>
    </w:pPr>
  </w:style>
  <w:style w:type="character" w:customStyle="1" w:styleId="1b">
    <w:name w:val="1 Знак"/>
    <w:basedOn w:val="a1"/>
    <w:link w:val="1a"/>
    <w:rsid w:val="00CD423C"/>
    <w:rPr>
      <w:b/>
      <w:kern w:val="1"/>
      <w:sz w:val="22"/>
      <w:szCs w:val="22"/>
      <w:lang w:eastAsia="ar-SA"/>
    </w:rPr>
  </w:style>
  <w:style w:type="character" w:customStyle="1" w:styleId="1111">
    <w:name w:val="1.1.1. Знак"/>
    <w:basedOn w:val="111"/>
    <w:link w:val="1110"/>
    <w:rsid w:val="00CD423C"/>
    <w:rPr>
      <w:kern w:val="1"/>
      <w:sz w:val="22"/>
      <w:szCs w:val="22"/>
      <w:lang w:eastAsia="ar-SA"/>
    </w:rPr>
  </w:style>
  <w:style w:type="table" w:styleId="af5">
    <w:name w:val="Table Grid"/>
    <w:basedOn w:val="a2"/>
    <w:uiPriority w:val="59"/>
    <w:rsid w:val="00850E18"/>
    <w:rPr>
      <w:rFonts w:eastAsia="Arial Unicode MS" w:cs="Arial Unicode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">
    <w:name w:val="_1"/>
    <w:basedOn w:val="Standard"/>
    <w:link w:val="1d"/>
    <w:qFormat/>
    <w:rsid w:val="00850E18"/>
    <w:pPr>
      <w:ind w:left="426" w:hanging="426"/>
      <w:jc w:val="both"/>
    </w:pPr>
    <w:rPr>
      <w:rFonts w:ascii="Arial" w:eastAsia="Times" w:hAnsi="Arial" w:cs="Arial"/>
      <w:kern w:val="0"/>
      <w:sz w:val="20"/>
      <w:szCs w:val="20"/>
    </w:rPr>
  </w:style>
  <w:style w:type="character" w:customStyle="1" w:styleId="1d">
    <w:name w:val="_1 Знак"/>
    <w:basedOn w:val="a1"/>
    <w:link w:val="1c"/>
    <w:rsid w:val="00850E18"/>
    <w:rPr>
      <w:rFonts w:ascii="Arial" w:eastAsia="Times" w:hAnsi="Arial" w:cs="Arial"/>
      <w:color w:val="000000"/>
      <w:lang w:eastAsia="zh-CN"/>
    </w:rPr>
  </w:style>
  <w:style w:type="paragraph" w:customStyle="1" w:styleId="af6">
    <w:name w:val="_ЗАГ"/>
    <w:basedOn w:val="Standard"/>
    <w:link w:val="af7"/>
    <w:qFormat/>
    <w:rsid w:val="00850E18"/>
    <w:pPr>
      <w:spacing w:before="80"/>
      <w:jc w:val="center"/>
    </w:pPr>
    <w:rPr>
      <w:rFonts w:ascii="Arial" w:hAnsi="Arial" w:cs="Arial"/>
      <w:b/>
      <w:kern w:val="0"/>
      <w:sz w:val="20"/>
      <w:szCs w:val="20"/>
    </w:rPr>
  </w:style>
  <w:style w:type="character" w:customStyle="1" w:styleId="af7">
    <w:name w:val="_ЗАГ Знак"/>
    <w:basedOn w:val="a1"/>
    <w:link w:val="af6"/>
    <w:rsid w:val="00850E18"/>
    <w:rPr>
      <w:rFonts w:ascii="Arial" w:eastAsia="ヒラギノ角ゴ Pro W3" w:hAnsi="Arial" w:cs="Arial"/>
      <w:b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2</vt:lpstr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2</dc:title>
  <dc:creator>4 Dimensoin</dc:creator>
  <cp:lastModifiedBy>Admin</cp:lastModifiedBy>
  <cp:revision>2</cp:revision>
  <cp:lastPrinted>2013-11-25T07:48:00Z</cp:lastPrinted>
  <dcterms:created xsi:type="dcterms:W3CDTF">2023-09-27T11:49:00Z</dcterms:created>
  <dcterms:modified xsi:type="dcterms:W3CDTF">2023-09-27T11:49:00Z</dcterms:modified>
</cp:coreProperties>
</file>