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C# Exercises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I.</w:t>
        <w:tab/>
      </w:r>
      <w:hyperlink r:id="rId2">
        <w:r>
          <w:rPr>
            <w:rStyle w:val="InternetLink"/>
          </w:rPr>
          <w:t>Console Input/Output</w:t>
        </w:r>
      </w:hyperlink>
    </w:p>
    <w:p>
      <w:pPr>
        <w:pStyle w:val="TextBody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1.</w:t>
        <w:tab/>
        <w:t>Write “</w:t>
      </w:r>
      <w:r>
        <w:rPr>
          <w:b/>
          <w:bCs/>
        </w:rPr>
        <w:t xml:space="preserve">What is your name? </w:t>
      </w:r>
      <w:r>
        <w:rPr/>
        <w:t xml:space="preserve">” to the console.  </w:t>
      </w:r>
      <w:r>
        <w:rPr/>
        <w:t>From</w:t>
      </w:r>
      <w:r>
        <w:rPr/>
        <w:t xml:space="preserve"> the same line, read a name from the console and on the next line write in </w:t>
      </w:r>
      <w:r>
        <w:rPr>
          <w:color w:val="FF3333"/>
        </w:rPr>
        <w:t>red</w:t>
      </w:r>
      <w:r>
        <w:rPr/>
        <w:t xml:space="preserve"> a message “</w:t>
      </w:r>
      <w:r>
        <w:rPr>
          <w:color w:val="FF3333"/>
        </w:rPr>
        <w:t>Hello &lt;name&gt;.  Welcome to America!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ind w:left="1080" w:right="0" w:hanging="720"/>
        <w:rPr/>
      </w:pPr>
      <w:r>
        <w:rPr/>
        <w:t>Hints:</w:t>
        <w:tab/>
        <w:t xml:space="preserve">Console.Write, Console.ReadLine, </w:t>
      </w:r>
      <w:r>
        <w:rPr/>
        <w:t xml:space="preserve">Console.ForegroundColor, String.Concat or </w:t>
      </w:r>
      <w:hyperlink r:id="rId3">
        <w:r>
          <w:rPr>
            <w:rStyle w:val="InternetLink"/>
          </w:rPr>
          <w:t>string interpolation</w:t>
        </w:r>
      </w:hyperlink>
      <w:r>
        <w:rPr/>
        <w:t>.</w:t>
      </w:r>
    </w:p>
    <w:p>
      <w:pPr>
        <w:pStyle w:val="Normal"/>
        <w:rPr/>
      </w:pPr>
      <w:r>
        <w:rPr/>
        <w:tab/>
        <w:t>Project Name:</w:t>
        <w:tab/>
        <w:tab/>
        <w:t>WhatsYourName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2.</w:t>
        <w:tab/>
        <w:t>Write “</w:t>
      </w:r>
      <w:r>
        <w:rPr>
          <w:b/>
          <w:bCs/>
        </w:rPr>
        <w:t xml:space="preserve">Enter a number: </w:t>
      </w:r>
      <w:r>
        <w:rPr/>
        <w:t>“ to the console.  Read the user input from the console.  If the value entered is a number, write to the console “</w:t>
      </w:r>
      <w:r>
        <w:rPr>
          <w:color w:val="00CC00"/>
        </w:rPr>
        <w:t>Excellent number!</w:t>
      </w:r>
      <w:r>
        <w:rPr/>
        <w:t xml:space="preserve">” in </w:t>
      </w:r>
      <w:r>
        <w:rPr>
          <w:color w:val="00CC00"/>
        </w:rPr>
        <w:t>green</w:t>
      </w:r>
      <w:r>
        <w:rPr/>
        <w:t xml:space="preserve">.  Otherwise write in </w:t>
      </w:r>
      <w:r>
        <w:rPr>
          <w:color w:val="FF3333"/>
        </w:rPr>
        <w:t>red</w:t>
      </w:r>
      <w:r>
        <w:rPr/>
        <w:t xml:space="preserve"> “</w:t>
      </w:r>
      <w:r>
        <w:rPr>
          <w:color w:val="FF3333"/>
        </w:rPr>
        <w:t>That’s not a number!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Hints:</w:t>
        <w:tab/>
        <w:t xml:space="preserve">Console.Write, Console.ReadLine, </w:t>
      </w:r>
      <w:hyperlink r:id="rId4">
        <w:r>
          <w:rPr>
            <w:rStyle w:val="InternetLink"/>
          </w:rPr>
          <w:t>double.TryParse</w:t>
        </w:r>
      </w:hyperlink>
      <w:r>
        <w:rPr/>
        <w:t>, Console.ForegroundColor</w:t>
      </w:r>
    </w:p>
    <w:p>
      <w:pPr>
        <w:pStyle w:val="Normal"/>
        <w:rPr/>
      </w:pPr>
      <w:r>
        <w:rPr/>
        <w:tab/>
      </w:r>
      <w:r>
        <w:rPr/>
        <w:t>Project Name:</w:t>
        <w:tab/>
        <w:tab/>
        <w:t>EnterANumber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3.</w:t>
        <w:tab/>
      </w:r>
      <w:r>
        <w:rPr/>
        <w:t>Write a line to the console “</w:t>
      </w:r>
      <w:r>
        <w:rPr>
          <w:b/>
          <w:bCs/>
        </w:rPr>
        <w:t>Enter numbers, or a blank line to continue.</w:t>
      </w:r>
      <w:r>
        <w:rPr/>
        <w:t>”.  In a loop, prompt the user with “</w:t>
      </w:r>
      <w:r>
        <w:rPr>
          <w:b/>
          <w:bCs/>
        </w:rPr>
        <w:t>Next number:</w:t>
      </w:r>
      <w:r>
        <w:rPr/>
        <w:t xml:space="preserve"> “, and read lines from the console until a blank line is entered. Then calculate the average (mean) of all of the numbers entered and output “</w:t>
      </w:r>
      <w:r>
        <w:rPr>
          <w:b/>
          <w:bCs/>
        </w:rPr>
        <w:t>You entered &lt;N&gt; numbers.  Their mean value is &lt;mean&gt;.</w:t>
      </w:r>
      <w:r>
        <w:rPr/>
        <w:t>”  The mean should be output with 2 decimal places.  If an invalid number is entered, the loop should continue.  If 0 numbers are entered, output should be “</w:t>
      </w:r>
      <w:r>
        <w:rPr>
          <w:b/>
          <w:bCs/>
        </w:rPr>
        <w:t>Mean cannot be calculated.</w:t>
      </w:r>
      <w:r>
        <w:rPr/>
        <w:t>”.</w:t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  <w:t>Hints:</w:t>
        <w:tab/>
        <w:t xml:space="preserve">Console.WriteLine, Console.Write, Console.ReadLine, </w:t>
      </w:r>
      <w:hyperlink r:id="rId5">
        <w:r>
          <w:rPr>
            <w:rStyle w:val="InternetLink"/>
          </w:rPr>
          <w:t>while loop</w:t>
        </w:r>
      </w:hyperlink>
      <w:r>
        <w:rPr/>
        <w:t xml:space="preserve">, </w:t>
      </w:r>
      <w:hyperlink r:id="rId6">
        <w:r>
          <w:rPr>
            <w:rStyle w:val="InternetLink"/>
          </w:rPr>
          <w:t>double.TryParse</w:t>
        </w:r>
      </w:hyperlink>
      <w:r>
        <w:rPr/>
        <w:t xml:space="preserve">, string.Length, </w:t>
      </w:r>
      <w:hyperlink r:id="rId7">
        <w:r>
          <w:rPr>
            <w:rStyle w:val="InternetLink"/>
          </w:rPr>
          <w:t>string interpolation</w:t>
        </w:r>
      </w:hyperlink>
    </w:p>
    <w:p>
      <w:pPr>
        <w:pStyle w:val="Normal"/>
        <w:rPr/>
      </w:pPr>
      <w:r>
        <w:rPr/>
        <w:tab/>
      </w:r>
      <w:r>
        <w:rPr/>
        <w:t>Project Name:</w:t>
        <w:tab/>
        <w:tab/>
        <w:t>NextNumberPlease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4.</w:t>
        <w:tab/>
        <w:t>Write a prompt to the screen “</w:t>
      </w:r>
      <w:r>
        <w:rPr>
          <w:b/>
          <w:bCs/>
        </w:rPr>
        <w:t xml:space="preserve">Enter a sentence: </w:t>
      </w:r>
      <w:r>
        <w:rPr/>
        <w:t xml:space="preserve">“.  Read the user’s input and echo it to the screen </w:t>
      </w:r>
      <w:r>
        <w:rPr/>
        <w:t>with the order of the words reversed</w:t>
      </w:r>
      <w:r>
        <w:rPr/>
        <w:t>.  Then prompt “</w:t>
      </w:r>
      <w:r>
        <w:rPr>
          <w:b/>
          <w:bCs/>
        </w:rPr>
        <w:t>Enter another sentence:</w:t>
      </w:r>
      <w:r>
        <w:rPr/>
        <w:t xml:space="preserve"> “, read that input and echo it </w:t>
      </w:r>
      <w:r>
        <w:rPr/>
        <w:t xml:space="preserve">with words </w:t>
      </w:r>
      <w:r>
        <w:rPr/>
        <w:t>reverse</w:t>
      </w:r>
      <w:r>
        <w:rPr/>
        <w:t>d</w:t>
      </w:r>
      <w:r>
        <w:rPr/>
        <w:t xml:space="preserve">.  Continue doing this in a loop until the user enters nothing.  </w:t>
      </w:r>
      <w:r>
        <w:rPr/>
        <w:t>Note that the order of the characters within the words must not be reversed.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Sample Input:</w:t>
        <w:tab/>
        <w:tab/>
        <w:t>The quick brown fox jumped over the lazy dog.</w:t>
      </w:r>
    </w:p>
    <w:p>
      <w:pPr>
        <w:pStyle w:val="Normal"/>
        <w:rPr/>
      </w:pPr>
      <w:r>
        <w:rPr/>
        <w:tab/>
        <w:t>Sample Output:</w:t>
        <w:tab/>
        <w:t>dog. lazy the over jumped fox brown quick The</w:t>
      </w:r>
    </w:p>
    <w:p>
      <w:pPr>
        <w:pStyle w:val="Normal"/>
        <w:rPr/>
      </w:pPr>
      <w:r>
        <w:rPr/>
        <w:tab/>
        <w:t>Hints:</w:t>
        <w:tab/>
      </w:r>
      <w:hyperlink r:id="rId8">
        <w:r>
          <w:rPr>
            <w:rStyle w:val="InternetLink"/>
          </w:rPr>
          <w:t>string.Split</w:t>
        </w:r>
      </w:hyperlink>
      <w:r>
        <w:rPr/>
        <w:t xml:space="preserve">, </w:t>
      </w:r>
      <w:hyperlink r:id="rId9">
        <w:r>
          <w:rPr>
            <w:rStyle w:val="InternetLink"/>
          </w:rPr>
          <w:t>Array.Reverse</w:t>
        </w:r>
      </w:hyperlink>
      <w:r>
        <w:rPr/>
        <w:t xml:space="preserve">, </w:t>
      </w:r>
      <w:hyperlink r:id="rId10">
        <w:r>
          <w:rPr>
            <w:rStyle w:val="InternetLink"/>
          </w:rPr>
          <w:t>string.Join</w:t>
        </w:r>
      </w:hyperlink>
    </w:p>
    <w:p>
      <w:pPr>
        <w:pStyle w:val="Normal"/>
        <w:rPr/>
      </w:pPr>
      <w:r>
        <w:rPr/>
        <w:tab/>
      </w:r>
      <w:r>
        <w:rPr/>
        <w:t xml:space="preserve">Project Name: </w:t>
        <w:tab/>
        <w:t>EnterASentence</w:t>
      </w:r>
      <w:r>
        <w:br w:type="page"/>
      </w:r>
    </w:p>
    <w:p>
      <w:pPr>
        <w:pStyle w:val="Normal"/>
        <w:ind w:left="360" w:right="0" w:hanging="360"/>
        <w:rPr/>
      </w:pPr>
      <w:r>
        <w:rPr/>
        <w:t>5</w:t>
      </w:r>
      <w:r>
        <w:rPr/>
        <w:t>.</w:t>
        <w:tab/>
      </w:r>
      <w:r>
        <w:rPr/>
        <w:t>Write a prompt to the console “</w:t>
      </w:r>
      <w:r>
        <w:rPr>
          <w:b/>
          <w:bCs/>
        </w:rPr>
        <w:t xml:space="preserve">Enter a character: </w:t>
      </w:r>
      <w:r>
        <w:rPr/>
        <w:t>“</w:t>
      </w:r>
      <w:r>
        <w:rPr/>
        <w:t xml:space="preserve">.  </w:t>
      </w:r>
      <w:r>
        <w:rPr/>
        <w:t xml:space="preserve">Read a single character from the console, then fill the entire screen with that character.  </w:t>
      </w:r>
      <w:r>
        <w:rPr/>
        <w:t xml:space="preserve">The </w:t>
      </w:r>
      <w:r>
        <w:rPr/>
        <w:t xml:space="preserve">characters </w:t>
      </w:r>
      <w:r>
        <w:rPr/>
        <w:t xml:space="preserve">should alternate </w:t>
      </w:r>
      <w:r>
        <w:rPr/>
        <w:t xml:space="preserve">in </w:t>
      </w:r>
      <w:r>
        <w:rPr/>
        <w:t>color red/</w:t>
      </w:r>
      <w:r>
        <w:rPr/>
        <w:t>cyan</w:t>
      </w:r>
      <w:r>
        <w:rPr/>
        <w:t xml:space="preserve">.  </w:t>
      </w:r>
      <w:r>
        <w:rPr/>
        <w:t>Choose any background color that provides a pleasant contrast.</w:t>
      </w:r>
    </w:p>
    <w:p>
      <w:pPr>
        <w:pStyle w:val="Normal"/>
        <w:rPr/>
      </w:pPr>
      <w:r>
        <w:rPr/>
      </w:r>
    </w:p>
    <w:p>
      <w:pPr>
        <w:pStyle w:val="Normal"/>
        <w:ind w:left="1080" w:right="0" w:hanging="720"/>
        <w:rPr/>
      </w:pPr>
      <w:r>
        <w:rPr/>
        <w:t>Hints:</w:t>
        <w:tab/>
      </w:r>
      <w:r>
        <w:rPr/>
        <w:t xml:space="preserve">Console.ReadKey, </w:t>
      </w:r>
      <w:r>
        <w:rPr/>
        <w:t xml:space="preserve">Console.WindowWidth, Console.WindowHeight, Console.SetCursorPosition, </w:t>
      </w:r>
      <w:r>
        <w:rPr/>
        <w:t>Console.ForegroundColor, Console.BackgroundColor</w:t>
      </w:r>
    </w:p>
    <w:p>
      <w:pPr>
        <w:pStyle w:val="Normal"/>
        <w:rPr/>
      </w:pPr>
      <w:r>
        <w:rPr/>
        <w:tab/>
        <w:t xml:space="preserve">Project Name: </w:t>
        <w:tab/>
        <w:t>Dots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3505" cy="227711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6</w:t>
      </w:r>
      <w:r>
        <w:rPr/>
        <w:t>.</w:t>
        <w:tab/>
        <w:t>Write to the console “</w:t>
      </w:r>
      <w:r>
        <w:rPr>
          <w:b/>
          <w:bCs/>
        </w:rPr>
        <w:t>Hello.  What is your name?</w:t>
      </w:r>
      <w:r>
        <w:rPr/>
        <w:t>”.  Read a name from the console.  Then clear the console and write in the center of the console “</w:t>
      </w:r>
      <w:r>
        <w:rPr>
          <w:b/>
          <w:bCs/>
          <w:color w:val="00FFFF"/>
        </w:rPr>
        <w:t>Hello &lt;name&gt;!</w:t>
      </w:r>
      <w:r>
        <w:rPr/>
        <w:t xml:space="preserve">”.  The output should be framed in asterisks (*) with a margin of 1 space </w:t>
      </w:r>
      <w:r>
        <w:rPr/>
        <w:t xml:space="preserve">around the name.  Use </w:t>
      </w:r>
      <w:r>
        <w:rPr>
          <w:color w:val="00FFFF"/>
        </w:rPr>
        <w:t>Cyan</w:t>
      </w:r>
      <w:r>
        <w:rPr/>
        <w:t xml:space="preserve"> for the foreground, </w:t>
      </w:r>
      <w:r>
        <w:rPr>
          <w:color w:val="0000CC"/>
        </w:rPr>
        <w:t>DarkBlue</w:t>
      </w:r>
      <w:r>
        <w:rPr/>
        <w:t xml:space="preserve"> for the background.</w:t>
      </w:r>
    </w:p>
    <w:p>
      <w:pPr>
        <w:pStyle w:val="Normal"/>
        <w:rPr/>
      </w:pPr>
      <w:r>
        <w:rPr/>
      </w:r>
    </w:p>
    <w:p>
      <w:pPr>
        <w:pStyle w:val="Normal"/>
        <w:ind w:left="1080" w:right="0" w:hanging="720"/>
        <w:rPr/>
      </w:pPr>
      <w:r>
        <w:rPr/>
        <w:t>Hints:</w:t>
        <w:tab/>
        <w:t xml:space="preserve">Console.Clear, Console.WindowWidth, Console.WindowHeight, Console.SetCursorPosition, </w:t>
      </w:r>
      <w:hyperlink r:id="rId12">
        <w:r>
          <w:rPr>
            <w:rStyle w:val="InternetLink"/>
          </w:rPr>
          <w:t>new string(char, count)</w:t>
        </w:r>
      </w:hyperlink>
    </w:p>
    <w:p>
      <w:pPr>
        <w:pStyle w:val="Normal"/>
        <w:rPr/>
      </w:pPr>
      <w:r>
        <w:rPr/>
        <w:tab/>
        <w:t>Project Name:</w:t>
        <w:tab/>
        <w:tab/>
        <w:t>FrameName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3505" cy="2277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II</w:t>
      </w:r>
      <w:r>
        <w:rPr/>
        <w:t>.</w:t>
        <w:tab/>
      </w:r>
      <w:hyperlink r:id="rId14">
        <w:r>
          <w:rPr>
            <w:rStyle w:val="InternetLink"/>
          </w:rPr>
          <w:t>Strings</w:t>
        </w:r>
      </w:hyperlink>
      <w:r>
        <w:rPr/>
        <w:t xml:space="preserve"> </w:t>
      </w:r>
      <w:r>
        <w:rPr/>
        <w:t xml:space="preserve">&amp; </w:t>
      </w:r>
      <w:hyperlink r:id="rId15">
        <w:r>
          <w:rPr>
            <w:rStyle w:val="InternetLink"/>
          </w:rPr>
          <w:t>Characters</w:t>
        </w:r>
      </w:hyperlink>
    </w:p>
    <w:p>
      <w:pPr>
        <w:pStyle w:val="Normal"/>
        <w:rPr/>
      </w:pPr>
      <w:r>
        <w:rPr/>
      </w:r>
    </w:p>
    <w:p>
      <w:pPr>
        <w:pStyle w:val="Normal"/>
        <w:tabs>
          <w:tab w:val="clear" w:pos="360"/>
        </w:tabs>
        <w:bidi w:val="0"/>
        <w:ind w:left="374" w:right="0" w:hanging="374"/>
        <w:rPr/>
      </w:pPr>
      <w:r>
        <w:rPr/>
        <w:t>1.</w:t>
        <w:tab/>
      </w:r>
      <w:r>
        <w:rPr/>
        <w:t>Prompt the user to “</w:t>
      </w:r>
      <w:r>
        <w:rPr>
          <w:b/>
          <w:bCs/>
        </w:rPr>
        <w:t xml:space="preserve">Enter a string containing dashes: </w:t>
      </w:r>
      <w:r>
        <w:rPr/>
        <w:t xml:space="preserve">“ and read that input from the Console.   </w:t>
      </w:r>
      <w:r>
        <w:rPr/>
        <w:t xml:space="preserve">Given an input string in the format “abc-def-ghi-jkl-mno”, output a string “mno^jkl^ghi^def^abc”. In the example, a, b, c, d, etc. can be any character </w:t>
      </w:r>
      <w:r>
        <w:rPr/>
        <w:t>except for dash</w:t>
      </w:r>
      <w:r>
        <w:rPr/>
        <w:t xml:space="preserve">.  The algorithm should also work with strings with variable length sections </w:t>
      </w:r>
      <w:r>
        <w:rPr/>
        <w:t>and numbers of sections</w:t>
      </w:r>
      <w:r>
        <w:rPr/>
        <w:t>, such as “abcd-ef-ghijkl-mn”, which would give an output of “mn^ghijkl^ef^abcd”.</w:t>
      </w:r>
    </w:p>
    <w:p>
      <w:pPr>
        <w:pStyle w:val="Normal"/>
        <w:tabs>
          <w:tab w:val="clear" w:pos="360"/>
        </w:tabs>
        <w:bidi w:val="0"/>
        <w:ind w:left="374" w:right="0" w:hanging="374"/>
        <w:rPr/>
      </w:pPr>
      <w:r>
        <w:rPr/>
      </w:r>
    </w:p>
    <w:p>
      <w:pPr>
        <w:pStyle w:val="Normal"/>
        <w:tabs>
          <w:tab w:val="clear" w:pos="360"/>
        </w:tabs>
        <w:bidi w:val="0"/>
        <w:ind w:left="374" w:right="0" w:hanging="374"/>
        <w:rPr/>
      </w:pPr>
      <w:r>
        <w:rPr/>
        <w:tab/>
      </w:r>
      <w:r>
        <w:rPr/>
        <w:t xml:space="preserve">Hints:  </w:t>
      </w:r>
      <w:hyperlink r:id="rId16">
        <w:r>
          <w:rPr>
            <w:rStyle w:val="InternetLink"/>
          </w:rPr>
          <w:t>string.Split</w:t>
        </w:r>
      </w:hyperlink>
      <w:r>
        <w:rPr/>
        <w:t xml:space="preserve">, </w:t>
      </w:r>
      <w:hyperlink r:id="rId17">
        <w:r>
          <w:rPr>
            <w:rStyle w:val="InternetLink"/>
          </w:rPr>
          <w:t>Array.Reverse</w:t>
        </w:r>
      </w:hyperlink>
      <w:r>
        <w:rPr/>
        <w:t xml:space="preserve">, </w:t>
      </w:r>
      <w:hyperlink r:id="rId18">
        <w:r>
          <w:rPr>
            <w:rStyle w:val="InternetLink"/>
          </w:rPr>
          <w:t>string.Join</w:t>
        </w:r>
      </w:hyperlink>
    </w:p>
    <w:p>
      <w:pPr>
        <w:pStyle w:val="Normal"/>
        <w:tabs>
          <w:tab w:val="clear" w:pos="360"/>
        </w:tabs>
        <w:bidi w:val="0"/>
        <w:ind w:left="374" w:right="0" w:hanging="374"/>
        <w:rPr/>
      </w:pPr>
      <w:r>
        <w:rPr/>
        <w:tab/>
      </w:r>
      <w:r>
        <w:rPr/>
        <w:t>Project Name:</w:t>
        <w:tab/>
        <w:tab/>
        <w:t>Dashes2Carets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2</w:t>
      </w:r>
      <w:r>
        <w:rPr/>
        <w:t>.</w:t>
        <w:tab/>
      </w:r>
      <w:r>
        <w:rPr/>
        <w:t>Prompt the user to “</w:t>
      </w:r>
      <w:r>
        <w:rPr>
          <w:b/>
          <w:bCs/>
        </w:rPr>
        <w:t xml:space="preserve">Enter a string: </w:t>
      </w:r>
      <w:r>
        <w:rPr/>
        <w:t>“, then read that string.  Next ask the user to “</w:t>
      </w:r>
      <w:r>
        <w:rPr>
          <w:b/>
          <w:bCs/>
        </w:rPr>
        <w:t xml:space="preserve">Enter a number: </w:t>
      </w:r>
      <w:r>
        <w:rPr/>
        <w:t xml:space="preserve">“ and read that number.  If the number parses, </w:t>
      </w:r>
      <w:r>
        <w:rPr/>
        <w:t>output the character at that position in the string.  The position is zero-based, meaning that 0 would return the first character of  the string.  If the number is beyond the length of the string, the output should be “</w:t>
      </w:r>
      <w:r>
        <w:rPr>
          <w:b/>
          <w:bCs/>
        </w:rPr>
        <w:t>Index is out of range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Example Input:</w:t>
        <w:tab/>
        <w:t>supercalifragilistic 12</w:t>
      </w:r>
    </w:p>
    <w:p>
      <w:pPr>
        <w:pStyle w:val="Normal"/>
        <w:rPr/>
      </w:pPr>
      <w:r>
        <w:rPr/>
        <w:tab/>
        <w:t>Example Output:</w:t>
        <w:tab/>
        <w:t>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Hints:</w:t>
        <w:tab/>
      </w:r>
      <w:hyperlink r:id="rId19">
        <w:r>
          <w:rPr>
            <w:rStyle w:val="InternetLink"/>
          </w:rPr>
          <w:t>int.TryParse</w:t>
        </w:r>
      </w:hyperlink>
      <w:r>
        <w:rPr/>
        <w:t>, String.Length, string[]</w:t>
      </w:r>
    </w:p>
    <w:p>
      <w:pPr>
        <w:pStyle w:val="Normal"/>
        <w:rPr/>
      </w:pPr>
      <w:r>
        <w:rPr/>
        <w:tab/>
      </w:r>
      <w:r>
        <w:rPr/>
        <w:t>Project Name:</w:t>
        <w:tab/>
        <w:tab/>
        <w:t>CharacterAt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3</w:t>
      </w:r>
      <w:r>
        <w:rPr/>
        <w:t>.</w:t>
        <w:tab/>
      </w:r>
      <w:r>
        <w:rPr/>
        <w:t>Prompt the user “</w:t>
      </w:r>
      <w:r>
        <w:rPr>
          <w:b/>
          <w:bCs/>
        </w:rPr>
        <w:t xml:space="preserve">Enter some text: </w:t>
      </w:r>
      <w:r>
        <w:rPr/>
        <w:t>“.  Read the text and count the # of characters in the string which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a)</w:t>
        <w:tab/>
        <w:t>letters</w:t>
      </w:r>
    </w:p>
    <w:p>
      <w:pPr>
        <w:pStyle w:val="Normal"/>
        <w:rPr/>
      </w:pPr>
      <w:r>
        <w:rPr/>
        <w:tab/>
      </w:r>
      <w:r>
        <w:rPr/>
        <w:t>b)</w:t>
        <w:tab/>
        <w:t>digits</w:t>
      </w:r>
    </w:p>
    <w:p>
      <w:pPr>
        <w:pStyle w:val="Normal"/>
        <w:rPr/>
      </w:pPr>
      <w:r>
        <w:rPr/>
        <w:tab/>
      </w:r>
      <w:r>
        <w:rPr/>
        <w:t>c)</w:t>
        <w:tab/>
        <w:t>punctuation</w:t>
      </w:r>
    </w:p>
    <w:p>
      <w:pPr>
        <w:pStyle w:val="Normal"/>
        <w:rPr/>
      </w:pPr>
      <w:r>
        <w:rPr/>
        <w:tab/>
      </w:r>
      <w:r>
        <w:rPr/>
        <w:t>d)</w:t>
        <w:tab/>
        <w:t>other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Output should be “nl nd np no” where nl, nd, np and no are the respective counts.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Example Input:</w:t>
        <w:tab/>
      </w:r>
      <w:r>
        <w:rPr>
          <w:sz w:val="18"/>
          <w:szCs w:val="18"/>
        </w:rPr>
        <w:t>Winter Storm Watch in effect from February 17, 07:00 PM EST until February 18, 07:00 AM EST</w:t>
      </w:r>
    </w:p>
    <w:p>
      <w:pPr>
        <w:pStyle w:val="Normal"/>
        <w:rPr/>
      </w:pPr>
      <w:r>
        <w:rPr/>
        <w:tab/>
      </w:r>
      <w:r>
        <w:rPr/>
        <w:t>Example Output:</w:t>
        <w:tab/>
        <w:t>59 12 4 16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Hints:  </w:t>
      </w:r>
      <w:hyperlink r:id="rId20">
        <w:r>
          <w:rPr>
            <w:rStyle w:val="InternetLink"/>
          </w:rPr>
          <w:t>foreach</w:t>
        </w:r>
      </w:hyperlink>
      <w:r>
        <w:rPr/>
        <w:t xml:space="preserve">, static methods of the </w:t>
      </w:r>
      <w:hyperlink r:id="rId21">
        <w:r>
          <w:rPr>
            <w:rStyle w:val="InternetLink"/>
          </w:rPr>
          <w:t>Char struct</w:t>
        </w:r>
      </w:hyperlink>
      <w:r>
        <w:rPr/>
        <w:t>.</w:t>
      </w:r>
    </w:p>
    <w:p>
      <w:pPr>
        <w:pStyle w:val="Normal"/>
        <w:rPr/>
      </w:pPr>
      <w:r>
        <w:rPr/>
        <w:tab/>
      </w:r>
      <w:r>
        <w:rPr/>
        <w:t>Project Name:</w:t>
        <w:tab/>
        <w:tab/>
        <w:t>CountCharacters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4.</w:t>
        <w:tab/>
      </w:r>
      <w:r>
        <w:rPr/>
        <w:t>Prompt the user “</w:t>
      </w:r>
      <w:r>
        <w:rPr>
          <w:b/>
          <w:bCs/>
        </w:rPr>
        <w:t xml:space="preserve">Enter first string: </w:t>
      </w:r>
      <w:r>
        <w:rPr/>
        <w:t>”, then read that string from the console.  Prompt the user “</w:t>
      </w:r>
      <w:r>
        <w:rPr>
          <w:b/>
          <w:bCs/>
        </w:rPr>
        <w:t xml:space="preserve">Enter second string: </w:t>
      </w:r>
      <w:r>
        <w:rPr/>
        <w:t>“ and read the second string.  F</w:t>
      </w:r>
      <w:r>
        <w:rPr/>
        <w:t>or every character of the second string, replace all occurrences of the character in the first string with a 0 (zero).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Example Input</w:t>
      </w:r>
      <w:r>
        <w:rPr/>
        <w:t>s</w:t>
      </w:r>
      <w:r>
        <w:rPr/>
        <w:t>:</w:t>
        <w:tab/>
        <w:t>“Sunrise is an exceptionally beautiful time of day”  “respect”</w:t>
      </w:r>
    </w:p>
    <w:p>
      <w:pPr>
        <w:pStyle w:val="Normal"/>
        <w:rPr/>
      </w:pPr>
      <w:r>
        <w:rPr/>
        <w:tab/>
        <w:t>Example Output:</w:t>
        <w:tab/>
        <w:t>“</w:t>
      </w:r>
      <w:r>
        <w:rPr/>
        <w:t>Sun0i00 i0 an 0x0000ionally b0au0iful 0im0 of day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Hints:</w:t>
        <w:tab/>
      </w:r>
      <w:hyperlink r:id="rId22">
        <w:r>
          <w:rPr>
            <w:rStyle w:val="InternetLink"/>
          </w:rPr>
          <w:t>StringBuilder</w:t>
        </w:r>
      </w:hyperlink>
    </w:p>
    <w:p>
      <w:pPr>
        <w:pStyle w:val="Normal"/>
        <w:rPr/>
      </w:pPr>
      <w:r>
        <w:rPr/>
        <w:tab/>
      </w:r>
      <w:r>
        <w:rPr/>
        <w:t xml:space="preserve">Project Name: </w:t>
        <w:tab/>
        <w:tab/>
        <w:t>CharSwap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I</w:t>
      </w:r>
      <w:r>
        <w:rPr/>
        <w:t>I</w:t>
      </w:r>
      <w:r>
        <w:rPr/>
        <w:t>I.</w:t>
        <w:tab/>
        <w:tab/>
        <w:t>Files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1.</w:t>
        <w:tab/>
      </w:r>
      <w:r>
        <w:rPr/>
        <w:t>Given a modest-sized text file “Prufrock.txt”,  make a list of each of the words found in the file and count how many times they occur.  Word comparisons should be case-insensitive – for example, “Upon”, and “upon” are the same word.  Exclude words of length 3 or less.  Sort the list by word-count decreasing and output the top 10 words and counts.</w:t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tab/>
      </w:r>
      <w:r>
        <w:rPr/>
        <w:t>Characters considered as punctuation are pre-defined above the main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Hints:</w:t>
        <w:tab/>
      </w:r>
      <w:hyperlink r:id="rId23">
        <w:r>
          <w:rPr>
            <w:rStyle w:val="InternetLink"/>
          </w:rPr>
          <w:t>File.ReadAllText</w:t>
        </w:r>
      </w:hyperlink>
      <w:r>
        <w:rPr/>
        <w:t xml:space="preserve">, </w:t>
      </w:r>
      <w:r>
        <w:rPr/>
        <w:t xml:space="preserve">String.Split, </w:t>
      </w:r>
      <w:hyperlink r:id="rId24">
        <w:r>
          <w:rPr>
            <w:rStyle w:val="InternetLink"/>
          </w:rPr>
          <w:t>Dictionary&lt;string,int&gt;</w:t>
        </w:r>
      </w:hyperlink>
    </w:p>
    <w:p>
      <w:pPr>
        <w:pStyle w:val="Normal"/>
        <w:rPr/>
      </w:pPr>
      <w:r>
        <w:rPr/>
        <w:tab/>
      </w:r>
      <w:r>
        <w:rPr/>
        <w:t>Project Name:</w:t>
        <w:tab/>
        <w:tab/>
        <w:t>Prufrock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2</w:t>
      </w:r>
      <w:r>
        <w:rPr/>
        <w:t>.</w:t>
        <w:tab/>
        <w:t xml:space="preserve">Given a huge text file “MobyDick.txt”, </w:t>
      </w:r>
      <w:r>
        <w:rPr/>
        <w:t xml:space="preserve">count words as in the previous exercise with the following differences:  a) count only words of 6 or more characters; b) </w:t>
      </w:r>
      <w:r>
        <w:rPr>
          <w:u w:val="single"/>
        </w:rPr>
        <w:t>do not</w:t>
      </w:r>
      <w:r>
        <w:rPr/>
        <w:t xml:space="preserve"> read the entire file into memory; c) output the top 50 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Hints:</w:t>
        <w:tab/>
      </w:r>
      <w:hyperlink r:id="rId25">
        <w:r>
          <w:rPr>
            <w:rStyle w:val="InternetLink"/>
          </w:rPr>
          <w:t>StreamReader</w:t>
        </w:r>
      </w:hyperlink>
      <w:r>
        <w:rPr/>
        <w:t xml:space="preserve"> </w:t>
      </w:r>
      <w:r>
        <w:rPr/>
        <w:t xml:space="preserve">or </w:t>
      </w:r>
      <w:hyperlink r:id="rId26">
        <w:r>
          <w:rPr>
            <w:rStyle w:val="InternetLink"/>
          </w:rPr>
          <w:t>File.ReadLines</w:t>
        </w:r>
      </w:hyperlink>
    </w:p>
    <w:p>
      <w:pPr>
        <w:pStyle w:val="Normal"/>
        <w:rPr/>
      </w:pPr>
      <w:r>
        <w:rPr/>
        <w:tab/>
        <w:t>Project Name:</w:t>
        <w:tab/>
        <w:tab/>
        <w:t>MobyDick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t>3</w:t>
      </w:r>
      <w:r>
        <w:rPr/>
        <w:t>.</w:t>
        <w:tab/>
      </w:r>
      <w:r>
        <w:rPr/>
        <w:t>Given a binary file “numbers.bin” that contains an unknown number of double values, read all of the numbers and compute their mean value.  Write the mean value to the console as a message “The mean of N values is nn.nn” where N is the number of values read and nn.nn is the mean (using 2 decimal places).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Hints:</w:t>
        <w:tab/>
      </w:r>
      <w:hyperlink r:id="rId27">
        <w:r>
          <w:rPr>
            <w:rStyle w:val="InternetLink"/>
          </w:rPr>
          <w:t>BinaryReader</w:t>
        </w:r>
      </w:hyperlink>
      <w:r>
        <w:rPr/>
        <w:t xml:space="preserve">.ReadDouble, </w:t>
      </w:r>
      <w:r>
        <w:rPr/>
        <w:t>BinaryReader.BaseStream,</w:t>
      </w:r>
      <w:r>
        <w:rPr/>
        <w:t xml:space="preserve"> </w:t>
      </w:r>
      <w:hyperlink r:id="rId28">
        <w:r>
          <w:rPr>
            <w:rStyle w:val="InternetLink"/>
          </w:rPr>
          <w:t>Stream</w:t>
        </w:r>
      </w:hyperlink>
      <w:r>
        <w:rPr/>
        <w:t>.Position, Stream.Length</w:t>
      </w:r>
    </w:p>
    <w:p>
      <w:pPr>
        <w:pStyle w:val="Normal"/>
        <w:rPr/>
      </w:pPr>
      <w:r>
        <w:rPr/>
        <w:tab/>
      </w:r>
      <w:r>
        <w:rPr/>
        <w:t>Project Name:</w:t>
        <w:tab/>
        <w:tab/>
        <w:t>ReadNumbers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36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sdn.microsoft.com/en-us/library/system.console(v=vs.110).aspx" TargetMode="External"/><Relationship Id="rId3" Type="http://schemas.openxmlformats.org/officeDocument/2006/relationships/hyperlink" Target="https://docs.microsoft.com/en-us/dotnet/csharp/language-reference/keywords/interpolated-strings" TargetMode="External"/><Relationship Id="rId4" Type="http://schemas.openxmlformats.org/officeDocument/2006/relationships/hyperlink" Target="https://msdn.microsoft.com/en-us/library/994c0zb1(v=vs.110).aspx" TargetMode="External"/><Relationship Id="rId5" Type="http://schemas.openxmlformats.org/officeDocument/2006/relationships/hyperlink" Target="https://docs.microsoft.com/en-us/dotnet/csharp/language-reference/keywords/while" TargetMode="External"/><Relationship Id="rId6" Type="http://schemas.openxmlformats.org/officeDocument/2006/relationships/hyperlink" Target="https://msdn.microsoft.com/en-us/library/994c0zb1(v=vs.110).aspx" TargetMode="External"/><Relationship Id="rId7" Type="http://schemas.openxmlformats.org/officeDocument/2006/relationships/hyperlink" Target="https://docs.microsoft.com/en-us/dotnet/csharp/language-reference/keywords/interpolated-strings" TargetMode="External"/><Relationship Id="rId8" Type="http://schemas.openxmlformats.org/officeDocument/2006/relationships/hyperlink" Target="https://msdn.microsoft.com/en-us/library/system.string.split(v=vs.110).aspx" TargetMode="External"/><Relationship Id="rId9" Type="http://schemas.openxmlformats.org/officeDocument/2006/relationships/hyperlink" Target="https://msdn.microsoft.com/en-us/library/d3877932(v=vs.110).aspx" TargetMode="External"/><Relationship Id="rId10" Type="http://schemas.openxmlformats.org/officeDocument/2006/relationships/hyperlink" Target="https://msdn.microsoft.com/en-us/library/system.string.join(v=vs.110).aspx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msdn.microsoft.com/en-us/library/xsa4321w(v=vs.110).aspx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msdn.microsoft.com/en-us/library/system.string(v=vs.110).aspx" TargetMode="External"/><Relationship Id="rId15" Type="http://schemas.openxmlformats.org/officeDocument/2006/relationships/hyperlink" Target="https://msdn.microsoft.com/en-us/library/system.char(v=vs.110).aspx" TargetMode="External"/><Relationship Id="rId16" Type="http://schemas.openxmlformats.org/officeDocument/2006/relationships/hyperlink" Target="https://msdn.microsoft.com/en-us/library/system.string.split(v=vs.110).aspx" TargetMode="External"/><Relationship Id="rId17" Type="http://schemas.openxmlformats.org/officeDocument/2006/relationships/hyperlink" Target="https://msdn.microsoft.com/en-us/library/d3877932(v=vs.110).aspx" TargetMode="External"/><Relationship Id="rId18" Type="http://schemas.openxmlformats.org/officeDocument/2006/relationships/hyperlink" Target="https://msdn.microsoft.com/en-us/library/system.string.join(v=vs.110).aspx" TargetMode="External"/><Relationship Id="rId19" Type="http://schemas.openxmlformats.org/officeDocument/2006/relationships/hyperlink" Target="https://msdn.microsoft.com/en-us/library/system.int32.tryparse(v=vs.110).aspx" TargetMode="External"/><Relationship Id="rId20" Type="http://schemas.openxmlformats.org/officeDocument/2006/relationships/hyperlink" Target="https://docs.microsoft.com/en-us/dotnet/csharp/language-reference/keywords/foreach-in" TargetMode="External"/><Relationship Id="rId21" Type="http://schemas.openxmlformats.org/officeDocument/2006/relationships/hyperlink" Target="https://msdn.microsoft.com/en-us/library/system.char(v=vs.110).aspx" TargetMode="External"/><Relationship Id="rId22" Type="http://schemas.openxmlformats.org/officeDocument/2006/relationships/hyperlink" Target="https://docs.microsoft.com/en-us/dotnet/api/system.text.stringbuilder?view=netframework-4.7.1" TargetMode="External"/><Relationship Id="rId23" Type="http://schemas.openxmlformats.org/officeDocument/2006/relationships/hyperlink" Target="https://docs.microsoft.com/en-us/dotnet/api/system.io.file.readalltext?view=netframework-4.7.1" TargetMode="External"/><Relationship Id="rId24" Type="http://schemas.openxmlformats.org/officeDocument/2006/relationships/hyperlink" Target="https://docs.microsoft.com/en-us/dotnet/api/system.collections.generic.dictionary-2?view=netframework-4.7.1" TargetMode="External"/><Relationship Id="rId25" Type="http://schemas.openxmlformats.org/officeDocument/2006/relationships/hyperlink" Target="https://docs.microsoft.com/en-us/dotnet/api/system.io.streamreader?view=netframework-4.7.1" TargetMode="External"/><Relationship Id="rId26" Type="http://schemas.openxmlformats.org/officeDocument/2006/relationships/hyperlink" Target="https://docs.microsoft.com/en-us/dotnet/api/system.io.file.readlines" TargetMode="External"/><Relationship Id="rId27" Type="http://schemas.openxmlformats.org/officeDocument/2006/relationships/hyperlink" Target="https://docs.microsoft.com/en-us/dotnet/api/system.io.binaryreader?view=netframework-4.7.1" TargetMode="External"/><Relationship Id="rId28" Type="http://schemas.openxmlformats.org/officeDocument/2006/relationships/hyperlink" Target="https://docs.microsoft.com/en-us/dotnet/api/system.io.stream?view=netframework-4.7.1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LibreOffice/6.0.5.2$Windows_X86_64 LibreOffice_project/54c8cbb85f300ac59db32fe8a675ff7683cd5a16</Application>
  <Pages>5</Pages>
  <Words>937</Words>
  <Characters>5030</Characters>
  <CharactersWithSpaces>6005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2018-02-14T10:56:32Z</dcterms:created>
  <dc:creator/>
  <dc:description/>
  <dc:language>en-US</dc:language>
  <cp:lastModifiedBy/>
  <dcterms:modified xsi:type="dcterms:W3CDTF">2018-09-13T05:42:36Z</dcterms:modified>
  <cp:revision>15</cp:revision>
  <dc:subject/>
  <dc:title/>
</cp:coreProperties>
</file>