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ED09CC">
        <w:rPr>
          <w:rFonts w:ascii="Times New Roman" w:hAnsi="Times New Roman" w:cs="Times New Roman"/>
          <w:sz w:val="24"/>
          <w:szCs w:val="24"/>
        </w:rPr>
        <w:t>Бухвин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группа 286.</w:t>
      </w:r>
    </w:p>
    <w:p w:rsidR="00E02D60" w:rsidRPr="009020B3" w:rsidRDefault="002378FC" w:rsidP="00C15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Отчет</w:t>
      </w:r>
      <w:r w:rsidR="009020B3" w:rsidRPr="009020B3">
        <w:rPr>
          <w:rFonts w:ascii="Times New Roman" w:hAnsi="Times New Roman" w:cs="Times New Roman"/>
          <w:b/>
          <w:sz w:val="24"/>
          <w:szCs w:val="24"/>
        </w:rPr>
        <w:t xml:space="preserve"> по задаче № 6</w:t>
      </w:r>
    </w:p>
    <w:p w:rsidR="009020B3" w:rsidRDefault="009020B3" w:rsidP="00C15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Формализация основных функций</w:t>
      </w:r>
    </w:p>
    <w:p w:rsid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020B3"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20B3" w:rsidRPr="009020B3" w:rsidRDefault="00C15F7A" w:rsidP="00C15F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C15F7A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5F7A">
        <w:rPr>
          <w:rFonts w:ascii="Times New Roman" w:hAnsi="Times New Roman" w:cs="Times New Roman"/>
          <w:sz w:val="24"/>
          <w:szCs w:val="24"/>
        </w:rPr>
        <w:t xml:space="preserve">Выделить основные задачи и функции системы. </w:t>
      </w:r>
    </w:p>
    <w:p w:rsidR="009020B3" w:rsidRDefault="009020B3" w:rsidP="00ED09CC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5F7A">
        <w:rPr>
          <w:rFonts w:ascii="Times New Roman" w:hAnsi="Times New Roman" w:cs="Times New Roman"/>
          <w:sz w:val="24"/>
          <w:szCs w:val="24"/>
        </w:rPr>
        <w:t>Заполнить таблицу</w:t>
      </w:r>
      <w:r w:rsidR="00C15F7A" w:rsidRPr="00C15F7A">
        <w:rPr>
          <w:rFonts w:ascii="Times New Roman" w:hAnsi="Times New Roman" w:cs="Times New Roman"/>
          <w:sz w:val="24"/>
          <w:szCs w:val="24"/>
        </w:rPr>
        <w:t>.</w:t>
      </w:r>
    </w:p>
    <w:p w:rsidR="00ED09CC" w:rsidRPr="00ED09CC" w:rsidRDefault="00ED09CC" w:rsidP="00ED09CC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ED09CC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7.32-2017.</w:t>
      </w:r>
    </w:p>
    <w:p w:rsidR="009020B3" w:rsidRPr="009020B3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9020B3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9020B3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9020B3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9020B3">
        <w:rPr>
          <w:rFonts w:ascii="Times New Roman" w:hAnsi="Times New Roman" w:cs="Times New Roman"/>
          <w:sz w:val="24"/>
          <w:szCs w:val="24"/>
        </w:rPr>
        <w:t xml:space="preserve"> «Формализация основных функций</w:t>
      </w:r>
      <w:r w:rsidR="00C15F7A">
        <w:rPr>
          <w:rFonts w:ascii="Times New Roman" w:hAnsi="Times New Roman" w:cs="Times New Roman"/>
          <w:sz w:val="24"/>
          <w:szCs w:val="24"/>
        </w:rPr>
        <w:t>».</w:t>
      </w:r>
    </w:p>
    <w:p w:rsidR="009020B3" w:rsidRDefault="009020B3" w:rsidP="00C15F7A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9020B3">
        <w:rPr>
          <w:rFonts w:ascii="Times New Roman" w:hAnsi="Times New Roman" w:cs="Times New Roman"/>
          <w:sz w:val="24"/>
          <w:szCs w:val="24"/>
        </w:rPr>
        <w:t xml:space="preserve">Поставить отметку («+») о выполнении задания в таблице </w:t>
      </w:r>
      <w:hyperlink r:id="rId5" w:anchor="gid=1758061266" w:history="1">
        <w:r w:rsidRPr="009020B3">
          <w:rPr>
            <w:rStyle w:val="a4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9020B3">
        <w:rPr>
          <w:rFonts w:ascii="Times New Roman" w:hAnsi="Times New Roman" w:cs="Times New Roman"/>
          <w:sz w:val="24"/>
          <w:szCs w:val="24"/>
        </w:rPr>
        <w:t>.</w:t>
      </w:r>
    </w:p>
    <w:p w:rsidR="009020B3" w:rsidRP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0B3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9020B3" w:rsidRPr="009020B3" w:rsidRDefault="009020B3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80CBC" w:rsidTr="00780CBC">
        <w:tc>
          <w:tcPr>
            <w:tcW w:w="2547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6798" w:type="dxa"/>
          </w:tcPr>
          <w:p w:rsidR="00780CBC" w:rsidRDefault="00780CB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80CBC" w:rsidTr="00780CBC">
        <w:tc>
          <w:tcPr>
            <w:tcW w:w="2547" w:type="dxa"/>
          </w:tcPr>
          <w:p w:rsidR="00780CBC" w:rsidRDefault="00ED09C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6798" w:type="dxa"/>
          </w:tcPr>
          <w:p w:rsidR="00780CBC" w:rsidRPr="002848AF" w:rsidRDefault="00B86168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учётной записи</w:t>
            </w:r>
            <w:r w:rsidR="002848AF">
              <w:rPr>
                <w:rFonts w:ascii="Times New Roman" w:hAnsi="Times New Roman" w:cs="Times New Roman"/>
                <w:sz w:val="24"/>
                <w:szCs w:val="24"/>
              </w:rPr>
              <w:t xml:space="preserve"> с заполнением телефона, </w:t>
            </w:r>
            <w:r w:rsidR="0028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2848AF">
              <w:rPr>
                <w:rFonts w:ascii="Times New Roman" w:hAnsi="Times New Roman" w:cs="Times New Roman"/>
                <w:sz w:val="24"/>
                <w:szCs w:val="24"/>
              </w:rPr>
              <w:t>, имени и фамилии</w:t>
            </w:r>
          </w:p>
        </w:tc>
      </w:tr>
      <w:tr w:rsidR="00780CBC" w:rsidTr="00780CBC">
        <w:tc>
          <w:tcPr>
            <w:tcW w:w="2547" w:type="dxa"/>
          </w:tcPr>
          <w:p w:rsidR="00780CBC" w:rsidRDefault="00ED09C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Калькулятор ОСАГО</w:t>
            </w:r>
          </w:p>
        </w:tc>
        <w:tc>
          <w:tcPr>
            <w:tcW w:w="6798" w:type="dxa"/>
          </w:tcPr>
          <w:p w:rsidR="00780CBC" w:rsidRDefault="00B86168" w:rsidP="00B861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и оформление</w:t>
            </w:r>
            <w:r w:rsidR="00B97DAE">
              <w:rPr>
                <w:rFonts w:ascii="Times New Roman" w:hAnsi="Times New Roman" w:cs="Times New Roman"/>
                <w:sz w:val="24"/>
                <w:szCs w:val="24"/>
              </w:rPr>
              <w:t xml:space="preserve"> онлайн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DAE">
              <w:rPr>
                <w:rFonts w:ascii="Times New Roman" w:hAnsi="Times New Roman" w:cs="Times New Roman"/>
                <w:sz w:val="24"/>
                <w:szCs w:val="24"/>
              </w:rPr>
              <w:t>страховки ОСАГО</w:t>
            </w:r>
          </w:p>
        </w:tc>
      </w:tr>
      <w:tr w:rsidR="00ED09CC" w:rsidTr="00780CBC">
        <w:tc>
          <w:tcPr>
            <w:tcW w:w="2547" w:type="dxa"/>
          </w:tcPr>
          <w:p w:rsidR="00ED09CC" w:rsidRDefault="00ED09C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выбора страховой компании</w:t>
            </w:r>
          </w:p>
        </w:tc>
        <w:tc>
          <w:tcPr>
            <w:tcW w:w="6798" w:type="dxa"/>
          </w:tcPr>
          <w:p w:rsidR="00ED09CC" w:rsidRDefault="00B97DAE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и оплата предложений от страховых компаний</w:t>
            </w:r>
          </w:p>
        </w:tc>
      </w:tr>
      <w:tr w:rsidR="00780CBC" w:rsidTr="00780CBC">
        <w:tc>
          <w:tcPr>
            <w:tcW w:w="2547" w:type="dxa"/>
          </w:tcPr>
          <w:p w:rsidR="00780CBC" w:rsidRDefault="00ED09CC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заказа КАСКО</w:t>
            </w:r>
          </w:p>
        </w:tc>
        <w:tc>
          <w:tcPr>
            <w:tcW w:w="6798" w:type="dxa"/>
          </w:tcPr>
          <w:p w:rsidR="00780CBC" w:rsidRDefault="00B97DAE" w:rsidP="00C15F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заказа для дальнейшего оформления КАСКО</w:t>
            </w:r>
          </w:p>
        </w:tc>
      </w:tr>
      <w:tr w:rsidR="00B97DAE" w:rsidTr="00780CBC">
        <w:tc>
          <w:tcPr>
            <w:tcW w:w="2547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заказа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страховки на недвижимость</w:t>
            </w:r>
          </w:p>
        </w:tc>
        <w:tc>
          <w:tcPr>
            <w:tcW w:w="6798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заказа для дальнейшего оформления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страховки на недвижимость</w:t>
            </w:r>
          </w:p>
        </w:tc>
      </w:tr>
      <w:tr w:rsidR="00B97DAE" w:rsidTr="00780CBC">
        <w:tc>
          <w:tcPr>
            <w:tcW w:w="2547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заказа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страховки на жизнь</w:t>
            </w:r>
          </w:p>
        </w:tc>
        <w:tc>
          <w:tcPr>
            <w:tcW w:w="6798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заказа для дальнейшего оформления страховки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жизнь</w:t>
            </w:r>
          </w:p>
        </w:tc>
      </w:tr>
      <w:tr w:rsidR="00B97DAE" w:rsidTr="00780CBC">
        <w:tc>
          <w:tcPr>
            <w:tcW w:w="2547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заказа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страховки на частный случай</w:t>
            </w:r>
          </w:p>
        </w:tc>
        <w:tc>
          <w:tcPr>
            <w:tcW w:w="6798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заказа для дальнейшего оформления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страховки с описанием частного случая</w:t>
            </w:r>
          </w:p>
        </w:tc>
      </w:tr>
      <w:tr w:rsidR="00B97DAE" w:rsidTr="00780CBC">
        <w:tc>
          <w:tcPr>
            <w:tcW w:w="2547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Просмотр рейтинга страховых компаний</w:t>
            </w:r>
          </w:p>
        </w:tc>
        <w:tc>
          <w:tcPr>
            <w:tcW w:w="6798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рейтинга ведущих страховых компаний</w:t>
            </w:r>
          </w:p>
        </w:tc>
      </w:tr>
      <w:tr w:rsidR="00B97DAE" w:rsidTr="00780CBC">
        <w:tc>
          <w:tcPr>
            <w:tcW w:w="2547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актуальных новостей в сфере страхования</w:t>
            </w:r>
          </w:p>
        </w:tc>
        <w:tc>
          <w:tcPr>
            <w:tcW w:w="6798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Интегрированная страница форума с актуальными новостями в сфере страхования</w:t>
            </w:r>
          </w:p>
        </w:tc>
      </w:tr>
      <w:tr w:rsidR="00B97DAE" w:rsidTr="00780CBC">
        <w:tc>
          <w:tcPr>
            <w:tcW w:w="2547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кэшбэка</w:t>
            </w:r>
            <w:proofErr w:type="spellEnd"/>
          </w:p>
        </w:tc>
        <w:tc>
          <w:tcPr>
            <w:tcW w:w="6798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возвращения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кэшбэка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страховок авторизированным пользователям</w:t>
            </w:r>
          </w:p>
        </w:tc>
      </w:tr>
      <w:tr w:rsidR="00B97DAE" w:rsidTr="00780CBC">
        <w:tc>
          <w:tcPr>
            <w:tcW w:w="2547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и редактирование новостей </w:t>
            </w:r>
          </w:p>
        </w:tc>
        <w:tc>
          <w:tcPr>
            <w:tcW w:w="6798" w:type="dxa"/>
          </w:tcPr>
          <w:p w:rsidR="00B97DAE" w:rsidRPr="00453799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добавлять и редактировать новости форума для админа</w:t>
            </w:r>
          </w:p>
        </w:tc>
      </w:tr>
      <w:tr w:rsidR="00B97DAE" w:rsidTr="00780CBC">
        <w:tc>
          <w:tcPr>
            <w:tcW w:w="2547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заявок </w:t>
            </w:r>
          </w:p>
        </w:tc>
        <w:tc>
          <w:tcPr>
            <w:tcW w:w="6798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заявок на оформление страховки для админа</w:t>
            </w:r>
          </w:p>
        </w:tc>
      </w:tr>
      <w:tr w:rsidR="00B97DAE" w:rsidTr="00780CBC">
        <w:tc>
          <w:tcPr>
            <w:tcW w:w="2547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оставлять отзывы</w:t>
            </w:r>
          </w:p>
        </w:tc>
        <w:tc>
          <w:tcPr>
            <w:tcW w:w="6798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оставлять отзывы о работе сервиса</w:t>
            </w:r>
          </w:p>
        </w:tc>
      </w:tr>
      <w:tr w:rsidR="00B97DAE" w:rsidTr="00780CBC">
        <w:tc>
          <w:tcPr>
            <w:tcW w:w="2547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 поддержка</w:t>
            </w:r>
          </w:p>
        </w:tc>
        <w:tc>
          <w:tcPr>
            <w:tcW w:w="6798" w:type="dxa"/>
          </w:tcPr>
          <w:p w:rsidR="00B97DAE" w:rsidRDefault="00B97DAE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задать вопрос и получить консультацию</w:t>
            </w:r>
          </w:p>
        </w:tc>
      </w:tr>
      <w:tr w:rsidR="00B97DAE" w:rsidTr="00780CBC">
        <w:tc>
          <w:tcPr>
            <w:tcW w:w="2547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48AF">
              <w:rPr>
                <w:rFonts w:ascii="Times New Roman" w:hAnsi="Times New Roman" w:cs="Times New Roman"/>
                <w:sz w:val="24"/>
                <w:szCs w:val="24"/>
              </w:rPr>
              <w:t>Быстрое перемещение по странице</w:t>
            </w:r>
          </w:p>
        </w:tc>
        <w:tc>
          <w:tcPr>
            <w:tcW w:w="6798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Кнопка, позволяющая быстро переместиться наверх страницы</w:t>
            </w:r>
          </w:p>
        </w:tc>
      </w:tr>
      <w:tr w:rsidR="00B97DAE" w:rsidTr="00780CBC">
        <w:tc>
          <w:tcPr>
            <w:tcW w:w="2547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Адреса офисов</w:t>
            </w:r>
          </w:p>
        </w:tc>
        <w:tc>
          <w:tcPr>
            <w:tcW w:w="6798" w:type="dxa"/>
          </w:tcPr>
          <w:p w:rsidR="00B97DAE" w:rsidRDefault="002848AF" w:rsidP="002848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Страница со списком </w:t>
            </w:r>
            <w:r>
              <w:rPr>
                <w:rFonts w:ascii="Times New Roman" w:hAnsi="Times New Roman"/>
                <w:sz w:val="24"/>
              </w:rPr>
              <w:t>адресов офисов</w:t>
            </w:r>
            <w:r>
              <w:rPr>
                <w:rFonts w:ascii="Times New Roman" w:hAnsi="Times New Roman"/>
                <w:sz w:val="24"/>
              </w:rPr>
              <w:t>, картой с выделенными точками, которая меняется в зависимости выбранного пользователем города</w:t>
            </w:r>
          </w:p>
        </w:tc>
      </w:tr>
      <w:tr w:rsidR="00B97DAE" w:rsidTr="00780CBC">
        <w:tc>
          <w:tcPr>
            <w:tcW w:w="2547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вопрос-ответ</w:t>
            </w:r>
          </w:p>
        </w:tc>
        <w:tc>
          <w:tcPr>
            <w:tcW w:w="6798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Страница с часто задаваемыми пользователями вопросами и ответом</w:t>
            </w:r>
          </w:p>
        </w:tc>
      </w:tr>
      <w:tr w:rsidR="00B97DAE" w:rsidTr="00780CBC">
        <w:tc>
          <w:tcPr>
            <w:tcW w:w="2547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«О нас», «Контакты»</w:t>
            </w:r>
          </w:p>
        </w:tc>
        <w:tc>
          <w:tcPr>
            <w:tcW w:w="6798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Страницы с основной информацией о сервисе и компании</w:t>
            </w:r>
          </w:p>
        </w:tc>
      </w:tr>
      <w:tr w:rsidR="00B97DAE" w:rsidTr="00780CBC">
        <w:tc>
          <w:tcPr>
            <w:tcW w:w="2547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города</w:t>
            </w:r>
          </w:p>
        </w:tc>
        <w:tc>
          <w:tcPr>
            <w:tcW w:w="6798" w:type="dxa"/>
          </w:tcPr>
          <w:p w:rsidR="00B97DAE" w:rsidRDefault="002848AF" w:rsidP="002848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выбора города</w:t>
            </w:r>
          </w:p>
        </w:tc>
      </w:tr>
      <w:tr w:rsidR="00B97DAE" w:rsidTr="00780CBC">
        <w:tc>
          <w:tcPr>
            <w:tcW w:w="2547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о продлении</w:t>
            </w:r>
          </w:p>
        </w:tc>
        <w:tc>
          <w:tcPr>
            <w:tcW w:w="6798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подписаться на уведомление на почту при окончании срока действия полиса</w:t>
            </w:r>
          </w:p>
        </w:tc>
      </w:tr>
      <w:tr w:rsidR="00B97DAE" w:rsidTr="00780CBC">
        <w:tc>
          <w:tcPr>
            <w:tcW w:w="2547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  <w:proofErr w:type="spellEnd"/>
          </w:p>
        </w:tc>
        <w:tc>
          <w:tcPr>
            <w:tcW w:w="6798" w:type="dxa"/>
          </w:tcPr>
          <w:p w:rsidR="00B97DAE" w:rsidRDefault="002848AF" w:rsidP="00B97D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перейти в группу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378FC" w:rsidRDefault="00C15F7A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p w:rsidR="00C15F7A" w:rsidRDefault="00C15F7A" w:rsidP="00C15F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F7A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C15F7A" w:rsidRPr="00C15F7A" w:rsidRDefault="00C15F7A" w:rsidP="00C15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7A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ыполнении </w:t>
      </w:r>
      <w:r w:rsidR="00C452C1">
        <w:rPr>
          <w:rFonts w:ascii="Times New Roman" w:hAnsi="Times New Roman" w:cs="Times New Roman"/>
          <w:sz w:val="24"/>
          <w:szCs w:val="24"/>
        </w:rPr>
        <w:t xml:space="preserve">задания и заполнении таблицы, были выписаны основные функции </w:t>
      </w:r>
      <w:proofErr w:type="gramStart"/>
      <w:r w:rsidR="00C452C1">
        <w:rPr>
          <w:rFonts w:ascii="Times New Roman" w:hAnsi="Times New Roman" w:cs="Times New Roman"/>
          <w:sz w:val="24"/>
          <w:szCs w:val="24"/>
        </w:rPr>
        <w:t>сайта  для</w:t>
      </w:r>
      <w:proofErr w:type="gramEnd"/>
      <w:r w:rsidR="00C452C1">
        <w:rPr>
          <w:rFonts w:ascii="Times New Roman" w:hAnsi="Times New Roman" w:cs="Times New Roman"/>
          <w:sz w:val="24"/>
          <w:szCs w:val="24"/>
        </w:rPr>
        <w:t xml:space="preserve"> последующей их реализации.</w:t>
      </w:r>
    </w:p>
    <w:sectPr w:rsidR="00C15F7A" w:rsidRPr="00C15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55B44"/>
    <w:multiLevelType w:val="hybridMultilevel"/>
    <w:tmpl w:val="1F3A3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FC"/>
    <w:rsid w:val="002378FC"/>
    <w:rsid w:val="002848AF"/>
    <w:rsid w:val="00453799"/>
    <w:rsid w:val="00780CBC"/>
    <w:rsid w:val="009020B3"/>
    <w:rsid w:val="00B86168"/>
    <w:rsid w:val="00B97DAE"/>
    <w:rsid w:val="00C15F7A"/>
    <w:rsid w:val="00C452C1"/>
    <w:rsid w:val="00E02D60"/>
    <w:rsid w:val="00E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AD2A"/>
  <w15:chartTrackingRefBased/>
  <w15:docId w15:val="{110DC61D-95FF-46DD-A671-6E48F231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020B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LeXuS</cp:lastModifiedBy>
  <cp:revision>2</cp:revision>
  <dcterms:created xsi:type="dcterms:W3CDTF">2020-05-20T20:59:00Z</dcterms:created>
  <dcterms:modified xsi:type="dcterms:W3CDTF">2020-05-20T20:59:00Z</dcterms:modified>
</cp:coreProperties>
</file>