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C7E50"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02891809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8A88" w14:textId="6AF273FC" w:rsidR="00C73E75" w:rsidRDefault="00C73E75" w:rsidP="00C73E75">
                            <w:pPr>
                              <w:jc w:val="center"/>
                            </w:pPr>
                            <w:r>
                              <w:t>It is a program the uses the host computers resources to create a new computer with in the host. It acts exactly like another computer. It can connect to the same network and use the computers peripherals.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39AE8A88" w14:textId="6AF273FC" w:rsidR="00C73E75" w:rsidRDefault="00C73E75" w:rsidP="00C73E75">
                      <w:pPr>
                        <w:jc w:val="center"/>
                      </w:pPr>
                      <w:r>
                        <w:t>It is a program the uses the host computers resources to create a new computer with in the host. It acts exactly like another computer. It can connect to the same network and use the computers peripherals.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42A76969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1A015" w14:textId="27238301" w:rsidR="00C73E75" w:rsidRDefault="00C73E75" w:rsidP="00C73E75">
                            <w:pPr>
                              <w:jc w:val="center"/>
                            </w:pPr>
                            <w:r>
                              <w:t xml:space="preserve">A Hypervisor is an intermediator that gets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5EE1A015" w14:textId="27238301" w:rsidR="00C73E75" w:rsidRDefault="00C73E75" w:rsidP="00C73E75">
                      <w:pPr>
                        <w:jc w:val="center"/>
                      </w:pPr>
                      <w:r>
                        <w:t xml:space="preserve">A Hypervisor is an intermediator that gets 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</w:t>
      </w:r>
      <w:bookmarkStart w:id="0" w:name="_GoBack"/>
      <w:bookmarkEnd w:id="0"/>
      <w:r w:rsidR="00E11E8D">
        <w:t>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name, and ensure that is of type “Linux” and </w:t>
      </w:r>
      <w:proofErr w:type="gramStart"/>
      <w:r w:rsidRPr="00C847EC">
        <w:t>it’s</w:t>
      </w:r>
      <w:proofErr w:type="gramEnd"/>
      <w:r w:rsidRPr="00C847EC">
        <w:t xml:space="preserve">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27068" w14:textId="77777777" w:rsidR="007841EB" w:rsidRDefault="007841EB">
      <w:r>
        <w:separator/>
      </w:r>
    </w:p>
  </w:endnote>
  <w:endnote w:type="continuationSeparator" w:id="0">
    <w:p w14:paraId="752EFB0E" w14:textId="77777777" w:rsidR="007841EB" w:rsidRDefault="0078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27CA6" w14:textId="77777777" w:rsidR="007841EB" w:rsidRDefault="007841EB">
      <w:r>
        <w:separator/>
      </w:r>
    </w:p>
  </w:footnote>
  <w:footnote w:type="continuationSeparator" w:id="0">
    <w:p w14:paraId="64C8FF5C" w14:textId="77777777" w:rsidR="007841EB" w:rsidRDefault="00784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A4A56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C7E50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841EB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21B7B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73E75"/>
    <w:rsid w:val="00C82EF6"/>
    <w:rsid w:val="00C847EC"/>
    <w:rsid w:val="00C84ACE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4F84B630-3C5B-4F3B-912D-313155A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0B10"/>
    <w:rsid w:val="0065131E"/>
    <w:rsid w:val="006B79A8"/>
    <w:rsid w:val="00A44391"/>
    <w:rsid w:val="00C30F51"/>
    <w:rsid w:val="00F723D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keywords/>
  <dc:description/>
  <cp:lastModifiedBy>Admin</cp:lastModifiedBy>
  <cp:revision>1</cp:revision>
  <cp:lastPrinted>2010-07-07T11:56:00Z</cp:lastPrinted>
  <dcterms:created xsi:type="dcterms:W3CDTF">2019-01-02T11:06:00Z</dcterms:created>
  <dcterms:modified xsi:type="dcterms:W3CDTF">2019-01-02T11:21:00Z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