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753"/>
        <w:gridCol w:w="3564"/>
        <w:gridCol w:w="4321"/>
      </w:tblGrid>
      <w:tr>
        <w:trPr/>
        <w:tc>
          <w:tcPr>
            <w:tcW w:w="1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start"/>
              <w:rPr/>
            </w:pPr>
            <w:r>
              <w:rPr/>
              <w:t>Метод find</w:t>
            </w:r>
          </w:p>
        </w:tc>
        <w:tc>
          <w:tcPr>
            <w:tcW w:w="35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/>
              <w:pBdr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E6C07B"/>
                <w:spacing w:val="0"/>
                <w:sz w:val="27"/>
              </w:rPr>
              <w:t>array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.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E6C07B"/>
                <w:spacing w:val="0"/>
                <w:sz w:val="27"/>
              </w:rPr>
              <w:t>find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 xml:space="preserve">((element, index, 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E6C07B"/>
                <w:spacing w:val="0"/>
                <w:sz w:val="27"/>
              </w:rPr>
              <w:t>array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) =&gt; {</w:t>
            </w:r>
          </w:p>
          <w:p>
            <w:pPr>
              <w:pStyle w:val="Style19"/>
              <w:widowControl/>
              <w:pBdr/>
              <w:shd w:fill="ECEFF1" w:val="clear"/>
              <w:bidi w:val="0"/>
              <w:spacing w:before="75" w:after="75"/>
              <w:ind w:hanging="0" w:start="0" w:end="0"/>
              <w:jc w:val="start"/>
              <w:rPr>
                <w:caps w:val="false"/>
                <w:smallCaps w:val="false"/>
                <w:color w:val="2F2F37"/>
                <w:spacing w:val="0"/>
              </w:rPr>
            </w:pPr>
            <w:r>
              <w:rPr>
                <w:caps w:val="false"/>
                <w:smallCaps w:val="false"/>
                <w:color w:val="2F2F37"/>
                <w:spacing w:val="0"/>
              </w:rPr>
              <w:t xml:space="preserve">  </w:t>
            </w:r>
            <w:r>
              <w:rPr>
                <w:rFonts w:ascii="Fira Code;monospace" w:hAnsi="Fira Code;monospace"/>
                <w:b w:val="false"/>
                <w:i/>
                <w:caps w:val="false"/>
                <w:smallCaps w:val="false"/>
                <w:color w:val="5C6370"/>
                <w:spacing w:val="0"/>
                <w:sz w:val="27"/>
              </w:rPr>
              <w:t>// Тіло колбек-функції</w:t>
            </w:r>
          </w:p>
          <w:p>
            <w:pPr>
              <w:pStyle w:val="Style19"/>
              <w:widowControl/>
              <w:pBdr/>
              <w:shd w:fill="ECEFF1" w:val="clear"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});</w:t>
            </w:r>
          </w:p>
          <w:p>
            <w:pPr>
              <w:pStyle w:val="Style18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43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Не змінює оригінальний масив</w:t>
            </w:r>
          </w:p>
          <w:p>
            <w:pPr>
              <w:pStyle w:val="BodyText"/>
              <w:widowControl/>
              <w:numPr>
                <w:ilvl w:val="0"/>
                <w:numId w:val="2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Поелементно перебирає оригінальний масив</w:t>
            </w:r>
          </w:p>
          <w:p>
            <w:pPr>
              <w:pStyle w:val="BodyText"/>
              <w:widowControl/>
              <w:numPr>
                <w:ilvl w:val="0"/>
                <w:numId w:val="2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b/>
                <w:bCs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Повертає перший елемент, що задовольняє умову, тобто коли колбек повертає </w:t>
            </w:r>
            <w:r>
              <w:rPr>
                <w:rStyle w:val="Style15"/>
                <w:rFonts w:ascii="Fira Code;monospace" w:hAnsi="Fira Code;monospace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  <w:shd w:fill="ECEFF1" w:val="clear"/>
              </w:rPr>
              <w:t>true</w:t>
            </w:r>
          </w:p>
          <w:p>
            <w:pPr>
              <w:pStyle w:val="BodyText"/>
              <w:widowControl/>
              <w:numPr>
                <w:ilvl w:val="0"/>
                <w:numId w:val="2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b/>
                <w:bCs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Якщо жоден елемент не задовольнив умову, тобто для всіх елементів колбек повернув </w:t>
            </w:r>
            <w:r>
              <w:rPr>
                <w:rStyle w:val="Style15"/>
                <w:rFonts w:ascii="Fira Code;monospace" w:hAnsi="Fira Code;monospace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  <w:shd w:fill="ECEFF1" w:val="clear"/>
              </w:rPr>
              <w:t>false</w:t>
            </w: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, метод повертає </w:t>
            </w:r>
            <w:r>
              <w:rPr>
                <w:rStyle w:val="Style15"/>
                <w:rFonts w:ascii="Fira Code;monospace" w:hAnsi="Fira Code;monospace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  <w:shd w:fill="ECEFF1" w:val="clear"/>
              </w:rPr>
              <w:t>undefined</w:t>
            </w:r>
          </w:p>
          <w:p>
            <w:pPr>
              <w:pStyle w:val="Style18"/>
              <w:bidi w:val="0"/>
              <w:jc w:val="star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</w:tr>
      <w:tr>
        <w:trPr/>
        <w:tc>
          <w:tcPr>
            <w:tcW w:w="175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start"/>
              <w:rPr/>
            </w:pPr>
            <w:r>
              <w:rPr>
                <w:rStyle w:val="Strong"/>
              </w:rPr>
              <w:t>Метод </w:t>
            </w:r>
            <w:r>
              <w:rPr>
                <w:rStyle w:val="Strong"/>
              </w:rPr>
              <w:t>filter()</w:t>
            </w:r>
          </w:p>
        </w:tc>
        <w:tc>
          <w:tcPr>
            <w:tcW w:w="35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/>
              <w:pBdr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E6C07B"/>
                <w:spacing w:val="0"/>
                <w:sz w:val="27"/>
              </w:rPr>
              <w:t>array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.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E6C07B"/>
                <w:spacing w:val="0"/>
                <w:sz w:val="27"/>
              </w:rPr>
              <w:t>filter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 xml:space="preserve">((element, index, 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E6C07B"/>
                <w:spacing w:val="0"/>
                <w:sz w:val="27"/>
              </w:rPr>
              <w:t>array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) =&gt; {</w:t>
            </w:r>
          </w:p>
          <w:p>
            <w:pPr>
              <w:pStyle w:val="Style19"/>
              <w:widowControl/>
              <w:pBdr/>
              <w:shd w:fill="E2E5E8" w:val="clear"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caps w:val="false"/>
                <w:smallCaps w:val="false"/>
                <w:color w:val="2F2F37"/>
                <w:spacing w:val="0"/>
                <w:sz w:val="27"/>
              </w:rPr>
              <w:t xml:space="preserve">  </w:t>
            </w:r>
            <w:r>
              <w:rPr>
                <w:rFonts w:ascii="Fira Code;monospace" w:hAnsi="Fira Code;monospace"/>
                <w:b w:val="false"/>
                <w:i/>
                <w:caps w:val="false"/>
                <w:smallCaps w:val="false"/>
                <w:color w:val="5C6370"/>
                <w:spacing w:val="0"/>
                <w:sz w:val="27"/>
              </w:rPr>
              <w:t>// Тіло колбек-функції</w:t>
            </w:r>
          </w:p>
          <w:p>
            <w:pPr>
              <w:pStyle w:val="Style19"/>
              <w:widowControl/>
              <w:pBdr/>
              <w:shd w:fill="E2E5E8" w:val="clear"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});</w:t>
            </w:r>
          </w:p>
          <w:p>
            <w:pPr>
              <w:pStyle w:val="Style19"/>
              <w:widowControl/>
              <w:pBdr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r>
          </w:p>
        </w:tc>
        <w:tc>
          <w:tcPr>
            <w:tcW w:w="43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Не змінює оригінальний масив.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Поелементно перебирає оригінальний масив.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Повертає новий масив.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Додає в масив, що повертається, елементи, які задовольняють умову колбек-функції.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/>
                <w:bCs/>
                <w:color w:val="2F2F37"/>
                <w:sz w:val="27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Якщо колбек повернув </w:t>
            </w:r>
            <w:r>
              <w:rPr>
                <w:rStyle w:val="Style15"/>
                <w:rFonts w:ascii="Fira Code;monospace" w:hAnsi="Fira Code;monospace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  <w:shd w:fill="ECEFF1" w:val="clear"/>
              </w:rPr>
              <w:t>true</w:t>
            </w: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, елемент додається в масив, що повертається.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/>
                <w:bCs/>
                <w:color w:val="2F2F37"/>
                <w:sz w:val="27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Якщо колбек повернув </w:t>
            </w:r>
            <w:r>
              <w:rPr>
                <w:rStyle w:val="Style15"/>
                <w:rFonts w:ascii="Fira Code;monospace" w:hAnsi="Fira Code;monospace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  <w:shd w:fill="ECEFF1" w:val="clear"/>
              </w:rPr>
              <w:t>false</w:t>
            </w: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, елемент не додається в масив, що повертається.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Якщо жоден елемент не задовольнив умову, повертає порожній масив.</w:t>
            </w:r>
          </w:p>
          <w:p>
            <w:pPr>
              <w:pStyle w:val="BodyText"/>
              <w:bidi w:val="0"/>
              <w:spacing w:before="0" w:after="14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</w:r>
          </w:p>
        </w:tc>
      </w:tr>
      <w:tr>
        <w:trPr/>
        <w:tc>
          <w:tcPr>
            <w:tcW w:w="175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start"/>
              <w:rPr/>
            </w:pPr>
            <w:r>
              <w:rPr>
                <w:rStyle w:val="Strong"/>
              </w:rPr>
              <w:t>Метод every()</w:t>
            </w:r>
          </w:p>
        </w:tc>
        <w:tc>
          <w:tcPr>
            <w:tcW w:w="35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/>
              <w:pBdr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E6C07B"/>
                <w:spacing w:val="0"/>
                <w:sz w:val="27"/>
              </w:rPr>
              <w:t>array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 xml:space="preserve">.every((element, index, 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E6C07B"/>
                <w:spacing w:val="0"/>
                <w:sz w:val="27"/>
              </w:rPr>
              <w:t>array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) =&gt; {</w:t>
            </w:r>
          </w:p>
          <w:p>
            <w:pPr>
              <w:pStyle w:val="Style19"/>
              <w:widowControl/>
              <w:pBdr/>
              <w:shd w:fill="E2E5E8" w:val="clear"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caps w:val="false"/>
                <w:smallCaps w:val="false"/>
                <w:color w:val="2F2F37"/>
                <w:spacing w:val="0"/>
                <w:sz w:val="27"/>
              </w:rPr>
              <w:t xml:space="preserve">  </w:t>
            </w:r>
            <w:r>
              <w:rPr>
                <w:rFonts w:ascii="Fira Code;monospace" w:hAnsi="Fira Code;monospace"/>
                <w:b w:val="false"/>
                <w:i/>
                <w:caps w:val="false"/>
                <w:smallCaps w:val="false"/>
                <w:color w:val="5C6370"/>
                <w:spacing w:val="0"/>
                <w:sz w:val="27"/>
              </w:rPr>
              <w:t>// Тіло колбек-функції</w:t>
            </w:r>
          </w:p>
          <w:p>
            <w:pPr>
              <w:pStyle w:val="Style19"/>
              <w:widowControl/>
              <w:pBdr/>
              <w:shd w:fill="E2E5E8" w:val="clear"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});</w:t>
            </w:r>
          </w:p>
          <w:p>
            <w:pPr>
              <w:pStyle w:val="Style19"/>
              <w:widowControl/>
              <w:pBdr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r>
          </w:p>
        </w:tc>
        <w:tc>
          <w:tcPr>
            <w:tcW w:w="43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/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Метод </w:t>
            </w:r>
            <w:r>
              <w:rPr>
                <w:rStyle w:val="Style15"/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every(callback)</w:t>
            </w: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 перевіряє, чи задовольняють </w:t>
            </w:r>
            <w:r>
              <w:rPr>
                <w:rStyle w:val="Strong"/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усі елементи</w:t>
            </w: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bCs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 умову колбек-функції.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Не змінює оригінальний масив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Поелементно перебирає оригінальний масив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Повертає true, якщо всі елементи масиву задовольняють умову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Повертає false, якщо хоча б один елемент масиву не задовольняє умову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  <w:t>Перебирання масиву припиняється, якщо колбек повертає false</w:t>
            </w:r>
          </w:p>
          <w:p>
            <w:pPr>
              <w:pStyle w:val="BodyText"/>
              <w:widowControl/>
              <w:numPr>
                <w:ilvl w:val="0"/>
                <w:numId w:val="0"/>
              </w:numPr>
              <w:pBdr/>
              <w:bidi w:val="0"/>
              <w:spacing w:before="0" w:after="0"/>
              <w:ind w:hanging="0" w:start="0" w:end="0"/>
              <w:jc w:val="start"/>
              <w:rPr>
                <w:rStyle w:val="Strong"/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0"/>
                <w:szCs w:val="20"/>
              </w:rPr>
            </w:pPr>
            <w:r>
              <w:rPr/>
            </w:r>
          </w:p>
        </w:tc>
      </w:tr>
      <w:tr>
        <w:trPr/>
        <w:tc>
          <w:tcPr>
            <w:tcW w:w="175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start"/>
              <w:rPr/>
            </w:pPr>
            <w:r>
              <w:rPr>
                <w:rStyle w:val="Strong"/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36"/>
              </w:rPr>
              <w:t>Метод </w:t>
            </w:r>
            <w:r>
              <w:rPr>
                <w:rStyle w:val="Strong"/>
                <w:rFonts w:ascii="Fira Code;monospace" w:hAnsi="Fira Code;monospace"/>
                <w:b/>
                <w:i w:val="false"/>
                <w:caps w:val="false"/>
                <w:smallCaps w:val="false"/>
                <w:color w:val="2F2F37"/>
                <w:spacing w:val="0"/>
                <w:sz w:val="36"/>
                <w:shd w:fill="ECEFF1" w:val="clear"/>
              </w:rPr>
              <w:t>some()</w:t>
            </w:r>
          </w:p>
        </w:tc>
        <w:tc>
          <w:tcPr>
            <w:tcW w:w="35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/>
              <w:pBdr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E6C07B"/>
                <w:spacing w:val="0"/>
                <w:sz w:val="27"/>
              </w:rPr>
              <w:t>array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 xml:space="preserve">.some((element, index, 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E6C07B"/>
                <w:spacing w:val="0"/>
                <w:sz w:val="27"/>
              </w:rPr>
              <w:t>array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) =&gt; {</w:t>
            </w:r>
          </w:p>
          <w:p>
            <w:pPr>
              <w:pStyle w:val="Style19"/>
              <w:widowControl/>
              <w:pBdr/>
              <w:shd w:fill="E2E5E8" w:val="clear"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caps w:val="false"/>
                <w:smallCaps w:val="false"/>
                <w:color w:val="2F2F37"/>
                <w:spacing w:val="0"/>
                <w:sz w:val="27"/>
              </w:rPr>
              <w:t xml:space="preserve">  </w:t>
            </w:r>
            <w:r>
              <w:rPr>
                <w:rFonts w:ascii="Fira Code;monospace" w:hAnsi="Fira Code;monospace"/>
                <w:b w:val="false"/>
                <w:i/>
                <w:caps w:val="false"/>
                <w:smallCaps w:val="false"/>
                <w:color w:val="5C6370"/>
                <w:spacing w:val="0"/>
                <w:sz w:val="27"/>
              </w:rPr>
              <w:t>// Тіло колбек-функції</w:t>
            </w:r>
          </w:p>
          <w:p>
            <w:pPr>
              <w:pStyle w:val="Style19"/>
              <w:widowControl/>
              <w:pBdr/>
              <w:shd w:fill="E2E5E8" w:val="clear"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});</w:t>
            </w:r>
          </w:p>
          <w:p>
            <w:pPr>
              <w:pStyle w:val="Style19"/>
              <w:widowControl/>
              <w:pBdr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r>
          </w:p>
        </w:tc>
        <w:tc>
          <w:tcPr>
            <w:tcW w:w="43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/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Метод </w:t>
            </w:r>
            <w:r>
              <w:rPr>
                <w:rStyle w:val="Style15"/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hd w:fill="ECEFF1" w:val="clear"/>
              </w:rPr>
              <w:t>some(callback)</w:t>
            </w:r>
            <w:r>
              <w:rPr>
                <w:caps w:val="false"/>
                <w:smallCaps w:val="false"/>
                <w:color w:val="2F2F37"/>
                <w:spacing w:val="0"/>
              </w:rPr>
              <w:t> </w:t>
            </w: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перевіряє, чи задовольняє </w:t>
            </w:r>
            <w:r>
              <w:rPr>
                <w:rStyle w:val="Strong"/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хоча б один елемент</w:t>
            </w:r>
            <w:r>
              <w:rPr>
                <w:caps w:val="false"/>
                <w:smallCaps w:val="false"/>
                <w:color w:val="2F2F37"/>
                <w:spacing w:val="0"/>
              </w:rPr>
              <w:t> </w:t>
            </w: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умову колбек-функції.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Не змінює оригінальний масив</w:t>
            </w:r>
          </w:p>
          <w:p>
            <w:pPr>
              <w:pStyle w:val="BodyText"/>
              <w:widowControl/>
              <w:numPr>
                <w:ilvl w:val="0"/>
                <w:numId w:val="4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Поелементно перебирає оригінальний масив</w:t>
            </w:r>
          </w:p>
          <w:p>
            <w:pPr>
              <w:pStyle w:val="BodyText"/>
              <w:widowControl/>
              <w:numPr>
                <w:ilvl w:val="0"/>
                <w:numId w:val="4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color w:val="2F2F37"/>
                <w:sz w:val="27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Повертає </w:t>
            </w:r>
            <w:r>
              <w:rPr>
                <w:rStyle w:val="Style15"/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  <w:shd w:fill="ECEFF1" w:val="clear"/>
              </w:rPr>
              <w:t>true</w:t>
            </w: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, якщо хоча б один елемент масиву задовольняє умову</w:t>
            </w:r>
          </w:p>
          <w:p>
            <w:pPr>
              <w:pStyle w:val="BodyText"/>
              <w:widowControl/>
              <w:numPr>
                <w:ilvl w:val="0"/>
                <w:numId w:val="4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color w:val="2F2F37"/>
                <w:sz w:val="27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Повертає </w:t>
            </w:r>
            <w:r>
              <w:rPr>
                <w:rStyle w:val="Style15"/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  <w:shd w:fill="ECEFF1" w:val="clear"/>
              </w:rPr>
              <w:t>false</w:t>
            </w: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, якщо жоден елемент масиву не задовольняє умову</w:t>
            </w:r>
          </w:p>
          <w:p>
            <w:pPr>
              <w:pStyle w:val="BodyText"/>
              <w:widowControl/>
              <w:numPr>
                <w:ilvl w:val="0"/>
                <w:numId w:val="4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color w:val="2F2F37"/>
                <w:sz w:val="27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Перебирання масиву припиняється, якщо колбек повертає </w:t>
            </w:r>
            <w:r>
              <w:rPr>
                <w:rStyle w:val="Style15"/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  <w:shd w:fill="ECEFF1" w:val="clear"/>
              </w:rPr>
              <w:t>true</w:t>
            </w:r>
          </w:p>
          <w:p>
            <w:pPr>
              <w:pStyle w:val="BodyText"/>
              <w:widowControl/>
              <w:numPr>
                <w:ilvl w:val="6"/>
                <w:numId w:val="3"/>
              </w:numPr>
              <w:pBdr/>
              <w:tabs>
                <w:tab w:val="clear" w:pos="709"/>
                <w:tab w:val="left" w:pos="4963" w:leader="none"/>
              </w:tabs>
              <w:bidi w:val="0"/>
              <w:spacing w:before="0" w:after="0"/>
              <w:ind w:hanging="283" w:start="4963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r>
          </w:p>
        </w:tc>
      </w:tr>
      <w:tr>
        <w:trPr/>
        <w:tc>
          <w:tcPr>
            <w:tcW w:w="175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start"/>
              <w:rPr/>
            </w:pPr>
            <w:r>
              <w:rPr>
                <w:rStyle w:val="Strong"/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36"/>
              </w:rPr>
              <w:t>Метод </w:t>
            </w:r>
            <w:r>
              <w:rPr>
                <w:rStyle w:val="Strong"/>
                <w:rFonts w:ascii="Fira Code;monospace" w:hAnsi="Fira Code;monospace"/>
                <w:b/>
                <w:i w:val="false"/>
                <w:caps w:val="false"/>
                <w:smallCaps w:val="false"/>
                <w:color w:val="2F2F37"/>
                <w:spacing w:val="0"/>
                <w:sz w:val="36"/>
                <w:shd w:fill="ECEFF1" w:val="clear"/>
              </w:rPr>
              <w:t>reduce()</w:t>
            </w:r>
          </w:p>
        </w:tc>
        <w:tc>
          <w:tcPr>
            <w:tcW w:w="35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/>
              <w:pBdr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E6C07B"/>
                <w:spacing w:val="0"/>
                <w:sz w:val="27"/>
              </w:rPr>
              <w:t>array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.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E6C07B"/>
                <w:spacing w:val="0"/>
                <w:sz w:val="27"/>
              </w:rPr>
              <w:t>reduce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 xml:space="preserve">((previousValue, element, index, 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E6C07B"/>
                <w:spacing w:val="0"/>
                <w:sz w:val="27"/>
              </w:rPr>
              <w:t>array</w:t>
            </w: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) =&gt; {</w:t>
            </w:r>
          </w:p>
          <w:p>
            <w:pPr>
              <w:pStyle w:val="Style19"/>
              <w:widowControl/>
              <w:pBdr/>
              <w:shd w:fill="E2E5E8" w:val="clear"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caps w:val="false"/>
                <w:smallCaps w:val="false"/>
                <w:color w:val="2F2F37"/>
                <w:spacing w:val="0"/>
                <w:sz w:val="27"/>
              </w:rPr>
              <w:t xml:space="preserve">  </w:t>
            </w:r>
            <w:r>
              <w:rPr>
                <w:rFonts w:ascii="Fira Code;monospace" w:hAnsi="Fira Code;monospace"/>
                <w:b w:val="false"/>
                <w:i/>
                <w:caps w:val="false"/>
                <w:smallCaps w:val="false"/>
                <w:color w:val="5C6370"/>
                <w:spacing w:val="0"/>
                <w:sz w:val="27"/>
              </w:rPr>
              <w:t>// Тіло колбек-функції</w:t>
            </w:r>
          </w:p>
          <w:p>
            <w:pPr>
              <w:pStyle w:val="Style19"/>
              <w:widowControl/>
              <w:pBdr/>
              <w:shd w:fill="E2E5E8" w:val="clear"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}, initialValue);</w:t>
            </w:r>
          </w:p>
          <w:p>
            <w:pPr>
              <w:pStyle w:val="Style19"/>
              <w:widowControl/>
              <w:pBdr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r>
          </w:p>
        </w:tc>
        <w:tc>
          <w:tcPr>
            <w:tcW w:w="43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/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Метод </w:t>
            </w:r>
            <w:r>
              <w:rPr>
                <w:rStyle w:val="Style15"/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hd w:fill="ECEFF1" w:val="clear"/>
              </w:rPr>
              <w:t>reduce(callback, initialValue)</w:t>
            </w:r>
            <w:r>
              <w:rPr>
                <w:caps w:val="false"/>
                <w:smallCaps w:val="false"/>
                <w:color w:val="2F2F37"/>
                <w:spacing w:val="0"/>
              </w:rPr>
              <w:t> </w:t>
            </w: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використовується для послідовної обробки кожного елемента масиву із збереженням проміжного результату.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Не змінює оригінальний масив</w:t>
            </w:r>
          </w:p>
          <w:p>
            <w:pPr>
              <w:pStyle w:val="BodyText"/>
              <w:widowControl/>
              <w:numPr>
                <w:ilvl w:val="0"/>
                <w:numId w:val="5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Поелементно перебирає оригінальний масив</w:t>
            </w:r>
          </w:p>
          <w:p>
            <w:pPr>
              <w:pStyle w:val="BodyText"/>
              <w:widowControl/>
              <w:numPr>
                <w:ilvl w:val="0"/>
                <w:numId w:val="5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Повертає все, що завгодно (об’єкт, масив, рядок, число тощо)</w:t>
            </w:r>
          </w:p>
          <w:p>
            <w:pPr>
              <w:pStyle w:val="BodyText"/>
              <w:widowControl/>
              <w:numPr>
                <w:ilvl w:val="0"/>
                <w:numId w:val="5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Може замінити функціонал будь-якого іншого перебираючого методу масиву та навіть їх комбінацію</w:t>
            </w:r>
          </w:p>
          <w:p>
            <w:pPr>
              <w:pStyle w:val="BodyText"/>
              <w:widowControl/>
              <w:numPr>
                <w:ilvl w:val="6"/>
                <w:numId w:val="3"/>
              </w:numPr>
              <w:pBdr/>
              <w:tabs>
                <w:tab w:val="clear" w:pos="709"/>
                <w:tab w:val="left" w:pos="4963" w:leader="none"/>
              </w:tabs>
              <w:bidi w:val="0"/>
              <w:spacing w:before="0" w:after="0"/>
              <w:ind w:hanging="283" w:start="4963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r>
          </w:p>
        </w:tc>
      </w:tr>
      <w:tr>
        <w:trPr/>
        <w:tc>
          <w:tcPr>
            <w:tcW w:w="175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start"/>
              <w:rPr/>
            </w:pPr>
            <w:r>
              <w:rPr>
                <w:rStyle w:val="Strong"/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36"/>
              </w:rPr>
              <w:t>Метод </w:t>
            </w:r>
            <w:r>
              <w:rPr>
                <w:rStyle w:val="Strong"/>
                <w:rFonts w:ascii="Fira Code;monospace" w:hAnsi="Fira Code;monospace"/>
                <w:b/>
                <w:i w:val="false"/>
                <w:caps w:val="false"/>
                <w:smallCaps w:val="false"/>
                <w:color w:val="2F2F37"/>
                <w:spacing w:val="0"/>
                <w:sz w:val="36"/>
                <w:shd w:fill="ECEFF1" w:val="clear"/>
              </w:rPr>
              <w:t>toSorted()</w:t>
            </w:r>
          </w:p>
        </w:tc>
        <w:tc>
          <w:tcPr>
            <w:tcW w:w="35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/>
              <w:pBdr/>
              <w:bidi w:val="0"/>
              <w:spacing w:before="75" w:after="75"/>
              <w:ind w:hanging="0" w:start="0" w:end="0"/>
              <w:jc w:val="start"/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array.toSorted();</w:t>
            </w:r>
          </w:p>
        </w:tc>
        <w:tc>
          <w:tcPr>
            <w:tcW w:w="43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/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Метод </w:t>
            </w:r>
            <w:r>
              <w:rPr>
                <w:rStyle w:val="Style15"/>
                <w:rFonts w:ascii="Fira Code;monospace" w:hAnsi="Fira Code;monospace"/>
                <w:b w:val="false"/>
                <w:i w:val="false"/>
                <w:caps w:val="false"/>
                <w:smallCaps w:val="false"/>
                <w:color w:val="2F2F37"/>
                <w:spacing w:val="0"/>
                <w:shd w:fill="ECEFF1" w:val="clear"/>
              </w:rPr>
              <w:t>toSorted()</w:t>
            </w:r>
            <w:r>
              <w:rPr>
                <w:caps w:val="false"/>
                <w:smallCaps w:val="false"/>
                <w:color w:val="2F2F37"/>
                <w:spacing w:val="0"/>
              </w:rPr>
              <w:t> </w:t>
            </w: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сортує елементи масиву.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Сортує вихідний масив</w:t>
            </w:r>
          </w:p>
          <w:p>
            <w:pPr>
              <w:pStyle w:val="BodyText"/>
              <w:widowControl/>
              <w:numPr>
                <w:ilvl w:val="0"/>
                <w:numId w:val="6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Повертає новий масив</w:t>
            </w:r>
          </w:p>
          <w:p>
            <w:pPr>
              <w:pStyle w:val="BodyText"/>
              <w:widowControl/>
              <w:numPr>
                <w:ilvl w:val="0"/>
                <w:numId w:val="6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  <w:t>За замовчуванням сортує за зростанням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pBdr/>
              <w:tabs>
                <w:tab w:val="clear" w:pos="709"/>
                <w:tab w:val="left" w:pos="0" w:leader="none"/>
              </w:tabs>
              <w:bidi w:val="0"/>
              <w:spacing w:before="0" w:after="0"/>
              <w:ind w:hanging="0" w:start="0" w:end="0"/>
              <w:jc w:val="start"/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pPr>
            <w:r>
              <w:rPr>
                <w:rFonts w:ascii="Montserrat;apple-system;BlinkMacSystemFont;Segoe UI;Roboto;Oxygen;Ubuntu;Cantarell;Open Sans;Helvetica Neue;sans-serif" w:hAnsi="Montserrat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2F2F37"/>
                <w:spacing w:val="0"/>
                <w:sz w:val="27"/>
              </w:rPr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Fira Code">
    <w:altName w:val="monospace"/>
    <w:charset w:val="01" w:characterSet="utf-8"/>
    <w:family w:val="auto"/>
    <w:pitch w:val="default"/>
  </w:font>
  <w:font w:name="Montserrat">
    <w:altName w:val="apple-system"/>
    <w:charset w:val="01" w:characterSet="utf-8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uk-UA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uk-UA" w:eastAsia="zh-CN" w:bidi="hi-IN"/>
    </w:rPr>
  </w:style>
  <w:style w:type="character" w:styleId="Style14">
    <w:name w:val="Маркери"/>
    <w:qFormat/>
    <w:rPr>
      <w:rFonts w:ascii="OpenSymbol" w:hAnsi="OpenSymbol" w:eastAsia="OpenSymbol" w:cs="OpenSymbol"/>
    </w:rPr>
  </w:style>
  <w:style w:type="character" w:styleId="Style15">
    <w:name w:val="Первинний текст"/>
    <w:qFormat/>
    <w:rPr>
      <w:rFonts w:ascii="Liberation Mono" w:hAnsi="Liberation Mono" w:eastAsia="Noto Sans Mono CJK SC" w:cs="Liberation Mono"/>
    </w:rPr>
  </w:style>
  <w:style w:type="character" w:styleId="Strong">
    <w:name w:val="Strong"/>
    <w:qFormat/>
    <w:rPr>
      <w:b/>
      <w:bCs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Style17">
    <w:name w:val="Покажчик"/>
    <w:basedOn w:val="Normal"/>
    <w:qFormat/>
    <w:pPr>
      <w:suppressLineNumbers/>
    </w:pPr>
    <w:rPr>
      <w:rFonts w:cs="FreeSans"/>
    </w:rPr>
  </w:style>
  <w:style w:type="paragraph" w:styleId="Style18">
    <w:name w:val="Вміст таблиці"/>
    <w:basedOn w:val="Normal"/>
    <w:qFormat/>
    <w:pPr>
      <w:widowControl w:val="false"/>
      <w:suppressLineNumbers/>
    </w:pPr>
    <w:rPr/>
  </w:style>
  <w:style w:type="paragraph" w:styleId="Style19">
    <w:name w:val="Текст у вказаному форматі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140</TotalTime>
  <Application>LibreOffice/26.2.2.2$Linux_X86_64 LibreOffice_project/620$Build-2</Application>
  <AppVersion>15.0000</AppVersion>
  <Pages>3</Pages>
  <Words>327</Words>
  <Characters>2042</Characters>
  <CharactersWithSpaces>2291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2026-04-29T15:34:50Z</dcterms:created>
  <dc:creator>Тарас Федорів</dc:creator>
  <dc:description/>
  <dc:language>uk-UA</dc:language>
  <cp:lastModifiedBy>Тарас Федорів</cp:lastModifiedBy>
  <dcterms:modified xsi:type="dcterms:W3CDTF">2026-04-29T17:55:42Z</dcterms:modified>
  <cp:revision>4</cp:revision>
  <dc:subject/>
  <dc:title/>
</cp:coreProperties>
</file>