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0CA4" w:rsidRPr="00D91188" w:rsidRDefault="00740CA4" w:rsidP="00740CA4">
      <w:pPr>
        <w:pStyle w:val="1"/>
        <w:spacing w:line="240" w:lineRule="auto"/>
      </w:pPr>
      <w:r w:rsidRPr="00D91188">
        <w:t>Разведочный анализ и визуализация данных</w:t>
      </w:r>
    </w:p>
    <w:p w:rsidR="00740CA4" w:rsidRPr="00D91188" w:rsidRDefault="00740CA4" w:rsidP="00740CA4"/>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t>Разведочный анализ данных (Exploratory Data Analysis, EDA) ‒ это начальный этап работы с данными, направленный на изучение структуры, характеристик и основных свойств набора данных. Его цель ‒ лучше понять, с какими данными предстоит работать, выявить закономерности и аномалии, а также подготовить данные для дальнейшего анализа и/или построения моделей.</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Основные задачи и этапы EDA:</w:t>
      </w:r>
    </w:p>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t>‒ понимание структуры данных ‒ изучение объема данных, типов переменных (числовые, категориальные), наличия пропущенных значений и дубликатов;</w:t>
      </w:r>
    </w:p>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t>‒ анализ распределений переменных ‒ оценка распределения каждого признака;</w:t>
      </w:r>
    </w:p>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t>‒ выявление взаимосвязей ‒ исследование корреляций и зависимости между признаками;</w:t>
      </w:r>
    </w:p>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t>‒ обнаружение аномалий и выбросов ‒ нахождение необычных наблюдений, которые могут искажать анализ;</w:t>
      </w:r>
    </w:p>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t>‒ проверка гипотез ‒ формулировка и первичная проверка предположений о данных;</w:t>
      </w:r>
    </w:p>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t>‒ подготовка данных ‒ чистка (удаление или заполнение пропусков), преобразование, масштабирование и прочие операции предобработки.</w:t>
      </w:r>
    </w:p>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t>Инструменты и методы EDA часто включают статистические сводки (средние значения, медианы, стандартные отклонения), таблицы частот, визуализацию (гистограммы, ящики с усами ‒ boxplots, диаграммы разброса), корреляционные матрицы, тепловые карты и другие графические средства.</w:t>
      </w:r>
    </w:p>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t>EDA помогает исследователю «проникнуть» в данные, что позволяет выявить важные характеристики и подготовить адекватные модели или принять обоснованные решения при анализе.</w:t>
      </w:r>
    </w:p>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t>Таким образом, EDA ‒ это фундаментальный исследовательский этап в работе с данными, необходимый для понимания, качественной предобработки и построения надежных аналитических моделей.</w:t>
      </w:r>
    </w:p>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t>Разведочный анализ данных невозможен без погружения в предметную область изучаемого датасета. Разнообразие предметных областей и многообразие данных делает невозможным полную автоматизацию процесса проведения разведочного анализа данных. И именно это является основной причиной «почти» ручной обработки данных. Следовательно, разработать универсальный пошаговый алгоритм разведочного анализа данных является задачей практически невыполнимой. Однако, можно выделить шаги, наиболее часто применяемые в EDA, но не все из них являются обязательными в каждом конкретном случае анализа данных. Данный пошаговый алгоритм в этой главе приводится для упрощения понимания процесса EDA.</w:t>
      </w:r>
    </w:p>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t>Алгоритм проведения EDA:</w:t>
      </w:r>
    </w:p>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t>Шаг 1. Загрузка датасета и первое знакомство с данными.</w:t>
      </w:r>
    </w:p>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lastRenderedPageBreak/>
        <w:t>Шаг 2. Получение основной информации о наборе данных.</w:t>
      </w:r>
    </w:p>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t>Шаг 3. Анализ числовых признаков. Заполнение пропусков и устранение аномалий.</w:t>
      </w:r>
    </w:p>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t>Шаг 4. Анализ категориальных признаков. Заполнение пропусков и устранение аномалий.</w:t>
      </w:r>
    </w:p>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t>Шаг 5. Кодирование переменных.</w:t>
      </w:r>
    </w:p>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t>Шаг 6. Генерация новых признаков.</w:t>
      </w:r>
    </w:p>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t xml:space="preserve">Шаг </w:t>
      </w:r>
      <w:r w:rsidRPr="00D91188">
        <w:rPr>
          <w:rFonts w:eastAsia="Times New Roman" w:cs="Times New Roman"/>
          <w:szCs w:val="28"/>
          <w:lang w:val="ru-RU"/>
        </w:rPr>
        <w:t>7</w:t>
      </w:r>
      <w:r w:rsidRPr="00D91188">
        <w:rPr>
          <w:rFonts w:eastAsia="Times New Roman" w:cs="Times New Roman"/>
          <w:szCs w:val="28"/>
        </w:rPr>
        <w:t>. Поиск зависимостей в наборе данных.</w:t>
      </w:r>
    </w:p>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t>Шаг 8. Сохранение очищенного набора данных.</w:t>
      </w:r>
    </w:p>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t>Рассмотрим каждый шаг на примере разбора датасета о стоимости недвижимости. В качестве среды разработки будет использоваться удаленная машина Google Colab.</w:t>
      </w:r>
    </w:p>
    <w:p w:rsidR="00740CA4" w:rsidRPr="00D91188" w:rsidRDefault="00740CA4" w:rsidP="00740CA4">
      <w:pPr>
        <w:shd w:val="clear" w:color="auto" w:fill="FFFFFF"/>
        <w:jc w:val="both"/>
        <w:rPr>
          <w:rFonts w:eastAsia="Times New Roman" w:cs="Times New Roman"/>
          <w:szCs w:val="28"/>
        </w:rPr>
      </w:pPr>
    </w:p>
    <w:p w:rsidR="00740CA4" w:rsidRPr="00D91188" w:rsidRDefault="00740CA4" w:rsidP="00740CA4">
      <w:pPr>
        <w:keepNext/>
        <w:keepLines/>
        <w:shd w:val="clear" w:color="auto" w:fill="FFFFFF"/>
        <w:jc w:val="both"/>
        <w:rPr>
          <w:rFonts w:eastAsia="Times New Roman" w:cs="Times New Roman"/>
          <w:b/>
          <w:bCs/>
          <w:i/>
          <w:iCs/>
          <w:sz w:val="32"/>
          <w:szCs w:val="32"/>
        </w:rPr>
      </w:pPr>
      <w:r w:rsidRPr="00D91188">
        <w:rPr>
          <w:rFonts w:eastAsia="Times New Roman" w:cs="Times New Roman"/>
          <w:b/>
          <w:bCs/>
          <w:i/>
          <w:iCs/>
          <w:sz w:val="32"/>
          <w:szCs w:val="32"/>
        </w:rPr>
        <w:t>Шаг 1. Загрузка датасета и первое знакомство с данными.</w:t>
      </w:r>
    </w:p>
    <w:p w:rsidR="00740CA4" w:rsidRPr="00D91188" w:rsidRDefault="00740CA4" w:rsidP="00740CA4">
      <w:pPr>
        <w:shd w:val="clear" w:color="auto" w:fill="FFFFFF"/>
        <w:jc w:val="both"/>
        <w:rPr>
          <w:rFonts w:eastAsia="Times New Roman" w:cs="Times New Roman"/>
          <w:szCs w:val="28"/>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Как правило к изучаемому набору данных прилагается описательная часть с информацией о признаках. В нашем случае следующая</w:t>
      </w:r>
      <w:r w:rsidRPr="00D91188">
        <w:rPr>
          <w:rFonts w:eastAsia="Times New Roman" w:cs="Times New Roman"/>
          <w:color w:val="000000"/>
          <w:szCs w:val="28"/>
          <w:vertAlign w:val="superscript"/>
        </w:rPr>
        <w:footnoteReference w:id="1"/>
      </w:r>
      <w:r w:rsidRPr="00D91188">
        <w:rPr>
          <w:rFonts w:eastAsia="Times New Roman" w:cs="Times New Roman"/>
          <w:color w:val="000000"/>
          <w:szCs w:val="28"/>
        </w:rPr>
        <w:t>:</w:t>
      </w:r>
    </w:p>
    <w:p w:rsidR="00740CA4" w:rsidRPr="00D91188" w:rsidRDefault="00740CA4" w:rsidP="00740CA4">
      <w:pPr>
        <w:numPr>
          <w:ilvl w:val="0"/>
          <w:numId w:val="1"/>
        </w:numPr>
        <w:shd w:val="clear" w:color="auto" w:fill="FFFFFF"/>
        <w:ind w:left="0" w:firstLine="709"/>
        <w:jc w:val="both"/>
        <w:rPr>
          <w:rFonts w:eastAsia="Times New Roman" w:cs="Times New Roman"/>
          <w:szCs w:val="28"/>
        </w:rPr>
      </w:pPr>
      <w:r w:rsidRPr="00D91188">
        <w:rPr>
          <w:rFonts w:eastAsia="Times New Roman" w:cs="Times New Roman"/>
          <w:szCs w:val="28"/>
        </w:rPr>
        <w:t>Id - идентификационный номер квартиры;</w:t>
      </w:r>
    </w:p>
    <w:p w:rsidR="00740CA4" w:rsidRPr="00D91188" w:rsidRDefault="00740CA4" w:rsidP="00740CA4">
      <w:pPr>
        <w:numPr>
          <w:ilvl w:val="0"/>
          <w:numId w:val="1"/>
        </w:numPr>
        <w:shd w:val="clear" w:color="auto" w:fill="FFFFFF"/>
        <w:ind w:left="0" w:firstLine="709"/>
        <w:jc w:val="both"/>
        <w:rPr>
          <w:rFonts w:eastAsia="Times New Roman" w:cs="Times New Roman"/>
          <w:szCs w:val="28"/>
        </w:rPr>
      </w:pPr>
      <w:r w:rsidRPr="00D91188">
        <w:rPr>
          <w:rFonts w:eastAsia="Times New Roman" w:cs="Times New Roman"/>
          <w:szCs w:val="28"/>
        </w:rPr>
        <w:t>DistrictId - идентификационный номер района;</w:t>
      </w:r>
    </w:p>
    <w:p w:rsidR="00740CA4" w:rsidRPr="00D91188" w:rsidRDefault="00740CA4" w:rsidP="00740CA4">
      <w:pPr>
        <w:numPr>
          <w:ilvl w:val="0"/>
          <w:numId w:val="1"/>
        </w:numPr>
        <w:shd w:val="clear" w:color="auto" w:fill="FFFFFF"/>
        <w:ind w:left="0" w:firstLine="709"/>
        <w:jc w:val="both"/>
        <w:rPr>
          <w:rFonts w:eastAsia="Times New Roman" w:cs="Times New Roman"/>
          <w:szCs w:val="28"/>
        </w:rPr>
      </w:pPr>
      <w:r w:rsidRPr="00D91188">
        <w:rPr>
          <w:rFonts w:eastAsia="Times New Roman" w:cs="Times New Roman"/>
          <w:szCs w:val="28"/>
        </w:rPr>
        <w:t>Rooms - количество комнат;</w:t>
      </w:r>
    </w:p>
    <w:p w:rsidR="00740CA4" w:rsidRPr="00D91188" w:rsidRDefault="00740CA4" w:rsidP="00740CA4">
      <w:pPr>
        <w:numPr>
          <w:ilvl w:val="0"/>
          <w:numId w:val="1"/>
        </w:numPr>
        <w:shd w:val="clear" w:color="auto" w:fill="FFFFFF"/>
        <w:ind w:left="0" w:firstLine="709"/>
        <w:jc w:val="both"/>
        <w:rPr>
          <w:rFonts w:eastAsia="Times New Roman" w:cs="Times New Roman"/>
          <w:szCs w:val="28"/>
        </w:rPr>
      </w:pPr>
      <w:r w:rsidRPr="00D91188">
        <w:rPr>
          <w:rFonts w:eastAsia="Times New Roman" w:cs="Times New Roman"/>
          <w:szCs w:val="28"/>
        </w:rPr>
        <w:t>Square – площадь;</w:t>
      </w:r>
    </w:p>
    <w:p w:rsidR="00740CA4" w:rsidRPr="00D91188" w:rsidRDefault="00740CA4" w:rsidP="00740CA4">
      <w:pPr>
        <w:numPr>
          <w:ilvl w:val="0"/>
          <w:numId w:val="1"/>
        </w:numPr>
        <w:shd w:val="clear" w:color="auto" w:fill="FFFFFF"/>
        <w:ind w:left="0" w:firstLine="709"/>
        <w:jc w:val="both"/>
        <w:rPr>
          <w:rFonts w:eastAsia="Times New Roman" w:cs="Times New Roman"/>
          <w:szCs w:val="28"/>
        </w:rPr>
      </w:pPr>
      <w:r w:rsidRPr="00D91188">
        <w:rPr>
          <w:rFonts w:eastAsia="Times New Roman" w:cs="Times New Roman"/>
          <w:szCs w:val="28"/>
        </w:rPr>
        <w:t>LifeSquare - жилая площадь;</w:t>
      </w:r>
    </w:p>
    <w:p w:rsidR="00740CA4" w:rsidRPr="00D91188" w:rsidRDefault="00740CA4" w:rsidP="00740CA4">
      <w:pPr>
        <w:numPr>
          <w:ilvl w:val="0"/>
          <w:numId w:val="1"/>
        </w:numPr>
        <w:shd w:val="clear" w:color="auto" w:fill="FFFFFF"/>
        <w:ind w:left="0" w:firstLine="709"/>
        <w:jc w:val="both"/>
        <w:rPr>
          <w:rFonts w:eastAsia="Times New Roman" w:cs="Times New Roman"/>
          <w:szCs w:val="28"/>
        </w:rPr>
      </w:pPr>
      <w:r w:rsidRPr="00D91188">
        <w:rPr>
          <w:rFonts w:eastAsia="Times New Roman" w:cs="Times New Roman"/>
          <w:szCs w:val="28"/>
        </w:rPr>
        <w:t>KitchenSquare - площадь кухни;</w:t>
      </w:r>
    </w:p>
    <w:p w:rsidR="00740CA4" w:rsidRPr="00D91188" w:rsidRDefault="00740CA4" w:rsidP="00740CA4">
      <w:pPr>
        <w:numPr>
          <w:ilvl w:val="0"/>
          <w:numId w:val="1"/>
        </w:numPr>
        <w:shd w:val="clear" w:color="auto" w:fill="FFFFFF"/>
        <w:ind w:left="0" w:firstLine="709"/>
        <w:jc w:val="both"/>
        <w:rPr>
          <w:rFonts w:eastAsia="Times New Roman" w:cs="Times New Roman"/>
          <w:szCs w:val="28"/>
        </w:rPr>
      </w:pPr>
      <w:r w:rsidRPr="00D91188">
        <w:rPr>
          <w:rFonts w:eastAsia="Times New Roman" w:cs="Times New Roman"/>
          <w:szCs w:val="28"/>
        </w:rPr>
        <w:t>Floor – этаж;</w:t>
      </w:r>
    </w:p>
    <w:p w:rsidR="00740CA4" w:rsidRPr="00D91188" w:rsidRDefault="00740CA4" w:rsidP="00740CA4">
      <w:pPr>
        <w:numPr>
          <w:ilvl w:val="0"/>
          <w:numId w:val="1"/>
        </w:numPr>
        <w:shd w:val="clear" w:color="auto" w:fill="FFFFFF"/>
        <w:ind w:left="0" w:firstLine="709"/>
        <w:jc w:val="both"/>
        <w:rPr>
          <w:rFonts w:eastAsia="Times New Roman" w:cs="Times New Roman"/>
          <w:szCs w:val="28"/>
        </w:rPr>
      </w:pPr>
      <w:r w:rsidRPr="00D91188">
        <w:rPr>
          <w:rFonts w:eastAsia="Times New Roman" w:cs="Times New Roman"/>
          <w:szCs w:val="28"/>
        </w:rPr>
        <w:t>HouseFloor - количество этажей в доме;</w:t>
      </w:r>
    </w:p>
    <w:p w:rsidR="00740CA4" w:rsidRPr="00D91188" w:rsidRDefault="00740CA4" w:rsidP="00740CA4">
      <w:pPr>
        <w:numPr>
          <w:ilvl w:val="0"/>
          <w:numId w:val="1"/>
        </w:numPr>
        <w:shd w:val="clear" w:color="auto" w:fill="FFFFFF"/>
        <w:ind w:left="0" w:firstLine="709"/>
        <w:jc w:val="both"/>
        <w:rPr>
          <w:rFonts w:eastAsia="Times New Roman" w:cs="Times New Roman"/>
          <w:szCs w:val="28"/>
        </w:rPr>
      </w:pPr>
      <w:r w:rsidRPr="00D91188">
        <w:rPr>
          <w:rFonts w:eastAsia="Times New Roman" w:cs="Times New Roman"/>
          <w:szCs w:val="28"/>
        </w:rPr>
        <w:t>HouseYear - год постройки дома;</w:t>
      </w:r>
    </w:p>
    <w:p w:rsidR="00740CA4" w:rsidRPr="00D91188" w:rsidRDefault="00740CA4" w:rsidP="00740CA4">
      <w:pPr>
        <w:numPr>
          <w:ilvl w:val="0"/>
          <w:numId w:val="1"/>
        </w:numPr>
        <w:shd w:val="clear" w:color="auto" w:fill="FFFFFF"/>
        <w:ind w:left="0" w:firstLine="709"/>
        <w:jc w:val="both"/>
        <w:rPr>
          <w:rFonts w:eastAsia="Times New Roman" w:cs="Times New Roman"/>
          <w:szCs w:val="28"/>
        </w:rPr>
      </w:pPr>
      <w:r w:rsidRPr="00D91188">
        <w:rPr>
          <w:rFonts w:eastAsia="Times New Roman" w:cs="Times New Roman"/>
          <w:szCs w:val="28"/>
        </w:rPr>
        <w:t>Ecology_1, Ecology_2, Ecology_3 - экологические показатели местности;</w:t>
      </w:r>
    </w:p>
    <w:p w:rsidR="00740CA4" w:rsidRPr="00D91188" w:rsidRDefault="00740CA4" w:rsidP="00740CA4">
      <w:pPr>
        <w:numPr>
          <w:ilvl w:val="0"/>
          <w:numId w:val="1"/>
        </w:numPr>
        <w:shd w:val="clear" w:color="auto" w:fill="FFFFFF"/>
        <w:ind w:left="0" w:firstLine="709"/>
        <w:jc w:val="both"/>
        <w:rPr>
          <w:rFonts w:eastAsia="Times New Roman" w:cs="Times New Roman"/>
          <w:szCs w:val="28"/>
        </w:rPr>
      </w:pPr>
      <w:r w:rsidRPr="00D91188">
        <w:rPr>
          <w:rFonts w:eastAsia="Times New Roman" w:cs="Times New Roman"/>
          <w:szCs w:val="28"/>
        </w:rPr>
        <w:t>Social_1, Social_2, Social_3 - социальные показатели местности;</w:t>
      </w:r>
    </w:p>
    <w:p w:rsidR="00740CA4" w:rsidRPr="00D91188" w:rsidRDefault="00740CA4" w:rsidP="00740CA4">
      <w:pPr>
        <w:numPr>
          <w:ilvl w:val="0"/>
          <w:numId w:val="1"/>
        </w:numPr>
        <w:shd w:val="clear" w:color="auto" w:fill="FFFFFF"/>
        <w:ind w:left="0" w:firstLine="709"/>
        <w:jc w:val="both"/>
        <w:rPr>
          <w:rFonts w:eastAsia="Times New Roman" w:cs="Times New Roman"/>
          <w:szCs w:val="28"/>
        </w:rPr>
      </w:pPr>
      <w:r w:rsidRPr="00D91188">
        <w:rPr>
          <w:rFonts w:eastAsia="Times New Roman" w:cs="Times New Roman"/>
          <w:szCs w:val="28"/>
        </w:rPr>
        <w:t>Healthcare_1, He</w:t>
      </w:r>
      <w:r w:rsidRPr="00D91188">
        <w:rPr>
          <w:rFonts w:eastAsia="Times New Roman" w:cs="Times New Roman"/>
          <w:szCs w:val="28"/>
          <w:lang w:val="en-US"/>
        </w:rPr>
        <w:t>a</w:t>
      </w:r>
      <w:r w:rsidRPr="00D91188">
        <w:rPr>
          <w:rFonts w:eastAsia="Times New Roman" w:cs="Times New Roman"/>
          <w:szCs w:val="28"/>
        </w:rPr>
        <w:t>lthcare_2 - показатели местности, связанные с охраной здоровья;</w:t>
      </w:r>
    </w:p>
    <w:p w:rsidR="00740CA4" w:rsidRPr="00D91188" w:rsidRDefault="00740CA4" w:rsidP="00740CA4">
      <w:pPr>
        <w:numPr>
          <w:ilvl w:val="0"/>
          <w:numId w:val="1"/>
        </w:numPr>
        <w:shd w:val="clear" w:color="auto" w:fill="FFFFFF"/>
        <w:ind w:left="0" w:firstLine="709"/>
        <w:jc w:val="both"/>
        <w:rPr>
          <w:rFonts w:eastAsia="Times New Roman" w:cs="Times New Roman"/>
          <w:szCs w:val="28"/>
        </w:rPr>
      </w:pPr>
      <w:r w:rsidRPr="00D91188">
        <w:rPr>
          <w:rFonts w:eastAsia="Times New Roman" w:cs="Times New Roman"/>
          <w:szCs w:val="28"/>
        </w:rPr>
        <w:t>Shops_1, Shops_2 - показатели, связанные с наличием магазинов, торговых центров;</w:t>
      </w:r>
    </w:p>
    <w:p w:rsidR="00740CA4" w:rsidRPr="00D91188" w:rsidRDefault="00740CA4" w:rsidP="00740CA4">
      <w:pPr>
        <w:numPr>
          <w:ilvl w:val="0"/>
          <w:numId w:val="1"/>
        </w:numPr>
        <w:shd w:val="clear" w:color="auto" w:fill="FFFFFF"/>
        <w:ind w:left="0" w:firstLine="709"/>
        <w:jc w:val="both"/>
        <w:rPr>
          <w:rFonts w:eastAsia="Times New Roman" w:cs="Times New Roman"/>
          <w:szCs w:val="28"/>
        </w:rPr>
      </w:pPr>
      <w:r w:rsidRPr="00D91188">
        <w:rPr>
          <w:rFonts w:eastAsia="Times New Roman" w:cs="Times New Roman"/>
          <w:szCs w:val="28"/>
        </w:rPr>
        <w:t>Price - цена квартиры (целевой признак).</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szCs w:val="28"/>
        </w:rPr>
        <w:t>На этом этапе применяется библиотека python для работы с данными pandas. Создается переменн</w:t>
      </w:r>
      <w:r w:rsidRPr="00D91188">
        <w:rPr>
          <w:rFonts w:eastAsia="Times New Roman" w:cs="Times New Roman"/>
          <w:color w:val="000000"/>
          <w:szCs w:val="28"/>
        </w:rPr>
        <w:t>ая</w:t>
      </w:r>
      <w:r w:rsidRPr="00D91188">
        <w:rPr>
          <w:rFonts w:eastAsia="Times New Roman" w:cs="Times New Roman"/>
          <w:szCs w:val="28"/>
        </w:rPr>
        <w:t xml:space="preserve"> df и в нее считывается содержимое в csv-файла, далее выводится первые 5 строк набора данных, которые дадут первое представление о данных (</w:t>
      </w:r>
      <w:r w:rsidRPr="00D91188">
        <w:rPr>
          <w:rFonts w:eastAsia="Times New Roman" w:cs="Times New Roman"/>
          <w:color w:val="000000"/>
          <w:szCs w:val="28"/>
        </w:rPr>
        <w:t xml:space="preserve">Рисунок </w:t>
      </w:r>
      <w:r w:rsidRPr="00D91188">
        <w:rPr>
          <w:rFonts w:eastAsia="Times New Roman" w:cs="Times New Roman"/>
          <w:color w:val="000000"/>
          <w:szCs w:val="28"/>
          <w:lang w:val="ru-RU"/>
        </w:rPr>
        <w:t>2</w:t>
      </w:r>
      <w:r w:rsidRPr="00D91188">
        <w:rPr>
          <w:rFonts w:eastAsia="Times New Roman" w:cs="Times New Roman"/>
          <w:color w:val="000000"/>
          <w:szCs w:val="28"/>
        </w:rPr>
        <w:t>.1 – Вывод первых пяти строк датасета</w:t>
      </w:r>
      <w:r w:rsidRPr="00D91188">
        <w:rPr>
          <w:rFonts w:eastAsia="Times New Roman" w:cs="Times New Roman"/>
          <w:szCs w:val="28"/>
        </w:rPr>
        <w:t>).</w:t>
      </w:r>
    </w:p>
    <w:p w:rsidR="00740CA4" w:rsidRPr="00F2690B" w:rsidRDefault="00740CA4" w:rsidP="00740CA4">
      <w:pPr>
        <w:pStyle w:val="a4"/>
      </w:pPr>
    </w:p>
    <w:p w:rsidR="00740CA4" w:rsidRPr="000365BD" w:rsidRDefault="00740CA4" w:rsidP="00740CA4">
      <w:pPr>
        <w:pStyle w:val="a4"/>
        <w:rPr>
          <w:lang w:val="en-US"/>
        </w:rPr>
      </w:pPr>
      <w:proofErr w:type="gramStart"/>
      <w:r w:rsidRPr="000365BD">
        <w:rPr>
          <w:lang w:val="en-US"/>
        </w:rPr>
        <w:t>import</w:t>
      </w:r>
      <w:proofErr w:type="gramEnd"/>
      <w:r w:rsidRPr="000365BD">
        <w:rPr>
          <w:lang w:val="en-US"/>
        </w:rPr>
        <w:t xml:space="preserve"> pandas as pd</w:t>
      </w:r>
    </w:p>
    <w:p w:rsidR="00740CA4" w:rsidRPr="00BF146F" w:rsidRDefault="00740CA4" w:rsidP="00740CA4">
      <w:pPr>
        <w:pStyle w:val="a4"/>
        <w:rPr>
          <w:lang w:val="en-US"/>
        </w:rPr>
      </w:pPr>
      <w:proofErr w:type="gramStart"/>
      <w:r w:rsidRPr="00BF146F">
        <w:rPr>
          <w:lang w:val="en-US"/>
        </w:rPr>
        <w:t>df</w:t>
      </w:r>
      <w:proofErr w:type="gramEnd"/>
      <w:r w:rsidRPr="00BF146F">
        <w:rPr>
          <w:lang w:val="en-US"/>
        </w:rPr>
        <w:t xml:space="preserve"> = pd.read_csv(c, sep= ',')</w:t>
      </w:r>
    </w:p>
    <w:p w:rsidR="00740CA4" w:rsidRPr="00F2690B" w:rsidRDefault="00740CA4" w:rsidP="00740CA4">
      <w:pPr>
        <w:pStyle w:val="a4"/>
      </w:pPr>
      <w:r w:rsidRPr="00F2690B">
        <w:lastRenderedPageBreak/>
        <w:t>df.head(5)</w:t>
      </w:r>
    </w:p>
    <w:p w:rsidR="00740CA4" w:rsidRPr="00F2690B" w:rsidRDefault="00740CA4" w:rsidP="00740CA4">
      <w:pPr>
        <w:pStyle w:val="a4"/>
      </w:pPr>
    </w:p>
    <w:p w:rsidR="00740CA4" w:rsidRPr="00D91188" w:rsidRDefault="00740CA4" w:rsidP="00740CA4">
      <w:pPr>
        <w:keepNext/>
        <w:shd w:val="clear" w:color="auto" w:fill="FFFFFF"/>
        <w:jc w:val="center"/>
        <w:rPr>
          <w:rFonts w:eastAsia="Times New Roman" w:cs="Times New Roman"/>
          <w:szCs w:val="28"/>
        </w:rPr>
      </w:pPr>
      <w:r w:rsidRPr="00D91188">
        <w:rPr>
          <w:rFonts w:eastAsia="Times New Roman" w:cs="Times New Roman"/>
          <w:noProof/>
          <w:szCs w:val="28"/>
          <w:lang w:val="ru-RU" w:eastAsia="ru-RU"/>
        </w:rPr>
        <w:drawing>
          <wp:inline distT="0" distB="0" distL="0" distR="0" wp14:anchorId="111FD9A0" wp14:editId="0DEC9796">
            <wp:extent cx="6179138" cy="1293635"/>
            <wp:effectExtent l="0" t="0" r="0" b="0"/>
            <wp:docPr id="134"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7"/>
                    <a:srcRect r="7472"/>
                    <a:stretch>
                      <a:fillRect/>
                    </a:stretch>
                  </pic:blipFill>
                  <pic:spPr>
                    <a:xfrm>
                      <a:off x="0" y="0"/>
                      <a:ext cx="6179138" cy="1293635"/>
                    </a:xfrm>
                    <a:prstGeom prst="rect">
                      <a:avLst/>
                    </a:prstGeom>
                    <a:ln/>
                  </pic:spPr>
                </pic:pic>
              </a:graphicData>
            </a:graphic>
          </wp:inline>
        </w:drawing>
      </w:r>
    </w:p>
    <w:p w:rsidR="00740CA4" w:rsidRPr="00D91188" w:rsidRDefault="00740CA4" w:rsidP="00740CA4">
      <w:pPr>
        <w:shd w:val="clear" w:color="auto" w:fill="FFFFFF"/>
        <w:jc w:val="center"/>
        <w:rPr>
          <w:rFonts w:eastAsia="Times New Roman" w:cs="Times New Roman"/>
          <w:color w:val="000000"/>
          <w:szCs w:val="28"/>
        </w:rPr>
      </w:pPr>
      <w:bookmarkStart w:id="0" w:name="_heading=h.i79h6cwmllnd" w:colFirst="0" w:colLast="0"/>
      <w:bookmarkEnd w:id="0"/>
      <w:r w:rsidRPr="00D91188">
        <w:rPr>
          <w:rFonts w:eastAsia="Times New Roman" w:cs="Times New Roman"/>
          <w:color w:val="000000"/>
          <w:szCs w:val="28"/>
        </w:rPr>
        <w:t xml:space="preserve">Рисунок </w:t>
      </w:r>
      <w:r w:rsidRPr="00D91188">
        <w:rPr>
          <w:rFonts w:eastAsia="Times New Roman" w:cs="Times New Roman"/>
          <w:color w:val="000000"/>
          <w:szCs w:val="28"/>
          <w:lang w:val="ru-RU"/>
        </w:rPr>
        <w:t>2</w:t>
      </w:r>
      <w:r w:rsidRPr="00D91188">
        <w:rPr>
          <w:rFonts w:eastAsia="Times New Roman" w:cs="Times New Roman"/>
          <w:color w:val="000000"/>
          <w:szCs w:val="28"/>
        </w:rPr>
        <w:t>.1 – Вывод первых пяти строк датасета</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Уже из этих первых строк видно, что в признаке </w:t>
      </w:r>
      <w:r w:rsidRPr="00D91188">
        <w:rPr>
          <w:rFonts w:eastAsia="Times New Roman" w:cs="Times New Roman"/>
          <w:b/>
          <w:bCs/>
          <w:color w:val="000000"/>
          <w:szCs w:val="28"/>
        </w:rPr>
        <w:t>LifeSquare</w:t>
      </w:r>
      <w:r w:rsidRPr="00D91188">
        <w:rPr>
          <w:rFonts w:eastAsia="Times New Roman" w:cs="Times New Roman"/>
          <w:color w:val="000000"/>
          <w:szCs w:val="28"/>
        </w:rPr>
        <w:t xml:space="preserve"> имеются пропуски (нечисловое значение – «NaN», Not-a-Number), которые необходимо будет обрабатывать. Также у признаков разный числовой масштаб: относительно большие значения (тысячи) у признаков </w:t>
      </w:r>
      <w:r w:rsidRPr="00D91188">
        <w:rPr>
          <w:rFonts w:eastAsia="Times New Roman" w:cs="Times New Roman"/>
          <w:b/>
          <w:bCs/>
          <w:color w:val="000000"/>
          <w:szCs w:val="28"/>
        </w:rPr>
        <w:t>HouseYear</w:t>
      </w:r>
      <w:r w:rsidRPr="00D91188">
        <w:rPr>
          <w:rFonts w:eastAsia="Times New Roman" w:cs="Times New Roman"/>
          <w:color w:val="000000"/>
          <w:szCs w:val="28"/>
        </w:rPr>
        <w:t xml:space="preserve">, </w:t>
      </w:r>
      <w:r w:rsidRPr="00D91188">
        <w:rPr>
          <w:rFonts w:eastAsia="Times New Roman" w:cs="Times New Roman"/>
          <w:b/>
          <w:bCs/>
          <w:color w:val="000000"/>
          <w:szCs w:val="28"/>
        </w:rPr>
        <w:t>Id</w:t>
      </w:r>
      <w:r w:rsidRPr="00D91188">
        <w:rPr>
          <w:rFonts w:eastAsia="Times New Roman" w:cs="Times New Roman"/>
          <w:color w:val="000000"/>
          <w:szCs w:val="28"/>
        </w:rPr>
        <w:t xml:space="preserve">, и относительно небольшие значения (доли единицы, единицы и десятки, соответственно) у признака </w:t>
      </w:r>
      <w:r w:rsidRPr="00D91188">
        <w:rPr>
          <w:rFonts w:eastAsia="Times New Roman" w:cs="Times New Roman"/>
          <w:b/>
          <w:bCs/>
          <w:color w:val="000000"/>
          <w:szCs w:val="28"/>
        </w:rPr>
        <w:t>Ecology_1</w:t>
      </w:r>
      <w:r w:rsidRPr="00D91188">
        <w:rPr>
          <w:rFonts w:eastAsia="Times New Roman" w:cs="Times New Roman"/>
          <w:color w:val="000000"/>
          <w:szCs w:val="28"/>
        </w:rPr>
        <w:t xml:space="preserve">, </w:t>
      </w:r>
      <w:r w:rsidRPr="00D91188">
        <w:rPr>
          <w:rFonts w:eastAsia="Times New Roman" w:cs="Times New Roman"/>
          <w:b/>
          <w:bCs/>
          <w:color w:val="000000"/>
          <w:szCs w:val="28"/>
        </w:rPr>
        <w:t>Helthcare_2</w:t>
      </w:r>
      <w:r w:rsidRPr="00D91188">
        <w:rPr>
          <w:rFonts w:eastAsia="Times New Roman" w:cs="Times New Roman"/>
          <w:color w:val="000000"/>
          <w:szCs w:val="28"/>
        </w:rPr>
        <w:t xml:space="preserve">, </w:t>
      </w:r>
      <w:r w:rsidRPr="00D91188">
        <w:rPr>
          <w:rFonts w:eastAsia="Times New Roman" w:cs="Times New Roman"/>
          <w:b/>
          <w:bCs/>
          <w:color w:val="000000"/>
          <w:szCs w:val="28"/>
        </w:rPr>
        <w:t>Rooms</w:t>
      </w:r>
      <w:r w:rsidRPr="00D91188">
        <w:rPr>
          <w:rFonts w:eastAsia="Times New Roman" w:cs="Times New Roman"/>
          <w:color w:val="000000"/>
          <w:szCs w:val="28"/>
        </w:rPr>
        <w:t xml:space="preserve"> и </w:t>
      </w:r>
      <w:r w:rsidRPr="00D91188">
        <w:rPr>
          <w:rFonts w:eastAsia="Times New Roman" w:cs="Times New Roman"/>
          <w:b/>
          <w:bCs/>
          <w:color w:val="000000"/>
          <w:szCs w:val="28"/>
        </w:rPr>
        <w:t>Square</w:t>
      </w:r>
      <w:r w:rsidRPr="00D91188">
        <w:rPr>
          <w:rFonts w:eastAsia="Times New Roman" w:cs="Times New Roman"/>
          <w:color w:val="000000"/>
          <w:szCs w:val="28"/>
        </w:rPr>
        <w:t xml:space="preserve">. Также имеются категориальные признаки </w:t>
      </w:r>
      <w:r w:rsidRPr="00D91188">
        <w:rPr>
          <w:rFonts w:eastAsia="Times New Roman" w:cs="Times New Roman"/>
          <w:b/>
          <w:bCs/>
          <w:color w:val="000000"/>
          <w:szCs w:val="28"/>
        </w:rPr>
        <w:t>Ecology_2</w:t>
      </w:r>
      <w:r w:rsidRPr="00D91188">
        <w:rPr>
          <w:rFonts w:eastAsia="Times New Roman" w:cs="Times New Roman"/>
          <w:color w:val="000000"/>
          <w:szCs w:val="28"/>
        </w:rPr>
        <w:t xml:space="preserve"> и </w:t>
      </w:r>
      <w:r w:rsidRPr="00D91188">
        <w:rPr>
          <w:rFonts w:eastAsia="Times New Roman" w:cs="Times New Roman"/>
          <w:b/>
          <w:bCs/>
          <w:color w:val="000000"/>
          <w:szCs w:val="28"/>
        </w:rPr>
        <w:t>Ecology_3</w:t>
      </w:r>
      <w:r w:rsidRPr="00D91188">
        <w:rPr>
          <w:rFonts w:eastAsia="Times New Roman" w:cs="Times New Roman"/>
          <w:color w:val="000000"/>
          <w:szCs w:val="28"/>
        </w:rPr>
        <w:t>. Часть признаков осталась не видна, т.к. ширина таблицы превышает ширину экрана.</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keepNext/>
        <w:keepLines/>
        <w:shd w:val="clear" w:color="auto" w:fill="FFFFFF"/>
        <w:jc w:val="both"/>
        <w:rPr>
          <w:rFonts w:eastAsia="Times New Roman" w:cs="Times New Roman"/>
          <w:b/>
          <w:bCs/>
          <w:i/>
          <w:iCs/>
          <w:color w:val="000000"/>
          <w:sz w:val="32"/>
          <w:szCs w:val="32"/>
        </w:rPr>
      </w:pPr>
      <w:r w:rsidRPr="00D91188">
        <w:rPr>
          <w:rFonts w:eastAsia="Times New Roman" w:cs="Times New Roman"/>
          <w:b/>
          <w:bCs/>
          <w:i/>
          <w:iCs/>
          <w:sz w:val="32"/>
          <w:szCs w:val="32"/>
        </w:rPr>
        <w:t>Шаг 2. Получение основной информации о наборе данных.</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Чтобы увидеть полный список признаков можно воспользоваться </w:t>
      </w:r>
      <w:proofErr w:type="gramStart"/>
      <w:r w:rsidRPr="00D91188">
        <w:rPr>
          <w:rFonts w:eastAsia="Times New Roman" w:cs="Times New Roman"/>
          <w:color w:val="000000"/>
          <w:szCs w:val="28"/>
        </w:rPr>
        <w:t>методом .info</w:t>
      </w:r>
      <w:proofErr w:type="gramEnd"/>
      <w:r w:rsidRPr="00D91188">
        <w:rPr>
          <w:rFonts w:eastAsia="Times New Roman" w:cs="Times New Roman"/>
          <w:color w:val="000000"/>
          <w:szCs w:val="28"/>
        </w:rPr>
        <w:t xml:space="preserve">(). Результат представлен на Рисунок </w:t>
      </w:r>
      <w:r w:rsidRPr="00D91188">
        <w:rPr>
          <w:rFonts w:eastAsia="Times New Roman" w:cs="Times New Roman"/>
          <w:color w:val="000000"/>
          <w:szCs w:val="28"/>
          <w:lang w:val="en-US"/>
        </w:rPr>
        <w:t>2</w:t>
      </w:r>
      <w:r w:rsidRPr="00D91188">
        <w:rPr>
          <w:rFonts w:eastAsia="Times New Roman" w:cs="Times New Roman"/>
          <w:color w:val="000000"/>
          <w:szCs w:val="28"/>
        </w:rPr>
        <w:t>.2 – Информация о наборе данных:</w:t>
      </w:r>
    </w:p>
    <w:p w:rsidR="00740CA4" w:rsidRPr="00D91188" w:rsidRDefault="00740CA4" w:rsidP="00740CA4">
      <w:pPr>
        <w:shd w:val="clear" w:color="auto" w:fill="FFFFFF"/>
        <w:jc w:val="center"/>
        <w:rPr>
          <w:rFonts w:eastAsia="Times New Roman" w:cs="Times New Roman"/>
          <w:szCs w:val="28"/>
        </w:rPr>
      </w:pPr>
      <w:r w:rsidRPr="00D91188">
        <w:rPr>
          <w:rFonts w:eastAsia="Times New Roman" w:cs="Times New Roman"/>
          <w:noProof/>
          <w:szCs w:val="28"/>
          <w:lang w:val="ru-RU" w:eastAsia="ru-RU"/>
        </w:rPr>
        <w:lastRenderedPageBreak/>
        <w:drawing>
          <wp:inline distT="0" distB="0" distL="0" distR="0" wp14:anchorId="487FFB68" wp14:editId="70DC9B2C">
            <wp:extent cx="3753374" cy="4963218"/>
            <wp:effectExtent l="0" t="0" r="0" b="0"/>
            <wp:docPr id="136"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8"/>
                    <a:srcRect/>
                    <a:stretch>
                      <a:fillRect/>
                    </a:stretch>
                  </pic:blipFill>
                  <pic:spPr>
                    <a:xfrm>
                      <a:off x="0" y="0"/>
                      <a:ext cx="3753374" cy="4963218"/>
                    </a:xfrm>
                    <a:prstGeom prst="rect">
                      <a:avLst/>
                    </a:prstGeom>
                    <a:ln/>
                  </pic:spPr>
                </pic:pic>
              </a:graphicData>
            </a:graphic>
          </wp:inline>
        </w:drawing>
      </w:r>
    </w:p>
    <w:p w:rsidR="00740CA4" w:rsidRPr="00D91188" w:rsidRDefault="00740CA4" w:rsidP="00740CA4">
      <w:pPr>
        <w:shd w:val="clear" w:color="auto" w:fill="FFFFFF"/>
        <w:jc w:val="center"/>
        <w:rPr>
          <w:rFonts w:eastAsia="Times New Roman" w:cs="Times New Roman"/>
          <w:color w:val="000000"/>
          <w:szCs w:val="28"/>
        </w:rPr>
      </w:pPr>
      <w:bookmarkStart w:id="1" w:name="_heading=h.tcoq989q91as" w:colFirst="0" w:colLast="0"/>
      <w:bookmarkEnd w:id="1"/>
      <w:r w:rsidRPr="00D91188">
        <w:rPr>
          <w:rFonts w:eastAsia="Times New Roman" w:cs="Times New Roman"/>
          <w:color w:val="000000"/>
          <w:szCs w:val="28"/>
        </w:rPr>
        <w:t xml:space="preserve">Рисунок </w:t>
      </w:r>
      <w:r w:rsidRPr="00D91188">
        <w:rPr>
          <w:rFonts w:eastAsia="Times New Roman" w:cs="Times New Roman"/>
          <w:color w:val="000000"/>
          <w:szCs w:val="28"/>
          <w:lang w:val="ru-RU"/>
        </w:rPr>
        <w:t>2</w:t>
      </w:r>
      <w:r w:rsidRPr="00D91188">
        <w:rPr>
          <w:rFonts w:eastAsia="Times New Roman" w:cs="Times New Roman"/>
          <w:color w:val="000000"/>
          <w:szCs w:val="28"/>
        </w:rPr>
        <w:t>.2 – Информация о наборе данных</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Из рисун</w:t>
      </w:r>
      <w:r>
        <w:rPr>
          <w:rFonts w:eastAsia="Times New Roman" w:cs="Times New Roman"/>
          <w:color w:val="000000"/>
          <w:szCs w:val="28"/>
          <w:lang w:val="ru-RU"/>
        </w:rPr>
        <w:t>ка</w:t>
      </w:r>
      <w:r w:rsidRPr="00D91188">
        <w:rPr>
          <w:rFonts w:eastAsia="Times New Roman" w:cs="Times New Roman"/>
          <w:color w:val="000000"/>
          <w:szCs w:val="28"/>
        </w:rPr>
        <w:t xml:space="preserve"> </w:t>
      </w:r>
      <w:r w:rsidRPr="00F2690B">
        <w:rPr>
          <w:rFonts w:eastAsia="Times New Roman" w:cs="Times New Roman"/>
          <w:color w:val="000000"/>
          <w:szCs w:val="28"/>
          <w:lang w:val="ru-RU"/>
        </w:rPr>
        <w:t>2</w:t>
      </w:r>
      <w:r w:rsidRPr="00D91188">
        <w:rPr>
          <w:rFonts w:eastAsia="Times New Roman" w:cs="Times New Roman"/>
          <w:color w:val="000000"/>
          <w:szCs w:val="28"/>
        </w:rPr>
        <w:t xml:space="preserve">.2 видно, что набор данных состоит из 10000 сущностей, 20 признаков. Этот метод показывает сколько ненулевых значений в каждом признаке, т.е. в двух признаках имеются пропуски: </w:t>
      </w:r>
      <w:r w:rsidRPr="00D91188">
        <w:rPr>
          <w:rFonts w:eastAsia="Times New Roman" w:cs="Times New Roman"/>
          <w:b/>
          <w:bCs/>
          <w:color w:val="000000"/>
          <w:szCs w:val="28"/>
        </w:rPr>
        <w:t>LifeSquare</w:t>
      </w:r>
      <w:r w:rsidRPr="00D91188">
        <w:rPr>
          <w:rFonts w:eastAsia="Times New Roman" w:cs="Times New Roman"/>
          <w:color w:val="000000"/>
          <w:szCs w:val="28"/>
        </w:rPr>
        <w:t xml:space="preserve"> имеет 7887 ненулевых значений из 10000, а </w:t>
      </w:r>
      <w:r w:rsidRPr="00D91188">
        <w:rPr>
          <w:rFonts w:eastAsia="Times New Roman" w:cs="Times New Roman"/>
          <w:b/>
          <w:bCs/>
          <w:color w:val="000000"/>
          <w:szCs w:val="28"/>
        </w:rPr>
        <w:t>Healthcare_1</w:t>
      </w:r>
      <w:r w:rsidRPr="00D91188">
        <w:rPr>
          <w:rFonts w:eastAsia="Times New Roman" w:cs="Times New Roman"/>
          <w:color w:val="000000"/>
          <w:szCs w:val="28"/>
        </w:rPr>
        <w:t xml:space="preserve"> – 5202. Также видны типы данных всех признаков. </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Еще один полезный метод для получения информации об изучаемых признаках – </w:t>
      </w:r>
      <w:proofErr w:type="gramStart"/>
      <w:r w:rsidRPr="00D91188">
        <w:rPr>
          <w:rFonts w:eastAsia="Times New Roman" w:cs="Times New Roman"/>
          <w:color w:val="000000"/>
          <w:szCs w:val="28"/>
        </w:rPr>
        <w:t>метод .describe</w:t>
      </w:r>
      <w:proofErr w:type="gramEnd"/>
      <w:r w:rsidRPr="00D91188">
        <w:rPr>
          <w:rFonts w:eastAsia="Times New Roman" w:cs="Times New Roman"/>
          <w:color w:val="000000"/>
          <w:szCs w:val="28"/>
        </w:rPr>
        <w:t>(). Описательные статистики, возвращаемые этим методом, представлены на рисун</w:t>
      </w:r>
      <w:r>
        <w:rPr>
          <w:rFonts w:eastAsia="Times New Roman" w:cs="Times New Roman"/>
          <w:color w:val="000000"/>
          <w:szCs w:val="28"/>
          <w:lang w:val="ru-RU"/>
        </w:rPr>
        <w:t>ке</w:t>
      </w:r>
      <w:r w:rsidRPr="00D91188">
        <w:rPr>
          <w:rFonts w:eastAsia="Times New Roman" w:cs="Times New Roman"/>
          <w:color w:val="000000"/>
          <w:szCs w:val="28"/>
        </w:rPr>
        <w:t xml:space="preserve"> </w:t>
      </w:r>
      <w:r w:rsidRPr="00D91188">
        <w:rPr>
          <w:rFonts w:eastAsia="Times New Roman" w:cs="Times New Roman"/>
          <w:color w:val="000000"/>
          <w:szCs w:val="28"/>
          <w:lang w:val="en-US"/>
        </w:rPr>
        <w:t>2</w:t>
      </w:r>
      <w:r w:rsidRPr="00D91188">
        <w:rPr>
          <w:rFonts w:eastAsia="Times New Roman" w:cs="Times New Roman"/>
          <w:color w:val="000000"/>
          <w:szCs w:val="28"/>
        </w:rPr>
        <w:t>.3.</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center"/>
        <w:rPr>
          <w:rFonts w:eastAsia="Times New Roman" w:cs="Times New Roman"/>
          <w:szCs w:val="28"/>
        </w:rPr>
      </w:pPr>
      <w:r w:rsidRPr="00D91188">
        <w:rPr>
          <w:rFonts w:eastAsia="Times New Roman" w:cs="Times New Roman"/>
          <w:noProof/>
          <w:szCs w:val="28"/>
          <w:lang w:val="ru-RU" w:eastAsia="ru-RU"/>
        </w:rPr>
        <w:lastRenderedPageBreak/>
        <w:drawing>
          <wp:inline distT="0" distB="0" distL="0" distR="0" wp14:anchorId="5A39D162" wp14:editId="772273BD">
            <wp:extent cx="6025662" cy="2268220"/>
            <wp:effectExtent l="0" t="0" r="0" b="0"/>
            <wp:docPr id="135"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9"/>
                    <a:srcRect r="1544"/>
                    <a:stretch>
                      <a:fillRect/>
                    </a:stretch>
                  </pic:blipFill>
                  <pic:spPr>
                    <a:xfrm>
                      <a:off x="0" y="0"/>
                      <a:ext cx="6025662" cy="2268220"/>
                    </a:xfrm>
                    <a:prstGeom prst="rect">
                      <a:avLst/>
                    </a:prstGeom>
                    <a:ln/>
                  </pic:spPr>
                </pic:pic>
              </a:graphicData>
            </a:graphic>
          </wp:inline>
        </w:drawing>
      </w:r>
    </w:p>
    <w:p w:rsidR="00740CA4" w:rsidRPr="00D91188" w:rsidRDefault="00740CA4" w:rsidP="00740CA4">
      <w:pPr>
        <w:shd w:val="clear" w:color="auto" w:fill="FFFFFF"/>
        <w:jc w:val="center"/>
        <w:rPr>
          <w:rFonts w:eastAsia="Times New Roman" w:cs="Times New Roman"/>
          <w:color w:val="000000"/>
          <w:szCs w:val="28"/>
        </w:rPr>
      </w:pPr>
      <w:bookmarkStart w:id="2" w:name="_heading=h.7qe9kbnm91i4" w:colFirst="0" w:colLast="0"/>
      <w:bookmarkEnd w:id="2"/>
      <w:r w:rsidRPr="00D91188">
        <w:rPr>
          <w:rFonts w:eastAsia="Times New Roman" w:cs="Times New Roman"/>
          <w:color w:val="000000"/>
          <w:szCs w:val="28"/>
        </w:rPr>
        <w:t xml:space="preserve">Рисунок </w:t>
      </w:r>
      <w:r w:rsidRPr="00D91188">
        <w:rPr>
          <w:rFonts w:eastAsia="Times New Roman" w:cs="Times New Roman"/>
          <w:color w:val="000000"/>
          <w:szCs w:val="28"/>
          <w:lang w:val="ru-RU"/>
        </w:rPr>
        <w:t>2</w:t>
      </w:r>
      <w:r w:rsidRPr="00D91188">
        <w:rPr>
          <w:rFonts w:eastAsia="Times New Roman" w:cs="Times New Roman"/>
          <w:color w:val="000000"/>
          <w:szCs w:val="28"/>
        </w:rPr>
        <w:t>.3 – Описательные статистики изучаемого набора данных</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В первой строке </w:t>
      </w:r>
      <w:r w:rsidRPr="00D91188">
        <w:rPr>
          <w:rFonts w:eastAsia="Times New Roman" w:cs="Times New Roman"/>
          <w:b/>
          <w:bCs/>
          <w:color w:val="000000"/>
          <w:szCs w:val="28"/>
        </w:rPr>
        <w:t>count</w:t>
      </w:r>
      <w:r w:rsidRPr="00D91188">
        <w:rPr>
          <w:rFonts w:eastAsia="Times New Roman" w:cs="Times New Roman"/>
          <w:color w:val="000000"/>
          <w:szCs w:val="28"/>
        </w:rPr>
        <w:t xml:space="preserve"> отображается количество непустых значений. В видимом на Рисунок 4.3 диапазоне признаков, опять можно заметить пропуски в </w:t>
      </w:r>
      <w:r w:rsidRPr="00D91188">
        <w:rPr>
          <w:rFonts w:eastAsia="Times New Roman" w:cs="Times New Roman"/>
          <w:b/>
          <w:bCs/>
          <w:color w:val="000000"/>
          <w:szCs w:val="28"/>
        </w:rPr>
        <w:t xml:space="preserve">LifeSquare </w:t>
      </w:r>
      <w:r w:rsidRPr="00D91188">
        <w:rPr>
          <w:rFonts w:eastAsia="Times New Roman" w:cs="Times New Roman"/>
          <w:color w:val="000000"/>
          <w:szCs w:val="28"/>
        </w:rPr>
        <w:t xml:space="preserve">(7887 из 10000). </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Строка </w:t>
      </w:r>
      <w:r w:rsidRPr="00D91188">
        <w:rPr>
          <w:rFonts w:eastAsia="Times New Roman" w:cs="Times New Roman"/>
          <w:b/>
          <w:bCs/>
          <w:color w:val="000000"/>
          <w:szCs w:val="28"/>
        </w:rPr>
        <w:t>mean</w:t>
      </w:r>
      <w:r w:rsidRPr="00D91188">
        <w:rPr>
          <w:rFonts w:eastAsia="Times New Roman" w:cs="Times New Roman"/>
          <w:color w:val="000000"/>
          <w:szCs w:val="28"/>
        </w:rPr>
        <w:t xml:space="preserve"> показывает среднее значение признака.</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b/>
          <w:bCs/>
          <w:color w:val="000000"/>
          <w:szCs w:val="28"/>
        </w:rPr>
        <w:t xml:space="preserve">std </w:t>
      </w:r>
      <w:r w:rsidRPr="00D91188">
        <w:rPr>
          <w:rFonts w:eastAsia="Times New Roman" w:cs="Times New Roman"/>
          <w:color w:val="000000"/>
          <w:szCs w:val="28"/>
        </w:rPr>
        <w:t>показывает среднеквадратичное отклонение по каждому признаку.</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b/>
          <w:bCs/>
          <w:color w:val="000000"/>
          <w:szCs w:val="28"/>
        </w:rPr>
        <w:t xml:space="preserve">min </w:t>
      </w:r>
      <w:r w:rsidRPr="00D91188">
        <w:rPr>
          <w:rFonts w:eastAsia="Times New Roman" w:cs="Times New Roman"/>
          <w:color w:val="000000"/>
          <w:szCs w:val="28"/>
        </w:rPr>
        <w:t>показывает минимальное значение признака.</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b/>
          <w:bCs/>
          <w:color w:val="000000"/>
          <w:szCs w:val="28"/>
        </w:rPr>
        <w:t xml:space="preserve">25% </w:t>
      </w:r>
      <w:r w:rsidRPr="00D91188">
        <w:rPr>
          <w:rFonts w:eastAsia="Times New Roman" w:cs="Times New Roman"/>
          <w:color w:val="000000"/>
          <w:szCs w:val="28"/>
        </w:rPr>
        <w:t xml:space="preserve">показывает значение ниже которого находится четверть значений набора данных по каждому признаку, т.е. в признаке </w:t>
      </w:r>
      <w:r w:rsidRPr="00D91188">
        <w:rPr>
          <w:rFonts w:eastAsia="Times New Roman" w:cs="Times New Roman"/>
          <w:b/>
          <w:bCs/>
          <w:color w:val="000000"/>
          <w:szCs w:val="28"/>
        </w:rPr>
        <w:t>Rooms</w:t>
      </w:r>
      <w:r w:rsidRPr="00D91188">
        <w:rPr>
          <w:rFonts w:eastAsia="Times New Roman" w:cs="Times New Roman"/>
          <w:color w:val="000000"/>
          <w:szCs w:val="28"/>
        </w:rPr>
        <w:t xml:space="preserve"> 25% квартир имеют одну комнату, в признаке </w:t>
      </w:r>
      <w:r w:rsidRPr="00D91188">
        <w:rPr>
          <w:rFonts w:eastAsia="Times New Roman" w:cs="Times New Roman"/>
          <w:b/>
          <w:bCs/>
          <w:color w:val="000000"/>
          <w:szCs w:val="28"/>
        </w:rPr>
        <w:t>Square</w:t>
      </w:r>
      <w:r w:rsidRPr="00D91188">
        <w:rPr>
          <w:rFonts w:eastAsia="Times New Roman" w:cs="Times New Roman"/>
          <w:color w:val="000000"/>
          <w:szCs w:val="28"/>
        </w:rPr>
        <w:t xml:space="preserve"> 25% квартир имеют площадь 41,8 м</w:t>
      </w:r>
      <w:r w:rsidRPr="00D91188">
        <w:rPr>
          <w:rFonts w:eastAsia="Times New Roman" w:cs="Times New Roman"/>
          <w:color w:val="000000"/>
          <w:szCs w:val="28"/>
          <w:vertAlign w:val="superscript"/>
        </w:rPr>
        <w:t>2</w:t>
      </w:r>
      <w:r w:rsidRPr="00D91188">
        <w:rPr>
          <w:rFonts w:eastAsia="Times New Roman" w:cs="Times New Roman"/>
          <w:color w:val="000000"/>
          <w:szCs w:val="28"/>
        </w:rPr>
        <w:t xml:space="preserve"> и меньше.</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b/>
          <w:bCs/>
          <w:color w:val="000000"/>
          <w:szCs w:val="28"/>
        </w:rPr>
        <w:t xml:space="preserve">50% </w:t>
      </w:r>
      <w:r w:rsidRPr="00D91188">
        <w:rPr>
          <w:rFonts w:eastAsia="Times New Roman" w:cs="Times New Roman"/>
          <w:color w:val="000000"/>
          <w:szCs w:val="28"/>
        </w:rPr>
        <w:t xml:space="preserve">показывает значение ниже которого находится половина значений набора данных по каждому признаку. т.е. в признаке </w:t>
      </w:r>
      <w:r w:rsidRPr="00D91188">
        <w:rPr>
          <w:rFonts w:eastAsia="Times New Roman" w:cs="Times New Roman"/>
          <w:b/>
          <w:bCs/>
          <w:color w:val="000000"/>
          <w:szCs w:val="28"/>
        </w:rPr>
        <w:t>Rooms</w:t>
      </w:r>
      <w:r w:rsidRPr="00D91188">
        <w:rPr>
          <w:rFonts w:eastAsia="Times New Roman" w:cs="Times New Roman"/>
          <w:color w:val="000000"/>
          <w:szCs w:val="28"/>
        </w:rPr>
        <w:t xml:space="preserve"> 50% квартир имеют две комнаты и меньше, в признаке </w:t>
      </w:r>
      <w:r w:rsidRPr="00D91188">
        <w:rPr>
          <w:rFonts w:eastAsia="Times New Roman" w:cs="Times New Roman"/>
          <w:b/>
          <w:bCs/>
          <w:color w:val="000000"/>
          <w:szCs w:val="28"/>
        </w:rPr>
        <w:t>Square</w:t>
      </w:r>
      <w:r w:rsidRPr="00D91188">
        <w:rPr>
          <w:rFonts w:eastAsia="Times New Roman" w:cs="Times New Roman"/>
          <w:color w:val="000000"/>
          <w:szCs w:val="28"/>
        </w:rPr>
        <w:t xml:space="preserve"> 50% квартир имеют площадь 52,4 м</w:t>
      </w:r>
      <w:r w:rsidRPr="00D91188">
        <w:rPr>
          <w:rFonts w:eastAsia="Times New Roman" w:cs="Times New Roman"/>
          <w:color w:val="000000"/>
          <w:szCs w:val="28"/>
          <w:vertAlign w:val="superscript"/>
        </w:rPr>
        <w:t>2</w:t>
      </w:r>
      <w:r w:rsidRPr="00D91188">
        <w:rPr>
          <w:rFonts w:eastAsia="Times New Roman" w:cs="Times New Roman"/>
          <w:color w:val="000000"/>
          <w:szCs w:val="28"/>
        </w:rPr>
        <w:t xml:space="preserve"> и меньше.</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b/>
          <w:bCs/>
          <w:color w:val="000000"/>
          <w:szCs w:val="28"/>
        </w:rPr>
        <w:t xml:space="preserve">75% </w:t>
      </w:r>
      <w:r w:rsidRPr="00D91188">
        <w:rPr>
          <w:rFonts w:eastAsia="Times New Roman" w:cs="Times New Roman"/>
          <w:color w:val="000000"/>
          <w:szCs w:val="28"/>
        </w:rPr>
        <w:t xml:space="preserve">показывает значение ниже которого находится три четверти значений набора данных по каждому признаку. т.е. в признаке </w:t>
      </w:r>
      <w:r w:rsidRPr="00D91188">
        <w:rPr>
          <w:rFonts w:eastAsia="Times New Roman" w:cs="Times New Roman"/>
          <w:b/>
          <w:bCs/>
          <w:color w:val="000000"/>
          <w:szCs w:val="28"/>
        </w:rPr>
        <w:t>Rooms</w:t>
      </w:r>
      <w:r w:rsidRPr="00D91188">
        <w:rPr>
          <w:rFonts w:eastAsia="Times New Roman" w:cs="Times New Roman"/>
          <w:color w:val="000000"/>
          <w:szCs w:val="28"/>
        </w:rPr>
        <w:t xml:space="preserve"> 75% квартир имеют две комнаты и меньше, в признаке </w:t>
      </w:r>
      <w:r w:rsidRPr="00D91188">
        <w:rPr>
          <w:rFonts w:eastAsia="Times New Roman" w:cs="Times New Roman"/>
          <w:b/>
          <w:bCs/>
          <w:color w:val="000000"/>
          <w:szCs w:val="28"/>
        </w:rPr>
        <w:t>Square</w:t>
      </w:r>
      <w:r w:rsidRPr="00D91188">
        <w:rPr>
          <w:rFonts w:eastAsia="Times New Roman" w:cs="Times New Roman"/>
          <w:color w:val="000000"/>
          <w:szCs w:val="28"/>
        </w:rPr>
        <w:t xml:space="preserve"> 75% квартир имеют площадь 66 м</w:t>
      </w:r>
      <w:r w:rsidRPr="00D91188">
        <w:rPr>
          <w:rFonts w:eastAsia="Times New Roman" w:cs="Times New Roman"/>
          <w:color w:val="000000"/>
          <w:szCs w:val="28"/>
          <w:vertAlign w:val="superscript"/>
        </w:rPr>
        <w:t>2</w:t>
      </w:r>
      <w:r w:rsidRPr="00D91188">
        <w:rPr>
          <w:rFonts w:eastAsia="Times New Roman" w:cs="Times New Roman"/>
          <w:color w:val="000000"/>
          <w:szCs w:val="28"/>
        </w:rPr>
        <w:t xml:space="preserve"> и меньше.</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b/>
          <w:bCs/>
          <w:color w:val="000000"/>
          <w:szCs w:val="28"/>
        </w:rPr>
        <w:t xml:space="preserve">max </w:t>
      </w:r>
      <w:r w:rsidRPr="00D91188">
        <w:rPr>
          <w:rFonts w:eastAsia="Times New Roman" w:cs="Times New Roman"/>
          <w:color w:val="000000"/>
          <w:szCs w:val="28"/>
        </w:rPr>
        <w:t>показывает максимальные значения признака.</w:t>
      </w:r>
    </w:p>
    <w:p w:rsidR="00740CA4" w:rsidRPr="00D91188" w:rsidRDefault="00740CA4" w:rsidP="00740CA4">
      <w:pPr>
        <w:shd w:val="clear" w:color="auto" w:fill="FFFFFF"/>
        <w:jc w:val="both"/>
        <w:rPr>
          <w:rFonts w:eastAsia="Times New Roman" w:cs="Times New Roman"/>
          <w:color w:val="000000"/>
          <w:szCs w:val="28"/>
          <w:vertAlign w:val="subscript"/>
        </w:rPr>
      </w:pPr>
      <w:r w:rsidRPr="00D91188">
        <w:rPr>
          <w:rFonts w:eastAsia="Times New Roman" w:cs="Times New Roman"/>
          <w:color w:val="000000"/>
          <w:szCs w:val="28"/>
        </w:rPr>
        <w:t>Понимание значений статистик дает представление об аномалиях в данных. Так видно, что в датасете присутствуют квартиры с количеством комнат 0 (</w:t>
      </w:r>
      <w:r w:rsidRPr="00D91188">
        <w:rPr>
          <w:rFonts w:eastAsia="Times New Roman" w:cs="Times New Roman"/>
          <w:b/>
          <w:bCs/>
          <w:color w:val="000000"/>
          <w:szCs w:val="28"/>
        </w:rPr>
        <w:t>min</w:t>
      </w:r>
      <w:r w:rsidRPr="00D91188">
        <w:rPr>
          <w:rFonts w:eastAsia="Times New Roman" w:cs="Times New Roman"/>
          <w:color w:val="000000"/>
          <w:szCs w:val="28"/>
        </w:rPr>
        <w:t>) и 19 (</w:t>
      </w:r>
      <w:r w:rsidRPr="00D91188">
        <w:rPr>
          <w:rFonts w:eastAsia="Times New Roman" w:cs="Times New Roman"/>
          <w:b/>
          <w:bCs/>
          <w:color w:val="000000"/>
          <w:szCs w:val="28"/>
        </w:rPr>
        <w:t>max</w:t>
      </w:r>
      <w:r w:rsidRPr="00D91188">
        <w:rPr>
          <w:rFonts w:eastAsia="Times New Roman" w:cs="Times New Roman"/>
          <w:color w:val="000000"/>
          <w:szCs w:val="28"/>
        </w:rPr>
        <w:t>); есть квартиры общей площадью 1,13 м</w:t>
      </w:r>
      <w:r w:rsidRPr="00D91188">
        <w:rPr>
          <w:rFonts w:eastAsia="Times New Roman" w:cs="Times New Roman"/>
          <w:color w:val="000000"/>
          <w:szCs w:val="28"/>
          <w:vertAlign w:val="superscript"/>
        </w:rPr>
        <w:t xml:space="preserve">2 </w:t>
      </w:r>
      <w:r w:rsidRPr="00D91188">
        <w:rPr>
          <w:rFonts w:eastAsia="Times New Roman" w:cs="Times New Roman"/>
          <w:color w:val="000000"/>
          <w:szCs w:val="28"/>
        </w:rPr>
        <w:t>(</w:t>
      </w:r>
      <w:r w:rsidRPr="00D91188">
        <w:rPr>
          <w:rFonts w:eastAsia="Times New Roman" w:cs="Times New Roman"/>
          <w:b/>
          <w:bCs/>
          <w:color w:val="000000"/>
          <w:szCs w:val="28"/>
        </w:rPr>
        <w:t>min</w:t>
      </w:r>
      <w:r w:rsidRPr="00D91188">
        <w:rPr>
          <w:rFonts w:eastAsia="Times New Roman" w:cs="Times New Roman"/>
          <w:color w:val="000000"/>
          <w:szCs w:val="28"/>
        </w:rPr>
        <w:t>), что не является адекватной площадью, жилой площадью 0,37 м</w:t>
      </w:r>
      <w:r w:rsidRPr="00D91188">
        <w:rPr>
          <w:rFonts w:eastAsia="Times New Roman" w:cs="Times New Roman"/>
          <w:color w:val="000000"/>
          <w:szCs w:val="28"/>
          <w:vertAlign w:val="superscript"/>
        </w:rPr>
        <w:t>2</w:t>
      </w:r>
      <w:r w:rsidRPr="00D91188">
        <w:rPr>
          <w:rFonts w:eastAsia="Times New Roman" w:cs="Times New Roman"/>
          <w:color w:val="000000"/>
          <w:szCs w:val="28"/>
        </w:rPr>
        <w:t xml:space="preserve"> (</w:t>
      </w:r>
      <w:r w:rsidRPr="00D91188">
        <w:rPr>
          <w:rFonts w:eastAsia="Times New Roman" w:cs="Times New Roman"/>
          <w:b/>
          <w:bCs/>
          <w:color w:val="000000"/>
          <w:szCs w:val="28"/>
        </w:rPr>
        <w:t>min</w:t>
      </w:r>
      <w:r w:rsidRPr="00D91188">
        <w:rPr>
          <w:rFonts w:eastAsia="Times New Roman" w:cs="Times New Roman"/>
          <w:color w:val="000000"/>
          <w:szCs w:val="28"/>
        </w:rPr>
        <w:t>) и площадь кухни некоторых квартир составляет 0м</w:t>
      </w:r>
      <w:r w:rsidRPr="00D91188">
        <w:rPr>
          <w:rFonts w:eastAsia="Times New Roman" w:cs="Times New Roman"/>
          <w:color w:val="000000"/>
          <w:szCs w:val="28"/>
          <w:vertAlign w:val="superscript"/>
        </w:rPr>
        <w:t xml:space="preserve">2 </w:t>
      </w:r>
      <w:r w:rsidRPr="00D91188">
        <w:rPr>
          <w:rFonts w:eastAsia="Times New Roman" w:cs="Times New Roman"/>
          <w:color w:val="000000"/>
          <w:szCs w:val="28"/>
        </w:rPr>
        <w:t>(</w:t>
      </w:r>
      <w:r w:rsidRPr="00D91188">
        <w:rPr>
          <w:rFonts w:eastAsia="Times New Roman" w:cs="Times New Roman"/>
          <w:b/>
          <w:bCs/>
          <w:color w:val="000000"/>
          <w:szCs w:val="28"/>
        </w:rPr>
        <w:t>min</w:t>
      </w:r>
      <w:r w:rsidRPr="00D91188">
        <w:rPr>
          <w:rFonts w:eastAsia="Times New Roman" w:cs="Times New Roman"/>
          <w:color w:val="000000"/>
          <w:szCs w:val="28"/>
        </w:rPr>
        <w:t>)</w:t>
      </w:r>
      <w:r w:rsidRPr="00D91188">
        <w:rPr>
          <w:rFonts w:eastAsia="Times New Roman" w:cs="Times New Roman"/>
          <w:color w:val="000000"/>
          <w:szCs w:val="28"/>
          <w:vertAlign w:val="subscript"/>
        </w:rPr>
        <w:t>.</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Полезно также сравнить по квартилям, как растет признак. Так, проследим за признаком </w:t>
      </w:r>
      <w:r w:rsidRPr="00D91188">
        <w:rPr>
          <w:rFonts w:eastAsia="Times New Roman" w:cs="Times New Roman"/>
          <w:b/>
          <w:bCs/>
          <w:color w:val="000000"/>
          <w:szCs w:val="28"/>
        </w:rPr>
        <w:t>Rooms</w:t>
      </w:r>
      <w:r w:rsidRPr="00D91188">
        <w:rPr>
          <w:rFonts w:eastAsia="Times New Roman" w:cs="Times New Roman"/>
          <w:color w:val="000000"/>
          <w:szCs w:val="28"/>
        </w:rPr>
        <w:t>. Минимальное значение 0 (</w:t>
      </w:r>
      <w:r w:rsidRPr="00D91188">
        <w:rPr>
          <w:rFonts w:eastAsia="Times New Roman" w:cs="Times New Roman"/>
          <w:b/>
          <w:bCs/>
          <w:color w:val="000000"/>
          <w:szCs w:val="28"/>
        </w:rPr>
        <w:t>min</w:t>
      </w:r>
      <w:r w:rsidRPr="00D91188">
        <w:rPr>
          <w:rFonts w:eastAsia="Times New Roman" w:cs="Times New Roman"/>
          <w:color w:val="000000"/>
          <w:szCs w:val="28"/>
        </w:rPr>
        <w:t>) (что является аномалией), четверть набора данных составляют однокомнатные квартиры (</w:t>
      </w:r>
      <w:r w:rsidRPr="00D91188">
        <w:rPr>
          <w:rFonts w:eastAsia="Times New Roman" w:cs="Times New Roman"/>
          <w:b/>
          <w:bCs/>
          <w:color w:val="000000"/>
          <w:szCs w:val="28"/>
        </w:rPr>
        <w:t>25%</w:t>
      </w:r>
      <w:r w:rsidRPr="00D91188">
        <w:rPr>
          <w:rFonts w:eastAsia="Times New Roman" w:cs="Times New Roman"/>
          <w:color w:val="000000"/>
          <w:szCs w:val="28"/>
        </w:rPr>
        <w:t>), половину набора данных составляют двухкомнатные и однокомнатные квартиры (</w:t>
      </w:r>
      <w:r w:rsidRPr="00D91188">
        <w:rPr>
          <w:rFonts w:eastAsia="Times New Roman" w:cs="Times New Roman"/>
          <w:b/>
          <w:bCs/>
          <w:color w:val="000000"/>
          <w:szCs w:val="28"/>
        </w:rPr>
        <w:t>50%</w:t>
      </w:r>
      <w:r w:rsidRPr="00D91188">
        <w:rPr>
          <w:rFonts w:eastAsia="Times New Roman" w:cs="Times New Roman"/>
          <w:color w:val="000000"/>
          <w:szCs w:val="28"/>
        </w:rPr>
        <w:t>), три четверти набора составляют так же одно- и двухкомнатные квартиры (</w:t>
      </w:r>
      <w:r w:rsidRPr="00D91188">
        <w:rPr>
          <w:rFonts w:eastAsia="Times New Roman" w:cs="Times New Roman"/>
          <w:b/>
          <w:bCs/>
          <w:color w:val="000000"/>
          <w:szCs w:val="28"/>
        </w:rPr>
        <w:t>75%</w:t>
      </w:r>
      <w:r w:rsidRPr="00D91188">
        <w:rPr>
          <w:rFonts w:eastAsia="Times New Roman" w:cs="Times New Roman"/>
          <w:color w:val="000000"/>
          <w:szCs w:val="28"/>
        </w:rPr>
        <w:t>), то есть показатель растет медленно, и в оставшейся нерассмотренной четверти данных (</w:t>
      </w:r>
      <w:r w:rsidRPr="00D91188">
        <w:rPr>
          <w:rFonts w:eastAsia="Times New Roman" w:cs="Times New Roman"/>
          <w:b/>
          <w:bCs/>
          <w:color w:val="000000"/>
          <w:szCs w:val="28"/>
        </w:rPr>
        <w:t>max</w:t>
      </w:r>
      <w:r w:rsidRPr="00D91188">
        <w:rPr>
          <w:rFonts w:eastAsia="Times New Roman" w:cs="Times New Roman"/>
          <w:color w:val="000000"/>
          <w:szCs w:val="28"/>
        </w:rPr>
        <w:t xml:space="preserve">) имеются 19-ти комнатные квартиры. </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lastRenderedPageBreak/>
        <w:t>Рассмотрим еще пример с площадью кухни (</w:t>
      </w:r>
      <w:r w:rsidRPr="00D91188">
        <w:rPr>
          <w:rFonts w:eastAsia="Times New Roman" w:cs="Times New Roman"/>
          <w:b/>
          <w:bCs/>
          <w:color w:val="000000"/>
          <w:szCs w:val="28"/>
        </w:rPr>
        <w:t>KitchenSquare</w:t>
      </w:r>
      <w:r w:rsidRPr="00D91188">
        <w:rPr>
          <w:rFonts w:eastAsia="Times New Roman" w:cs="Times New Roman"/>
          <w:color w:val="000000"/>
          <w:szCs w:val="28"/>
        </w:rPr>
        <w:t>). Минимальное значение 0 (</w:t>
      </w:r>
      <w:r w:rsidRPr="00D91188">
        <w:rPr>
          <w:rFonts w:eastAsia="Times New Roman" w:cs="Times New Roman"/>
          <w:b/>
          <w:bCs/>
          <w:color w:val="000000"/>
          <w:szCs w:val="28"/>
        </w:rPr>
        <w:t>min</w:t>
      </w:r>
      <w:r w:rsidRPr="00D91188">
        <w:rPr>
          <w:rFonts w:eastAsia="Times New Roman" w:cs="Times New Roman"/>
          <w:color w:val="000000"/>
          <w:szCs w:val="28"/>
        </w:rPr>
        <w:t>), четверть набора данных (</w:t>
      </w:r>
      <w:r w:rsidRPr="00D91188">
        <w:rPr>
          <w:rFonts w:eastAsia="Times New Roman" w:cs="Times New Roman"/>
          <w:b/>
          <w:bCs/>
          <w:color w:val="000000"/>
          <w:szCs w:val="28"/>
        </w:rPr>
        <w:t>25%</w:t>
      </w:r>
      <w:r w:rsidRPr="00D91188">
        <w:rPr>
          <w:rFonts w:eastAsia="Times New Roman" w:cs="Times New Roman"/>
          <w:color w:val="000000"/>
          <w:szCs w:val="28"/>
        </w:rPr>
        <w:t>) составляют квартиры с площадью кухни 1 м</w:t>
      </w:r>
      <w:r w:rsidRPr="00D91188">
        <w:rPr>
          <w:rFonts w:eastAsia="Times New Roman" w:cs="Times New Roman"/>
          <w:color w:val="000000"/>
          <w:szCs w:val="28"/>
          <w:vertAlign w:val="superscript"/>
        </w:rPr>
        <w:t>2</w:t>
      </w:r>
      <w:r w:rsidRPr="00D91188">
        <w:rPr>
          <w:rFonts w:eastAsia="Times New Roman" w:cs="Times New Roman"/>
          <w:color w:val="000000"/>
          <w:szCs w:val="28"/>
        </w:rPr>
        <w:t>, половину набора данных (</w:t>
      </w:r>
      <w:r w:rsidRPr="00D91188">
        <w:rPr>
          <w:rFonts w:eastAsia="Times New Roman" w:cs="Times New Roman"/>
          <w:b/>
          <w:bCs/>
          <w:color w:val="000000"/>
          <w:szCs w:val="28"/>
        </w:rPr>
        <w:t>50%</w:t>
      </w:r>
      <w:r w:rsidRPr="00D91188">
        <w:rPr>
          <w:rFonts w:eastAsia="Times New Roman" w:cs="Times New Roman"/>
          <w:color w:val="000000"/>
          <w:szCs w:val="28"/>
        </w:rPr>
        <w:t>) – квартиры с площадью кухни 6 м</w:t>
      </w:r>
      <w:r w:rsidRPr="00D91188">
        <w:rPr>
          <w:rFonts w:eastAsia="Times New Roman" w:cs="Times New Roman"/>
          <w:color w:val="000000"/>
          <w:szCs w:val="28"/>
          <w:vertAlign w:val="superscript"/>
        </w:rPr>
        <w:t>2</w:t>
      </w:r>
      <w:r w:rsidRPr="00D91188">
        <w:rPr>
          <w:rFonts w:eastAsia="Times New Roman" w:cs="Times New Roman"/>
          <w:color w:val="000000"/>
          <w:szCs w:val="28"/>
        </w:rPr>
        <w:t>, три четверти набора (</w:t>
      </w:r>
      <w:r w:rsidRPr="00D91188">
        <w:rPr>
          <w:rFonts w:eastAsia="Times New Roman" w:cs="Times New Roman"/>
          <w:b/>
          <w:bCs/>
          <w:color w:val="000000"/>
          <w:szCs w:val="28"/>
        </w:rPr>
        <w:t>75%</w:t>
      </w:r>
      <w:r w:rsidRPr="00D91188">
        <w:rPr>
          <w:rFonts w:eastAsia="Times New Roman" w:cs="Times New Roman"/>
          <w:color w:val="000000"/>
          <w:szCs w:val="28"/>
        </w:rPr>
        <w:t>) – квартиры с площадью кухни 9 м</w:t>
      </w:r>
      <w:r w:rsidRPr="00D91188">
        <w:rPr>
          <w:rFonts w:eastAsia="Times New Roman" w:cs="Times New Roman"/>
          <w:color w:val="000000"/>
          <w:szCs w:val="28"/>
          <w:vertAlign w:val="superscript"/>
        </w:rPr>
        <w:t>2</w:t>
      </w:r>
      <w:r w:rsidRPr="00D91188">
        <w:rPr>
          <w:rFonts w:eastAsia="Times New Roman" w:cs="Times New Roman"/>
          <w:color w:val="000000"/>
          <w:szCs w:val="28"/>
        </w:rPr>
        <w:t>. Показатель растет так же медленно, и в оставшейся нерассмотренной четверти данных (</w:t>
      </w:r>
      <w:r w:rsidRPr="00D91188">
        <w:rPr>
          <w:rFonts w:eastAsia="Times New Roman" w:cs="Times New Roman"/>
          <w:b/>
          <w:bCs/>
          <w:color w:val="000000"/>
          <w:szCs w:val="28"/>
        </w:rPr>
        <w:t>max</w:t>
      </w:r>
      <w:r w:rsidRPr="00D91188">
        <w:rPr>
          <w:rFonts w:eastAsia="Times New Roman" w:cs="Times New Roman"/>
          <w:color w:val="000000"/>
          <w:szCs w:val="28"/>
        </w:rPr>
        <w:t>) имеются квартиры с площадью кухни 2014 м</w:t>
      </w:r>
      <w:r w:rsidRPr="00D91188">
        <w:rPr>
          <w:rFonts w:eastAsia="Times New Roman" w:cs="Times New Roman"/>
          <w:color w:val="000000"/>
          <w:szCs w:val="28"/>
          <w:vertAlign w:val="superscript"/>
        </w:rPr>
        <w:t>2</w:t>
      </w:r>
      <w:r w:rsidRPr="00D91188">
        <w:rPr>
          <w:rFonts w:eastAsia="Times New Roman" w:cs="Times New Roman"/>
          <w:color w:val="000000"/>
          <w:szCs w:val="28"/>
        </w:rPr>
        <w:t xml:space="preserve">, что даже превышает самое больше значение общей площади квартир. </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Аналогично нужно рассмотреть такие признаки, как </w:t>
      </w:r>
      <w:r w:rsidRPr="00D91188">
        <w:rPr>
          <w:rFonts w:eastAsia="Times New Roman" w:cs="Times New Roman"/>
          <w:b/>
          <w:bCs/>
          <w:color w:val="000000"/>
          <w:szCs w:val="28"/>
        </w:rPr>
        <w:t xml:space="preserve">Square </w:t>
      </w:r>
      <w:r w:rsidRPr="00D91188">
        <w:rPr>
          <w:rFonts w:eastAsia="Times New Roman" w:cs="Times New Roman"/>
          <w:color w:val="000000"/>
          <w:szCs w:val="28"/>
        </w:rPr>
        <w:t xml:space="preserve">и </w:t>
      </w:r>
      <w:r w:rsidRPr="00D91188">
        <w:rPr>
          <w:rFonts w:eastAsia="Times New Roman" w:cs="Times New Roman"/>
          <w:b/>
          <w:bCs/>
          <w:color w:val="000000"/>
          <w:szCs w:val="28"/>
        </w:rPr>
        <w:t>LifeSquare</w:t>
      </w:r>
      <w:r w:rsidRPr="00D91188">
        <w:rPr>
          <w:rFonts w:eastAsia="Times New Roman" w:cs="Times New Roman"/>
          <w:color w:val="000000"/>
          <w:szCs w:val="28"/>
        </w:rPr>
        <w:t xml:space="preserve">. Так же следует обратить внимание на признак </w:t>
      </w:r>
      <w:r w:rsidRPr="00D91188">
        <w:rPr>
          <w:rFonts w:eastAsia="Times New Roman" w:cs="Times New Roman"/>
          <w:b/>
          <w:bCs/>
          <w:color w:val="000000"/>
          <w:szCs w:val="28"/>
        </w:rPr>
        <w:t>HouseYear</w:t>
      </w:r>
      <w:r w:rsidRPr="00D91188">
        <w:rPr>
          <w:rFonts w:eastAsia="Times New Roman" w:cs="Times New Roman"/>
          <w:color w:val="000000"/>
          <w:szCs w:val="28"/>
        </w:rPr>
        <w:t>. Максимальное значение признака 2,005201е+07, это дом из 20052010 года, вероятно, человек, заполнявший этот признак намеревался написать два разных года постройки 2005 и 2010, а получился дом из очень далекого будущего.</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Таким образом, </w:t>
      </w:r>
      <w:proofErr w:type="gramStart"/>
      <w:r w:rsidRPr="00D91188">
        <w:rPr>
          <w:rFonts w:eastAsia="Times New Roman" w:cs="Times New Roman"/>
          <w:color w:val="000000"/>
          <w:szCs w:val="28"/>
        </w:rPr>
        <w:t xml:space="preserve">метод </w:t>
      </w:r>
      <w:r w:rsidRPr="00D91188">
        <w:rPr>
          <w:rFonts w:eastAsia="Times New Roman" w:cs="Times New Roman"/>
          <w:b/>
          <w:bCs/>
          <w:color w:val="000000"/>
          <w:szCs w:val="28"/>
        </w:rPr>
        <w:t>.describe</w:t>
      </w:r>
      <w:proofErr w:type="gramEnd"/>
      <w:r w:rsidRPr="00D91188">
        <w:rPr>
          <w:rFonts w:eastAsia="Times New Roman" w:cs="Times New Roman"/>
          <w:b/>
          <w:bCs/>
          <w:color w:val="000000"/>
          <w:szCs w:val="28"/>
        </w:rPr>
        <w:t>()</w:t>
      </w:r>
      <w:r w:rsidRPr="00D91188">
        <w:rPr>
          <w:rFonts w:eastAsia="Times New Roman" w:cs="Times New Roman"/>
          <w:color w:val="000000"/>
          <w:szCs w:val="28"/>
        </w:rPr>
        <w:t xml:space="preserve"> помог выявить и пропуски и большое количество аномалий на втором шаге знакомства с данными.</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keepNext/>
        <w:keepLines/>
        <w:shd w:val="clear" w:color="auto" w:fill="FFFFFF"/>
        <w:jc w:val="both"/>
        <w:rPr>
          <w:rFonts w:eastAsia="Times New Roman" w:cs="Times New Roman"/>
          <w:b/>
          <w:bCs/>
          <w:i/>
          <w:iCs/>
          <w:color w:val="000000"/>
          <w:sz w:val="32"/>
          <w:szCs w:val="32"/>
        </w:rPr>
      </w:pPr>
      <w:r w:rsidRPr="00D91188">
        <w:rPr>
          <w:rFonts w:eastAsia="Times New Roman" w:cs="Times New Roman"/>
          <w:b/>
          <w:bCs/>
          <w:i/>
          <w:iCs/>
          <w:sz w:val="32"/>
          <w:szCs w:val="32"/>
        </w:rPr>
        <w:t>Шаг 3. Анализ числовых признаков. Заполнение пропусков и устранение аномалий.</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t xml:space="preserve">При знакомстве с данными очевидно, что признак </w:t>
      </w:r>
      <w:r w:rsidRPr="00D91188">
        <w:rPr>
          <w:rFonts w:eastAsia="Times New Roman" w:cs="Times New Roman"/>
          <w:b/>
          <w:bCs/>
          <w:szCs w:val="28"/>
        </w:rPr>
        <w:t>Id</w:t>
      </w:r>
      <w:r w:rsidRPr="00D91188">
        <w:rPr>
          <w:rFonts w:eastAsia="Times New Roman" w:cs="Times New Roman"/>
          <w:szCs w:val="28"/>
        </w:rPr>
        <w:t xml:space="preserve"> не несет в себе полезной информации, так как содержат просто номера объектов, его можно преобразовать из числового формата в формат </w:t>
      </w:r>
      <w:r w:rsidRPr="00D91188">
        <w:rPr>
          <w:rFonts w:eastAsia="Times New Roman" w:cs="Times New Roman"/>
          <w:b/>
          <w:bCs/>
          <w:szCs w:val="28"/>
        </w:rPr>
        <w:t>'object'</w:t>
      </w:r>
      <w:r w:rsidRPr="00D91188">
        <w:rPr>
          <w:rFonts w:eastAsia="Times New Roman" w:cs="Times New Roman"/>
          <w:szCs w:val="28"/>
        </w:rPr>
        <w:t xml:space="preserve"> и изучить распределение остальных числовых переменных (</w:t>
      </w:r>
      <w:r w:rsidRPr="00D91188">
        <w:rPr>
          <w:rFonts w:eastAsia="Times New Roman" w:cs="Times New Roman"/>
          <w:color w:val="000000"/>
          <w:szCs w:val="28"/>
        </w:rPr>
        <w:t xml:space="preserve">рисунок </w:t>
      </w:r>
      <w:r w:rsidRPr="00D91188">
        <w:rPr>
          <w:rFonts w:eastAsia="Times New Roman" w:cs="Times New Roman"/>
          <w:color w:val="000000"/>
          <w:szCs w:val="28"/>
          <w:lang w:val="ru-RU"/>
        </w:rPr>
        <w:t>2</w:t>
      </w:r>
      <w:r w:rsidRPr="00D91188">
        <w:rPr>
          <w:rFonts w:eastAsia="Times New Roman" w:cs="Times New Roman"/>
          <w:color w:val="000000"/>
          <w:szCs w:val="28"/>
        </w:rPr>
        <w:t>.4</w:t>
      </w:r>
      <w:r w:rsidRPr="00D91188">
        <w:rPr>
          <w:rFonts w:eastAsia="Times New Roman" w:cs="Times New Roman"/>
          <w:szCs w:val="28"/>
        </w:rPr>
        <w:t>):</w:t>
      </w:r>
    </w:p>
    <w:p w:rsidR="00740CA4" w:rsidRPr="00D91188" w:rsidRDefault="00740CA4" w:rsidP="00740CA4">
      <w:pPr>
        <w:shd w:val="clear" w:color="auto" w:fill="FFFFFF"/>
        <w:jc w:val="both"/>
        <w:rPr>
          <w:rFonts w:eastAsia="Times New Roman" w:cs="Times New Roman"/>
          <w:szCs w:val="28"/>
        </w:rPr>
      </w:pPr>
    </w:p>
    <w:p w:rsidR="00740CA4" w:rsidRPr="00D91188" w:rsidRDefault="00740CA4" w:rsidP="00740CA4">
      <w:pPr>
        <w:pStyle w:val="a4"/>
        <w:rPr>
          <w:lang w:val="en-US"/>
        </w:rPr>
      </w:pPr>
      <w:r w:rsidRPr="00D91188">
        <w:rPr>
          <w:lang w:val="en-US"/>
        </w:rPr>
        <w:t>df.Id=</w:t>
      </w:r>
      <w:proofErr w:type="gramStart"/>
      <w:r w:rsidRPr="00D91188">
        <w:rPr>
          <w:lang w:val="en-US"/>
        </w:rPr>
        <w:t>df.Id.astype(</w:t>
      </w:r>
      <w:proofErr w:type="gramEnd"/>
      <w:r w:rsidRPr="00D91188">
        <w:rPr>
          <w:color w:val="A31515"/>
          <w:lang w:val="en-US"/>
        </w:rPr>
        <w:t>'object'</w:t>
      </w:r>
      <w:r w:rsidRPr="00D91188">
        <w:rPr>
          <w:lang w:val="en-US"/>
        </w:rPr>
        <w:t>)</w:t>
      </w:r>
    </w:p>
    <w:p w:rsidR="00740CA4" w:rsidRPr="00D91188" w:rsidRDefault="00740CA4" w:rsidP="00740CA4">
      <w:pPr>
        <w:pStyle w:val="a4"/>
        <w:rPr>
          <w:lang w:val="en-US"/>
        </w:rPr>
      </w:pPr>
      <w:r w:rsidRPr="00D91188">
        <w:rPr>
          <w:lang w:val="en-US"/>
        </w:rPr>
        <w:t>digital_features=df.select_</w:t>
      </w:r>
      <w:proofErr w:type="gramStart"/>
      <w:r w:rsidRPr="00D91188">
        <w:rPr>
          <w:lang w:val="en-US"/>
        </w:rPr>
        <w:t>dtypes(</w:t>
      </w:r>
      <w:proofErr w:type="gramEnd"/>
      <w:r w:rsidRPr="00D91188">
        <w:rPr>
          <w:lang w:val="en-US"/>
        </w:rPr>
        <w:t>exclude=[</w:t>
      </w:r>
      <w:r w:rsidRPr="00D91188">
        <w:rPr>
          <w:color w:val="A31515"/>
          <w:lang w:val="en-US"/>
        </w:rPr>
        <w:t>'object'</w:t>
      </w:r>
      <w:r w:rsidRPr="00D91188">
        <w:rPr>
          <w:lang w:val="en-US"/>
        </w:rPr>
        <w:t>])</w:t>
      </w:r>
    </w:p>
    <w:p w:rsidR="00740CA4" w:rsidRPr="00D91188" w:rsidRDefault="00740CA4" w:rsidP="00740CA4">
      <w:pPr>
        <w:pStyle w:val="a4"/>
        <w:rPr>
          <w:lang w:val="en-US"/>
        </w:rPr>
      </w:pPr>
      <w:r w:rsidRPr="00D91188">
        <w:rPr>
          <w:lang w:val="en-US"/>
        </w:rPr>
        <w:t>digital_</w:t>
      </w:r>
      <w:proofErr w:type="gramStart"/>
      <w:r w:rsidRPr="00D91188">
        <w:rPr>
          <w:lang w:val="en-US"/>
        </w:rPr>
        <w:t>features.hist(</w:t>
      </w:r>
      <w:proofErr w:type="gramEnd"/>
      <w:r w:rsidRPr="00D91188">
        <w:rPr>
          <w:lang w:val="en-US"/>
        </w:rPr>
        <w:t>figsize=(</w:t>
      </w:r>
      <w:r w:rsidRPr="00D91188">
        <w:rPr>
          <w:color w:val="116644"/>
          <w:lang w:val="en-US"/>
        </w:rPr>
        <w:t>18</w:t>
      </w:r>
      <w:r w:rsidRPr="00D91188">
        <w:rPr>
          <w:lang w:val="en-US"/>
        </w:rPr>
        <w:t>,</w:t>
      </w:r>
      <w:r w:rsidRPr="00D91188">
        <w:rPr>
          <w:color w:val="116644"/>
          <w:lang w:val="en-US"/>
        </w:rPr>
        <w:t>12</w:t>
      </w:r>
      <w:r w:rsidRPr="00D91188">
        <w:rPr>
          <w:lang w:val="en-US"/>
        </w:rPr>
        <w:t>), bins=</w:t>
      </w:r>
      <w:r w:rsidRPr="00D91188">
        <w:rPr>
          <w:color w:val="116644"/>
          <w:lang w:val="en-US"/>
        </w:rPr>
        <w:t>30</w:t>
      </w:r>
      <w:r w:rsidRPr="00D91188">
        <w:rPr>
          <w:lang w:val="en-US"/>
        </w:rPr>
        <w:t>)</w:t>
      </w:r>
    </w:p>
    <w:p w:rsidR="00740CA4" w:rsidRPr="00D91188" w:rsidRDefault="00740CA4" w:rsidP="00740CA4">
      <w:pPr>
        <w:pStyle w:val="a4"/>
      </w:pPr>
      <w:r w:rsidRPr="00D91188">
        <w:t>plt.show()</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pStyle w:val="a5"/>
      </w:pPr>
      <w:r w:rsidRPr="00D91188">
        <w:rPr>
          <w:lang w:eastAsia="ru-RU"/>
        </w:rPr>
        <w:drawing>
          <wp:inline distT="0" distB="0" distL="0" distR="0" wp14:anchorId="7FBF2360" wp14:editId="62BD14AE">
            <wp:extent cx="6120130" cy="2011680"/>
            <wp:effectExtent l="0" t="0" r="0" b="0"/>
            <wp:docPr id="138"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10"/>
                    <a:srcRect/>
                    <a:stretch>
                      <a:fillRect/>
                    </a:stretch>
                  </pic:blipFill>
                  <pic:spPr>
                    <a:xfrm>
                      <a:off x="0" y="0"/>
                      <a:ext cx="6120130" cy="2011680"/>
                    </a:xfrm>
                    <a:prstGeom prst="rect">
                      <a:avLst/>
                    </a:prstGeom>
                    <a:ln/>
                  </pic:spPr>
                </pic:pic>
              </a:graphicData>
            </a:graphic>
          </wp:inline>
        </w:drawing>
      </w:r>
    </w:p>
    <w:p w:rsidR="00740CA4" w:rsidRPr="00D91188" w:rsidRDefault="00740CA4" w:rsidP="00740CA4">
      <w:pPr>
        <w:pStyle w:val="a5"/>
      </w:pPr>
      <w:r w:rsidRPr="00D91188">
        <w:rPr>
          <w:lang w:eastAsia="ru-RU"/>
        </w:rPr>
        <w:lastRenderedPageBreak/>
        <w:drawing>
          <wp:inline distT="0" distB="0" distL="0" distR="0" wp14:anchorId="0ACF4C54" wp14:editId="4DAFE252">
            <wp:extent cx="6120130" cy="2028190"/>
            <wp:effectExtent l="0" t="0" r="0" b="0"/>
            <wp:docPr id="137"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11"/>
                    <a:srcRect/>
                    <a:stretch>
                      <a:fillRect/>
                    </a:stretch>
                  </pic:blipFill>
                  <pic:spPr>
                    <a:xfrm>
                      <a:off x="0" y="0"/>
                      <a:ext cx="6120130" cy="2028190"/>
                    </a:xfrm>
                    <a:prstGeom prst="rect">
                      <a:avLst/>
                    </a:prstGeom>
                    <a:ln/>
                  </pic:spPr>
                </pic:pic>
              </a:graphicData>
            </a:graphic>
          </wp:inline>
        </w:drawing>
      </w:r>
    </w:p>
    <w:p w:rsidR="00740CA4" w:rsidRPr="00D91188" w:rsidRDefault="00740CA4" w:rsidP="00740CA4">
      <w:pPr>
        <w:pStyle w:val="a5"/>
      </w:pPr>
      <w:bookmarkStart w:id="3" w:name="_heading=h.g1jmzbxkvnhb" w:colFirst="0" w:colLast="0"/>
      <w:bookmarkEnd w:id="3"/>
      <w:r w:rsidRPr="00D91188">
        <w:t>Рисунок 2.4 – Гистограммы распределения числовых переменных</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Из гистограмм распределения видно, что целевой признак </w:t>
      </w:r>
      <w:r w:rsidRPr="00D91188">
        <w:rPr>
          <w:rFonts w:eastAsia="Times New Roman" w:cs="Times New Roman"/>
          <w:b/>
          <w:bCs/>
          <w:color w:val="000000"/>
          <w:szCs w:val="28"/>
        </w:rPr>
        <w:t>Price</w:t>
      </w:r>
      <w:r w:rsidRPr="00D91188">
        <w:rPr>
          <w:rFonts w:eastAsia="Times New Roman" w:cs="Times New Roman"/>
          <w:color w:val="000000"/>
          <w:szCs w:val="28"/>
        </w:rPr>
        <w:t xml:space="preserve"> имеет нормальное (или близкое к нормальному) распределение: на рынке мало очень дешевого жилья, больше всего на рынке недорогой недвижимости и средней ценовой категории, и чем дороже недвижимость, тем в меньшем количестве на представлена на рынке, элитного жилья очень мало. Также, ожидается, что другие признаки, такие как </w:t>
      </w:r>
      <w:r w:rsidRPr="00D91188">
        <w:rPr>
          <w:rFonts w:eastAsia="Times New Roman" w:cs="Times New Roman"/>
          <w:b/>
          <w:bCs/>
          <w:color w:val="000000"/>
          <w:szCs w:val="28"/>
        </w:rPr>
        <w:t>Squаre</w:t>
      </w:r>
      <w:r w:rsidRPr="00D91188">
        <w:rPr>
          <w:rFonts w:eastAsia="Times New Roman" w:cs="Times New Roman"/>
          <w:color w:val="000000"/>
          <w:szCs w:val="28"/>
        </w:rPr>
        <w:t xml:space="preserve">, </w:t>
      </w:r>
      <w:r w:rsidRPr="00D91188">
        <w:rPr>
          <w:rFonts w:eastAsia="Times New Roman" w:cs="Times New Roman"/>
          <w:b/>
          <w:bCs/>
          <w:color w:val="000000"/>
          <w:szCs w:val="28"/>
        </w:rPr>
        <w:t>LifeSquare</w:t>
      </w:r>
      <w:r w:rsidRPr="00D91188">
        <w:rPr>
          <w:rFonts w:eastAsia="Times New Roman" w:cs="Times New Roman"/>
          <w:color w:val="000000"/>
          <w:szCs w:val="28"/>
        </w:rPr>
        <w:t xml:space="preserve">, </w:t>
      </w:r>
      <w:r w:rsidRPr="00D91188">
        <w:rPr>
          <w:rFonts w:eastAsia="Times New Roman" w:cs="Times New Roman"/>
          <w:b/>
          <w:bCs/>
          <w:color w:val="000000"/>
          <w:szCs w:val="28"/>
        </w:rPr>
        <w:t>KitchenSquare</w:t>
      </w:r>
      <w:r w:rsidRPr="00D91188">
        <w:rPr>
          <w:rFonts w:eastAsia="Times New Roman" w:cs="Times New Roman"/>
          <w:color w:val="000000"/>
          <w:szCs w:val="28"/>
        </w:rPr>
        <w:t xml:space="preserve"> тоже будут иметь нормальное (или близкое к нормальному) распределение, но из-за присутствия огромных аномальных значений в этих признаках видна сильная асимметрия. Так, например, в </w:t>
      </w:r>
      <w:r w:rsidRPr="00D91188">
        <w:rPr>
          <w:rFonts w:eastAsia="Times New Roman" w:cs="Times New Roman"/>
          <w:b/>
          <w:bCs/>
          <w:color w:val="000000"/>
          <w:szCs w:val="28"/>
        </w:rPr>
        <w:t>KitchenSquare</w:t>
      </w:r>
      <w:r w:rsidRPr="00D91188">
        <w:rPr>
          <w:rFonts w:eastAsia="Times New Roman" w:cs="Times New Roman"/>
          <w:color w:val="000000"/>
          <w:szCs w:val="28"/>
        </w:rPr>
        <w:t xml:space="preserve"> почти весь график пустой, потому что аномальных (выбросных) значений так мало, что они просто не видны на графике. </w:t>
      </w:r>
      <w:proofErr w:type="gramStart"/>
      <w:r w:rsidRPr="00D91188">
        <w:rPr>
          <w:rFonts w:eastAsia="Times New Roman" w:cs="Times New Roman"/>
          <w:color w:val="000000"/>
          <w:szCs w:val="28"/>
        </w:rPr>
        <w:t xml:space="preserve">Метод </w:t>
      </w:r>
      <w:r w:rsidRPr="00D91188">
        <w:rPr>
          <w:rFonts w:eastAsia="Times New Roman" w:cs="Times New Roman"/>
          <w:b/>
          <w:bCs/>
          <w:color w:val="000000"/>
          <w:szCs w:val="28"/>
        </w:rPr>
        <w:t>.describe</w:t>
      </w:r>
      <w:proofErr w:type="gramEnd"/>
      <w:r w:rsidRPr="00D91188">
        <w:rPr>
          <w:rFonts w:eastAsia="Times New Roman" w:cs="Times New Roman"/>
          <w:b/>
          <w:bCs/>
          <w:color w:val="000000"/>
          <w:szCs w:val="28"/>
        </w:rPr>
        <w:t>()</w:t>
      </w:r>
      <w:r w:rsidRPr="00D91188">
        <w:rPr>
          <w:rFonts w:eastAsia="Times New Roman" w:cs="Times New Roman"/>
          <w:color w:val="000000"/>
          <w:szCs w:val="28"/>
        </w:rPr>
        <w:t xml:space="preserve"> показал, что присутствуют кухни площадью 2014 м</w:t>
      </w:r>
      <w:r w:rsidRPr="00D91188">
        <w:rPr>
          <w:rFonts w:eastAsia="Times New Roman" w:cs="Times New Roman"/>
          <w:color w:val="000000"/>
          <w:szCs w:val="28"/>
          <w:vertAlign w:val="superscript"/>
        </w:rPr>
        <w:t>2</w:t>
      </w:r>
      <w:r w:rsidRPr="00D91188">
        <w:rPr>
          <w:rFonts w:eastAsia="Times New Roman" w:cs="Times New Roman"/>
          <w:color w:val="000000"/>
          <w:szCs w:val="28"/>
        </w:rPr>
        <w:t xml:space="preserve">, а на графике видно, что количество этих квартир недостаточно для отображения на графике. Аналогичная ситуация с </w:t>
      </w:r>
      <w:r w:rsidRPr="00D91188">
        <w:rPr>
          <w:rFonts w:eastAsia="Times New Roman" w:cs="Times New Roman"/>
          <w:b/>
          <w:bCs/>
          <w:color w:val="000000"/>
          <w:szCs w:val="28"/>
        </w:rPr>
        <w:t>LifeSquare</w:t>
      </w:r>
      <w:r w:rsidRPr="00D91188">
        <w:rPr>
          <w:rFonts w:eastAsia="Times New Roman" w:cs="Times New Roman"/>
          <w:color w:val="000000"/>
          <w:szCs w:val="28"/>
        </w:rPr>
        <w:t xml:space="preserve">, </w:t>
      </w:r>
      <w:r w:rsidRPr="00D91188">
        <w:rPr>
          <w:rFonts w:eastAsia="Times New Roman" w:cs="Times New Roman"/>
          <w:b/>
          <w:bCs/>
          <w:color w:val="000000"/>
          <w:szCs w:val="28"/>
        </w:rPr>
        <w:t>HouseFloor</w:t>
      </w:r>
      <w:r w:rsidRPr="00D91188">
        <w:rPr>
          <w:rFonts w:eastAsia="Times New Roman" w:cs="Times New Roman"/>
          <w:color w:val="000000"/>
          <w:szCs w:val="28"/>
        </w:rPr>
        <w:t xml:space="preserve">, </w:t>
      </w:r>
      <w:r w:rsidRPr="00D91188">
        <w:rPr>
          <w:rFonts w:eastAsia="Times New Roman" w:cs="Times New Roman"/>
          <w:b/>
          <w:bCs/>
          <w:color w:val="000000"/>
          <w:szCs w:val="28"/>
        </w:rPr>
        <w:t>Square</w:t>
      </w:r>
      <w:r w:rsidRPr="00D91188">
        <w:rPr>
          <w:rFonts w:eastAsia="Times New Roman" w:cs="Times New Roman"/>
          <w:color w:val="000000"/>
          <w:szCs w:val="28"/>
        </w:rPr>
        <w:t xml:space="preserve">, </w:t>
      </w:r>
      <w:r w:rsidRPr="00D91188">
        <w:rPr>
          <w:rFonts w:eastAsia="Times New Roman" w:cs="Times New Roman"/>
          <w:b/>
          <w:bCs/>
          <w:color w:val="000000"/>
          <w:szCs w:val="28"/>
        </w:rPr>
        <w:t>Social_3</w:t>
      </w:r>
      <w:r w:rsidRPr="00D91188">
        <w:rPr>
          <w:rFonts w:eastAsia="Times New Roman" w:cs="Times New Roman"/>
          <w:color w:val="000000"/>
          <w:szCs w:val="28"/>
        </w:rPr>
        <w:t xml:space="preserve"> и </w:t>
      </w:r>
      <w:r w:rsidRPr="00D91188">
        <w:rPr>
          <w:rFonts w:eastAsia="Times New Roman" w:cs="Times New Roman"/>
          <w:b/>
          <w:bCs/>
          <w:color w:val="000000"/>
          <w:szCs w:val="28"/>
        </w:rPr>
        <w:t>Rooms</w:t>
      </w:r>
      <w:r w:rsidRPr="00D91188">
        <w:rPr>
          <w:rFonts w:eastAsia="Times New Roman" w:cs="Times New Roman"/>
          <w:color w:val="000000"/>
          <w:szCs w:val="28"/>
        </w:rPr>
        <w:t>.</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Также выявлять аномалии нам помогают графики типа «ящик с усами» / BoxPlot (рисунок </w:t>
      </w:r>
      <w:r w:rsidRPr="00D91188">
        <w:rPr>
          <w:rFonts w:eastAsia="Times New Roman" w:cs="Times New Roman"/>
          <w:color w:val="000000"/>
          <w:szCs w:val="28"/>
          <w:lang w:val="ru-RU"/>
        </w:rPr>
        <w:t>2</w:t>
      </w:r>
      <w:r w:rsidRPr="00D91188">
        <w:rPr>
          <w:rFonts w:eastAsia="Times New Roman" w:cs="Times New Roman"/>
          <w:color w:val="000000"/>
          <w:szCs w:val="28"/>
        </w:rPr>
        <w:t>.5)</w:t>
      </w:r>
    </w:p>
    <w:p w:rsidR="00740CA4" w:rsidRPr="00D91188" w:rsidRDefault="00740CA4" w:rsidP="00740CA4">
      <w:pPr>
        <w:pStyle w:val="a5"/>
      </w:pPr>
      <w:r w:rsidRPr="00D91188">
        <w:rPr>
          <w:lang w:eastAsia="ru-RU"/>
        </w:rPr>
        <w:drawing>
          <wp:inline distT="0" distB="0" distL="0" distR="0" wp14:anchorId="6F8A3948" wp14:editId="24C462AA">
            <wp:extent cx="6120130" cy="2854325"/>
            <wp:effectExtent l="0" t="0" r="0" b="0"/>
            <wp:docPr id="140"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12"/>
                    <a:srcRect/>
                    <a:stretch>
                      <a:fillRect/>
                    </a:stretch>
                  </pic:blipFill>
                  <pic:spPr>
                    <a:xfrm>
                      <a:off x="0" y="0"/>
                      <a:ext cx="6120130" cy="2854325"/>
                    </a:xfrm>
                    <a:prstGeom prst="rect">
                      <a:avLst/>
                    </a:prstGeom>
                    <a:ln/>
                  </pic:spPr>
                </pic:pic>
              </a:graphicData>
            </a:graphic>
          </wp:inline>
        </w:drawing>
      </w:r>
    </w:p>
    <w:p w:rsidR="00740CA4" w:rsidRPr="00D91188" w:rsidRDefault="00740CA4" w:rsidP="00740CA4">
      <w:pPr>
        <w:pStyle w:val="a5"/>
      </w:pPr>
      <w:bookmarkStart w:id="4" w:name="_heading=h.uois7qltr0w0" w:colFirst="0" w:colLast="0"/>
      <w:bookmarkEnd w:id="4"/>
      <w:r w:rsidRPr="00D91188">
        <w:t>Рисунок 2.5 – Аномальные значения всех типов площади квартир</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lastRenderedPageBreak/>
        <w:t>BoxPlot, или ящик с усами, представляет собой графическое представление распределения данных, которое позволяет визуализировать его основные характеристики, такие как медиана, квартили и выбросы. Конструкция BoxPlot начинается с построения ящика, который охватывает интерквартильный размах (происходит от английского «Interquartile Range» (IQR)) – область между первым (Q1) и третьим (Q3) квартилами. Это означает, что ящик представляет собой 50% центральных данных, в то время как линия внутри ящика указывает на медиану (Q2) распределения.</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Алгоритм построения усов в BoxPlot включает следующие этапы:</w:t>
      </w:r>
    </w:p>
    <w:p w:rsidR="00740CA4" w:rsidRPr="00D91188" w:rsidRDefault="00740CA4" w:rsidP="00740CA4">
      <w:pPr>
        <w:jc w:val="both"/>
        <w:rPr>
          <w:rFonts w:eastAsia="Times New Roman" w:cs="Times New Roman"/>
          <w:szCs w:val="28"/>
        </w:rPr>
      </w:pPr>
      <w:r w:rsidRPr="00D91188">
        <w:rPr>
          <w:rFonts w:eastAsia="Times New Roman" w:cs="Times New Roman"/>
          <w:szCs w:val="28"/>
        </w:rPr>
        <w:t>определяются квартили. Сначала необходимо вычислить первый (Q1) и третий (Q3) квартили, которые разделяют данные на четыре части. Q1 соответствует 25% данных, а Q3 – 75%;</w:t>
      </w:r>
    </w:p>
    <w:p w:rsidR="00740CA4" w:rsidRPr="00D91188" w:rsidRDefault="00740CA4" w:rsidP="00740CA4">
      <w:pPr>
        <w:jc w:val="both"/>
        <w:rPr>
          <w:rFonts w:eastAsia="Times New Roman" w:cs="Times New Roman"/>
          <w:szCs w:val="28"/>
        </w:rPr>
      </w:pPr>
      <w:r w:rsidRPr="00D91188">
        <w:rPr>
          <w:rFonts w:eastAsia="Times New Roman" w:cs="Times New Roman"/>
          <w:szCs w:val="28"/>
        </w:rPr>
        <w:t>вычисление интерквартильного размаха: IQR определяется как разность между Q3 и Q1:</w:t>
      </w:r>
    </w:p>
    <w:p w:rsidR="00740CA4" w:rsidRPr="00F2690B" w:rsidRDefault="00740CA4" w:rsidP="00740CA4">
      <w:pPr>
        <w:pStyle w:val="a5"/>
      </w:pPr>
      <w:r w:rsidRPr="00F2690B">
        <w:t>IQR=Q3−Q1;</w:t>
      </w:r>
    </w:p>
    <w:p w:rsidR="00740CA4" w:rsidRPr="00D91188" w:rsidRDefault="00740CA4" w:rsidP="00740CA4">
      <w:pPr>
        <w:jc w:val="both"/>
        <w:rPr>
          <w:rFonts w:eastAsia="Times New Roman" w:cs="Times New Roman"/>
          <w:szCs w:val="28"/>
        </w:rPr>
      </w:pPr>
      <w:r w:rsidRPr="00D91188">
        <w:rPr>
          <w:rFonts w:eastAsia="Times New Roman" w:cs="Times New Roman"/>
          <w:szCs w:val="28"/>
        </w:rPr>
        <w:t xml:space="preserve">установление границ усов. Усы BoxPlot простираются от Q1 до нижней границы и от Q3 до верхней границы. Эти границы вычисляются следующим образом: </w:t>
      </w:r>
    </w:p>
    <w:p w:rsidR="00740CA4" w:rsidRPr="00D91188" w:rsidRDefault="00740CA4" w:rsidP="00740CA4">
      <w:pPr>
        <w:pStyle w:val="a5"/>
      </w:pPr>
      <w:r w:rsidRPr="00F2690B">
        <w:t>Нижняя граница=Q1−1.5×IQR</w:t>
      </w:r>
    </w:p>
    <w:p w:rsidR="00740CA4" w:rsidRPr="00D91188" w:rsidRDefault="00740CA4" w:rsidP="00740CA4">
      <w:pPr>
        <w:pStyle w:val="a5"/>
      </w:pPr>
      <w:r w:rsidRPr="00D91188">
        <w:tab/>
        <w:t>Верхняя граница=Q3+1.5×IQR;</w:t>
      </w:r>
      <w:r w:rsidRPr="00D91188">
        <w:tab/>
      </w:r>
    </w:p>
    <w:p w:rsidR="00740CA4" w:rsidRPr="00D91188" w:rsidRDefault="00740CA4" w:rsidP="00740CA4">
      <w:pPr>
        <w:jc w:val="both"/>
        <w:rPr>
          <w:rFonts w:eastAsia="Times New Roman" w:cs="Times New Roman"/>
          <w:szCs w:val="28"/>
        </w:rPr>
      </w:pPr>
      <w:r w:rsidRPr="00D91188">
        <w:rPr>
          <w:rFonts w:eastAsia="Times New Roman" w:cs="Times New Roman"/>
          <w:szCs w:val="28"/>
        </w:rPr>
        <w:t xml:space="preserve">идентификация усов. Усы на графике идут от Q1 до минимального значения, которое не ниже нижней границы, и от Q3 до максимального значения, которое не выше верхней границы. </w:t>
      </w:r>
    </w:p>
    <w:p w:rsidR="00740CA4" w:rsidRPr="00D91188" w:rsidRDefault="00740CA4" w:rsidP="00740CA4">
      <w:pPr>
        <w:jc w:val="both"/>
        <w:rPr>
          <w:rFonts w:eastAsia="Times New Roman" w:cs="Times New Roman"/>
          <w:szCs w:val="28"/>
        </w:rPr>
      </w:pPr>
      <w:r w:rsidRPr="00D91188">
        <w:rPr>
          <w:rFonts w:eastAsia="Times New Roman" w:cs="Times New Roman"/>
          <w:szCs w:val="28"/>
        </w:rPr>
        <w:t xml:space="preserve">обработка выбросов. Значения, которые находятся за пределами нижней и верхней границ, считаются выбросами и отображаются отдельно на графике в виде точек. </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В результате, усы BoxPlot предоставляют визуальное представление диапазона данных, исключая слишком большие и слишком маленькие значения (выбросы), что позволяет анализировать распределение и выявлять аномалии в наборе данных.</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Если вернуться к Рисунок 4.5, то видно, что выбросы присутствуют во всех видах площади квартир.</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Для обработки аномальных значений в признаке </w:t>
      </w:r>
      <w:r w:rsidRPr="00D91188">
        <w:rPr>
          <w:rFonts w:eastAsia="Times New Roman" w:cs="Times New Roman"/>
          <w:b/>
          <w:bCs/>
          <w:color w:val="000000"/>
          <w:szCs w:val="28"/>
        </w:rPr>
        <w:t xml:space="preserve">Rooms </w:t>
      </w:r>
      <w:r w:rsidRPr="00D91188">
        <w:rPr>
          <w:rFonts w:eastAsia="Times New Roman" w:cs="Times New Roman"/>
          <w:color w:val="000000"/>
          <w:szCs w:val="28"/>
        </w:rPr>
        <w:t>проверим какие присутствуют уникальные значения (рисунок</w:t>
      </w:r>
      <w:r w:rsidRPr="00D91188">
        <w:rPr>
          <w:rFonts w:eastAsia="Times New Roman" w:cs="Times New Roman"/>
          <w:color w:val="000000"/>
          <w:szCs w:val="28"/>
          <w:lang w:val="ru-RU"/>
        </w:rPr>
        <w:t xml:space="preserve"> 2</w:t>
      </w:r>
      <w:r w:rsidRPr="00D91188">
        <w:rPr>
          <w:rFonts w:eastAsia="Times New Roman" w:cs="Times New Roman"/>
          <w:color w:val="000000"/>
          <w:szCs w:val="28"/>
        </w:rPr>
        <w:t>.6):</w:t>
      </w:r>
    </w:p>
    <w:p w:rsidR="00740CA4" w:rsidRPr="00D91188" w:rsidRDefault="00740CA4" w:rsidP="00740CA4">
      <w:pPr>
        <w:shd w:val="clear" w:color="auto" w:fill="FFFFFF"/>
        <w:jc w:val="both"/>
        <w:rPr>
          <w:rFonts w:eastAsia="Times New Roman" w:cs="Times New Roman"/>
          <w:color w:val="000000"/>
          <w:szCs w:val="28"/>
        </w:rPr>
      </w:pPr>
    </w:p>
    <w:p w:rsidR="00740CA4" w:rsidRPr="00F2690B" w:rsidRDefault="00740CA4" w:rsidP="00740CA4">
      <w:pPr>
        <w:pStyle w:val="a4"/>
      </w:pPr>
      <w:r w:rsidRPr="00F2690B">
        <w:t>df['Rooms'</w:t>
      </w:r>
      <w:proofErr w:type="gramStart"/>
      <w:r w:rsidRPr="00F2690B">
        <w:t>].value</w:t>
      </w:r>
      <w:proofErr w:type="gramEnd"/>
      <w:r w:rsidRPr="00F2690B">
        <w:t>_counts()</w:t>
      </w:r>
    </w:p>
    <w:p w:rsidR="00740CA4" w:rsidRPr="00D91188" w:rsidRDefault="00740CA4" w:rsidP="00740CA4">
      <w:pPr>
        <w:shd w:val="clear" w:color="auto" w:fill="FFFFFF"/>
        <w:rPr>
          <w:rFonts w:ascii="Courier New" w:eastAsia="Courier New" w:hAnsi="Courier New" w:cs="Courier New"/>
          <w:color w:val="000000"/>
          <w:sz w:val="17"/>
          <w:szCs w:val="17"/>
        </w:rPr>
      </w:pPr>
    </w:p>
    <w:p w:rsidR="00740CA4" w:rsidRPr="00D91188" w:rsidRDefault="00740CA4" w:rsidP="00740CA4">
      <w:pPr>
        <w:pStyle w:val="a5"/>
      </w:pPr>
      <w:r w:rsidRPr="00D91188">
        <w:rPr>
          <w:lang w:eastAsia="ru-RU"/>
        </w:rPr>
        <w:lastRenderedPageBreak/>
        <w:drawing>
          <wp:inline distT="0" distB="0" distL="0" distR="0" wp14:anchorId="1D09CFA1" wp14:editId="1C6F0BFD">
            <wp:extent cx="1343212" cy="3772426"/>
            <wp:effectExtent l="0" t="0" r="0" b="0"/>
            <wp:docPr id="139"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13"/>
                    <a:srcRect/>
                    <a:stretch>
                      <a:fillRect/>
                    </a:stretch>
                  </pic:blipFill>
                  <pic:spPr>
                    <a:xfrm>
                      <a:off x="0" y="0"/>
                      <a:ext cx="1343212" cy="3772426"/>
                    </a:xfrm>
                    <a:prstGeom prst="rect">
                      <a:avLst/>
                    </a:prstGeom>
                    <a:ln/>
                  </pic:spPr>
                </pic:pic>
              </a:graphicData>
            </a:graphic>
          </wp:inline>
        </w:drawing>
      </w:r>
    </w:p>
    <w:p w:rsidR="00740CA4" w:rsidRPr="00D91188" w:rsidRDefault="00740CA4" w:rsidP="00740CA4">
      <w:pPr>
        <w:pStyle w:val="a5"/>
        <w:rPr>
          <w:color w:val="000000"/>
        </w:rPr>
      </w:pPr>
      <w:bookmarkStart w:id="5" w:name="_heading=h.9523zsmktd3t" w:colFirst="0" w:colLast="0"/>
      <w:bookmarkEnd w:id="5"/>
      <w:r w:rsidRPr="00D91188">
        <w:rPr>
          <w:color w:val="000000"/>
        </w:rPr>
        <w:t xml:space="preserve">Рисунок 2.6 – Уникальные значения в признаке </w:t>
      </w:r>
      <w:r w:rsidRPr="00D91188">
        <w:rPr>
          <w:b/>
          <w:bCs/>
          <w:color w:val="000000"/>
        </w:rPr>
        <w:t>Rooms</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Из рисунка </w:t>
      </w:r>
      <w:r w:rsidRPr="00D91188">
        <w:rPr>
          <w:rFonts w:eastAsia="Times New Roman" w:cs="Times New Roman"/>
          <w:color w:val="000000"/>
          <w:szCs w:val="28"/>
          <w:lang w:val="ru-RU"/>
        </w:rPr>
        <w:t>2</w:t>
      </w:r>
      <w:r w:rsidRPr="00D91188">
        <w:rPr>
          <w:rFonts w:eastAsia="Times New Roman" w:cs="Times New Roman"/>
          <w:color w:val="000000"/>
          <w:szCs w:val="28"/>
        </w:rPr>
        <w:t xml:space="preserve">.6 видно, что в некоторых квартирах имеется 0 комнат, 10 и 19, что очень похоже на аномальные значения. Заменим выбросные значения на медианные и посмотрим значения статистик (рисунок </w:t>
      </w:r>
      <w:r w:rsidRPr="00D91188">
        <w:rPr>
          <w:rFonts w:eastAsia="Times New Roman" w:cs="Times New Roman"/>
          <w:color w:val="000000"/>
          <w:szCs w:val="28"/>
          <w:lang w:val="ru-RU"/>
        </w:rPr>
        <w:t>2</w:t>
      </w:r>
      <w:r w:rsidRPr="00D91188">
        <w:rPr>
          <w:rFonts w:eastAsia="Times New Roman" w:cs="Times New Roman"/>
          <w:color w:val="000000"/>
          <w:szCs w:val="28"/>
        </w:rPr>
        <w:t>.7):</w:t>
      </w:r>
    </w:p>
    <w:p w:rsidR="00740CA4" w:rsidRPr="00D91188" w:rsidRDefault="00740CA4" w:rsidP="00740CA4">
      <w:pPr>
        <w:shd w:val="clear" w:color="auto" w:fill="FFFFFF"/>
        <w:jc w:val="both"/>
        <w:rPr>
          <w:rFonts w:eastAsia="Times New Roman" w:cs="Times New Roman"/>
          <w:color w:val="000000"/>
          <w:szCs w:val="28"/>
        </w:rPr>
      </w:pPr>
    </w:p>
    <w:p w:rsidR="00740CA4" w:rsidRPr="00BF146F" w:rsidRDefault="00740CA4" w:rsidP="00740CA4">
      <w:pPr>
        <w:pStyle w:val="a4"/>
        <w:rPr>
          <w:lang w:val="en-US"/>
        </w:rPr>
      </w:pPr>
      <w:proofErr w:type="gramStart"/>
      <w:r w:rsidRPr="00BF146F">
        <w:rPr>
          <w:lang w:val="en-US"/>
        </w:rPr>
        <w:t>df.loc[</w:t>
      </w:r>
      <w:proofErr w:type="gramEnd"/>
      <w:r w:rsidRPr="00BF146F">
        <w:rPr>
          <w:lang w:val="en-US"/>
        </w:rPr>
        <w:t>df['Rooms'].isin([0, 10, 19]), 'Rooms'] = int(df['Rooms'].median())</w:t>
      </w:r>
    </w:p>
    <w:p w:rsidR="00740CA4" w:rsidRPr="00F2690B" w:rsidRDefault="00740CA4" w:rsidP="00740CA4">
      <w:pPr>
        <w:pStyle w:val="a4"/>
      </w:pPr>
      <w:r w:rsidRPr="00F2690B">
        <w:t>df.describe()</w:t>
      </w:r>
    </w:p>
    <w:p w:rsidR="00740CA4" w:rsidRPr="00F2690B" w:rsidRDefault="00740CA4" w:rsidP="00740CA4">
      <w:pPr>
        <w:pStyle w:val="a4"/>
      </w:pPr>
    </w:p>
    <w:p w:rsidR="00740CA4" w:rsidRPr="00D91188" w:rsidRDefault="00740CA4" w:rsidP="00740CA4">
      <w:pPr>
        <w:pStyle w:val="a5"/>
      </w:pPr>
      <w:r w:rsidRPr="00D91188">
        <w:rPr>
          <w:lang w:eastAsia="ru-RU"/>
        </w:rPr>
        <w:drawing>
          <wp:inline distT="0" distB="0" distL="0" distR="0" wp14:anchorId="6B2B9ABC" wp14:editId="02DC167C">
            <wp:extent cx="4994275" cy="2508885"/>
            <wp:effectExtent l="0" t="0" r="0" b="0"/>
            <wp:docPr id="142"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14"/>
                    <a:srcRect/>
                    <a:stretch>
                      <a:fillRect/>
                    </a:stretch>
                  </pic:blipFill>
                  <pic:spPr>
                    <a:xfrm>
                      <a:off x="0" y="0"/>
                      <a:ext cx="4994275" cy="2508885"/>
                    </a:xfrm>
                    <a:prstGeom prst="rect">
                      <a:avLst/>
                    </a:prstGeom>
                    <a:ln/>
                  </pic:spPr>
                </pic:pic>
              </a:graphicData>
            </a:graphic>
          </wp:inline>
        </w:drawing>
      </w:r>
    </w:p>
    <w:p w:rsidR="00740CA4" w:rsidRPr="00D91188" w:rsidRDefault="00740CA4" w:rsidP="00740CA4">
      <w:pPr>
        <w:pStyle w:val="a5"/>
        <w:rPr>
          <w:color w:val="000000"/>
        </w:rPr>
      </w:pPr>
      <w:bookmarkStart w:id="6" w:name="_heading=h.3fj85i1wlwsp" w:colFirst="0" w:colLast="0"/>
      <w:bookmarkEnd w:id="6"/>
      <w:r w:rsidRPr="00D91188">
        <w:rPr>
          <w:color w:val="000000"/>
        </w:rPr>
        <w:t xml:space="preserve">Рисунок 2.7 – Значения описательных статистик после обработки выбросов в признаке </w:t>
      </w:r>
      <w:r w:rsidRPr="00D91188">
        <w:rPr>
          <w:b/>
          <w:bCs/>
          <w:color w:val="000000"/>
        </w:rPr>
        <w:t>Rooms</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Далее производится обработка выбросов в признаках </w:t>
      </w:r>
      <w:r w:rsidRPr="00D91188">
        <w:rPr>
          <w:rFonts w:eastAsia="Times New Roman" w:cs="Times New Roman"/>
          <w:b/>
          <w:bCs/>
          <w:color w:val="000000"/>
          <w:szCs w:val="28"/>
        </w:rPr>
        <w:t>Squаre</w:t>
      </w:r>
      <w:r w:rsidRPr="00D91188">
        <w:rPr>
          <w:rFonts w:eastAsia="Times New Roman" w:cs="Times New Roman"/>
          <w:color w:val="000000"/>
          <w:szCs w:val="28"/>
        </w:rPr>
        <w:t xml:space="preserve">, </w:t>
      </w:r>
      <w:r w:rsidRPr="00D91188">
        <w:rPr>
          <w:rFonts w:eastAsia="Times New Roman" w:cs="Times New Roman"/>
          <w:b/>
          <w:bCs/>
          <w:color w:val="000000"/>
          <w:szCs w:val="28"/>
        </w:rPr>
        <w:t>LifeSquare</w:t>
      </w:r>
      <w:r w:rsidRPr="00D91188">
        <w:rPr>
          <w:rFonts w:eastAsia="Times New Roman" w:cs="Times New Roman"/>
          <w:color w:val="000000"/>
          <w:szCs w:val="28"/>
        </w:rPr>
        <w:t xml:space="preserve">, </w:t>
      </w:r>
      <w:r w:rsidRPr="00D91188">
        <w:rPr>
          <w:rFonts w:eastAsia="Times New Roman" w:cs="Times New Roman"/>
          <w:b/>
          <w:bCs/>
          <w:color w:val="000000"/>
          <w:szCs w:val="28"/>
        </w:rPr>
        <w:t>KitchenSquare</w:t>
      </w:r>
      <w:r w:rsidRPr="00D91188">
        <w:rPr>
          <w:rFonts w:eastAsia="Times New Roman" w:cs="Times New Roman"/>
          <w:color w:val="000000"/>
          <w:szCs w:val="28"/>
        </w:rPr>
        <w:t>. За адекватные значения площадей берутся следующие значения: общая площадь не может быть больше 150 м</w:t>
      </w:r>
      <w:r w:rsidRPr="00D91188">
        <w:rPr>
          <w:rFonts w:eastAsia="Times New Roman" w:cs="Times New Roman"/>
          <w:color w:val="000000"/>
          <w:szCs w:val="28"/>
          <w:vertAlign w:val="superscript"/>
        </w:rPr>
        <w:t>2</w:t>
      </w:r>
      <w:r w:rsidRPr="00D91188">
        <w:rPr>
          <w:rFonts w:eastAsia="Times New Roman" w:cs="Times New Roman"/>
          <w:color w:val="000000"/>
          <w:szCs w:val="28"/>
        </w:rPr>
        <w:t xml:space="preserve"> и меньше </w:t>
      </w:r>
      <w:r w:rsidRPr="00D91188">
        <w:rPr>
          <w:rFonts w:eastAsia="Times New Roman" w:cs="Times New Roman"/>
          <w:color w:val="000000"/>
          <w:szCs w:val="28"/>
        </w:rPr>
        <w:lastRenderedPageBreak/>
        <w:t>30 м</w:t>
      </w:r>
      <w:r w:rsidRPr="00D91188">
        <w:rPr>
          <w:rFonts w:eastAsia="Times New Roman" w:cs="Times New Roman"/>
          <w:color w:val="000000"/>
          <w:szCs w:val="28"/>
          <w:vertAlign w:val="superscript"/>
        </w:rPr>
        <w:t>2</w:t>
      </w:r>
      <w:r w:rsidRPr="00D91188">
        <w:rPr>
          <w:rFonts w:eastAsia="Times New Roman" w:cs="Times New Roman"/>
          <w:color w:val="000000"/>
          <w:szCs w:val="28"/>
        </w:rPr>
        <w:t>, жилая площадь от 30 до 70 м</w:t>
      </w:r>
      <w:r w:rsidRPr="00D91188">
        <w:rPr>
          <w:rFonts w:eastAsia="Times New Roman" w:cs="Times New Roman"/>
          <w:color w:val="000000"/>
          <w:szCs w:val="28"/>
          <w:vertAlign w:val="superscript"/>
        </w:rPr>
        <w:t>2</w:t>
      </w:r>
      <w:r w:rsidRPr="00D91188">
        <w:rPr>
          <w:rFonts w:eastAsia="Times New Roman" w:cs="Times New Roman"/>
          <w:color w:val="000000"/>
          <w:szCs w:val="28"/>
        </w:rPr>
        <w:t xml:space="preserve"> и площадь кухни от 6 до 20 м</w:t>
      </w:r>
      <w:r w:rsidRPr="00D91188">
        <w:rPr>
          <w:rFonts w:eastAsia="Times New Roman" w:cs="Times New Roman"/>
          <w:color w:val="000000"/>
          <w:szCs w:val="28"/>
          <w:vertAlign w:val="superscript"/>
        </w:rPr>
        <w:t>2</w:t>
      </w:r>
      <w:r w:rsidRPr="00D91188">
        <w:rPr>
          <w:rFonts w:eastAsia="Times New Roman" w:cs="Times New Roman"/>
          <w:color w:val="000000"/>
          <w:szCs w:val="28"/>
        </w:rPr>
        <w:t>. Данные значения были получены из нормативной документации требований к площадям жилых комнат.</w:t>
      </w:r>
    </w:p>
    <w:p w:rsidR="00740CA4" w:rsidRPr="00D91188" w:rsidRDefault="00740CA4" w:rsidP="00740CA4">
      <w:pPr>
        <w:shd w:val="clear" w:color="auto" w:fill="FFFFFF"/>
        <w:jc w:val="both"/>
        <w:rPr>
          <w:rFonts w:eastAsia="Times New Roman" w:cs="Times New Roman"/>
          <w:color w:val="000000"/>
          <w:szCs w:val="28"/>
        </w:rPr>
      </w:pPr>
    </w:p>
    <w:p w:rsidR="00740CA4" w:rsidRPr="00BF146F" w:rsidRDefault="00740CA4" w:rsidP="00740CA4">
      <w:pPr>
        <w:pStyle w:val="a4"/>
        <w:rPr>
          <w:lang w:val="en-US"/>
        </w:rPr>
      </w:pPr>
      <w:proofErr w:type="gramStart"/>
      <w:r w:rsidRPr="00BF146F">
        <w:rPr>
          <w:lang w:val="en-US"/>
        </w:rPr>
        <w:t>df.loc[</w:t>
      </w:r>
      <w:proofErr w:type="gramEnd"/>
      <w:r w:rsidRPr="00BF146F">
        <w:rPr>
          <w:lang w:val="en-US"/>
        </w:rPr>
        <w:t>(df['LifeSquare'] &gt; 70) | ((df['LifeSquare'] &lt; 30)), 'LifeSquare'] =  df['LifeSquare'].median()</w:t>
      </w:r>
    </w:p>
    <w:p w:rsidR="00740CA4" w:rsidRPr="00BF146F" w:rsidRDefault="00740CA4" w:rsidP="00740CA4">
      <w:pPr>
        <w:pStyle w:val="a4"/>
        <w:rPr>
          <w:lang w:val="en-US"/>
        </w:rPr>
      </w:pPr>
      <w:proofErr w:type="gramStart"/>
      <w:r w:rsidRPr="00BF146F">
        <w:rPr>
          <w:lang w:val="en-US"/>
        </w:rPr>
        <w:t>df.loc[</w:t>
      </w:r>
      <w:proofErr w:type="gramEnd"/>
      <w:r w:rsidRPr="00BF146F">
        <w:rPr>
          <w:lang w:val="en-US"/>
        </w:rPr>
        <w:t>(df['Square'] &gt; 150) | (df['Square'] &lt; 30), 'Square'] = \</w:t>
      </w:r>
    </w:p>
    <w:p w:rsidR="00740CA4" w:rsidRPr="00BF146F" w:rsidRDefault="00740CA4" w:rsidP="00740CA4">
      <w:pPr>
        <w:pStyle w:val="a4"/>
        <w:rPr>
          <w:lang w:val="en-US"/>
        </w:rPr>
      </w:pPr>
      <w:r w:rsidRPr="00BF146F">
        <w:rPr>
          <w:lang w:val="en-US"/>
        </w:rPr>
        <w:t xml:space="preserve">        </w:t>
      </w:r>
      <w:proofErr w:type="gramStart"/>
      <w:r w:rsidRPr="00BF146F">
        <w:rPr>
          <w:lang w:val="en-US"/>
        </w:rPr>
        <w:t>df[</w:t>
      </w:r>
      <w:proofErr w:type="gramEnd"/>
      <w:r w:rsidRPr="00BF146F">
        <w:rPr>
          <w:lang w:val="en-US"/>
        </w:rPr>
        <w:t>'Square'].median()</w:t>
      </w:r>
    </w:p>
    <w:p w:rsidR="00740CA4" w:rsidRPr="00BF146F" w:rsidRDefault="00740CA4" w:rsidP="00740CA4">
      <w:pPr>
        <w:pStyle w:val="a4"/>
        <w:rPr>
          <w:lang w:val="en-US"/>
        </w:rPr>
      </w:pPr>
      <w:proofErr w:type="gramStart"/>
      <w:r w:rsidRPr="00BF146F">
        <w:rPr>
          <w:lang w:val="en-US"/>
        </w:rPr>
        <w:t>df.loc[</w:t>
      </w:r>
      <w:proofErr w:type="gramEnd"/>
      <w:r w:rsidRPr="00BF146F">
        <w:rPr>
          <w:lang w:val="en-US"/>
        </w:rPr>
        <w:t>(df['KitchenSquare'] &gt; 20) | ((df['KitchenSquare'] &lt; 6)),  'KitchenSquare'] = df['KitchenSquare'].median()</w:t>
      </w:r>
    </w:p>
    <w:p w:rsidR="00740CA4" w:rsidRPr="00F2690B" w:rsidRDefault="00740CA4" w:rsidP="00740CA4">
      <w:pPr>
        <w:pStyle w:val="a4"/>
      </w:pPr>
      <w:r w:rsidRPr="00F2690B">
        <w:t>df.describe()</w:t>
      </w:r>
    </w:p>
    <w:p w:rsidR="00740CA4" w:rsidRPr="00D91188" w:rsidRDefault="00740CA4" w:rsidP="00740CA4">
      <w:pPr>
        <w:shd w:val="clear" w:color="auto" w:fill="FFFFFF"/>
        <w:jc w:val="center"/>
        <w:rPr>
          <w:rFonts w:eastAsia="Times New Roman" w:cs="Times New Roman"/>
          <w:szCs w:val="28"/>
        </w:rPr>
      </w:pPr>
      <w:r w:rsidRPr="00D91188">
        <w:rPr>
          <w:rFonts w:eastAsia="Times New Roman" w:cs="Times New Roman"/>
          <w:noProof/>
          <w:szCs w:val="28"/>
          <w:lang w:val="ru-RU" w:eastAsia="ru-RU"/>
        </w:rPr>
        <w:drawing>
          <wp:inline distT="0" distB="0" distL="0" distR="0" wp14:anchorId="50575402" wp14:editId="413EBD13">
            <wp:extent cx="4689475" cy="2813685"/>
            <wp:effectExtent l="0" t="0" r="0" b="0"/>
            <wp:docPr id="141"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15"/>
                    <a:srcRect/>
                    <a:stretch>
                      <a:fillRect/>
                    </a:stretch>
                  </pic:blipFill>
                  <pic:spPr>
                    <a:xfrm>
                      <a:off x="0" y="0"/>
                      <a:ext cx="4689475" cy="2813685"/>
                    </a:xfrm>
                    <a:prstGeom prst="rect">
                      <a:avLst/>
                    </a:prstGeom>
                    <a:ln/>
                  </pic:spPr>
                </pic:pic>
              </a:graphicData>
            </a:graphic>
          </wp:inline>
        </w:drawing>
      </w:r>
    </w:p>
    <w:p w:rsidR="00740CA4" w:rsidRPr="00D91188" w:rsidRDefault="00740CA4" w:rsidP="00740CA4">
      <w:pPr>
        <w:shd w:val="clear" w:color="auto" w:fill="FFFFFF"/>
        <w:jc w:val="center"/>
        <w:rPr>
          <w:rFonts w:eastAsia="Times New Roman" w:cs="Times New Roman"/>
          <w:szCs w:val="28"/>
        </w:rPr>
      </w:pPr>
      <w:r w:rsidRPr="00D91188">
        <w:rPr>
          <w:rFonts w:eastAsia="Times New Roman" w:cs="Times New Roman"/>
          <w:szCs w:val="28"/>
        </w:rPr>
        <w:t xml:space="preserve">Рисунок </w:t>
      </w:r>
      <w:r w:rsidRPr="00D91188">
        <w:rPr>
          <w:rFonts w:eastAsia="Times New Roman" w:cs="Times New Roman"/>
          <w:szCs w:val="28"/>
          <w:lang w:val="ru-RU"/>
        </w:rPr>
        <w:t>2</w:t>
      </w:r>
      <w:r w:rsidRPr="00D91188">
        <w:rPr>
          <w:rFonts w:eastAsia="Times New Roman" w:cs="Times New Roman"/>
          <w:szCs w:val="28"/>
        </w:rPr>
        <w:t xml:space="preserve">.8 – Результат обработки выбросов в </w:t>
      </w:r>
      <w:r w:rsidRPr="00D91188">
        <w:rPr>
          <w:rFonts w:eastAsia="Times New Roman" w:cs="Times New Roman"/>
          <w:b/>
          <w:bCs/>
          <w:szCs w:val="28"/>
        </w:rPr>
        <w:t>Squаre</w:t>
      </w:r>
      <w:r w:rsidRPr="00D91188">
        <w:rPr>
          <w:rFonts w:eastAsia="Times New Roman" w:cs="Times New Roman"/>
          <w:szCs w:val="28"/>
        </w:rPr>
        <w:t xml:space="preserve">, </w:t>
      </w:r>
      <w:r w:rsidRPr="00D91188">
        <w:rPr>
          <w:rFonts w:eastAsia="Times New Roman" w:cs="Times New Roman"/>
          <w:b/>
          <w:bCs/>
          <w:szCs w:val="28"/>
        </w:rPr>
        <w:t>LifeSquare</w:t>
      </w:r>
      <w:r w:rsidRPr="00D91188">
        <w:rPr>
          <w:rFonts w:eastAsia="Times New Roman" w:cs="Times New Roman"/>
          <w:szCs w:val="28"/>
        </w:rPr>
        <w:t xml:space="preserve">, </w:t>
      </w:r>
      <w:r w:rsidRPr="00D91188">
        <w:rPr>
          <w:rFonts w:eastAsia="Times New Roman" w:cs="Times New Roman"/>
          <w:b/>
          <w:bCs/>
          <w:szCs w:val="28"/>
        </w:rPr>
        <w:t>KitchenSquare</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После того, как выбросные значения были обработаны, можно переходить к заполнению пропусков. Ранее пропуски были выявлены в признаках </w:t>
      </w:r>
      <w:r w:rsidRPr="00D91188">
        <w:rPr>
          <w:rFonts w:eastAsia="Times New Roman" w:cs="Times New Roman"/>
          <w:b/>
          <w:bCs/>
          <w:color w:val="000000"/>
          <w:szCs w:val="28"/>
        </w:rPr>
        <w:t>Square</w:t>
      </w:r>
      <w:r w:rsidRPr="00D91188">
        <w:rPr>
          <w:rFonts w:eastAsia="Times New Roman" w:cs="Times New Roman"/>
          <w:color w:val="A31515"/>
          <w:szCs w:val="28"/>
        </w:rPr>
        <w:t xml:space="preserve"> </w:t>
      </w:r>
      <w:r w:rsidRPr="00D91188">
        <w:rPr>
          <w:rFonts w:eastAsia="Times New Roman" w:cs="Times New Roman"/>
          <w:b/>
          <w:bCs/>
          <w:color w:val="000000"/>
          <w:szCs w:val="28"/>
        </w:rPr>
        <w:t>Healthcare_1</w:t>
      </w:r>
      <w:r w:rsidRPr="00D91188">
        <w:rPr>
          <w:rFonts w:eastAsia="Times New Roman" w:cs="Times New Roman"/>
          <w:color w:val="A31515"/>
          <w:szCs w:val="28"/>
        </w:rPr>
        <w:t xml:space="preserve">. </w:t>
      </w:r>
      <w:r w:rsidRPr="00D91188">
        <w:rPr>
          <w:rFonts w:eastAsia="Times New Roman" w:cs="Times New Roman"/>
          <w:color w:val="000000"/>
          <w:szCs w:val="28"/>
        </w:rPr>
        <w:t xml:space="preserve">В рамках данной задачи заполнять пропуски было не целесообразно до обработки выбросных значений, т.к. была вероятность заполнить пропуски аномальным значениями, что привело бы к изменению распределения признаков. При заполнении пропусков можно использовать такие статистики как среднее значение, медианное значение или модальное. Т.к. среднее значение чувствительно к выбросам, то его применение должно быть крайне аргументированным. Медианное значение числового признака не изменит его распределение. Модальное значение нецелесообразно использовать для непрерывных признаков, т.к. все значения этого признака могут оказаться уникальными. Всегда нужно стараться восстановить пропущенные значения более продвинутыми методами, чем статистики медианы и моды. В библиотеке pandas для заполнения пропусков используется </w:t>
      </w:r>
      <w:proofErr w:type="gramStart"/>
      <w:r w:rsidRPr="00D91188">
        <w:rPr>
          <w:rFonts w:eastAsia="Times New Roman" w:cs="Times New Roman"/>
          <w:color w:val="000000"/>
          <w:szCs w:val="28"/>
        </w:rPr>
        <w:t xml:space="preserve">метод </w:t>
      </w:r>
      <w:r w:rsidRPr="00D91188">
        <w:rPr>
          <w:rFonts w:eastAsia="Times New Roman" w:cs="Times New Roman"/>
          <w:b/>
          <w:bCs/>
          <w:color w:val="000000"/>
          <w:szCs w:val="28"/>
        </w:rPr>
        <w:t>.fillna</w:t>
      </w:r>
      <w:proofErr w:type="gramEnd"/>
      <w:r w:rsidRPr="00D91188">
        <w:rPr>
          <w:rFonts w:eastAsia="Times New Roman" w:cs="Times New Roman"/>
          <w:b/>
          <w:bCs/>
          <w:color w:val="000000"/>
          <w:szCs w:val="28"/>
        </w:rPr>
        <w:t>()</w:t>
      </w:r>
      <w:r w:rsidRPr="00D91188">
        <w:rPr>
          <w:rFonts w:eastAsia="Times New Roman" w:cs="Times New Roman"/>
          <w:color w:val="000000"/>
          <w:szCs w:val="28"/>
        </w:rPr>
        <w:t xml:space="preserve">. Общий синтаксис </w:t>
      </w:r>
      <w:proofErr w:type="gramStart"/>
      <w:r w:rsidRPr="00D91188">
        <w:rPr>
          <w:rFonts w:eastAsia="Times New Roman" w:cs="Times New Roman"/>
          <w:color w:val="000000"/>
          <w:szCs w:val="28"/>
        </w:rPr>
        <w:t>метода .</w:t>
      </w:r>
      <w:r w:rsidRPr="00D91188">
        <w:rPr>
          <w:rFonts w:eastAsia="Times New Roman" w:cs="Times New Roman"/>
          <w:b/>
          <w:bCs/>
          <w:color w:val="000000"/>
          <w:szCs w:val="28"/>
        </w:rPr>
        <w:t>fillna</w:t>
      </w:r>
      <w:proofErr w:type="gramEnd"/>
      <w:r w:rsidRPr="00D91188">
        <w:rPr>
          <w:rFonts w:eastAsia="Times New Roman" w:cs="Times New Roman"/>
          <w:b/>
          <w:bCs/>
          <w:color w:val="000000"/>
          <w:szCs w:val="28"/>
        </w:rPr>
        <w:t>()</w:t>
      </w:r>
      <w:r w:rsidRPr="00D91188">
        <w:rPr>
          <w:rFonts w:eastAsia="Times New Roman" w:cs="Times New Roman"/>
          <w:color w:val="000000"/>
          <w:szCs w:val="28"/>
        </w:rPr>
        <w:t xml:space="preserve"> с параметром </w:t>
      </w:r>
      <w:r w:rsidRPr="00D91188">
        <w:rPr>
          <w:rFonts w:eastAsia="Times New Roman" w:cs="Times New Roman"/>
          <w:b/>
          <w:bCs/>
          <w:color w:val="000000"/>
          <w:szCs w:val="28"/>
        </w:rPr>
        <w:t>method</w:t>
      </w:r>
      <w:r w:rsidRPr="00D91188">
        <w:rPr>
          <w:rFonts w:eastAsia="Times New Roman" w:cs="Times New Roman"/>
          <w:color w:val="000000"/>
          <w:szCs w:val="28"/>
        </w:rPr>
        <w:t>:</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pStyle w:val="a4"/>
      </w:pPr>
      <w:r w:rsidRPr="00D91188">
        <w:t>DataFrame.fillna(</w:t>
      </w:r>
    </w:p>
    <w:p w:rsidR="00740CA4" w:rsidRPr="00D91188" w:rsidRDefault="00740CA4" w:rsidP="00740CA4">
      <w:pPr>
        <w:pStyle w:val="a4"/>
      </w:pPr>
      <w:r w:rsidRPr="00D91188">
        <w:t xml:space="preserve">   value=</w:t>
      </w:r>
      <w:proofErr w:type="gramStart"/>
      <w:r w:rsidRPr="00D91188">
        <w:t xml:space="preserve">None,   </w:t>
      </w:r>
      <w:proofErr w:type="gramEnd"/>
      <w:r w:rsidRPr="00D91188">
        <w:t xml:space="preserve">  # чем заполнять (если не используется method)</w:t>
      </w:r>
    </w:p>
    <w:p w:rsidR="00740CA4" w:rsidRPr="00D91188" w:rsidRDefault="00740CA4" w:rsidP="00740CA4">
      <w:pPr>
        <w:pStyle w:val="a4"/>
      </w:pPr>
      <w:r w:rsidRPr="00D91188">
        <w:t xml:space="preserve">   method=</w:t>
      </w:r>
      <w:proofErr w:type="gramStart"/>
      <w:r w:rsidRPr="00D91188">
        <w:t xml:space="preserve">None,   </w:t>
      </w:r>
      <w:proofErr w:type="gramEnd"/>
      <w:r w:rsidRPr="00D91188">
        <w:t xml:space="preserve"> # способ заполнения: 'ffill'/'pad' или 'bfill'/'backfill'</w:t>
      </w:r>
    </w:p>
    <w:p w:rsidR="00740CA4" w:rsidRPr="00D91188" w:rsidRDefault="00740CA4" w:rsidP="00740CA4">
      <w:pPr>
        <w:pStyle w:val="a4"/>
      </w:pPr>
      <w:r w:rsidRPr="00D91188">
        <w:lastRenderedPageBreak/>
        <w:t xml:space="preserve">   axis=</w:t>
      </w:r>
      <w:proofErr w:type="gramStart"/>
      <w:r w:rsidRPr="00D91188">
        <w:t xml:space="preserve">None,   </w:t>
      </w:r>
      <w:proofErr w:type="gramEnd"/>
      <w:r w:rsidRPr="00D91188">
        <w:t xml:space="preserve">   # направление: 0 (по строкам вниз) или 1 (по столбцам вправо)</w:t>
      </w:r>
    </w:p>
    <w:p w:rsidR="00740CA4" w:rsidRPr="00D91188" w:rsidRDefault="00740CA4" w:rsidP="00740CA4">
      <w:pPr>
        <w:pStyle w:val="a4"/>
      </w:pPr>
      <w:r w:rsidRPr="00D91188">
        <w:t xml:space="preserve">   inplace=</w:t>
      </w:r>
      <w:proofErr w:type="gramStart"/>
      <w:r w:rsidRPr="00D91188">
        <w:t>False,  #</w:t>
      </w:r>
      <w:proofErr w:type="gramEnd"/>
      <w:r w:rsidRPr="00D91188">
        <w:t xml:space="preserve"> изменять исходный DataFrame или вернуть новый</w:t>
      </w:r>
    </w:p>
    <w:p w:rsidR="00740CA4" w:rsidRPr="00D91188" w:rsidRDefault="00740CA4" w:rsidP="00740CA4">
      <w:pPr>
        <w:pStyle w:val="a4"/>
      </w:pPr>
      <w:r w:rsidRPr="00D91188">
        <w:t xml:space="preserve">    limit=</w:t>
      </w:r>
      <w:proofErr w:type="gramStart"/>
      <w:r w:rsidRPr="00D91188">
        <w:t xml:space="preserve">None,   </w:t>
      </w:r>
      <w:proofErr w:type="gramEnd"/>
      <w:r w:rsidRPr="00D91188">
        <w:t xml:space="preserve">  # максимум подряд идущих NaN для заполнения</w:t>
      </w:r>
    </w:p>
    <w:p w:rsidR="00740CA4" w:rsidRPr="00D91188" w:rsidRDefault="00740CA4" w:rsidP="00740CA4">
      <w:pPr>
        <w:pStyle w:val="a4"/>
      </w:pPr>
      <w:r w:rsidRPr="00D91188">
        <w:t>)</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Атрибут </w:t>
      </w:r>
      <w:r w:rsidRPr="00D91188">
        <w:rPr>
          <w:rFonts w:eastAsia="Times New Roman" w:cs="Times New Roman"/>
          <w:b/>
          <w:bCs/>
          <w:color w:val="000000"/>
          <w:szCs w:val="28"/>
        </w:rPr>
        <w:t>method</w:t>
      </w:r>
      <w:r w:rsidRPr="00D91188">
        <w:rPr>
          <w:rFonts w:eastAsia="Times New Roman" w:cs="Times New Roman"/>
          <w:color w:val="000000"/>
          <w:szCs w:val="28"/>
        </w:rPr>
        <w:t xml:space="preserve"> представляет особый интерес, т.к. дает возможность заполнить пропуски из строк, стоящих рядом (выше или ниже в том же столбце). Это и предлагается использовать в рамках рассматриваемой задачи. </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Предполагается, что квартир с одинаковой площадью будет приблизительно одинаковая жилая площадь. Поэтому сперва следует отсортировать набор данных по размеру общей площади (признак не имеет пропущенных значений и уже обработан от выбросов), а затем заменить пропуски в признаке жилая площадь последним известным (ненулевым) значением сверху в том же столбце. Так, если бы пропуски заполнялись медианным значением, то было бы много повторяющихся значений, а подход с использованием </w:t>
      </w:r>
      <w:r w:rsidRPr="00D91188">
        <w:rPr>
          <w:rFonts w:eastAsia="Times New Roman" w:cs="Times New Roman"/>
          <w:b/>
          <w:bCs/>
          <w:color w:val="000000"/>
          <w:szCs w:val="28"/>
        </w:rPr>
        <w:t>method='pad'</w:t>
      </w:r>
      <w:r w:rsidRPr="00D91188">
        <w:rPr>
          <w:rFonts w:eastAsia="Times New Roman" w:cs="Times New Roman"/>
          <w:color w:val="000000"/>
          <w:szCs w:val="28"/>
        </w:rPr>
        <w:t xml:space="preserve"> даст возможность восстановить один признак более правдоподобно.</w:t>
      </w:r>
    </w:p>
    <w:p w:rsidR="00740CA4" w:rsidRPr="00D91188" w:rsidRDefault="00740CA4" w:rsidP="00740CA4">
      <w:pPr>
        <w:pStyle w:val="a4"/>
      </w:pPr>
    </w:p>
    <w:p w:rsidR="00740CA4" w:rsidRPr="00BF146F" w:rsidRDefault="00740CA4" w:rsidP="00740CA4">
      <w:pPr>
        <w:pStyle w:val="a4"/>
        <w:rPr>
          <w:lang w:val="en-US"/>
        </w:rPr>
      </w:pPr>
      <w:proofErr w:type="gramStart"/>
      <w:r w:rsidRPr="00BF146F">
        <w:rPr>
          <w:lang w:val="en-US"/>
        </w:rPr>
        <w:t>df=</w:t>
      </w:r>
      <w:proofErr w:type="gramEnd"/>
      <w:r w:rsidRPr="00BF146F">
        <w:rPr>
          <w:lang w:val="en-US"/>
        </w:rPr>
        <w:t>df.sort_values(by='Square')</w:t>
      </w:r>
    </w:p>
    <w:p w:rsidR="00740CA4" w:rsidRPr="00BF146F" w:rsidRDefault="00740CA4" w:rsidP="00740CA4">
      <w:pPr>
        <w:pStyle w:val="a4"/>
        <w:rPr>
          <w:lang w:val="en-US"/>
        </w:rPr>
      </w:pPr>
      <w:proofErr w:type="gramStart"/>
      <w:r w:rsidRPr="00BF146F">
        <w:rPr>
          <w:lang w:val="en-US"/>
        </w:rPr>
        <w:t>df.LifeSquare.fillna(</w:t>
      </w:r>
      <w:proofErr w:type="gramEnd"/>
      <w:r w:rsidRPr="00BF146F">
        <w:rPr>
          <w:lang w:val="en-US"/>
        </w:rPr>
        <w:t>method='pad',inplace=True)</w:t>
      </w:r>
    </w:p>
    <w:p w:rsidR="00740CA4" w:rsidRPr="00BF146F" w:rsidRDefault="00740CA4" w:rsidP="00740CA4">
      <w:pPr>
        <w:pStyle w:val="a4"/>
        <w:rPr>
          <w:lang w:val="en-US"/>
        </w:rPr>
      </w:pPr>
    </w:p>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t xml:space="preserve">Аналогично следует поступить с признаком </w:t>
      </w:r>
      <w:r w:rsidRPr="00D91188">
        <w:rPr>
          <w:rFonts w:eastAsia="Times New Roman" w:cs="Times New Roman"/>
          <w:b/>
          <w:bCs/>
          <w:szCs w:val="28"/>
        </w:rPr>
        <w:t>Healthcare_1</w:t>
      </w:r>
      <w:r w:rsidRPr="00D91188">
        <w:rPr>
          <w:rFonts w:eastAsia="Times New Roman" w:cs="Times New Roman"/>
          <w:szCs w:val="28"/>
        </w:rPr>
        <w:t xml:space="preserve">. В наборе данных имеется признак </w:t>
      </w:r>
      <w:r w:rsidRPr="00D91188">
        <w:rPr>
          <w:rFonts w:eastAsia="Times New Roman" w:cs="Times New Roman"/>
          <w:b/>
          <w:bCs/>
          <w:szCs w:val="28"/>
        </w:rPr>
        <w:t>DistrictId</w:t>
      </w:r>
      <w:r w:rsidRPr="00D91188">
        <w:rPr>
          <w:rFonts w:eastAsia="Times New Roman" w:cs="Times New Roman"/>
          <w:szCs w:val="28"/>
        </w:rPr>
        <w:t xml:space="preserve">, можно сделать предположение, что в одном районе будут одинаковые показатели местности, связанные с охраной здоровья, поэтому можно отсортировать набор данных по </w:t>
      </w:r>
      <w:r w:rsidRPr="00D91188">
        <w:rPr>
          <w:rFonts w:eastAsia="Times New Roman" w:cs="Times New Roman"/>
          <w:b/>
          <w:bCs/>
          <w:szCs w:val="28"/>
        </w:rPr>
        <w:t>DistrictId</w:t>
      </w:r>
      <w:r w:rsidRPr="00D91188">
        <w:rPr>
          <w:rFonts w:eastAsia="Times New Roman" w:cs="Times New Roman"/>
          <w:szCs w:val="28"/>
        </w:rPr>
        <w:t xml:space="preserve"> и опять использовать </w:t>
      </w:r>
      <w:r w:rsidRPr="00D91188">
        <w:rPr>
          <w:rFonts w:eastAsia="Times New Roman" w:cs="Times New Roman"/>
          <w:b/>
          <w:bCs/>
          <w:szCs w:val="28"/>
        </w:rPr>
        <w:t>method='pad'</w:t>
      </w:r>
      <w:r w:rsidRPr="00D91188">
        <w:rPr>
          <w:rFonts w:eastAsia="Times New Roman" w:cs="Times New Roman"/>
          <w:szCs w:val="28"/>
        </w:rPr>
        <w:t>.</w:t>
      </w:r>
    </w:p>
    <w:p w:rsidR="00740CA4" w:rsidRPr="00F2690B" w:rsidRDefault="00740CA4" w:rsidP="00740CA4">
      <w:pPr>
        <w:pStyle w:val="a4"/>
      </w:pPr>
    </w:p>
    <w:p w:rsidR="00740CA4" w:rsidRPr="00BF146F" w:rsidRDefault="00740CA4" w:rsidP="00740CA4">
      <w:pPr>
        <w:pStyle w:val="a4"/>
        <w:rPr>
          <w:lang w:val="en-US"/>
        </w:rPr>
      </w:pPr>
      <w:proofErr w:type="gramStart"/>
      <w:r w:rsidRPr="00BF146F">
        <w:rPr>
          <w:lang w:val="en-US"/>
        </w:rPr>
        <w:t>df=</w:t>
      </w:r>
      <w:proofErr w:type="gramEnd"/>
      <w:r w:rsidRPr="00BF146F">
        <w:rPr>
          <w:lang w:val="en-US"/>
        </w:rPr>
        <w:t>df.sort_values(by='DistrictId')</w:t>
      </w:r>
    </w:p>
    <w:p w:rsidR="00740CA4" w:rsidRPr="00BF146F" w:rsidRDefault="00740CA4" w:rsidP="00740CA4">
      <w:pPr>
        <w:pStyle w:val="a4"/>
        <w:rPr>
          <w:lang w:val="en-US"/>
        </w:rPr>
      </w:pPr>
      <w:r w:rsidRPr="00BF146F">
        <w:rPr>
          <w:lang w:val="en-US"/>
        </w:rPr>
        <w:t>df.Healthcare_</w:t>
      </w:r>
      <w:proofErr w:type="gramStart"/>
      <w:r w:rsidRPr="00BF146F">
        <w:rPr>
          <w:lang w:val="en-US"/>
        </w:rPr>
        <w:t>1.fillna(</w:t>
      </w:r>
      <w:proofErr w:type="gramEnd"/>
      <w:r w:rsidRPr="00BF146F">
        <w:rPr>
          <w:lang w:val="en-US"/>
        </w:rPr>
        <w:t>method='pad',inplace=True)</w:t>
      </w:r>
    </w:p>
    <w:p w:rsidR="00740CA4" w:rsidRPr="00BF146F" w:rsidRDefault="00740CA4" w:rsidP="00740CA4">
      <w:pPr>
        <w:pStyle w:val="a4"/>
        <w:rPr>
          <w:lang w:val="en-US"/>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Проверим, что заполнение пропусков предложенным способом не выявила пропущенных значений ни в одном признаке. </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pStyle w:val="a4"/>
      </w:pPr>
      <w:r w:rsidRPr="00D91188">
        <w:t>df.isna(</w:t>
      </w:r>
      <w:proofErr w:type="gramStart"/>
      <w:r w:rsidRPr="00D91188">
        <w:t>).</w:t>
      </w:r>
      <w:r w:rsidRPr="00D91188">
        <w:rPr>
          <w:color w:val="6A5221"/>
        </w:rPr>
        <w:t>sum</w:t>
      </w:r>
      <w:proofErr w:type="gramEnd"/>
      <w:r w:rsidRPr="00D91188">
        <w:t>()</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keepNext/>
        <w:keepLines/>
        <w:shd w:val="clear" w:color="auto" w:fill="FFFFFF"/>
        <w:jc w:val="both"/>
        <w:rPr>
          <w:rFonts w:eastAsia="Times New Roman" w:cs="Times New Roman"/>
          <w:b/>
          <w:bCs/>
          <w:i/>
          <w:iCs/>
          <w:color w:val="000000"/>
          <w:sz w:val="32"/>
          <w:szCs w:val="32"/>
        </w:rPr>
      </w:pPr>
      <w:r w:rsidRPr="00D91188">
        <w:rPr>
          <w:rFonts w:eastAsia="Times New Roman" w:cs="Times New Roman"/>
          <w:b/>
          <w:bCs/>
          <w:i/>
          <w:iCs/>
          <w:color w:val="000000"/>
          <w:sz w:val="32"/>
          <w:szCs w:val="32"/>
        </w:rPr>
        <w:t>Шаг 4. Анализ категориальных признаков. Заполнение пропусков и устранение аномалий.</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ascii="Courier New" w:eastAsia="Courier New" w:hAnsi="Courier New" w:cs="Courier New"/>
          <w:b/>
          <w:bCs/>
          <w:color w:val="1F1F1F"/>
          <w:sz w:val="21"/>
          <w:szCs w:val="21"/>
        </w:rPr>
      </w:pPr>
      <w:r w:rsidRPr="00D91188">
        <w:rPr>
          <w:rFonts w:eastAsia="Times New Roman" w:cs="Times New Roman"/>
          <w:color w:val="000000"/>
          <w:szCs w:val="28"/>
        </w:rPr>
        <w:t xml:space="preserve">В приведенном наборе данных есть несколько категориальных переменных, их можно увидеть, выбрав по типу данных </w:t>
      </w:r>
      <w:r w:rsidRPr="00D91188">
        <w:rPr>
          <w:rFonts w:eastAsia="Times New Roman" w:cs="Times New Roman"/>
          <w:b/>
          <w:bCs/>
          <w:color w:val="000000"/>
          <w:szCs w:val="28"/>
        </w:rPr>
        <w:t>object</w:t>
      </w:r>
      <w:r w:rsidRPr="00D91188">
        <w:rPr>
          <w:rFonts w:eastAsia="Times New Roman" w:cs="Times New Roman"/>
          <w:color w:val="000000"/>
          <w:szCs w:val="28"/>
        </w:rPr>
        <w:t xml:space="preserve"> (рисунок </w:t>
      </w:r>
      <w:r w:rsidRPr="00D91188">
        <w:rPr>
          <w:rFonts w:eastAsia="Times New Roman" w:cs="Times New Roman"/>
          <w:color w:val="000000"/>
          <w:szCs w:val="28"/>
          <w:lang w:val="ru-RU"/>
        </w:rPr>
        <w:t>2</w:t>
      </w:r>
      <w:r w:rsidRPr="00D91188">
        <w:rPr>
          <w:rFonts w:eastAsia="Times New Roman" w:cs="Times New Roman"/>
          <w:color w:val="000000"/>
          <w:szCs w:val="28"/>
        </w:rPr>
        <w:t>.9).</w:t>
      </w:r>
    </w:p>
    <w:p w:rsidR="00740CA4" w:rsidRPr="00D91188" w:rsidRDefault="00740CA4" w:rsidP="00740CA4">
      <w:pPr>
        <w:pStyle w:val="a4"/>
      </w:pPr>
    </w:p>
    <w:p w:rsidR="00740CA4" w:rsidRPr="00BF146F" w:rsidRDefault="00740CA4" w:rsidP="00740CA4">
      <w:pPr>
        <w:pStyle w:val="a4"/>
        <w:rPr>
          <w:lang w:val="en-US"/>
        </w:rPr>
      </w:pPr>
      <w:r w:rsidRPr="00BF146F">
        <w:rPr>
          <w:lang w:val="en-US"/>
        </w:rPr>
        <w:t>df_obj_features = df.select_</w:t>
      </w:r>
      <w:proofErr w:type="gramStart"/>
      <w:r w:rsidRPr="00BF146F">
        <w:rPr>
          <w:lang w:val="en-US"/>
        </w:rPr>
        <w:t>dtypes(</w:t>
      </w:r>
      <w:proofErr w:type="gramEnd"/>
      <w:r w:rsidRPr="00BF146F">
        <w:rPr>
          <w:lang w:val="en-US"/>
        </w:rPr>
        <w:t>include='object')</w:t>
      </w:r>
    </w:p>
    <w:p w:rsidR="00740CA4" w:rsidRPr="00D91188" w:rsidRDefault="00740CA4" w:rsidP="00740CA4">
      <w:pPr>
        <w:pStyle w:val="a4"/>
      </w:pPr>
      <w:r w:rsidRPr="00D91188">
        <w:t>df_obj_features.head()</w:t>
      </w:r>
    </w:p>
    <w:p w:rsidR="00740CA4" w:rsidRPr="00D91188" w:rsidRDefault="00740CA4" w:rsidP="00740CA4">
      <w:pPr>
        <w:shd w:val="clear" w:color="auto" w:fill="FFFFFF"/>
        <w:rPr>
          <w:rFonts w:ascii="Courier New" w:eastAsia="Courier New" w:hAnsi="Courier New" w:cs="Courier New"/>
          <w:color w:val="000000"/>
          <w:sz w:val="17"/>
          <w:szCs w:val="17"/>
        </w:rPr>
      </w:pPr>
    </w:p>
    <w:p w:rsidR="00740CA4" w:rsidRPr="00D91188" w:rsidRDefault="00740CA4" w:rsidP="00740CA4">
      <w:pPr>
        <w:pStyle w:val="a5"/>
      </w:pPr>
      <w:r w:rsidRPr="00D91188">
        <w:rPr>
          <w:lang w:eastAsia="ru-RU"/>
        </w:rPr>
        <w:lastRenderedPageBreak/>
        <w:drawing>
          <wp:inline distT="0" distB="0" distL="0" distR="0" wp14:anchorId="1EE86569" wp14:editId="54872903">
            <wp:extent cx="2619741" cy="1914792"/>
            <wp:effectExtent l="0" t="0" r="0" b="0"/>
            <wp:docPr id="145"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6"/>
                    <a:srcRect/>
                    <a:stretch>
                      <a:fillRect/>
                    </a:stretch>
                  </pic:blipFill>
                  <pic:spPr>
                    <a:xfrm>
                      <a:off x="0" y="0"/>
                      <a:ext cx="2619741" cy="1914792"/>
                    </a:xfrm>
                    <a:prstGeom prst="rect">
                      <a:avLst/>
                    </a:prstGeom>
                    <a:ln/>
                  </pic:spPr>
                </pic:pic>
              </a:graphicData>
            </a:graphic>
          </wp:inline>
        </w:drawing>
      </w:r>
    </w:p>
    <w:p w:rsidR="00740CA4" w:rsidRPr="00D91188" w:rsidRDefault="00740CA4" w:rsidP="00740CA4">
      <w:pPr>
        <w:pStyle w:val="a5"/>
        <w:rPr>
          <w:rFonts w:ascii="Courier New" w:eastAsia="Courier New" w:hAnsi="Courier New" w:cs="Courier New"/>
          <w:color w:val="000000"/>
          <w:sz w:val="17"/>
          <w:szCs w:val="17"/>
        </w:rPr>
      </w:pPr>
      <w:bookmarkStart w:id="7" w:name="_heading=h.j0f77zy63t77" w:colFirst="0" w:colLast="0"/>
      <w:bookmarkEnd w:id="7"/>
      <w:r w:rsidRPr="00D91188">
        <w:rPr>
          <w:color w:val="000000"/>
        </w:rPr>
        <w:t>Рисунок 2.9 – Категориальные признаки в наборе данных</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ascii="Courier New" w:eastAsia="Courier New" w:hAnsi="Courier New" w:cs="Courier New"/>
          <w:b/>
          <w:bCs/>
          <w:color w:val="1F1F1F"/>
          <w:sz w:val="21"/>
          <w:szCs w:val="21"/>
        </w:rPr>
      </w:pPr>
      <w:r w:rsidRPr="00D91188">
        <w:rPr>
          <w:rFonts w:eastAsia="Times New Roman" w:cs="Times New Roman"/>
          <w:color w:val="000000"/>
          <w:szCs w:val="28"/>
        </w:rPr>
        <w:t xml:space="preserve">Так, видно, что имеются три признака </w:t>
      </w:r>
      <w:r w:rsidRPr="00D91188">
        <w:rPr>
          <w:rFonts w:eastAsia="Times New Roman" w:cs="Times New Roman"/>
          <w:b/>
          <w:bCs/>
          <w:color w:val="000000"/>
          <w:szCs w:val="28"/>
        </w:rPr>
        <w:t>Ecology_2</w:t>
      </w:r>
      <w:r w:rsidRPr="00D91188">
        <w:rPr>
          <w:rFonts w:eastAsia="Times New Roman" w:cs="Times New Roman"/>
          <w:color w:val="000000"/>
          <w:szCs w:val="28"/>
        </w:rPr>
        <w:t xml:space="preserve">, </w:t>
      </w:r>
      <w:r w:rsidRPr="00D91188">
        <w:rPr>
          <w:rFonts w:eastAsia="Times New Roman" w:cs="Times New Roman"/>
          <w:b/>
          <w:bCs/>
          <w:color w:val="000000"/>
          <w:szCs w:val="28"/>
        </w:rPr>
        <w:t>Ecology_3</w:t>
      </w:r>
      <w:r w:rsidRPr="00D91188">
        <w:rPr>
          <w:rFonts w:eastAsia="Times New Roman" w:cs="Times New Roman"/>
          <w:color w:val="000000"/>
          <w:szCs w:val="28"/>
        </w:rPr>
        <w:t xml:space="preserve"> и </w:t>
      </w:r>
      <w:r w:rsidRPr="00D91188">
        <w:rPr>
          <w:rFonts w:eastAsia="Times New Roman" w:cs="Times New Roman"/>
          <w:b/>
          <w:bCs/>
          <w:color w:val="000000"/>
          <w:szCs w:val="28"/>
        </w:rPr>
        <w:t>Shops_2</w:t>
      </w:r>
      <w:r w:rsidRPr="00D91188">
        <w:rPr>
          <w:rFonts w:eastAsia="Times New Roman" w:cs="Times New Roman"/>
          <w:color w:val="000000"/>
          <w:szCs w:val="28"/>
        </w:rPr>
        <w:t xml:space="preserve">. На самом деле категориальных признаков больше, но не все они имеют тип </w:t>
      </w:r>
      <w:r w:rsidRPr="00D91188">
        <w:rPr>
          <w:rFonts w:eastAsia="Times New Roman" w:cs="Times New Roman"/>
          <w:b/>
          <w:bCs/>
          <w:color w:val="000000"/>
          <w:szCs w:val="28"/>
        </w:rPr>
        <w:t>object</w:t>
      </w:r>
      <w:r w:rsidRPr="00D91188">
        <w:rPr>
          <w:rFonts w:eastAsia="Times New Roman" w:cs="Times New Roman"/>
          <w:color w:val="000000"/>
          <w:szCs w:val="28"/>
        </w:rPr>
        <w:t xml:space="preserve">. Так же к категориальным можно отнести следующие признаки: </w:t>
      </w:r>
      <w:r w:rsidRPr="00D91188">
        <w:rPr>
          <w:rFonts w:eastAsia="Times New Roman" w:cs="Times New Roman"/>
          <w:b/>
          <w:bCs/>
          <w:color w:val="000000"/>
          <w:szCs w:val="28"/>
        </w:rPr>
        <w:t>Floor</w:t>
      </w:r>
      <w:r w:rsidRPr="00D91188">
        <w:rPr>
          <w:rFonts w:eastAsia="Times New Roman" w:cs="Times New Roman"/>
          <w:color w:val="000000"/>
          <w:szCs w:val="28"/>
        </w:rPr>
        <w:t xml:space="preserve">, </w:t>
      </w:r>
      <w:r w:rsidRPr="00D91188">
        <w:rPr>
          <w:rFonts w:eastAsia="Times New Roman" w:cs="Times New Roman"/>
          <w:b/>
          <w:bCs/>
          <w:color w:val="000000"/>
          <w:szCs w:val="28"/>
        </w:rPr>
        <w:t>Social_1</w:t>
      </w:r>
      <w:r w:rsidRPr="00D91188">
        <w:rPr>
          <w:rFonts w:eastAsia="Times New Roman" w:cs="Times New Roman"/>
          <w:color w:val="000000"/>
          <w:szCs w:val="28"/>
        </w:rPr>
        <w:t xml:space="preserve">, </w:t>
      </w:r>
      <w:r w:rsidRPr="00D91188">
        <w:rPr>
          <w:rFonts w:eastAsia="Times New Roman" w:cs="Times New Roman"/>
          <w:b/>
          <w:bCs/>
          <w:color w:val="000000"/>
          <w:szCs w:val="28"/>
        </w:rPr>
        <w:t>Social_3</w:t>
      </w:r>
      <w:r w:rsidRPr="00D91188">
        <w:rPr>
          <w:rFonts w:eastAsia="Times New Roman" w:cs="Times New Roman"/>
          <w:color w:val="000000"/>
          <w:szCs w:val="28"/>
        </w:rPr>
        <w:t xml:space="preserve">, </w:t>
      </w:r>
      <w:r w:rsidRPr="00D91188">
        <w:rPr>
          <w:rFonts w:eastAsia="Times New Roman" w:cs="Times New Roman"/>
          <w:b/>
          <w:bCs/>
          <w:color w:val="000000"/>
          <w:szCs w:val="28"/>
        </w:rPr>
        <w:t>Helthcare_2</w:t>
      </w:r>
      <w:r w:rsidRPr="00D91188">
        <w:rPr>
          <w:rFonts w:eastAsia="Times New Roman" w:cs="Times New Roman"/>
          <w:color w:val="000000"/>
          <w:szCs w:val="28"/>
        </w:rPr>
        <w:t xml:space="preserve">, </w:t>
      </w:r>
      <w:r w:rsidRPr="00D91188">
        <w:rPr>
          <w:rFonts w:eastAsia="Times New Roman" w:cs="Times New Roman"/>
          <w:b/>
          <w:bCs/>
          <w:color w:val="000000"/>
          <w:szCs w:val="28"/>
        </w:rPr>
        <w:t>Shops_1</w:t>
      </w:r>
      <w:r w:rsidRPr="00D91188">
        <w:rPr>
          <w:rFonts w:eastAsia="Times New Roman" w:cs="Times New Roman"/>
          <w:color w:val="000000"/>
          <w:szCs w:val="28"/>
        </w:rPr>
        <w:t xml:space="preserve">, </w:t>
      </w:r>
      <w:r w:rsidRPr="00D91188">
        <w:rPr>
          <w:rFonts w:eastAsia="Times New Roman" w:cs="Times New Roman"/>
          <w:b/>
          <w:bCs/>
          <w:color w:val="000000"/>
          <w:szCs w:val="28"/>
        </w:rPr>
        <w:t>DistrictId</w:t>
      </w:r>
      <w:r w:rsidRPr="00D91188">
        <w:rPr>
          <w:rFonts w:eastAsia="Times New Roman" w:cs="Times New Roman"/>
          <w:color w:val="000000"/>
          <w:szCs w:val="28"/>
        </w:rPr>
        <w:t xml:space="preserve">. Для анализа категорий чаще всего применяются методы, позволяющие получить названия категорий, определить частотность категорий и количество уникальных категорий. Так, чтобы получить список уникальных значений и частоту встречаемости в наборе данных используется метод </w:t>
      </w:r>
      <w:r w:rsidRPr="00D91188">
        <w:rPr>
          <w:rFonts w:eastAsia="Times New Roman" w:cs="Times New Roman"/>
          <w:b/>
          <w:bCs/>
          <w:color w:val="000000"/>
          <w:szCs w:val="28"/>
        </w:rPr>
        <w:t>value_</w:t>
      </w:r>
      <w:proofErr w:type="gramStart"/>
      <w:r w:rsidRPr="00D91188">
        <w:rPr>
          <w:rFonts w:eastAsia="Times New Roman" w:cs="Times New Roman"/>
          <w:b/>
          <w:bCs/>
          <w:color w:val="000000"/>
          <w:szCs w:val="28"/>
        </w:rPr>
        <w:t>counts(</w:t>
      </w:r>
      <w:proofErr w:type="gramEnd"/>
      <w:r w:rsidRPr="00D91188">
        <w:rPr>
          <w:rFonts w:eastAsia="Times New Roman" w:cs="Times New Roman"/>
          <w:b/>
          <w:bCs/>
          <w:color w:val="000000"/>
          <w:szCs w:val="28"/>
        </w:rPr>
        <w:t>).</w:t>
      </w:r>
      <w:r w:rsidRPr="00D91188">
        <w:rPr>
          <w:rFonts w:eastAsia="Times New Roman" w:cs="Times New Roman"/>
          <w:color w:val="000000"/>
          <w:szCs w:val="28"/>
        </w:rPr>
        <w:t xml:space="preserve">  (Рисунок </w:t>
      </w:r>
      <w:r w:rsidRPr="00D91188">
        <w:rPr>
          <w:rFonts w:eastAsia="Times New Roman" w:cs="Times New Roman"/>
          <w:color w:val="000000"/>
          <w:szCs w:val="28"/>
          <w:lang w:val="en-US"/>
        </w:rPr>
        <w:t>2</w:t>
      </w:r>
      <w:r w:rsidRPr="00D91188">
        <w:rPr>
          <w:rFonts w:eastAsia="Times New Roman" w:cs="Times New Roman"/>
          <w:color w:val="000000"/>
          <w:szCs w:val="28"/>
        </w:rPr>
        <w:t>.10)</w:t>
      </w:r>
      <w:r w:rsidRPr="00D91188">
        <w:rPr>
          <w:rFonts w:ascii="Courier New" w:eastAsia="Courier New" w:hAnsi="Courier New" w:cs="Courier New"/>
          <w:color w:val="000000"/>
          <w:sz w:val="17"/>
          <w:szCs w:val="17"/>
        </w:rPr>
        <w:t>.</w:t>
      </w:r>
    </w:p>
    <w:p w:rsidR="00740CA4" w:rsidRPr="00D91188" w:rsidRDefault="00740CA4" w:rsidP="00740CA4">
      <w:pPr>
        <w:shd w:val="clear" w:color="auto" w:fill="FFFFFF"/>
        <w:jc w:val="both"/>
        <w:rPr>
          <w:rFonts w:eastAsia="Times New Roman" w:cs="Times New Roman"/>
          <w:color w:val="000000"/>
          <w:szCs w:val="28"/>
        </w:rPr>
      </w:pPr>
    </w:p>
    <w:p w:rsidR="00740CA4" w:rsidRPr="00BF146F" w:rsidRDefault="00740CA4" w:rsidP="00740CA4">
      <w:pPr>
        <w:pStyle w:val="a4"/>
        <w:rPr>
          <w:lang w:val="en-US"/>
        </w:rPr>
      </w:pPr>
      <w:proofErr w:type="gramStart"/>
      <w:r w:rsidRPr="00BF146F">
        <w:rPr>
          <w:lang w:val="en-US"/>
        </w:rPr>
        <w:t>df[</w:t>
      </w:r>
      <w:proofErr w:type="gramEnd"/>
      <w:r w:rsidRPr="00BF146F">
        <w:rPr>
          <w:lang w:val="en-US"/>
        </w:rPr>
        <w:t>'Ecology_2']. value_</w:t>
      </w:r>
      <w:proofErr w:type="gramStart"/>
      <w:r w:rsidRPr="00BF146F">
        <w:rPr>
          <w:lang w:val="en-US"/>
        </w:rPr>
        <w:t>counts()</w:t>
      </w:r>
      <w:proofErr w:type="gramEnd"/>
    </w:p>
    <w:p w:rsidR="00740CA4" w:rsidRPr="00D91188" w:rsidRDefault="00740CA4" w:rsidP="00740CA4">
      <w:pPr>
        <w:shd w:val="clear" w:color="auto" w:fill="FFFFFF"/>
        <w:rPr>
          <w:rFonts w:ascii="Courier New" w:eastAsia="Courier New" w:hAnsi="Courier New" w:cs="Courier New"/>
          <w:sz w:val="24"/>
          <w:szCs w:val="24"/>
          <w:lang w:val="en-US"/>
        </w:rPr>
      </w:pPr>
    </w:p>
    <w:p w:rsidR="00740CA4" w:rsidRPr="00D91188" w:rsidRDefault="00740CA4" w:rsidP="00740CA4">
      <w:pPr>
        <w:pStyle w:val="a5"/>
      </w:pPr>
      <w:r w:rsidRPr="00D91188">
        <w:rPr>
          <w:lang w:eastAsia="ru-RU"/>
        </w:rPr>
        <w:drawing>
          <wp:inline distT="0" distB="0" distL="0" distR="0" wp14:anchorId="603D36F3" wp14:editId="2771E078">
            <wp:extent cx="1562318" cy="1295581"/>
            <wp:effectExtent l="0" t="0" r="0" b="0"/>
            <wp:docPr id="143"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17"/>
                    <a:srcRect/>
                    <a:stretch>
                      <a:fillRect/>
                    </a:stretch>
                  </pic:blipFill>
                  <pic:spPr>
                    <a:xfrm>
                      <a:off x="0" y="0"/>
                      <a:ext cx="1562318" cy="1295581"/>
                    </a:xfrm>
                    <a:prstGeom prst="rect">
                      <a:avLst/>
                    </a:prstGeom>
                    <a:ln/>
                  </pic:spPr>
                </pic:pic>
              </a:graphicData>
            </a:graphic>
          </wp:inline>
        </w:drawing>
      </w:r>
    </w:p>
    <w:p w:rsidR="00740CA4" w:rsidRPr="00D91188" w:rsidRDefault="00740CA4" w:rsidP="00740CA4">
      <w:pPr>
        <w:pStyle w:val="a5"/>
        <w:rPr>
          <w:rFonts w:ascii="Courier New" w:eastAsia="Courier New" w:hAnsi="Courier New" w:cs="Courier New"/>
          <w:color w:val="000000"/>
          <w:sz w:val="17"/>
          <w:szCs w:val="17"/>
        </w:rPr>
      </w:pPr>
      <w:bookmarkStart w:id="8" w:name="_heading=h.6y50j8c65g5r" w:colFirst="0" w:colLast="0"/>
      <w:bookmarkEnd w:id="8"/>
      <w:r w:rsidRPr="00D91188">
        <w:rPr>
          <w:color w:val="000000"/>
        </w:rPr>
        <w:t>Рисунок 2.10 – Уникальные значения и их количество</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Количество уникальных значений может быть очень велико и применение </w:t>
      </w:r>
      <w:proofErr w:type="gramStart"/>
      <w:r w:rsidRPr="00D91188">
        <w:rPr>
          <w:rFonts w:eastAsia="Times New Roman" w:cs="Times New Roman"/>
          <w:color w:val="000000"/>
          <w:szCs w:val="28"/>
        </w:rPr>
        <w:t>метода .</w:t>
      </w:r>
      <w:r w:rsidRPr="00D91188">
        <w:rPr>
          <w:rFonts w:eastAsia="Times New Roman" w:cs="Times New Roman"/>
          <w:b/>
          <w:bCs/>
          <w:color w:val="000000"/>
          <w:szCs w:val="28"/>
        </w:rPr>
        <w:t>value</w:t>
      </w:r>
      <w:proofErr w:type="gramEnd"/>
      <w:r w:rsidRPr="00D91188">
        <w:rPr>
          <w:rFonts w:eastAsia="Times New Roman" w:cs="Times New Roman"/>
          <w:b/>
          <w:bCs/>
          <w:color w:val="000000"/>
          <w:szCs w:val="28"/>
        </w:rPr>
        <w:t xml:space="preserve">_counts() </w:t>
      </w:r>
      <w:r w:rsidRPr="00D91188">
        <w:rPr>
          <w:rFonts w:eastAsia="Times New Roman" w:cs="Times New Roman"/>
          <w:color w:val="000000"/>
          <w:szCs w:val="28"/>
        </w:rPr>
        <w:t xml:space="preserve">не даст полный список уникальных значений. В этом случае можно применить </w:t>
      </w:r>
      <w:proofErr w:type="gramStart"/>
      <w:r w:rsidRPr="00D91188">
        <w:rPr>
          <w:rFonts w:eastAsia="Times New Roman" w:cs="Times New Roman"/>
          <w:color w:val="000000"/>
          <w:szCs w:val="28"/>
        </w:rPr>
        <w:t xml:space="preserve">метод </w:t>
      </w:r>
      <w:r w:rsidRPr="00D91188">
        <w:rPr>
          <w:rFonts w:eastAsia="Times New Roman" w:cs="Times New Roman"/>
          <w:b/>
          <w:bCs/>
          <w:color w:val="000000"/>
          <w:szCs w:val="28"/>
        </w:rPr>
        <w:t>.unique</w:t>
      </w:r>
      <w:proofErr w:type="gramEnd"/>
      <w:r w:rsidRPr="00D91188">
        <w:rPr>
          <w:rFonts w:eastAsia="Times New Roman" w:cs="Times New Roman"/>
          <w:b/>
          <w:bCs/>
          <w:color w:val="000000"/>
          <w:szCs w:val="28"/>
        </w:rPr>
        <w:t>()</w:t>
      </w:r>
      <w:r w:rsidRPr="00D91188">
        <w:rPr>
          <w:rFonts w:eastAsia="Times New Roman" w:cs="Times New Roman"/>
          <w:color w:val="000000"/>
          <w:szCs w:val="28"/>
        </w:rPr>
        <w:t xml:space="preserve">, он возвращает список всех уникальных значений категориального признака (Рисунок </w:t>
      </w:r>
      <w:r w:rsidRPr="00D91188">
        <w:rPr>
          <w:rFonts w:eastAsia="Times New Roman" w:cs="Times New Roman"/>
          <w:color w:val="000000"/>
          <w:szCs w:val="28"/>
          <w:lang w:val="ru-RU"/>
        </w:rPr>
        <w:t>2</w:t>
      </w:r>
      <w:r w:rsidRPr="00D91188">
        <w:rPr>
          <w:rFonts w:eastAsia="Times New Roman" w:cs="Times New Roman"/>
          <w:color w:val="000000"/>
          <w:szCs w:val="28"/>
        </w:rPr>
        <w:t>.11).</w:t>
      </w:r>
    </w:p>
    <w:p w:rsidR="00740CA4" w:rsidRPr="00D91188" w:rsidRDefault="00740CA4" w:rsidP="00740CA4">
      <w:pPr>
        <w:shd w:val="clear" w:color="auto" w:fill="FFFFFF"/>
        <w:rPr>
          <w:rFonts w:ascii="Courier New" w:eastAsia="Courier New" w:hAnsi="Courier New" w:cs="Courier New"/>
          <w:color w:val="000000"/>
          <w:sz w:val="17"/>
          <w:szCs w:val="17"/>
        </w:rPr>
      </w:pPr>
    </w:p>
    <w:p w:rsidR="00740CA4" w:rsidRPr="00F2690B" w:rsidRDefault="00740CA4" w:rsidP="00740CA4">
      <w:pPr>
        <w:pStyle w:val="a4"/>
      </w:pPr>
      <w:r w:rsidRPr="00F2690B">
        <w:t>df['Ecology_2'</w:t>
      </w:r>
      <w:proofErr w:type="gramStart"/>
      <w:r w:rsidRPr="00F2690B">
        <w:t>].unique</w:t>
      </w:r>
      <w:proofErr w:type="gramEnd"/>
      <w:r w:rsidRPr="00F2690B">
        <w:t>()</w:t>
      </w:r>
    </w:p>
    <w:p w:rsidR="00740CA4" w:rsidRPr="00D91188" w:rsidRDefault="00740CA4" w:rsidP="00740CA4">
      <w:pPr>
        <w:shd w:val="clear" w:color="auto" w:fill="FFFFFF"/>
        <w:rPr>
          <w:rFonts w:ascii="Courier New" w:eastAsia="Courier New" w:hAnsi="Courier New" w:cs="Courier New"/>
          <w:sz w:val="24"/>
          <w:szCs w:val="24"/>
        </w:rPr>
      </w:pPr>
    </w:p>
    <w:p w:rsidR="00740CA4" w:rsidRPr="00D91188" w:rsidRDefault="00740CA4" w:rsidP="00740CA4">
      <w:pPr>
        <w:pStyle w:val="a5"/>
      </w:pPr>
      <w:r w:rsidRPr="00D91188">
        <w:rPr>
          <w:lang w:eastAsia="ru-RU"/>
        </w:rPr>
        <w:drawing>
          <wp:inline distT="0" distB="0" distL="0" distR="0" wp14:anchorId="56BD2D6A" wp14:editId="328422D6">
            <wp:extent cx="2867425" cy="819264"/>
            <wp:effectExtent l="0" t="0" r="0" b="0"/>
            <wp:docPr id="144"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8"/>
                    <a:srcRect/>
                    <a:stretch>
                      <a:fillRect/>
                    </a:stretch>
                  </pic:blipFill>
                  <pic:spPr>
                    <a:xfrm>
                      <a:off x="0" y="0"/>
                      <a:ext cx="2867425" cy="819264"/>
                    </a:xfrm>
                    <a:prstGeom prst="rect">
                      <a:avLst/>
                    </a:prstGeom>
                    <a:ln/>
                  </pic:spPr>
                </pic:pic>
              </a:graphicData>
            </a:graphic>
          </wp:inline>
        </w:drawing>
      </w:r>
    </w:p>
    <w:p w:rsidR="00740CA4" w:rsidRPr="00D91188" w:rsidRDefault="00740CA4" w:rsidP="00740CA4">
      <w:pPr>
        <w:pStyle w:val="a5"/>
        <w:rPr>
          <w:rFonts w:ascii="Courier New" w:eastAsia="Courier New" w:hAnsi="Courier New" w:cs="Courier New"/>
          <w:sz w:val="17"/>
          <w:szCs w:val="17"/>
        </w:rPr>
      </w:pPr>
      <w:bookmarkStart w:id="9" w:name="_heading=h.xtef3nd344yi" w:colFirst="0" w:colLast="0"/>
      <w:bookmarkEnd w:id="9"/>
      <w:r w:rsidRPr="00D91188">
        <w:t xml:space="preserve">Рисунок 2.11 – Уникальные значения признака </w:t>
      </w:r>
      <w:r w:rsidRPr="00D91188">
        <w:rPr>
          <w:b/>
          <w:bCs/>
        </w:rPr>
        <w:t>Ecology_2</w:t>
      </w:r>
    </w:p>
    <w:p w:rsidR="00740CA4" w:rsidRPr="00D91188" w:rsidRDefault="00740CA4" w:rsidP="00740CA4">
      <w:pPr>
        <w:shd w:val="clear" w:color="auto" w:fill="FFFFFF"/>
        <w:rPr>
          <w:rFonts w:ascii="Courier New" w:eastAsia="Courier New" w:hAnsi="Courier New" w:cs="Courier New"/>
          <w:color w:val="000000"/>
          <w:sz w:val="17"/>
          <w:szCs w:val="17"/>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Также, при большом количестве категорий будет полезен метод, возвращающий количество уникальных значений признака, то есть количество </w:t>
      </w:r>
      <w:proofErr w:type="gramStart"/>
      <w:r w:rsidRPr="00D91188">
        <w:rPr>
          <w:rFonts w:eastAsia="Times New Roman" w:cs="Times New Roman"/>
          <w:color w:val="000000"/>
          <w:szCs w:val="28"/>
        </w:rPr>
        <w:t>категорий .nunique</w:t>
      </w:r>
      <w:proofErr w:type="gramEnd"/>
      <w:r w:rsidRPr="00D91188">
        <w:rPr>
          <w:rFonts w:eastAsia="Times New Roman" w:cs="Times New Roman"/>
          <w:color w:val="000000"/>
          <w:szCs w:val="28"/>
        </w:rPr>
        <w:t xml:space="preserve">() (Рисунок </w:t>
      </w:r>
      <w:r w:rsidRPr="00D91188">
        <w:rPr>
          <w:rFonts w:eastAsia="Times New Roman" w:cs="Times New Roman"/>
          <w:color w:val="000000"/>
          <w:szCs w:val="28"/>
          <w:lang w:val="ru-RU"/>
        </w:rPr>
        <w:t>2</w:t>
      </w:r>
      <w:r w:rsidRPr="00D91188">
        <w:rPr>
          <w:rFonts w:eastAsia="Times New Roman" w:cs="Times New Roman"/>
          <w:color w:val="000000"/>
          <w:szCs w:val="28"/>
        </w:rPr>
        <w:t>.12).</w:t>
      </w:r>
    </w:p>
    <w:p w:rsidR="00740CA4" w:rsidRPr="00D91188" w:rsidRDefault="00740CA4" w:rsidP="00740CA4">
      <w:pPr>
        <w:shd w:val="clear" w:color="auto" w:fill="FFFFFF"/>
        <w:jc w:val="both"/>
        <w:rPr>
          <w:rFonts w:eastAsia="Times New Roman" w:cs="Times New Roman"/>
          <w:color w:val="000000"/>
          <w:szCs w:val="28"/>
        </w:rPr>
      </w:pPr>
    </w:p>
    <w:p w:rsidR="00740CA4" w:rsidRPr="00BF146F" w:rsidRDefault="00740CA4" w:rsidP="00740CA4">
      <w:pPr>
        <w:pStyle w:val="a4"/>
      </w:pPr>
      <w:r w:rsidRPr="00BF146F">
        <w:t>df['Ecology_2'</w:t>
      </w:r>
      <w:proofErr w:type="gramStart"/>
      <w:r w:rsidRPr="00BF146F">
        <w:t>].nunique</w:t>
      </w:r>
      <w:proofErr w:type="gramEnd"/>
      <w:r w:rsidRPr="00BF146F">
        <w:t>()</w:t>
      </w:r>
    </w:p>
    <w:p w:rsidR="00740CA4" w:rsidRPr="00D91188" w:rsidRDefault="00740CA4" w:rsidP="00740CA4">
      <w:pPr>
        <w:shd w:val="clear" w:color="auto" w:fill="FFFFFF"/>
        <w:rPr>
          <w:rFonts w:ascii="Courier New" w:eastAsia="Courier New" w:hAnsi="Courier New" w:cs="Courier New"/>
          <w:sz w:val="24"/>
          <w:szCs w:val="24"/>
        </w:rPr>
      </w:pPr>
    </w:p>
    <w:p w:rsidR="00740CA4" w:rsidRPr="00D91188" w:rsidRDefault="00740CA4" w:rsidP="00740CA4">
      <w:pPr>
        <w:shd w:val="clear" w:color="auto" w:fill="FFFFFF"/>
        <w:jc w:val="center"/>
        <w:rPr>
          <w:rFonts w:eastAsia="Times New Roman" w:cs="Times New Roman"/>
          <w:szCs w:val="28"/>
        </w:rPr>
      </w:pPr>
      <w:r w:rsidRPr="00D91188">
        <w:rPr>
          <w:rFonts w:eastAsia="Times New Roman" w:cs="Times New Roman"/>
          <w:noProof/>
          <w:szCs w:val="28"/>
          <w:lang w:val="ru-RU" w:eastAsia="ru-RU"/>
        </w:rPr>
        <w:drawing>
          <wp:inline distT="0" distB="0" distL="0" distR="0" wp14:anchorId="123931BA" wp14:editId="37357913">
            <wp:extent cx="2862168" cy="896452"/>
            <wp:effectExtent l="0" t="0" r="0" b="0"/>
            <wp:docPr id="146"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9"/>
                    <a:srcRect/>
                    <a:stretch>
                      <a:fillRect/>
                    </a:stretch>
                  </pic:blipFill>
                  <pic:spPr>
                    <a:xfrm>
                      <a:off x="0" y="0"/>
                      <a:ext cx="2862168" cy="896452"/>
                    </a:xfrm>
                    <a:prstGeom prst="rect">
                      <a:avLst/>
                    </a:prstGeom>
                    <a:ln/>
                  </pic:spPr>
                </pic:pic>
              </a:graphicData>
            </a:graphic>
          </wp:inline>
        </w:drawing>
      </w:r>
    </w:p>
    <w:p w:rsidR="00740CA4" w:rsidRPr="00D91188" w:rsidRDefault="00740CA4" w:rsidP="00740CA4">
      <w:pPr>
        <w:shd w:val="clear" w:color="auto" w:fill="FFFFFF"/>
        <w:jc w:val="center"/>
        <w:rPr>
          <w:rFonts w:ascii="Courier New" w:eastAsia="Courier New" w:hAnsi="Courier New" w:cs="Courier New"/>
          <w:color w:val="000000"/>
          <w:sz w:val="17"/>
          <w:szCs w:val="17"/>
        </w:rPr>
      </w:pPr>
      <w:bookmarkStart w:id="10" w:name="_heading=h.a6pwlh4o107s" w:colFirst="0" w:colLast="0"/>
      <w:bookmarkEnd w:id="10"/>
      <w:r w:rsidRPr="00D91188">
        <w:rPr>
          <w:rFonts w:eastAsia="Times New Roman" w:cs="Times New Roman"/>
          <w:color w:val="000000"/>
          <w:szCs w:val="28"/>
        </w:rPr>
        <w:t xml:space="preserve">Рисунок </w:t>
      </w:r>
      <w:r w:rsidRPr="00D91188">
        <w:rPr>
          <w:rFonts w:eastAsia="Times New Roman" w:cs="Times New Roman"/>
          <w:color w:val="000000"/>
          <w:szCs w:val="28"/>
          <w:lang w:val="ru-RU"/>
        </w:rPr>
        <w:t>2</w:t>
      </w:r>
      <w:r w:rsidRPr="00D91188">
        <w:rPr>
          <w:rFonts w:eastAsia="Times New Roman" w:cs="Times New Roman"/>
          <w:color w:val="000000"/>
          <w:szCs w:val="28"/>
        </w:rPr>
        <w:t xml:space="preserve">.12 – Количество уникальных значений признака </w:t>
      </w:r>
      <w:r w:rsidRPr="00D91188">
        <w:rPr>
          <w:rFonts w:eastAsia="Times New Roman" w:cs="Times New Roman"/>
          <w:b/>
          <w:bCs/>
          <w:color w:val="000000"/>
          <w:szCs w:val="28"/>
        </w:rPr>
        <w:t>Ecology_2</w:t>
      </w:r>
    </w:p>
    <w:p w:rsidR="00740CA4" w:rsidRPr="00D91188" w:rsidRDefault="00740CA4" w:rsidP="00740CA4">
      <w:pPr>
        <w:shd w:val="clear" w:color="auto" w:fill="FFFFFF"/>
        <w:rPr>
          <w:rFonts w:ascii="Courier New" w:eastAsia="Courier New" w:hAnsi="Courier New" w:cs="Courier New"/>
          <w:color w:val="000000"/>
          <w:sz w:val="17"/>
          <w:szCs w:val="17"/>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Для заполнения пропусков и обработки выбросов при работе с категориальными признаками чаще всего используется модальное значение признака. </w:t>
      </w:r>
      <w:proofErr w:type="gramStart"/>
      <w:r w:rsidRPr="00D91188">
        <w:rPr>
          <w:rFonts w:eastAsia="Times New Roman" w:cs="Times New Roman"/>
          <w:color w:val="000000"/>
          <w:szCs w:val="28"/>
        </w:rPr>
        <w:t xml:space="preserve">Метод </w:t>
      </w:r>
      <w:r w:rsidRPr="00D91188">
        <w:rPr>
          <w:rFonts w:eastAsia="Times New Roman" w:cs="Times New Roman"/>
          <w:b/>
          <w:bCs/>
          <w:color w:val="000000"/>
          <w:szCs w:val="28"/>
        </w:rPr>
        <w:t>.mode</w:t>
      </w:r>
      <w:proofErr w:type="gramEnd"/>
      <w:r w:rsidRPr="00D91188">
        <w:rPr>
          <w:rFonts w:eastAsia="Times New Roman" w:cs="Times New Roman"/>
          <w:b/>
          <w:bCs/>
          <w:color w:val="000000"/>
          <w:szCs w:val="28"/>
        </w:rPr>
        <w:t>()</w:t>
      </w:r>
      <w:r w:rsidRPr="00D91188">
        <w:rPr>
          <w:rFonts w:eastAsia="Times New Roman" w:cs="Times New Roman"/>
          <w:color w:val="000000"/>
          <w:szCs w:val="28"/>
        </w:rPr>
        <w:t xml:space="preserve"> в библиотеке pandas возвращает объект Series, содержащий наиболее часто встречающиеся значения (моды). Если есть несколько значений, которые встречаются с одинаковой максимальной частотой, все они будут возвращены в этой серии. Поэтому применяя </w:t>
      </w:r>
      <w:proofErr w:type="gramStart"/>
      <w:r w:rsidRPr="00D91188">
        <w:rPr>
          <w:rFonts w:eastAsia="Times New Roman" w:cs="Times New Roman"/>
          <w:color w:val="000000"/>
          <w:szCs w:val="28"/>
        </w:rPr>
        <w:t>метод .mode</w:t>
      </w:r>
      <w:proofErr w:type="gramEnd"/>
      <w:r w:rsidRPr="00D91188">
        <w:rPr>
          <w:rFonts w:eastAsia="Times New Roman" w:cs="Times New Roman"/>
          <w:color w:val="000000"/>
          <w:szCs w:val="28"/>
        </w:rPr>
        <w:t xml:space="preserve">() следует указать, что необходимо использовать только первый элемент серии (Рисунок </w:t>
      </w:r>
      <w:r w:rsidRPr="00D91188">
        <w:rPr>
          <w:rFonts w:eastAsia="Times New Roman" w:cs="Times New Roman"/>
          <w:color w:val="000000"/>
          <w:szCs w:val="28"/>
          <w:lang w:val="ru-RU"/>
        </w:rPr>
        <w:t>2</w:t>
      </w:r>
      <w:r w:rsidRPr="00D91188">
        <w:rPr>
          <w:rFonts w:eastAsia="Times New Roman" w:cs="Times New Roman"/>
          <w:color w:val="000000"/>
          <w:szCs w:val="28"/>
        </w:rPr>
        <w:t>.13).</w:t>
      </w:r>
    </w:p>
    <w:p w:rsidR="00740CA4" w:rsidRPr="00D91188" w:rsidRDefault="00740CA4" w:rsidP="00740CA4">
      <w:pPr>
        <w:shd w:val="clear" w:color="auto" w:fill="FFFFFF"/>
        <w:jc w:val="both"/>
        <w:rPr>
          <w:rFonts w:eastAsia="Times New Roman" w:cs="Times New Roman"/>
          <w:color w:val="000000"/>
          <w:szCs w:val="28"/>
        </w:rPr>
      </w:pPr>
    </w:p>
    <w:p w:rsidR="00740CA4" w:rsidRPr="00BF146F" w:rsidRDefault="00740CA4" w:rsidP="00740CA4">
      <w:pPr>
        <w:pStyle w:val="a4"/>
      </w:pPr>
      <w:r w:rsidRPr="00BF146F">
        <w:t>df['Ecology_2'</w:t>
      </w:r>
      <w:proofErr w:type="gramStart"/>
      <w:r w:rsidRPr="00BF146F">
        <w:t>].mode</w:t>
      </w:r>
      <w:proofErr w:type="gramEnd"/>
      <w:r w:rsidRPr="00BF146F">
        <w:t>()[0]</w:t>
      </w:r>
    </w:p>
    <w:p w:rsidR="00740CA4" w:rsidRPr="00D91188" w:rsidRDefault="00740CA4" w:rsidP="00740CA4">
      <w:pPr>
        <w:shd w:val="clear" w:color="auto" w:fill="FFFFFF"/>
        <w:rPr>
          <w:rFonts w:ascii="Courier New" w:eastAsia="Courier New" w:hAnsi="Courier New" w:cs="Courier New"/>
          <w:sz w:val="24"/>
          <w:szCs w:val="24"/>
        </w:rPr>
      </w:pPr>
    </w:p>
    <w:p w:rsidR="00740CA4" w:rsidRPr="00D91188" w:rsidRDefault="00740CA4" w:rsidP="00740CA4">
      <w:pPr>
        <w:shd w:val="clear" w:color="auto" w:fill="FFFFFF"/>
        <w:jc w:val="center"/>
        <w:rPr>
          <w:rFonts w:eastAsia="Times New Roman" w:cs="Times New Roman"/>
          <w:szCs w:val="28"/>
        </w:rPr>
      </w:pPr>
      <w:r w:rsidRPr="00D91188">
        <w:rPr>
          <w:rFonts w:eastAsia="Times New Roman" w:cs="Times New Roman"/>
          <w:noProof/>
          <w:szCs w:val="28"/>
          <w:lang w:val="ru-RU" w:eastAsia="ru-RU"/>
        </w:rPr>
        <w:drawing>
          <wp:inline distT="0" distB="0" distL="0" distR="0" wp14:anchorId="197292D7" wp14:editId="5B77F9C7">
            <wp:extent cx="2512046" cy="906838"/>
            <wp:effectExtent l="0" t="0" r="0" b="0"/>
            <wp:docPr id="147"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20"/>
                    <a:srcRect/>
                    <a:stretch>
                      <a:fillRect/>
                    </a:stretch>
                  </pic:blipFill>
                  <pic:spPr>
                    <a:xfrm>
                      <a:off x="0" y="0"/>
                      <a:ext cx="2512046" cy="906838"/>
                    </a:xfrm>
                    <a:prstGeom prst="rect">
                      <a:avLst/>
                    </a:prstGeom>
                    <a:ln/>
                  </pic:spPr>
                </pic:pic>
              </a:graphicData>
            </a:graphic>
          </wp:inline>
        </w:drawing>
      </w:r>
    </w:p>
    <w:p w:rsidR="00740CA4" w:rsidRPr="00D91188" w:rsidRDefault="00740CA4" w:rsidP="00740CA4">
      <w:pPr>
        <w:shd w:val="clear" w:color="auto" w:fill="FFFFFF"/>
        <w:jc w:val="center"/>
        <w:rPr>
          <w:rFonts w:eastAsia="Times New Roman" w:cs="Times New Roman"/>
          <w:color w:val="000000"/>
          <w:szCs w:val="28"/>
        </w:rPr>
      </w:pPr>
      <w:bookmarkStart w:id="11" w:name="_heading=h.ukq5lfnuwsln" w:colFirst="0" w:colLast="0"/>
      <w:bookmarkEnd w:id="11"/>
      <w:r w:rsidRPr="00D91188">
        <w:rPr>
          <w:rFonts w:eastAsia="Times New Roman" w:cs="Times New Roman"/>
          <w:color w:val="000000"/>
          <w:szCs w:val="28"/>
        </w:rPr>
        <w:t xml:space="preserve">Рисунок </w:t>
      </w:r>
      <w:r w:rsidRPr="00BF146F">
        <w:rPr>
          <w:rFonts w:eastAsia="Times New Roman" w:cs="Times New Roman"/>
          <w:color w:val="000000"/>
          <w:szCs w:val="28"/>
          <w:lang w:val="ru-RU"/>
        </w:rPr>
        <w:t>2</w:t>
      </w:r>
      <w:r w:rsidRPr="00D91188">
        <w:rPr>
          <w:rFonts w:eastAsia="Times New Roman" w:cs="Times New Roman"/>
          <w:color w:val="000000"/>
          <w:szCs w:val="28"/>
        </w:rPr>
        <w:t xml:space="preserve">.13 – Мода признака </w:t>
      </w:r>
      <w:r w:rsidRPr="00D91188">
        <w:rPr>
          <w:rFonts w:eastAsia="Times New Roman" w:cs="Times New Roman"/>
          <w:b/>
          <w:bCs/>
          <w:color w:val="000000"/>
          <w:szCs w:val="28"/>
        </w:rPr>
        <w:t>Ecology_2</w:t>
      </w:r>
    </w:p>
    <w:p w:rsidR="00740CA4" w:rsidRPr="00D91188" w:rsidRDefault="00740CA4" w:rsidP="00740CA4">
      <w:pPr>
        <w:shd w:val="clear" w:color="auto" w:fill="FFFFFF"/>
        <w:rPr>
          <w:rFonts w:ascii="Courier New" w:eastAsia="Courier New" w:hAnsi="Courier New" w:cs="Courier New"/>
          <w:color w:val="000000"/>
          <w:sz w:val="17"/>
          <w:szCs w:val="17"/>
        </w:rPr>
      </w:pPr>
    </w:p>
    <w:p w:rsidR="00740CA4" w:rsidRPr="00D91188" w:rsidRDefault="00740CA4" w:rsidP="00740CA4">
      <w:pPr>
        <w:keepNext/>
        <w:keepLines/>
        <w:shd w:val="clear" w:color="auto" w:fill="FFFFFF"/>
        <w:jc w:val="both"/>
        <w:rPr>
          <w:rFonts w:eastAsia="Times New Roman" w:cs="Times New Roman"/>
          <w:b/>
          <w:bCs/>
          <w:i/>
          <w:iCs/>
          <w:sz w:val="32"/>
          <w:szCs w:val="32"/>
        </w:rPr>
      </w:pPr>
      <w:r w:rsidRPr="00D91188">
        <w:rPr>
          <w:rFonts w:eastAsia="Times New Roman" w:cs="Times New Roman"/>
          <w:b/>
          <w:bCs/>
          <w:i/>
          <w:iCs/>
          <w:sz w:val="32"/>
          <w:szCs w:val="32"/>
        </w:rPr>
        <w:t>Шаг 5. Кодирование переменных.</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Поскольку большинство алгоритмов машинного обучения работают только с числовыми данными, кодирование категориальных переменных становится важным этапом предварительной обработки данных. Кодирование категориальных признаков в машинном обучении – это процесс преобразования категориальных данных в числовой формат, который может быть использован моделями машинного обучения. </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Основные методы кодирования:</w:t>
      </w:r>
    </w:p>
    <w:p w:rsidR="00740CA4" w:rsidRPr="00D91188" w:rsidRDefault="00740CA4" w:rsidP="00740CA4">
      <w:pPr>
        <w:numPr>
          <w:ilvl w:val="0"/>
          <w:numId w:val="2"/>
        </w:numPr>
        <w:shd w:val="clear" w:color="auto" w:fill="FFFFFF"/>
        <w:ind w:left="0" w:firstLine="709"/>
        <w:jc w:val="both"/>
        <w:rPr>
          <w:rFonts w:eastAsia="Times New Roman" w:cs="Times New Roman"/>
          <w:szCs w:val="28"/>
        </w:rPr>
      </w:pPr>
      <w:r w:rsidRPr="00D91188">
        <w:rPr>
          <w:rFonts w:eastAsia="Times New Roman" w:cs="Times New Roman"/>
          <w:b/>
          <w:bCs/>
          <w:szCs w:val="28"/>
        </w:rPr>
        <w:t>Label Encoding.</w:t>
      </w:r>
      <w:r w:rsidRPr="00D91188">
        <w:rPr>
          <w:rFonts w:eastAsia="Times New Roman" w:cs="Times New Roman"/>
          <w:szCs w:val="28"/>
        </w:rPr>
        <w:t xml:space="preserve"> Каждому уникальному значению в категориальной переменной присваивается уникальный целочисленный идентификатор. Подходит для порядковых категорий (например, "низкий", "средний", "высокий").</w:t>
      </w:r>
    </w:p>
    <w:p w:rsidR="00740CA4" w:rsidRPr="00D91188" w:rsidRDefault="00740CA4" w:rsidP="00740CA4">
      <w:pPr>
        <w:ind w:left="709"/>
        <w:jc w:val="both"/>
        <w:rPr>
          <w:rFonts w:eastAsia="Times New Roman" w:cs="Times New Roman"/>
          <w:szCs w:val="28"/>
        </w:rPr>
      </w:pPr>
    </w:p>
    <w:p w:rsidR="00740CA4" w:rsidRPr="00D91188" w:rsidRDefault="00740CA4" w:rsidP="00740CA4">
      <w:pPr>
        <w:pStyle w:val="a4"/>
        <w:rPr>
          <w:lang w:val="en-US"/>
        </w:rPr>
      </w:pPr>
      <w:proofErr w:type="gramStart"/>
      <w:r w:rsidRPr="00D91188">
        <w:rPr>
          <w:lang w:val="en-US"/>
        </w:rPr>
        <w:t>from</w:t>
      </w:r>
      <w:proofErr w:type="gramEnd"/>
      <w:r w:rsidRPr="00D91188">
        <w:rPr>
          <w:lang w:val="en-US"/>
        </w:rPr>
        <w:t xml:space="preserve"> sklearn.preprocessing import LabelEncoder </w:t>
      </w:r>
    </w:p>
    <w:p w:rsidR="00740CA4" w:rsidRPr="00D91188" w:rsidRDefault="00740CA4" w:rsidP="00740CA4">
      <w:pPr>
        <w:pStyle w:val="a4"/>
        <w:rPr>
          <w:lang w:val="en-US"/>
        </w:rPr>
      </w:pPr>
      <w:proofErr w:type="gramStart"/>
      <w:r w:rsidRPr="00D91188">
        <w:rPr>
          <w:lang w:val="en-US"/>
        </w:rPr>
        <w:t>le</w:t>
      </w:r>
      <w:proofErr w:type="gramEnd"/>
      <w:r w:rsidRPr="00D91188">
        <w:rPr>
          <w:lang w:val="en-US"/>
        </w:rPr>
        <w:t xml:space="preserve"> = LabelEncoder() </w:t>
      </w:r>
    </w:p>
    <w:p w:rsidR="00740CA4" w:rsidRPr="00D91188" w:rsidRDefault="00740CA4" w:rsidP="00740CA4">
      <w:pPr>
        <w:pStyle w:val="a4"/>
        <w:rPr>
          <w:lang w:val="en-US"/>
        </w:rPr>
      </w:pPr>
      <w:proofErr w:type="gramStart"/>
      <w:r w:rsidRPr="00D91188">
        <w:rPr>
          <w:lang w:val="en-US"/>
        </w:rPr>
        <w:t>df[</w:t>
      </w:r>
      <w:proofErr w:type="gramEnd"/>
      <w:r w:rsidRPr="00D91188">
        <w:rPr>
          <w:lang w:val="en-US"/>
        </w:rPr>
        <w:t>'category_encoded'] = le.fit_transform(df['category'])</w:t>
      </w:r>
    </w:p>
    <w:p w:rsidR="00740CA4" w:rsidRPr="00D91188" w:rsidRDefault="00740CA4" w:rsidP="00740CA4">
      <w:pPr>
        <w:shd w:val="clear" w:color="auto" w:fill="FFFFFF"/>
        <w:jc w:val="both"/>
        <w:rPr>
          <w:rFonts w:eastAsia="Times New Roman" w:cs="Times New Roman"/>
          <w:color w:val="000000"/>
          <w:szCs w:val="28"/>
          <w:lang w:val="en-US"/>
        </w:rPr>
      </w:pPr>
    </w:p>
    <w:p w:rsidR="00740CA4" w:rsidRPr="00D91188" w:rsidRDefault="00740CA4" w:rsidP="00740CA4">
      <w:pPr>
        <w:numPr>
          <w:ilvl w:val="0"/>
          <w:numId w:val="2"/>
        </w:numPr>
        <w:shd w:val="clear" w:color="auto" w:fill="FFFFFF"/>
        <w:ind w:left="0" w:firstLine="709"/>
        <w:jc w:val="both"/>
        <w:rPr>
          <w:rFonts w:eastAsia="Times New Roman" w:cs="Times New Roman"/>
          <w:szCs w:val="28"/>
        </w:rPr>
      </w:pPr>
      <w:r w:rsidRPr="00D91188">
        <w:rPr>
          <w:rFonts w:eastAsia="Times New Roman" w:cs="Times New Roman"/>
          <w:b/>
          <w:bCs/>
          <w:szCs w:val="28"/>
        </w:rPr>
        <w:t>One-Hot Encoding.</w:t>
      </w:r>
      <w:r w:rsidRPr="00D91188">
        <w:rPr>
          <w:rFonts w:eastAsia="Times New Roman" w:cs="Times New Roman"/>
          <w:szCs w:val="28"/>
        </w:rPr>
        <w:t xml:space="preserve"> Создание дополнительных бинарных (0/1) столбцов для каждого уникального значения в категориальной переменной. </w:t>
      </w:r>
      <w:r w:rsidRPr="00D91188">
        <w:rPr>
          <w:rFonts w:eastAsia="Times New Roman" w:cs="Times New Roman"/>
          <w:szCs w:val="28"/>
        </w:rPr>
        <w:lastRenderedPageBreak/>
        <w:t>Подходит для номинальных категорий (например, "красный", "синий", "зеленый").</w:t>
      </w:r>
    </w:p>
    <w:p w:rsidR="00740CA4" w:rsidRPr="00D91188" w:rsidRDefault="00740CA4" w:rsidP="00740CA4">
      <w:pPr>
        <w:ind w:left="709"/>
        <w:jc w:val="both"/>
        <w:rPr>
          <w:rFonts w:eastAsia="Times New Roman" w:cs="Times New Roman"/>
          <w:szCs w:val="28"/>
        </w:rPr>
      </w:pPr>
    </w:p>
    <w:p w:rsidR="00740CA4" w:rsidRPr="00D91188" w:rsidRDefault="00740CA4" w:rsidP="00740CA4">
      <w:pPr>
        <w:pStyle w:val="a4"/>
        <w:rPr>
          <w:lang w:val="en-US"/>
        </w:rPr>
      </w:pPr>
      <w:proofErr w:type="gramStart"/>
      <w:r w:rsidRPr="00D91188">
        <w:rPr>
          <w:lang w:val="en-US"/>
        </w:rPr>
        <w:t>df</w:t>
      </w:r>
      <w:proofErr w:type="gramEnd"/>
      <w:r w:rsidRPr="00D91188">
        <w:rPr>
          <w:lang w:val="en-US"/>
        </w:rPr>
        <w:t xml:space="preserve"> = pd.get_dummies(df, columns=['category'], drop_first=True)</w:t>
      </w:r>
    </w:p>
    <w:p w:rsidR="00740CA4" w:rsidRPr="00D91188" w:rsidRDefault="00740CA4" w:rsidP="00740CA4">
      <w:pPr>
        <w:shd w:val="clear" w:color="auto" w:fill="FFFFFF"/>
        <w:jc w:val="both"/>
        <w:rPr>
          <w:rFonts w:eastAsia="Times New Roman" w:cs="Times New Roman"/>
          <w:color w:val="000000"/>
          <w:szCs w:val="28"/>
          <w:lang w:val="en-US"/>
        </w:rPr>
      </w:pPr>
    </w:p>
    <w:p w:rsidR="00740CA4" w:rsidRPr="00D91188" w:rsidRDefault="00740CA4" w:rsidP="00740CA4">
      <w:pPr>
        <w:numPr>
          <w:ilvl w:val="0"/>
          <w:numId w:val="2"/>
        </w:numPr>
        <w:shd w:val="clear" w:color="auto" w:fill="FFFFFF"/>
        <w:ind w:left="0" w:firstLine="709"/>
        <w:jc w:val="both"/>
        <w:rPr>
          <w:rFonts w:eastAsia="Times New Roman" w:cs="Times New Roman"/>
          <w:szCs w:val="28"/>
        </w:rPr>
      </w:pPr>
      <w:r w:rsidRPr="00D91188">
        <w:rPr>
          <w:rFonts w:eastAsia="Times New Roman" w:cs="Times New Roman"/>
          <w:b/>
          <w:bCs/>
          <w:szCs w:val="28"/>
        </w:rPr>
        <w:t>Binary Encoding.</w:t>
      </w:r>
      <w:r w:rsidRPr="00D91188">
        <w:rPr>
          <w:rFonts w:eastAsia="Times New Roman" w:cs="Times New Roman"/>
          <w:szCs w:val="28"/>
        </w:rPr>
        <w:t xml:space="preserve"> Преобразует категориальные данные в бинарный формат, что может быть более эффективным для переменных с большим количеством уникальных значений. Сначала присваиваются уникальные целочисленные значения, затем каждое значение преобразуется в бинарный формат.</w:t>
      </w:r>
    </w:p>
    <w:p w:rsidR="00740CA4" w:rsidRPr="00D91188" w:rsidRDefault="00740CA4" w:rsidP="00740CA4">
      <w:pPr>
        <w:ind w:left="709"/>
        <w:jc w:val="both"/>
        <w:rPr>
          <w:rFonts w:eastAsia="Times New Roman" w:cs="Times New Roman"/>
          <w:szCs w:val="28"/>
        </w:rPr>
      </w:pPr>
    </w:p>
    <w:p w:rsidR="00740CA4" w:rsidRPr="00D91188" w:rsidRDefault="00740CA4" w:rsidP="00740CA4">
      <w:pPr>
        <w:pStyle w:val="a4"/>
        <w:rPr>
          <w:lang w:val="en-US"/>
        </w:rPr>
      </w:pPr>
      <w:proofErr w:type="gramStart"/>
      <w:r w:rsidRPr="00D91188">
        <w:rPr>
          <w:lang w:val="en-US"/>
        </w:rPr>
        <w:t>import</w:t>
      </w:r>
      <w:proofErr w:type="gramEnd"/>
      <w:r w:rsidRPr="00D91188">
        <w:rPr>
          <w:lang w:val="en-US"/>
        </w:rPr>
        <w:t xml:space="preserve"> category_encoders as ce </w:t>
      </w:r>
    </w:p>
    <w:p w:rsidR="00740CA4" w:rsidRPr="00D91188" w:rsidRDefault="00740CA4" w:rsidP="00740CA4">
      <w:pPr>
        <w:pStyle w:val="a4"/>
        <w:rPr>
          <w:lang w:val="en-US"/>
        </w:rPr>
      </w:pPr>
      <w:proofErr w:type="gramStart"/>
      <w:r w:rsidRPr="00D91188">
        <w:rPr>
          <w:lang w:val="en-US"/>
        </w:rPr>
        <w:t>encoder</w:t>
      </w:r>
      <w:proofErr w:type="gramEnd"/>
      <w:r w:rsidRPr="00D91188">
        <w:rPr>
          <w:lang w:val="en-US"/>
        </w:rPr>
        <w:t xml:space="preserve"> = ce.BinaryEncoder(cols=['category']) </w:t>
      </w:r>
    </w:p>
    <w:p w:rsidR="00740CA4" w:rsidRPr="00D91188" w:rsidRDefault="00740CA4" w:rsidP="00740CA4">
      <w:pPr>
        <w:pStyle w:val="a4"/>
        <w:rPr>
          <w:lang w:val="en-US"/>
        </w:rPr>
      </w:pPr>
      <w:proofErr w:type="gramStart"/>
      <w:r w:rsidRPr="00D91188">
        <w:rPr>
          <w:lang w:val="en-US"/>
        </w:rPr>
        <w:t>df</w:t>
      </w:r>
      <w:proofErr w:type="gramEnd"/>
      <w:r w:rsidRPr="00D91188">
        <w:rPr>
          <w:lang w:val="en-US"/>
        </w:rPr>
        <w:t xml:space="preserve"> = encoder.fit_transform(df)</w:t>
      </w:r>
    </w:p>
    <w:p w:rsidR="00740CA4" w:rsidRPr="00D91188" w:rsidRDefault="00740CA4" w:rsidP="00740CA4">
      <w:pPr>
        <w:shd w:val="clear" w:color="auto" w:fill="FFFFFF"/>
        <w:jc w:val="both"/>
        <w:rPr>
          <w:rFonts w:eastAsia="Times New Roman" w:cs="Times New Roman"/>
          <w:color w:val="000000"/>
          <w:szCs w:val="28"/>
          <w:lang w:val="en-US"/>
        </w:rPr>
      </w:pPr>
    </w:p>
    <w:p w:rsidR="00740CA4" w:rsidRPr="00D91188" w:rsidRDefault="00740CA4" w:rsidP="00740CA4">
      <w:pPr>
        <w:numPr>
          <w:ilvl w:val="0"/>
          <w:numId w:val="2"/>
        </w:numPr>
        <w:shd w:val="clear" w:color="auto" w:fill="FFFFFF"/>
        <w:ind w:left="0" w:firstLine="709"/>
        <w:jc w:val="both"/>
        <w:rPr>
          <w:rFonts w:eastAsia="Times New Roman" w:cs="Times New Roman"/>
          <w:szCs w:val="28"/>
        </w:rPr>
      </w:pPr>
      <w:r w:rsidRPr="00D91188">
        <w:rPr>
          <w:rFonts w:eastAsia="Times New Roman" w:cs="Times New Roman"/>
          <w:b/>
          <w:bCs/>
          <w:szCs w:val="28"/>
        </w:rPr>
        <w:t xml:space="preserve">Frequency Encoding. </w:t>
      </w:r>
      <w:r w:rsidRPr="00D91188">
        <w:rPr>
          <w:rFonts w:eastAsia="Times New Roman" w:cs="Times New Roman"/>
          <w:szCs w:val="28"/>
        </w:rPr>
        <w:t>Каждое уникальное значение заменяется на его частоту (или количество вхождений) в данных. Может быть полезно, если распределение частот имеет значение.</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pStyle w:val="a4"/>
        <w:rPr>
          <w:lang w:val="en-US"/>
        </w:rPr>
      </w:pPr>
      <w:proofErr w:type="gramStart"/>
      <w:r w:rsidRPr="00D91188">
        <w:rPr>
          <w:lang w:val="en-US"/>
        </w:rPr>
        <w:t>freq</w:t>
      </w:r>
      <w:proofErr w:type="gramEnd"/>
      <w:r w:rsidRPr="00D91188">
        <w:rPr>
          <w:lang w:val="en-US"/>
        </w:rPr>
        <w:t xml:space="preserve"> = df['category'].value_counts() </w:t>
      </w:r>
    </w:p>
    <w:p w:rsidR="00740CA4" w:rsidRPr="00D91188" w:rsidRDefault="00740CA4" w:rsidP="00740CA4">
      <w:pPr>
        <w:pStyle w:val="a4"/>
        <w:rPr>
          <w:lang w:val="en-US"/>
        </w:rPr>
      </w:pPr>
      <w:proofErr w:type="gramStart"/>
      <w:r w:rsidRPr="00D91188">
        <w:rPr>
          <w:lang w:val="en-US"/>
        </w:rPr>
        <w:t>df[</w:t>
      </w:r>
      <w:proofErr w:type="gramEnd"/>
      <w:r w:rsidRPr="00D91188">
        <w:rPr>
          <w:lang w:val="en-US"/>
        </w:rPr>
        <w:t>'category_encoded'] = df['category'].map(freq)</w:t>
      </w:r>
    </w:p>
    <w:p w:rsidR="00740CA4" w:rsidRPr="00D91188" w:rsidRDefault="00740CA4" w:rsidP="00740CA4">
      <w:pPr>
        <w:shd w:val="clear" w:color="auto" w:fill="FFFFFF"/>
        <w:jc w:val="both"/>
        <w:rPr>
          <w:rFonts w:eastAsia="Times New Roman" w:cs="Times New Roman"/>
          <w:szCs w:val="28"/>
          <w:lang w:val="en-US"/>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szCs w:val="28"/>
        </w:rPr>
        <w:t xml:space="preserve">Для рассматриваемого примера применяется </w:t>
      </w:r>
      <w:r w:rsidRPr="00D91188">
        <w:rPr>
          <w:rFonts w:eastAsia="Times New Roman" w:cs="Times New Roman"/>
          <w:b/>
          <w:bCs/>
          <w:color w:val="000000"/>
          <w:szCs w:val="28"/>
        </w:rPr>
        <w:t>One-Hot Encoding (OHE)</w:t>
      </w:r>
      <w:r w:rsidRPr="00D91188">
        <w:rPr>
          <w:rFonts w:eastAsia="Times New Roman" w:cs="Times New Roman"/>
          <w:color w:val="000000"/>
          <w:szCs w:val="28"/>
        </w:rPr>
        <w:t xml:space="preserve"> для признака </w:t>
      </w:r>
      <w:r w:rsidRPr="00D91188">
        <w:rPr>
          <w:rFonts w:eastAsia="Times New Roman" w:cs="Times New Roman"/>
          <w:b/>
          <w:bCs/>
          <w:color w:val="000000"/>
          <w:szCs w:val="28"/>
        </w:rPr>
        <w:t>Ecology_2</w:t>
      </w:r>
      <w:r w:rsidRPr="00D91188">
        <w:rPr>
          <w:rFonts w:eastAsia="Times New Roman" w:cs="Times New Roman"/>
          <w:color w:val="000000"/>
          <w:szCs w:val="28"/>
        </w:rPr>
        <w:t xml:space="preserve">. На Рисунок </w:t>
      </w:r>
      <w:r w:rsidRPr="00D91188">
        <w:rPr>
          <w:rFonts w:eastAsia="Times New Roman" w:cs="Times New Roman"/>
          <w:color w:val="000000"/>
          <w:szCs w:val="28"/>
          <w:lang w:val="ru-RU"/>
        </w:rPr>
        <w:t>2</w:t>
      </w:r>
      <w:r w:rsidRPr="00D91188">
        <w:rPr>
          <w:rFonts w:eastAsia="Times New Roman" w:cs="Times New Roman"/>
          <w:color w:val="000000"/>
          <w:szCs w:val="28"/>
        </w:rPr>
        <w:t xml:space="preserve">.11 видно, что у этого признака 2 уникальных значения </w:t>
      </w:r>
      <w:r w:rsidRPr="00D91188">
        <w:rPr>
          <w:rFonts w:eastAsia="Times New Roman" w:cs="Times New Roman"/>
          <w:b/>
          <w:bCs/>
          <w:color w:val="000000"/>
          <w:szCs w:val="28"/>
        </w:rPr>
        <w:t>A</w:t>
      </w:r>
      <w:r w:rsidRPr="00D91188">
        <w:rPr>
          <w:rFonts w:eastAsia="Times New Roman" w:cs="Times New Roman"/>
          <w:color w:val="000000"/>
          <w:szCs w:val="28"/>
        </w:rPr>
        <w:t xml:space="preserve"> и </w:t>
      </w:r>
      <w:r w:rsidRPr="00D91188">
        <w:rPr>
          <w:rFonts w:eastAsia="Times New Roman" w:cs="Times New Roman"/>
          <w:b/>
          <w:bCs/>
          <w:color w:val="000000"/>
          <w:szCs w:val="28"/>
        </w:rPr>
        <w:t>B</w:t>
      </w:r>
      <w:r w:rsidRPr="00D91188">
        <w:rPr>
          <w:rFonts w:eastAsia="Times New Roman" w:cs="Times New Roman"/>
          <w:color w:val="000000"/>
          <w:szCs w:val="28"/>
        </w:rPr>
        <w:t xml:space="preserve">, следовательно, </w:t>
      </w:r>
      <w:r w:rsidRPr="00D91188">
        <w:rPr>
          <w:rFonts w:eastAsia="Times New Roman" w:cs="Times New Roman"/>
          <w:b/>
          <w:bCs/>
          <w:color w:val="000000"/>
          <w:szCs w:val="28"/>
        </w:rPr>
        <w:t>OHE</w:t>
      </w:r>
      <w:r w:rsidRPr="00D91188">
        <w:rPr>
          <w:rFonts w:eastAsia="Times New Roman" w:cs="Times New Roman"/>
          <w:color w:val="000000"/>
          <w:szCs w:val="28"/>
        </w:rPr>
        <w:t xml:space="preserve">-кодирование создаст 2 столбца с названиями </w:t>
      </w:r>
      <w:r w:rsidRPr="00D91188">
        <w:rPr>
          <w:rFonts w:eastAsia="Times New Roman" w:cs="Times New Roman"/>
          <w:b/>
          <w:bCs/>
          <w:color w:val="000000"/>
          <w:szCs w:val="28"/>
        </w:rPr>
        <w:t>A</w:t>
      </w:r>
      <w:r w:rsidRPr="00D91188">
        <w:rPr>
          <w:rFonts w:eastAsia="Times New Roman" w:cs="Times New Roman"/>
          <w:color w:val="000000"/>
          <w:szCs w:val="28"/>
        </w:rPr>
        <w:t xml:space="preserve"> и </w:t>
      </w:r>
      <w:r w:rsidRPr="00D91188">
        <w:rPr>
          <w:rFonts w:eastAsia="Times New Roman" w:cs="Times New Roman"/>
          <w:b/>
          <w:bCs/>
          <w:color w:val="000000"/>
          <w:szCs w:val="28"/>
        </w:rPr>
        <w:t>B</w:t>
      </w:r>
      <w:r w:rsidRPr="00D91188">
        <w:rPr>
          <w:rFonts w:eastAsia="Times New Roman" w:cs="Times New Roman"/>
          <w:color w:val="000000"/>
          <w:szCs w:val="28"/>
        </w:rPr>
        <w:t xml:space="preserve"> и соответствующими значениями </w:t>
      </w:r>
      <w:r w:rsidRPr="00D91188">
        <w:rPr>
          <w:rFonts w:eastAsia="Times New Roman" w:cs="Times New Roman"/>
          <w:b/>
          <w:bCs/>
          <w:color w:val="000000"/>
          <w:szCs w:val="28"/>
        </w:rPr>
        <w:t xml:space="preserve">True </w:t>
      </w:r>
      <w:r w:rsidRPr="00D91188">
        <w:rPr>
          <w:rFonts w:eastAsia="Times New Roman" w:cs="Times New Roman"/>
          <w:color w:val="000000"/>
          <w:szCs w:val="28"/>
        </w:rPr>
        <w:t xml:space="preserve">в столбце </w:t>
      </w:r>
      <w:r w:rsidRPr="00D91188">
        <w:rPr>
          <w:rFonts w:eastAsia="Times New Roman" w:cs="Times New Roman"/>
          <w:b/>
          <w:bCs/>
          <w:color w:val="000000"/>
          <w:szCs w:val="28"/>
        </w:rPr>
        <w:t>А</w:t>
      </w:r>
      <w:r w:rsidRPr="00D91188">
        <w:rPr>
          <w:rFonts w:eastAsia="Times New Roman" w:cs="Times New Roman"/>
          <w:color w:val="000000"/>
          <w:szCs w:val="28"/>
        </w:rPr>
        <w:t xml:space="preserve">, если объект принадлежит категории </w:t>
      </w:r>
      <w:r w:rsidRPr="00D91188">
        <w:rPr>
          <w:rFonts w:eastAsia="Times New Roman" w:cs="Times New Roman"/>
          <w:b/>
          <w:bCs/>
          <w:color w:val="000000"/>
          <w:szCs w:val="28"/>
        </w:rPr>
        <w:t>А</w:t>
      </w:r>
      <w:r w:rsidRPr="00D91188">
        <w:rPr>
          <w:rFonts w:eastAsia="Times New Roman" w:cs="Times New Roman"/>
          <w:color w:val="000000"/>
          <w:szCs w:val="28"/>
        </w:rPr>
        <w:t xml:space="preserve">, и </w:t>
      </w:r>
      <w:r w:rsidRPr="00D91188">
        <w:rPr>
          <w:rFonts w:eastAsia="Times New Roman" w:cs="Times New Roman"/>
          <w:b/>
          <w:bCs/>
          <w:color w:val="000000"/>
          <w:szCs w:val="28"/>
        </w:rPr>
        <w:t>False</w:t>
      </w:r>
      <w:r w:rsidRPr="00D91188">
        <w:rPr>
          <w:rFonts w:eastAsia="Times New Roman" w:cs="Times New Roman"/>
          <w:color w:val="000000"/>
          <w:szCs w:val="28"/>
        </w:rPr>
        <w:t xml:space="preserve"> в противном случае (Рисунок </w:t>
      </w:r>
      <w:r w:rsidRPr="00D91188">
        <w:rPr>
          <w:rFonts w:eastAsia="Times New Roman" w:cs="Times New Roman"/>
          <w:color w:val="000000"/>
          <w:szCs w:val="28"/>
          <w:lang w:val="ru-RU"/>
        </w:rPr>
        <w:t>2</w:t>
      </w:r>
      <w:r w:rsidRPr="00D91188">
        <w:rPr>
          <w:rFonts w:eastAsia="Times New Roman" w:cs="Times New Roman"/>
          <w:color w:val="000000"/>
          <w:szCs w:val="28"/>
        </w:rPr>
        <w:t xml:space="preserve">.14). По аналогичному принципу заполнится столбец </w:t>
      </w:r>
      <w:r w:rsidRPr="00D91188">
        <w:rPr>
          <w:rFonts w:eastAsia="Times New Roman" w:cs="Times New Roman"/>
          <w:b/>
          <w:bCs/>
          <w:color w:val="000000"/>
          <w:szCs w:val="28"/>
        </w:rPr>
        <w:t>В</w:t>
      </w:r>
      <w:r w:rsidRPr="00D91188">
        <w:rPr>
          <w:rFonts w:eastAsia="Times New Roman" w:cs="Times New Roman"/>
          <w:color w:val="000000"/>
          <w:szCs w:val="28"/>
        </w:rPr>
        <w:t>.</w:t>
      </w:r>
    </w:p>
    <w:p w:rsidR="00740CA4" w:rsidRPr="00D91188" w:rsidRDefault="00740CA4" w:rsidP="00740CA4">
      <w:pPr>
        <w:shd w:val="clear" w:color="auto" w:fill="FFFFFF"/>
        <w:jc w:val="both"/>
        <w:rPr>
          <w:rFonts w:eastAsia="Times New Roman" w:cs="Times New Roman"/>
          <w:szCs w:val="28"/>
        </w:rPr>
      </w:pPr>
    </w:p>
    <w:p w:rsidR="00740CA4" w:rsidRPr="00D91188" w:rsidRDefault="00740CA4" w:rsidP="00740CA4">
      <w:pPr>
        <w:pStyle w:val="a4"/>
      </w:pPr>
      <w:r w:rsidRPr="00D91188">
        <w:t>pd.get_dummies(df['Ecology_2'])</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center"/>
        <w:rPr>
          <w:rFonts w:eastAsia="Times New Roman" w:cs="Times New Roman"/>
          <w:szCs w:val="28"/>
        </w:rPr>
      </w:pPr>
      <w:r w:rsidRPr="00D91188">
        <w:rPr>
          <w:rFonts w:eastAsia="Times New Roman" w:cs="Times New Roman"/>
          <w:noProof/>
          <w:szCs w:val="28"/>
          <w:lang w:val="ru-RU" w:eastAsia="ru-RU"/>
        </w:rPr>
        <w:lastRenderedPageBreak/>
        <w:drawing>
          <wp:inline distT="0" distB="0" distL="0" distR="0" wp14:anchorId="24B61F8F" wp14:editId="79E589BC">
            <wp:extent cx="1419423" cy="3629532"/>
            <wp:effectExtent l="0" t="0" r="0" b="0"/>
            <wp:docPr id="148"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21"/>
                    <a:srcRect/>
                    <a:stretch>
                      <a:fillRect/>
                    </a:stretch>
                  </pic:blipFill>
                  <pic:spPr>
                    <a:xfrm>
                      <a:off x="0" y="0"/>
                      <a:ext cx="1419423" cy="3629532"/>
                    </a:xfrm>
                    <a:prstGeom prst="rect">
                      <a:avLst/>
                    </a:prstGeom>
                    <a:ln/>
                  </pic:spPr>
                </pic:pic>
              </a:graphicData>
            </a:graphic>
          </wp:inline>
        </w:drawing>
      </w:r>
    </w:p>
    <w:p w:rsidR="00740CA4" w:rsidRPr="00D91188" w:rsidRDefault="00740CA4" w:rsidP="00740CA4">
      <w:pPr>
        <w:shd w:val="clear" w:color="auto" w:fill="FFFFFF"/>
        <w:jc w:val="center"/>
        <w:rPr>
          <w:rFonts w:eastAsia="Times New Roman" w:cs="Times New Roman"/>
          <w:color w:val="000000"/>
          <w:szCs w:val="28"/>
          <w:lang w:val="en-US"/>
        </w:rPr>
      </w:pPr>
      <w:bookmarkStart w:id="12" w:name="_heading=h.v1zo57lv8ufm" w:colFirst="0" w:colLast="0"/>
      <w:bookmarkEnd w:id="12"/>
      <w:r w:rsidRPr="00D91188">
        <w:rPr>
          <w:rFonts w:eastAsia="Times New Roman" w:cs="Times New Roman"/>
          <w:color w:val="000000"/>
          <w:szCs w:val="28"/>
        </w:rPr>
        <w:t>Рисунок</w:t>
      </w:r>
      <w:r w:rsidRPr="00D91188">
        <w:rPr>
          <w:rFonts w:eastAsia="Times New Roman" w:cs="Times New Roman"/>
          <w:color w:val="000000"/>
          <w:szCs w:val="28"/>
          <w:lang w:val="en-US"/>
        </w:rPr>
        <w:t xml:space="preserve"> 2.14 – One Hot Encoding </w:t>
      </w:r>
      <w:r w:rsidRPr="00D91188">
        <w:rPr>
          <w:rFonts w:eastAsia="Times New Roman" w:cs="Times New Roman"/>
          <w:color w:val="000000"/>
          <w:szCs w:val="28"/>
        </w:rPr>
        <w:t>для</w:t>
      </w:r>
      <w:r w:rsidRPr="00D91188">
        <w:rPr>
          <w:rFonts w:eastAsia="Times New Roman" w:cs="Times New Roman"/>
          <w:color w:val="000000"/>
          <w:szCs w:val="28"/>
          <w:lang w:val="en-US"/>
        </w:rPr>
        <w:t xml:space="preserve"> </w:t>
      </w:r>
      <w:r w:rsidRPr="00D91188">
        <w:rPr>
          <w:rFonts w:eastAsia="Times New Roman" w:cs="Times New Roman"/>
          <w:color w:val="000000"/>
          <w:szCs w:val="28"/>
        </w:rPr>
        <w:t>признака</w:t>
      </w:r>
      <w:r w:rsidRPr="00D91188">
        <w:rPr>
          <w:rFonts w:eastAsia="Times New Roman" w:cs="Times New Roman"/>
          <w:color w:val="000000"/>
          <w:szCs w:val="28"/>
          <w:lang w:val="en-US"/>
        </w:rPr>
        <w:t xml:space="preserve"> </w:t>
      </w:r>
      <w:r w:rsidRPr="00D91188">
        <w:rPr>
          <w:rFonts w:eastAsia="Times New Roman" w:cs="Times New Roman"/>
          <w:b/>
          <w:bCs/>
          <w:color w:val="000000"/>
          <w:szCs w:val="28"/>
          <w:lang w:val="en-US"/>
        </w:rPr>
        <w:t>Ecology_2</w:t>
      </w:r>
    </w:p>
    <w:p w:rsidR="00740CA4" w:rsidRPr="00D91188" w:rsidRDefault="00740CA4" w:rsidP="00740CA4">
      <w:pPr>
        <w:shd w:val="clear" w:color="auto" w:fill="FFFFFF"/>
        <w:jc w:val="both"/>
        <w:rPr>
          <w:rFonts w:eastAsia="Times New Roman" w:cs="Times New Roman"/>
          <w:color w:val="000000"/>
          <w:szCs w:val="28"/>
          <w:lang w:val="en-US"/>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Для присоединения закодированного категориального признака используется </w:t>
      </w:r>
      <w:proofErr w:type="gramStart"/>
      <w:r w:rsidRPr="00D91188">
        <w:rPr>
          <w:rFonts w:eastAsia="Times New Roman" w:cs="Times New Roman"/>
          <w:color w:val="000000"/>
          <w:szCs w:val="28"/>
        </w:rPr>
        <w:t xml:space="preserve">метод </w:t>
      </w:r>
      <w:r w:rsidRPr="00D91188">
        <w:rPr>
          <w:rFonts w:eastAsia="Times New Roman" w:cs="Times New Roman"/>
          <w:b/>
          <w:bCs/>
          <w:color w:val="000000"/>
          <w:szCs w:val="28"/>
        </w:rPr>
        <w:t>.concat</w:t>
      </w:r>
      <w:proofErr w:type="gramEnd"/>
      <w:r w:rsidRPr="00D91188">
        <w:rPr>
          <w:rFonts w:eastAsia="Times New Roman" w:cs="Times New Roman"/>
          <w:b/>
          <w:bCs/>
          <w:color w:val="000000"/>
          <w:szCs w:val="28"/>
        </w:rPr>
        <w:t>()</w:t>
      </w:r>
      <w:r w:rsidRPr="00D91188">
        <w:rPr>
          <w:rFonts w:eastAsia="Times New Roman" w:cs="Times New Roman"/>
          <w:color w:val="000000"/>
          <w:szCs w:val="28"/>
        </w:rPr>
        <w:t xml:space="preserve"> (Рисунок </w:t>
      </w:r>
      <w:r w:rsidRPr="00D91188">
        <w:rPr>
          <w:rFonts w:eastAsia="Times New Roman" w:cs="Times New Roman"/>
          <w:color w:val="000000"/>
          <w:szCs w:val="28"/>
          <w:lang w:val="ru-RU"/>
        </w:rPr>
        <w:t>2</w:t>
      </w:r>
      <w:r w:rsidRPr="00D91188">
        <w:rPr>
          <w:rFonts w:eastAsia="Times New Roman" w:cs="Times New Roman"/>
          <w:color w:val="000000"/>
          <w:szCs w:val="28"/>
        </w:rPr>
        <w:t xml:space="preserve">.15). </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pStyle w:val="a4"/>
        <w:rPr>
          <w:lang w:val="en-US"/>
        </w:rPr>
      </w:pPr>
      <w:proofErr w:type="gramStart"/>
      <w:r w:rsidRPr="00D91188">
        <w:rPr>
          <w:lang w:val="en-US"/>
        </w:rPr>
        <w:t>df</w:t>
      </w:r>
      <w:proofErr w:type="gramEnd"/>
      <w:r w:rsidRPr="00D91188">
        <w:rPr>
          <w:lang w:val="en-US"/>
        </w:rPr>
        <w:t xml:space="preserve"> = pd.concat([df, pd.get_dummies(df[</w:t>
      </w:r>
      <w:r w:rsidRPr="00D91188">
        <w:rPr>
          <w:color w:val="A31515"/>
          <w:lang w:val="en-US"/>
        </w:rPr>
        <w:t>'Ecology_2'</w:t>
      </w:r>
      <w:r w:rsidRPr="00D91188">
        <w:rPr>
          <w:lang w:val="en-US"/>
        </w:rPr>
        <w:t>])], axis=</w:t>
      </w:r>
      <w:r w:rsidRPr="00D91188">
        <w:rPr>
          <w:color w:val="116644"/>
          <w:lang w:val="en-US"/>
        </w:rPr>
        <w:t>1</w:t>
      </w:r>
      <w:r w:rsidRPr="00D91188">
        <w:rPr>
          <w:lang w:val="en-US"/>
        </w:rPr>
        <w:t>)</w:t>
      </w:r>
    </w:p>
    <w:p w:rsidR="00740CA4" w:rsidRPr="00D91188" w:rsidRDefault="00740CA4" w:rsidP="00740CA4">
      <w:pPr>
        <w:pStyle w:val="a4"/>
        <w:rPr>
          <w:lang w:val="ru-RU"/>
        </w:rPr>
      </w:pPr>
      <w:r w:rsidRPr="00D91188">
        <w:t>df.head()</w:t>
      </w:r>
    </w:p>
    <w:p w:rsidR="00740CA4" w:rsidRPr="00D91188" w:rsidRDefault="00740CA4" w:rsidP="00740CA4">
      <w:pPr>
        <w:pStyle w:val="a4"/>
        <w:rPr>
          <w:lang w:val="ru-RU"/>
        </w:rPr>
      </w:pPr>
    </w:p>
    <w:p w:rsidR="00740CA4" w:rsidRPr="00D91188" w:rsidRDefault="00740CA4" w:rsidP="00740CA4">
      <w:pPr>
        <w:shd w:val="clear" w:color="auto" w:fill="FFFFFF"/>
        <w:jc w:val="center"/>
        <w:rPr>
          <w:rFonts w:eastAsia="Times New Roman" w:cs="Times New Roman"/>
          <w:szCs w:val="28"/>
        </w:rPr>
      </w:pPr>
      <w:r w:rsidRPr="00D91188">
        <w:rPr>
          <w:rFonts w:eastAsia="Times New Roman" w:cs="Times New Roman"/>
          <w:noProof/>
          <w:szCs w:val="28"/>
          <w:lang w:val="ru-RU" w:eastAsia="ru-RU"/>
        </w:rPr>
        <w:drawing>
          <wp:inline distT="0" distB="0" distL="0" distR="0" wp14:anchorId="75E1FADD" wp14:editId="7961DD01">
            <wp:extent cx="6115050" cy="1647825"/>
            <wp:effectExtent l="0" t="0" r="0" b="0"/>
            <wp:docPr id="149"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22"/>
                    <a:srcRect/>
                    <a:stretch>
                      <a:fillRect/>
                    </a:stretch>
                  </pic:blipFill>
                  <pic:spPr>
                    <a:xfrm>
                      <a:off x="0" y="0"/>
                      <a:ext cx="6115050" cy="1647825"/>
                    </a:xfrm>
                    <a:prstGeom prst="rect">
                      <a:avLst/>
                    </a:prstGeom>
                    <a:ln/>
                  </pic:spPr>
                </pic:pic>
              </a:graphicData>
            </a:graphic>
          </wp:inline>
        </w:drawing>
      </w:r>
    </w:p>
    <w:p w:rsidR="00740CA4" w:rsidRPr="00D91188" w:rsidRDefault="00740CA4" w:rsidP="00740CA4">
      <w:pPr>
        <w:shd w:val="clear" w:color="auto" w:fill="FFFFFF"/>
        <w:jc w:val="center"/>
        <w:rPr>
          <w:rFonts w:eastAsia="Times New Roman" w:cs="Times New Roman"/>
          <w:color w:val="000000"/>
          <w:szCs w:val="28"/>
        </w:rPr>
      </w:pPr>
      <w:bookmarkStart w:id="13" w:name="_heading=h.rjgla6p04vrq" w:colFirst="0" w:colLast="0"/>
      <w:bookmarkEnd w:id="13"/>
      <w:r w:rsidRPr="00D91188">
        <w:rPr>
          <w:rFonts w:eastAsia="Times New Roman" w:cs="Times New Roman"/>
          <w:color w:val="000000"/>
          <w:szCs w:val="28"/>
        </w:rPr>
        <w:t xml:space="preserve">Рисунок </w:t>
      </w:r>
      <w:r w:rsidRPr="00D91188">
        <w:rPr>
          <w:rFonts w:eastAsia="Times New Roman" w:cs="Times New Roman"/>
          <w:color w:val="000000"/>
          <w:szCs w:val="28"/>
          <w:lang w:val="ru-RU"/>
        </w:rPr>
        <w:t>2</w:t>
      </w:r>
      <w:r w:rsidRPr="00D91188">
        <w:rPr>
          <w:rFonts w:eastAsia="Times New Roman" w:cs="Times New Roman"/>
          <w:color w:val="000000"/>
          <w:szCs w:val="28"/>
        </w:rPr>
        <w:t xml:space="preserve">.15 – Присоединение закодированного </w:t>
      </w:r>
      <w:bookmarkStart w:id="14" w:name="bookmark=id.v9bwnqa4etkb" w:colFirst="0" w:colLast="0"/>
      <w:bookmarkStart w:id="15" w:name="bookmark=id.m9qwu0y6joso" w:colFirst="0" w:colLast="0"/>
      <w:bookmarkEnd w:id="14"/>
      <w:bookmarkEnd w:id="15"/>
      <w:r w:rsidRPr="00D91188">
        <w:rPr>
          <w:rFonts w:eastAsia="Times New Roman" w:cs="Times New Roman"/>
          <w:color w:val="000000"/>
          <w:szCs w:val="28"/>
        </w:rPr>
        <w:t xml:space="preserve">категориального признака </w:t>
      </w:r>
      <w:r w:rsidRPr="00D91188">
        <w:rPr>
          <w:rFonts w:eastAsia="Times New Roman" w:cs="Times New Roman"/>
          <w:b/>
          <w:bCs/>
          <w:color w:val="000000"/>
          <w:szCs w:val="28"/>
        </w:rPr>
        <w:t xml:space="preserve">Ecology_2 </w:t>
      </w:r>
      <w:r w:rsidRPr="00D91188">
        <w:rPr>
          <w:rFonts w:eastAsia="Times New Roman" w:cs="Times New Roman"/>
          <w:color w:val="000000"/>
          <w:szCs w:val="28"/>
        </w:rPr>
        <w:t>к набору данных</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color w:val="000000"/>
          <w:szCs w:val="28"/>
          <w:lang w:val="ru-RU"/>
        </w:rPr>
      </w:pPr>
      <w:r w:rsidRPr="00D91188">
        <w:rPr>
          <w:rFonts w:eastAsia="Times New Roman" w:cs="Times New Roman"/>
          <w:color w:val="000000"/>
          <w:szCs w:val="28"/>
        </w:rPr>
        <w:t xml:space="preserve">Еще один способ закодировать категориальный признак – это описать категорию каким-то числом и затем иметь возможность сравнить категории между собой. Так, например, можно выразить категорию через среднее значение цены квартиры (Рисунок </w:t>
      </w:r>
      <w:r w:rsidRPr="00D91188">
        <w:rPr>
          <w:rFonts w:eastAsia="Times New Roman" w:cs="Times New Roman"/>
          <w:color w:val="000000"/>
          <w:szCs w:val="28"/>
          <w:lang w:val="ru-RU"/>
        </w:rPr>
        <w:t>2</w:t>
      </w:r>
      <w:r w:rsidRPr="00D91188">
        <w:rPr>
          <w:rFonts w:eastAsia="Times New Roman" w:cs="Times New Roman"/>
          <w:color w:val="000000"/>
          <w:szCs w:val="28"/>
        </w:rPr>
        <w:t>.16).</w:t>
      </w:r>
    </w:p>
    <w:p w:rsidR="00740CA4" w:rsidRPr="00D91188" w:rsidRDefault="00740CA4" w:rsidP="00740CA4">
      <w:pPr>
        <w:pStyle w:val="a4"/>
      </w:pPr>
    </w:p>
    <w:p w:rsidR="00740CA4" w:rsidRPr="00BF146F" w:rsidRDefault="00740CA4" w:rsidP="00740CA4">
      <w:pPr>
        <w:pStyle w:val="a4"/>
        <w:rPr>
          <w:lang w:val="en-US"/>
        </w:rPr>
      </w:pPr>
      <w:r w:rsidRPr="00BF146F">
        <w:rPr>
          <w:lang w:val="en-US"/>
        </w:rPr>
        <w:t xml:space="preserve">df_cat = </w:t>
      </w:r>
      <w:proofErr w:type="gramStart"/>
      <w:r w:rsidRPr="00BF146F">
        <w:rPr>
          <w:lang w:val="en-US"/>
        </w:rPr>
        <w:t>df.groupby(</w:t>
      </w:r>
      <w:proofErr w:type="gramEnd"/>
      <w:r w:rsidRPr="00BF146F">
        <w:rPr>
          <w:lang w:val="en-US"/>
        </w:rPr>
        <w:t>'Ecology_2')['Price'].mean()</w:t>
      </w:r>
    </w:p>
    <w:p w:rsidR="00740CA4" w:rsidRPr="00BF146F" w:rsidRDefault="00740CA4" w:rsidP="00740CA4">
      <w:pPr>
        <w:pStyle w:val="a4"/>
        <w:rPr>
          <w:lang w:val="en-US"/>
        </w:rPr>
      </w:pPr>
      <w:r w:rsidRPr="00BF146F">
        <w:rPr>
          <w:lang w:val="en-US"/>
        </w:rPr>
        <w:t xml:space="preserve">df_cat = </w:t>
      </w:r>
      <w:proofErr w:type="gramStart"/>
      <w:r w:rsidRPr="00BF146F">
        <w:rPr>
          <w:lang w:val="en-US"/>
        </w:rPr>
        <w:t>pd.DataFrame(</w:t>
      </w:r>
      <w:proofErr w:type="gramEnd"/>
      <w:r w:rsidRPr="00BF146F">
        <w:rPr>
          <w:lang w:val="en-US"/>
        </w:rPr>
        <w:t>df_cat)</w:t>
      </w:r>
    </w:p>
    <w:p w:rsidR="00740CA4" w:rsidRPr="00D91188" w:rsidRDefault="00740CA4" w:rsidP="00740CA4">
      <w:pPr>
        <w:pStyle w:val="a4"/>
      </w:pPr>
      <w:r w:rsidRPr="00D91188">
        <w:t>df_cat</w:t>
      </w:r>
    </w:p>
    <w:p w:rsidR="00740CA4" w:rsidRPr="00D91188" w:rsidRDefault="00740CA4" w:rsidP="00740CA4">
      <w:pPr>
        <w:shd w:val="clear" w:color="auto" w:fill="FFFFFF"/>
        <w:jc w:val="center"/>
        <w:rPr>
          <w:rFonts w:eastAsia="Times New Roman" w:cs="Times New Roman"/>
          <w:szCs w:val="28"/>
        </w:rPr>
      </w:pPr>
      <w:r w:rsidRPr="00D91188">
        <w:rPr>
          <w:rFonts w:eastAsia="Times New Roman" w:cs="Times New Roman"/>
          <w:noProof/>
          <w:szCs w:val="28"/>
          <w:lang w:val="ru-RU" w:eastAsia="ru-RU"/>
        </w:rPr>
        <w:lastRenderedPageBreak/>
        <w:drawing>
          <wp:inline distT="0" distB="0" distL="0" distR="0" wp14:anchorId="3A685EC8" wp14:editId="5108FC64">
            <wp:extent cx="1991003" cy="1219370"/>
            <wp:effectExtent l="0" t="0" r="0" b="0"/>
            <wp:docPr id="150"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23"/>
                    <a:srcRect/>
                    <a:stretch>
                      <a:fillRect/>
                    </a:stretch>
                  </pic:blipFill>
                  <pic:spPr>
                    <a:xfrm>
                      <a:off x="0" y="0"/>
                      <a:ext cx="1991003" cy="1219370"/>
                    </a:xfrm>
                    <a:prstGeom prst="rect">
                      <a:avLst/>
                    </a:prstGeom>
                    <a:ln/>
                  </pic:spPr>
                </pic:pic>
              </a:graphicData>
            </a:graphic>
          </wp:inline>
        </w:drawing>
      </w:r>
    </w:p>
    <w:p w:rsidR="00740CA4" w:rsidRPr="00D91188" w:rsidRDefault="00740CA4" w:rsidP="00740CA4">
      <w:pPr>
        <w:shd w:val="clear" w:color="auto" w:fill="FFFFFF"/>
        <w:jc w:val="center"/>
        <w:rPr>
          <w:rFonts w:eastAsia="Times New Roman" w:cs="Times New Roman"/>
          <w:color w:val="000000"/>
          <w:szCs w:val="28"/>
        </w:rPr>
      </w:pPr>
      <w:bookmarkStart w:id="16" w:name="_heading=h.nqklffcw8sgy" w:colFirst="0" w:colLast="0"/>
      <w:bookmarkEnd w:id="16"/>
      <w:r w:rsidRPr="00D91188">
        <w:rPr>
          <w:rFonts w:eastAsia="Times New Roman" w:cs="Times New Roman"/>
          <w:color w:val="000000"/>
          <w:szCs w:val="28"/>
        </w:rPr>
        <w:t xml:space="preserve">Рисунок </w:t>
      </w:r>
      <w:r w:rsidRPr="00D91188">
        <w:rPr>
          <w:rFonts w:eastAsia="Times New Roman" w:cs="Times New Roman"/>
          <w:color w:val="000000"/>
          <w:szCs w:val="28"/>
          <w:lang w:val="ru-RU"/>
        </w:rPr>
        <w:t>2</w:t>
      </w:r>
      <w:r w:rsidRPr="00D91188">
        <w:rPr>
          <w:rFonts w:eastAsia="Times New Roman" w:cs="Times New Roman"/>
          <w:color w:val="000000"/>
          <w:szCs w:val="28"/>
        </w:rPr>
        <w:t xml:space="preserve">.16 – Категории в признаке </w:t>
      </w:r>
      <w:r w:rsidRPr="00D91188">
        <w:rPr>
          <w:rFonts w:eastAsia="Times New Roman" w:cs="Times New Roman"/>
          <w:b/>
          <w:bCs/>
          <w:color w:val="000000"/>
          <w:szCs w:val="28"/>
        </w:rPr>
        <w:t xml:space="preserve">Ecology_2 </w:t>
      </w:r>
      <w:r w:rsidRPr="00D91188">
        <w:rPr>
          <w:rFonts w:eastAsia="Times New Roman" w:cs="Times New Roman"/>
          <w:color w:val="000000"/>
          <w:szCs w:val="28"/>
        </w:rPr>
        <w:t>закодированы средним значением цены</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color w:val="A31515"/>
          <w:szCs w:val="28"/>
        </w:rPr>
      </w:pPr>
      <w:r w:rsidRPr="00D91188">
        <w:rPr>
          <w:rFonts w:eastAsia="Times New Roman" w:cs="Times New Roman"/>
          <w:color w:val="000000"/>
          <w:szCs w:val="28"/>
        </w:rPr>
        <w:t xml:space="preserve">Теперь видно, что в районах с признаком </w:t>
      </w:r>
      <w:r w:rsidRPr="00D91188">
        <w:rPr>
          <w:rFonts w:eastAsia="Times New Roman" w:cs="Times New Roman"/>
          <w:b/>
          <w:bCs/>
          <w:color w:val="000000"/>
          <w:szCs w:val="28"/>
        </w:rPr>
        <w:t>Ecology_2</w:t>
      </w:r>
      <w:r w:rsidRPr="00D91188">
        <w:rPr>
          <w:rFonts w:eastAsia="Times New Roman" w:cs="Times New Roman"/>
          <w:color w:val="000000"/>
          <w:szCs w:val="28"/>
        </w:rPr>
        <w:t xml:space="preserve"> имеющим значение </w:t>
      </w:r>
      <w:r w:rsidRPr="00D91188">
        <w:rPr>
          <w:rFonts w:eastAsia="Times New Roman" w:cs="Times New Roman"/>
          <w:b/>
          <w:bCs/>
          <w:color w:val="000000"/>
          <w:szCs w:val="28"/>
        </w:rPr>
        <w:t>А</w:t>
      </w:r>
      <w:r w:rsidRPr="00D91188">
        <w:rPr>
          <w:rFonts w:eastAsia="Times New Roman" w:cs="Times New Roman"/>
          <w:color w:val="000000"/>
          <w:szCs w:val="28"/>
        </w:rPr>
        <w:t xml:space="preserve"> в среднем квартиры стоят дешевле, чем в районах с экологией типа </w:t>
      </w:r>
      <w:r w:rsidRPr="00D91188">
        <w:rPr>
          <w:rFonts w:eastAsia="Times New Roman" w:cs="Times New Roman"/>
          <w:b/>
          <w:bCs/>
          <w:color w:val="000000"/>
          <w:szCs w:val="28"/>
        </w:rPr>
        <w:t>B</w:t>
      </w:r>
      <w:r w:rsidRPr="00D91188">
        <w:rPr>
          <w:rFonts w:eastAsia="Times New Roman" w:cs="Times New Roman"/>
          <w:color w:val="000000"/>
          <w:szCs w:val="28"/>
        </w:rPr>
        <w:t xml:space="preserve">. Далее необходимо добавить закодированный признак к общему набору данных (рисунок </w:t>
      </w:r>
      <w:r w:rsidRPr="00D91188">
        <w:rPr>
          <w:rFonts w:eastAsia="Times New Roman" w:cs="Times New Roman"/>
          <w:color w:val="000000"/>
          <w:szCs w:val="28"/>
          <w:lang w:val="ru-RU"/>
        </w:rPr>
        <w:t>2</w:t>
      </w:r>
      <w:r w:rsidRPr="00D91188">
        <w:rPr>
          <w:rFonts w:eastAsia="Times New Roman" w:cs="Times New Roman"/>
          <w:color w:val="000000"/>
          <w:szCs w:val="28"/>
        </w:rPr>
        <w:t>.17).</w:t>
      </w:r>
    </w:p>
    <w:p w:rsidR="00740CA4" w:rsidRPr="00D91188" w:rsidRDefault="00740CA4" w:rsidP="00740CA4">
      <w:pPr>
        <w:shd w:val="clear" w:color="auto" w:fill="FFFFFF"/>
        <w:jc w:val="both"/>
        <w:rPr>
          <w:rFonts w:eastAsia="Times New Roman" w:cs="Times New Roman"/>
          <w:color w:val="000000"/>
          <w:szCs w:val="28"/>
        </w:rPr>
      </w:pPr>
    </w:p>
    <w:p w:rsidR="00740CA4" w:rsidRPr="000365BD" w:rsidRDefault="00740CA4" w:rsidP="00740CA4">
      <w:pPr>
        <w:pStyle w:val="a4"/>
        <w:rPr>
          <w:lang w:val="en-US"/>
        </w:rPr>
      </w:pPr>
      <w:r w:rsidRPr="000365BD">
        <w:rPr>
          <w:lang w:val="en-US"/>
        </w:rPr>
        <w:t xml:space="preserve">df_cat = </w:t>
      </w:r>
      <w:proofErr w:type="gramStart"/>
      <w:r w:rsidRPr="000365BD">
        <w:rPr>
          <w:lang w:val="en-US"/>
        </w:rPr>
        <w:t>df.groupby(</w:t>
      </w:r>
      <w:proofErr w:type="gramEnd"/>
      <w:r w:rsidRPr="000365BD">
        <w:rPr>
          <w:lang w:val="en-US"/>
        </w:rPr>
        <w:t>'Ecology_2', as_index=False)['Price'].mean()</w:t>
      </w:r>
    </w:p>
    <w:p w:rsidR="00740CA4" w:rsidRPr="000365BD" w:rsidRDefault="00740CA4" w:rsidP="00740CA4">
      <w:pPr>
        <w:pStyle w:val="a4"/>
        <w:rPr>
          <w:lang w:val="en-US"/>
        </w:rPr>
      </w:pPr>
      <w:r w:rsidRPr="000365BD">
        <w:rPr>
          <w:lang w:val="en-US"/>
        </w:rPr>
        <w:t>df_cat.columns = ['Ecology_2', 'mean_Price']</w:t>
      </w:r>
    </w:p>
    <w:p w:rsidR="00740CA4" w:rsidRPr="000365BD" w:rsidRDefault="00740CA4" w:rsidP="00740CA4">
      <w:pPr>
        <w:pStyle w:val="a4"/>
        <w:rPr>
          <w:lang w:val="en-US"/>
        </w:rPr>
      </w:pPr>
      <w:proofErr w:type="gramStart"/>
      <w:r w:rsidRPr="000365BD">
        <w:rPr>
          <w:lang w:val="en-US"/>
        </w:rPr>
        <w:t>df</w:t>
      </w:r>
      <w:proofErr w:type="gramEnd"/>
      <w:r w:rsidRPr="000365BD">
        <w:rPr>
          <w:lang w:val="en-US"/>
        </w:rPr>
        <w:t xml:space="preserve"> = df.merge(df_cat, on=['Ecology_2'])</w:t>
      </w:r>
    </w:p>
    <w:p w:rsidR="00740CA4" w:rsidRPr="00D91188" w:rsidRDefault="00740CA4" w:rsidP="00740CA4">
      <w:pPr>
        <w:pStyle w:val="a4"/>
      </w:pPr>
      <w:r w:rsidRPr="00BF146F">
        <w:t>df.head</w:t>
      </w:r>
      <w:r w:rsidRPr="00D91188">
        <w:t>(</w:t>
      </w:r>
      <w:r w:rsidRPr="00D91188">
        <w:rPr>
          <w:color w:val="116644"/>
        </w:rPr>
        <w:t>3</w:t>
      </w:r>
      <w:r w:rsidRPr="00D91188">
        <w:t>)</w:t>
      </w:r>
    </w:p>
    <w:p w:rsidR="00740CA4" w:rsidRPr="00D91188" w:rsidRDefault="00740CA4" w:rsidP="00740CA4">
      <w:pPr>
        <w:shd w:val="clear" w:color="auto" w:fill="FFFFFF"/>
        <w:rPr>
          <w:rFonts w:ascii="Courier New" w:eastAsia="Courier New" w:hAnsi="Courier New" w:cs="Courier New"/>
          <w:color w:val="000000"/>
          <w:sz w:val="17"/>
          <w:szCs w:val="17"/>
        </w:rPr>
      </w:pPr>
    </w:p>
    <w:p w:rsidR="00740CA4" w:rsidRPr="00D91188" w:rsidRDefault="00740CA4" w:rsidP="00740CA4">
      <w:pPr>
        <w:shd w:val="clear" w:color="auto" w:fill="FFFFFF"/>
        <w:jc w:val="center"/>
        <w:rPr>
          <w:rFonts w:eastAsia="Times New Roman" w:cs="Times New Roman"/>
          <w:szCs w:val="28"/>
        </w:rPr>
      </w:pPr>
      <w:r w:rsidRPr="00D91188">
        <w:rPr>
          <w:rFonts w:eastAsia="Times New Roman" w:cs="Times New Roman"/>
          <w:noProof/>
          <w:szCs w:val="28"/>
          <w:lang w:val="ru-RU" w:eastAsia="ru-RU"/>
        </w:rPr>
        <w:drawing>
          <wp:inline distT="0" distB="0" distL="0" distR="0" wp14:anchorId="60C76B15" wp14:editId="5D63EDE7">
            <wp:extent cx="6115050" cy="1057275"/>
            <wp:effectExtent l="0" t="0" r="0" b="0"/>
            <wp:docPr id="151"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24"/>
                    <a:srcRect/>
                    <a:stretch>
                      <a:fillRect/>
                    </a:stretch>
                  </pic:blipFill>
                  <pic:spPr>
                    <a:xfrm>
                      <a:off x="0" y="0"/>
                      <a:ext cx="6115050" cy="1057275"/>
                    </a:xfrm>
                    <a:prstGeom prst="rect">
                      <a:avLst/>
                    </a:prstGeom>
                    <a:ln/>
                  </pic:spPr>
                </pic:pic>
              </a:graphicData>
            </a:graphic>
          </wp:inline>
        </w:drawing>
      </w:r>
    </w:p>
    <w:p w:rsidR="00740CA4" w:rsidRPr="00D91188" w:rsidRDefault="00740CA4" w:rsidP="00740CA4">
      <w:pPr>
        <w:shd w:val="clear" w:color="auto" w:fill="FFFFFF"/>
        <w:jc w:val="center"/>
        <w:rPr>
          <w:rFonts w:eastAsia="Times New Roman" w:cs="Times New Roman"/>
          <w:color w:val="000000"/>
          <w:szCs w:val="28"/>
        </w:rPr>
      </w:pPr>
      <w:bookmarkStart w:id="17" w:name="_heading=h.3jw0b8fou42q" w:colFirst="0" w:colLast="0"/>
      <w:bookmarkEnd w:id="17"/>
      <w:r w:rsidRPr="00D91188">
        <w:rPr>
          <w:rFonts w:eastAsia="Times New Roman" w:cs="Times New Roman"/>
          <w:color w:val="000000"/>
          <w:szCs w:val="28"/>
        </w:rPr>
        <w:t xml:space="preserve">Рисунок </w:t>
      </w:r>
      <w:r w:rsidRPr="00D91188">
        <w:rPr>
          <w:rFonts w:eastAsia="Times New Roman" w:cs="Times New Roman"/>
          <w:color w:val="000000"/>
          <w:szCs w:val="28"/>
          <w:lang w:val="ru-RU"/>
        </w:rPr>
        <w:t>2</w:t>
      </w:r>
      <w:r w:rsidRPr="00D91188">
        <w:rPr>
          <w:rFonts w:eastAsia="Times New Roman" w:cs="Times New Roman"/>
          <w:color w:val="000000"/>
          <w:szCs w:val="28"/>
        </w:rPr>
        <w:t>.17 – Присоединение закодированных значений к основному набору данных</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keepNext/>
        <w:keepLines/>
        <w:shd w:val="clear" w:color="auto" w:fill="FFFFFF"/>
        <w:jc w:val="both"/>
        <w:rPr>
          <w:rFonts w:eastAsia="Times New Roman" w:cs="Times New Roman"/>
          <w:b/>
          <w:bCs/>
          <w:i/>
          <w:iCs/>
          <w:sz w:val="32"/>
          <w:szCs w:val="32"/>
        </w:rPr>
      </w:pPr>
      <w:r w:rsidRPr="00D91188">
        <w:rPr>
          <w:rFonts w:eastAsia="Times New Roman" w:cs="Times New Roman"/>
          <w:b/>
          <w:bCs/>
          <w:i/>
          <w:iCs/>
          <w:sz w:val="32"/>
          <w:szCs w:val="32"/>
        </w:rPr>
        <w:t>Шаг 6. Генерация новых признаков.</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Генерация новых признаков (или фич, от англ. </w:t>
      </w:r>
      <w:r w:rsidRPr="00D91188">
        <w:rPr>
          <w:rFonts w:eastAsia="Times New Roman" w:cs="Times New Roman"/>
          <w:i/>
          <w:iCs/>
          <w:color w:val="000000"/>
          <w:szCs w:val="28"/>
        </w:rPr>
        <w:t>feature</w:t>
      </w:r>
      <w:r w:rsidRPr="00D91188">
        <w:rPr>
          <w:rFonts w:eastAsia="Times New Roman" w:cs="Times New Roman"/>
          <w:color w:val="000000"/>
          <w:szCs w:val="28"/>
        </w:rPr>
        <w:t xml:space="preserve">) в машинном обучении – это процесс создания </w:t>
      </w:r>
      <w:proofErr w:type="gramStart"/>
      <w:r w:rsidRPr="00D91188">
        <w:rPr>
          <w:rFonts w:eastAsia="Times New Roman" w:cs="Times New Roman"/>
          <w:color w:val="000000"/>
          <w:szCs w:val="28"/>
        </w:rPr>
        <w:t>дополнительных переменных</w:t>
      </w:r>
      <w:proofErr w:type="gramEnd"/>
      <w:r w:rsidRPr="00D91188">
        <w:rPr>
          <w:rFonts w:eastAsia="Times New Roman" w:cs="Times New Roman"/>
          <w:color w:val="000000"/>
          <w:szCs w:val="28"/>
        </w:rPr>
        <w:t xml:space="preserve"> на основе существующих данных, что может улучшить производительность модели. Этот процесс помогает модели лучше находить скрытые закономерности и улучшать предсказания. К методам генерации новых признаков относят: </w:t>
      </w:r>
    </w:p>
    <w:p w:rsidR="00740CA4" w:rsidRPr="000365BD" w:rsidRDefault="00740CA4" w:rsidP="00740CA4">
      <w:pPr>
        <w:pStyle w:val="a"/>
        <w:rPr>
          <w:lang w:val="ru-RU"/>
        </w:rPr>
      </w:pPr>
      <w:r w:rsidRPr="000365BD">
        <w:rPr>
          <w:lang w:val="ru-RU"/>
        </w:rPr>
        <w:t>комбинация существующих признаков. Создание новых признаков путем математических операций (сумма, разность, произведение, деление) между несколькими существующими признаками;</w:t>
      </w:r>
    </w:p>
    <w:p w:rsidR="00740CA4" w:rsidRPr="000365BD" w:rsidRDefault="00740CA4" w:rsidP="00740CA4">
      <w:pPr>
        <w:pStyle w:val="a"/>
        <w:rPr>
          <w:lang w:val="ru-RU"/>
        </w:rPr>
      </w:pPr>
      <w:r w:rsidRPr="000365BD">
        <w:rPr>
          <w:lang w:val="ru-RU"/>
        </w:rPr>
        <w:t xml:space="preserve">преобразование признаков. Применение математических функций (логарифм, квадрат, квадратный корень и т.д.) для преобразования признаков. </w:t>
      </w:r>
      <w:proofErr w:type="gramStart"/>
      <w:r w:rsidRPr="000365BD">
        <w:rPr>
          <w:lang w:val="ru-RU"/>
        </w:rPr>
        <w:t>Например</w:t>
      </w:r>
      <w:proofErr w:type="gramEnd"/>
      <w:r w:rsidRPr="000365BD">
        <w:rPr>
          <w:lang w:val="ru-RU"/>
        </w:rPr>
        <w:t>: логарифмическое преобразование может помочь в случае, если данные имеют экспоненциальное распределение;</w:t>
      </w:r>
    </w:p>
    <w:p w:rsidR="00740CA4" w:rsidRPr="00D91188" w:rsidRDefault="00740CA4" w:rsidP="00740CA4">
      <w:pPr>
        <w:pStyle w:val="a"/>
      </w:pPr>
      <w:r w:rsidRPr="000365BD">
        <w:rPr>
          <w:lang w:val="ru-RU"/>
        </w:rPr>
        <w:t xml:space="preserve">дискретизация. Преобразование непрерывных признаков в категориальные (бинирование). </w:t>
      </w:r>
      <w:r w:rsidRPr="00D91188">
        <w:t>Например, превращение возраста в возрастные группы;</w:t>
      </w:r>
    </w:p>
    <w:p w:rsidR="00740CA4" w:rsidRPr="000365BD" w:rsidRDefault="00740CA4" w:rsidP="00740CA4">
      <w:pPr>
        <w:pStyle w:val="a"/>
        <w:rPr>
          <w:lang w:val="ru-RU"/>
        </w:rPr>
      </w:pPr>
      <w:r w:rsidRPr="000365BD">
        <w:rPr>
          <w:lang w:val="ru-RU"/>
        </w:rPr>
        <w:t xml:space="preserve">агрегация. Создание признаков путем агрегирования данных (например, среднее, сумма, максимум) по группам. </w:t>
      </w:r>
      <w:proofErr w:type="gramStart"/>
      <w:r w:rsidRPr="000365BD">
        <w:rPr>
          <w:lang w:val="ru-RU"/>
        </w:rPr>
        <w:t>Например</w:t>
      </w:r>
      <w:proofErr w:type="gramEnd"/>
      <w:r w:rsidRPr="000365BD">
        <w:rPr>
          <w:lang w:val="ru-RU"/>
        </w:rPr>
        <w:t xml:space="preserve">: для </w:t>
      </w:r>
      <w:r w:rsidRPr="000365BD">
        <w:rPr>
          <w:lang w:val="ru-RU"/>
        </w:rPr>
        <w:lastRenderedPageBreak/>
        <w:t>временных рядов можно создать новые признаки, такие как среднее значение за последние 30 дней;</w:t>
      </w:r>
    </w:p>
    <w:p w:rsidR="00740CA4" w:rsidRPr="000365BD" w:rsidRDefault="00740CA4" w:rsidP="00740CA4">
      <w:pPr>
        <w:pStyle w:val="a"/>
        <w:rPr>
          <w:lang w:val="ru-RU"/>
        </w:rPr>
      </w:pPr>
      <w:r w:rsidRPr="000365BD">
        <w:rPr>
          <w:lang w:val="ru-RU"/>
        </w:rPr>
        <w:t>использование временных признаков. Извлечение дополнительных признаков из временных меток, таких как день недели, месяц, квартал, сезон и т.д.</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В рамках изучаемого набора данных дискретизацию можно продемонстрировать следующим образом. В изучаемом наборе данных имеется год постройки дома, из которого можно вычислить возраст домов и затем преобразовать его в дискретный признак, например, в категорию дома: старый, новый и т.д. </w:t>
      </w:r>
    </w:p>
    <w:p w:rsidR="00740CA4" w:rsidRPr="00D91188" w:rsidRDefault="00740CA4" w:rsidP="00740CA4">
      <w:pPr>
        <w:shd w:val="clear" w:color="auto" w:fill="FFFFFF"/>
        <w:jc w:val="both"/>
        <w:rPr>
          <w:rFonts w:eastAsia="Times New Roman" w:cs="Times New Roman"/>
          <w:color w:val="000000"/>
          <w:szCs w:val="28"/>
        </w:rPr>
      </w:pPr>
    </w:p>
    <w:p w:rsidR="00740CA4" w:rsidRPr="000365BD" w:rsidRDefault="00740CA4" w:rsidP="00740CA4">
      <w:pPr>
        <w:pStyle w:val="a4"/>
        <w:rPr>
          <w:lang w:val="en-US"/>
        </w:rPr>
      </w:pPr>
      <w:proofErr w:type="gramStart"/>
      <w:r w:rsidRPr="000365BD">
        <w:rPr>
          <w:lang w:val="en-US"/>
        </w:rPr>
        <w:t>year=</w:t>
      </w:r>
      <w:proofErr w:type="gramEnd"/>
      <w:r w:rsidRPr="000365BD">
        <w:rPr>
          <w:lang w:val="en-US"/>
        </w:rPr>
        <w:t>datetime.now().year</w:t>
      </w:r>
    </w:p>
    <w:p w:rsidR="00740CA4" w:rsidRPr="000365BD" w:rsidRDefault="00740CA4" w:rsidP="00740CA4">
      <w:pPr>
        <w:pStyle w:val="a4"/>
        <w:rPr>
          <w:lang w:val="en-US"/>
        </w:rPr>
      </w:pPr>
      <w:proofErr w:type="gramStart"/>
      <w:r w:rsidRPr="000365BD">
        <w:rPr>
          <w:lang w:val="en-US"/>
        </w:rPr>
        <w:t>df[</w:t>
      </w:r>
      <w:proofErr w:type="gramEnd"/>
      <w:r w:rsidRPr="000365BD">
        <w:rPr>
          <w:lang w:val="en-US"/>
        </w:rPr>
        <w:t>'H_age'] = year - df['HouseYear']</w:t>
      </w:r>
    </w:p>
    <w:p w:rsidR="00740CA4" w:rsidRPr="00BF146F" w:rsidRDefault="00740CA4" w:rsidP="00740CA4">
      <w:pPr>
        <w:pStyle w:val="a4"/>
      </w:pPr>
      <w:r w:rsidRPr="00BF146F">
        <w:t>df.head()</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Новые дома (до 10 лет) можно обозначить как категория 1, дома в возрасте от 10 до 25 лет – категория 2 и т.д.</w:t>
      </w:r>
    </w:p>
    <w:p w:rsidR="00740CA4" w:rsidRPr="00D91188" w:rsidRDefault="00740CA4" w:rsidP="00740CA4">
      <w:pPr>
        <w:shd w:val="clear" w:color="auto" w:fill="FFFFFF"/>
        <w:jc w:val="both"/>
        <w:rPr>
          <w:rFonts w:eastAsia="Times New Roman" w:cs="Times New Roman"/>
          <w:color w:val="000000"/>
          <w:szCs w:val="28"/>
        </w:rPr>
      </w:pPr>
    </w:p>
    <w:p w:rsidR="00740CA4" w:rsidRPr="000365BD" w:rsidRDefault="00740CA4" w:rsidP="00740CA4">
      <w:pPr>
        <w:pStyle w:val="a4"/>
        <w:rPr>
          <w:lang w:val="en-US"/>
        </w:rPr>
      </w:pPr>
      <w:proofErr w:type="gramStart"/>
      <w:r w:rsidRPr="000365BD">
        <w:rPr>
          <w:lang w:val="en-US"/>
        </w:rPr>
        <w:t>def</w:t>
      </w:r>
      <w:proofErr w:type="gramEnd"/>
      <w:r w:rsidRPr="000365BD">
        <w:rPr>
          <w:lang w:val="en-US"/>
        </w:rPr>
        <w:t xml:space="preserve"> age_to_cat(X):</w:t>
      </w:r>
    </w:p>
    <w:p w:rsidR="00740CA4" w:rsidRPr="000365BD" w:rsidRDefault="00740CA4" w:rsidP="00740CA4">
      <w:pPr>
        <w:pStyle w:val="a4"/>
        <w:rPr>
          <w:lang w:val="en-US"/>
        </w:rPr>
      </w:pPr>
      <w:r w:rsidRPr="000365BD">
        <w:rPr>
          <w:lang w:val="en-US"/>
        </w:rPr>
        <w:t>   </w:t>
      </w:r>
      <w:proofErr w:type="gramStart"/>
      <w:r w:rsidRPr="000365BD">
        <w:rPr>
          <w:lang w:val="en-US"/>
        </w:rPr>
        <w:t>X[</w:t>
      </w:r>
      <w:proofErr w:type="gramEnd"/>
      <w:r w:rsidRPr="000365BD">
        <w:rPr>
          <w:lang w:val="en-US"/>
        </w:rPr>
        <w:t>'Age_binary_cat'] = 0</w:t>
      </w:r>
    </w:p>
    <w:p w:rsidR="00740CA4" w:rsidRPr="000365BD" w:rsidRDefault="00740CA4" w:rsidP="00740CA4">
      <w:pPr>
        <w:pStyle w:val="a4"/>
        <w:rPr>
          <w:lang w:val="en-US"/>
        </w:rPr>
      </w:pPr>
      <w:r w:rsidRPr="000365BD">
        <w:rPr>
          <w:lang w:val="en-US"/>
        </w:rPr>
        <w:t>   X.loc[</w:t>
      </w:r>
      <w:proofErr w:type="gramStart"/>
      <w:r w:rsidRPr="000365BD">
        <w:rPr>
          <w:lang w:val="en-US"/>
        </w:rPr>
        <w:t>X[</w:t>
      </w:r>
      <w:proofErr w:type="gramEnd"/>
      <w:r w:rsidRPr="000365BD">
        <w:rPr>
          <w:lang w:val="en-US"/>
        </w:rPr>
        <w:t>'H_age'] &lt;= 10, 'Age_binary_cat'] = 1</w:t>
      </w:r>
    </w:p>
    <w:p w:rsidR="00740CA4" w:rsidRPr="000365BD" w:rsidRDefault="00740CA4" w:rsidP="00740CA4">
      <w:pPr>
        <w:pStyle w:val="a4"/>
        <w:rPr>
          <w:lang w:val="en-US"/>
        </w:rPr>
      </w:pPr>
      <w:r w:rsidRPr="000365BD">
        <w:rPr>
          <w:lang w:val="en-US"/>
        </w:rPr>
        <w:t>   </w:t>
      </w:r>
      <w:proofErr w:type="gramStart"/>
      <w:r w:rsidRPr="000365BD">
        <w:rPr>
          <w:lang w:val="en-US"/>
        </w:rPr>
        <w:t>X.loc[</w:t>
      </w:r>
      <w:proofErr w:type="gramEnd"/>
      <w:r w:rsidRPr="000365BD">
        <w:rPr>
          <w:lang w:val="en-US"/>
        </w:rPr>
        <w:t>(X['H_age'] &gt; 10) &amp; (X['H_age'] &lt;= 25), 'Age_binary_cat'] = 2</w:t>
      </w:r>
    </w:p>
    <w:p w:rsidR="00740CA4" w:rsidRPr="000365BD" w:rsidRDefault="00740CA4" w:rsidP="00740CA4">
      <w:pPr>
        <w:pStyle w:val="a4"/>
        <w:rPr>
          <w:lang w:val="en-US"/>
        </w:rPr>
      </w:pPr>
      <w:r w:rsidRPr="000365BD">
        <w:rPr>
          <w:lang w:val="en-US"/>
        </w:rPr>
        <w:t>   </w:t>
      </w:r>
      <w:proofErr w:type="gramStart"/>
      <w:r w:rsidRPr="000365BD">
        <w:rPr>
          <w:lang w:val="en-US"/>
        </w:rPr>
        <w:t>X.loc[</w:t>
      </w:r>
      <w:proofErr w:type="gramEnd"/>
      <w:r w:rsidRPr="000365BD">
        <w:rPr>
          <w:lang w:val="en-US"/>
        </w:rPr>
        <w:t>(X['H_age'] &gt; 25) &amp; (X['H_age'] &lt;= 40), 'Age_binary_cat'] = 3</w:t>
      </w:r>
    </w:p>
    <w:p w:rsidR="00740CA4" w:rsidRPr="000365BD" w:rsidRDefault="00740CA4" w:rsidP="00740CA4">
      <w:pPr>
        <w:pStyle w:val="a4"/>
        <w:rPr>
          <w:lang w:val="en-US"/>
        </w:rPr>
      </w:pPr>
      <w:r w:rsidRPr="000365BD">
        <w:rPr>
          <w:lang w:val="en-US"/>
        </w:rPr>
        <w:t>   </w:t>
      </w:r>
      <w:proofErr w:type="gramStart"/>
      <w:r w:rsidRPr="000365BD">
        <w:rPr>
          <w:lang w:val="en-US"/>
        </w:rPr>
        <w:t>X.loc[</w:t>
      </w:r>
      <w:proofErr w:type="gramEnd"/>
      <w:r w:rsidRPr="000365BD">
        <w:rPr>
          <w:lang w:val="en-US"/>
        </w:rPr>
        <w:t>(X['H_age'] &gt; 40) , 'Age_binary_cat'] = 4</w:t>
      </w:r>
    </w:p>
    <w:p w:rsidR="00740CA4" w:rsidRPr="00BF146F" w:rsidRDefault="00740CA4" w:rsidP="00740CA4">
      <w:pPr>
        <w:pStyle w:val="a4"/>
      </w:pPr>
      <w:r w:rsidRPr="000365BD">
        <w:rPr>
          <w:lang w:val="en-US"/>
        </w:rPr>
        <w:t>   </w:t>
      </w:r>
      <w:r w:rsidRPr="00BF146F">
        <w:t>return X</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Также можно преобразовать признак в бинарный (выполнить бинаризацию признака), например, если дом моложе 15 лет – дом молодой, обозначить объект как 1, и старше 15 лет – дом старый, обозначит как 0.</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Примером комбинации существующих признаком может быть расчет стоимости одного квадратного метра квартиры. Будет создан новый признак Square_metres – стоимость квадратного метра.</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pStyle w:val="a4"/>
      </w:pPr>
      <w:r w:rsidRPr="00D91188">
        <w:t xml:space="preserve">df['Square_metres'] = </w:t>
      </w:r>
      <w:r w:rsidRPr="00D91188">
        <w:rPr>
          <w:color w:val="6A5221"/>
        </w:rPr>
        <w:t>round</w:t>
      </w:r>
      <w:r w:rsidRPr="00D91188">
        <w:t xml:space="preserve">(df['Price'] / df['Square'], </w:t>
      </w:r>
      <w:r w:rsidRPr="00D91188">
        <w:rPr>
          <w:color w:val="116644"/>
        </w:rPr>
        <w:t>2</w:t>
      </w:r>
      <w:r w:rsidRPr="00D91188">
        <w:t>)</w:t>
      </w:r>
    </w:p>
    <w:p w:rsidR="00740CA4" w:rsidRPr="00D91188" w:rsidRDefault="00740CA4" w:rsidP="00740CA4">
      <w:pPr>
        <w:shd w:val="clear" w:color="auto" w:fill="FFFFFF"/>
        <w:rPr>
          <w:rFonts w:ascii="Courier New" w:eastAsia="Courier New" w:hAnsi="Courier New" w:cs="Courier New"/>
          <w:color w:val="000000"/>
          <w:sz w:val="24"/>
          <w:szCs w:val="24"/>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Так же можно применить подход с агрегацией – рассчитать медианную стоимость одного квадратного метра по районам и количеству комнат (Рисунок </w:t>
      </w:r>
      <w:r w:rsidRPr="00D91188">
        <w:rPr>
          <w:rFonts w:eastAsia="Times New Roman" w:cs="Times New Roman"/>
          <w:color w:val="000000"/>
          <w:szCs w:val="28"/>
          <w:lang w:val="ru-RU"/>
        </w:rPr>
        <w:t>2</w:t>
      </w:r>
      <w:r w:rsidRPr="00D91188">
        <w:rPr>
          <w:rFonts w:eastAsia="Times New Roman" w:cs="Times New Roman"/>
          <w:color w:val="000000"/>
          <w:szCs w:val="28"/>
        </w:rPr>
        <w:t>.18).</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pStyle w:val="a4"/>
        <w:rPr>
          <w:lang w:val="en-US"/>
        </w:rPr>
      </w:pPr>
      <w:r w:rsidRPr="00D91188">
        <w:rPr>
          <w:lang w:val="en-US"/>
        </w:rPr>
        <w:t xml:space="preserve">med_price_by_district = </w:t>
      </w:r>
      <w:proofErr w:type="gramStart"/>
      <w:r w:rsidRPr="00D91188">
        <w:rPr>
          <w:lang w:val="en-US"/>
        </w:rPr>
        <w:t>df.groupby(</w:t>
      </w:r>
      <w:proofErr w:type="gramEnd"/>
      <w:r w:rsidRPr="00D91188">
        <w:rPr>
          <w:lang w:val="en-US"/>
        </w:rPr>
        <w:t>['DistrictId', 'Rooms'], as_index=</w:t>
      </w:r>
      <w:r w:rsidRPr="00D91188">
        <w:rPr>
          <w:color w:val="0000FF"/>
          <w:lang w:val="en-US"/>
        </w:rPr>
        <w:t>False</w:t>
      </w:r>
      <w:r w:rsidRPr="00D91188">
        <w:rPr>
          <w:lang w:val="en-US"/>
        </w:rPr>
        <w:t>).agg({'Square_metres':'median'})\</w:t>
      </w:r>
    </w:p>
    <w:p w:rsidR="00740CA4" w:rsidRPr="00D91188" w:rsidRDefault="00740CA4" w:rsidP="00740CA4">
      <w:pPr>
        <w:pStyle w:val="a4"/>
        <w:rPr>
          <w:lang w:val="en-US"/>
        </w:rPr>
      </w:pPr>
      <w:r w:rsidRPr="00D91188">
        <w:rPr>
          <w:lang w:val="en-US"/>
        </w:rPr>
        <w:t>          .</w:t>
      </w:r>
      <w:proofErr w:type="gramStart"/>
      <w:r w:rsidRPr="00D91188">
        <w:rPr>
          <w:lang w:val="en-US"/>
        </w:rPr>
        <w:t>rename(</w:t>
      </w:r>
      <w:proofErr w:type="gramEnd"/>
      <w:r w:rsidRPr="00D91188">
        <w:rPr>
          <w:lang w:val="en-US"/>
        </w:rPr>
        <w:t>columns={'Square_metres':'MedSquare_metres'})</w:t>
      </w:r>
    </w:p>
    <w:p w:rsidR="00740CA4" w:rsidRPr="00D91188" w:rsidRDefault="00740CA4" w:rsidP="00740CA4">
      <w:pPr>
        <w:pStyle w:val="a4"/>
        <w:rPr>
          <w:lang w:val="en-US"/>
        </w:rPr>
      </w:pPr>
      <w:r w:rsidRPr="00D91188">
        <w:rPr>
          <w:lang w:val="en-US"/>
        </w:rPr>
        <w:t>med_price_by_</w:t>
      </w:r>
      <w:proofErr w:type="gramStart"/>
      <w:r w:rsidRPr="00D91188">
        <w:rPr>
          <w:lang w:val="en-US"/>
        </w:rPr>
        <w:t>district.head(</w:t>
      </w:r>
      <w:proofErr w:type="gramEnd"/>
      <w:r w:rsidRPr="00D91188">
        <w:rPr>
          <w:color w:val="116644"/>
          <w:lang w:val="en-US"/>
        </w:rPr>
        <w:t>10</w:t>
      </w:r>
      <w:r w:rsidRPr="00D91188">
        <w:rPr>
          <w:lang w:val="en-US"/>
        </w:rPr>
        <w:t>)</w:t>
      </w:r>
    </w:p>
    <w:p w:rsidR="00740CA4" w:rsidRPr="00D91188" w:rsidRDefault="00740CA4" w:rsidP="00740CA4">
      <w:pPr>
        <w:shd w:val="clear" w:color="auto" w:fill="FFFFFF"/>
        <w:jc w:val="both"/>
        <w:rPr>
          <w:rFonts w:eastAsia="Times New Roman" w:cs="Times New Roman"/>
          <w:color w:val="000000"/>
          <w:szCs w:val="28"/>
          <w:lang w:val="en-US"/>
        </w:rPr>
      </w:pPr>
    </w:p>
    <w:p w:rsidR="00740CA4" w:rsidRPr="00D91188" w:rsidRDefault="00740CA4" w:rsidP="00740CA4">
      <w:pPr>
        <w:shd w:val="clear" w:color="auto" w:fill="FFFFFF"/>
        <w:jc w:val="center"/>
        <w:rPr>
          <w:rFonts w:eastAsia="Times New Roman" w:cs="Times New Roman"/>
          <w:szCs w:val="28"/>
        </w:rPr>
      </w:pPr>
      <w:r w:rsidRPr="00D91188">
        <w:rPr>
          <w:rFonts w:eastAsia="Times New Roman" w:cs="Times New Roman"/>
          <w:noProof/>
          <w:szCs w:val="28"/>
          <w:lang w:val="ru-RU" w:eastAsia="ru-RU"/>
        </w:rPr>
        <w:lastRenderedPageBreak/>
        <w:drawing>
          <wp:inline distT="0" distB="0" distL="0" distR="0" wp14:anchorId="5DAA989F" wp14:editId="74AE0691">
            <wp:extent cx="3324689" cy="3010320"/>
            <wp:effectExtent l="0" t="0" r="0" b="0"/>
            <wp:docPr id="152"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25"/>
                    <a:srcRect/>
                    <a:stretch>
                      <a:fillRect/>
                    </a:stretch>
                  </pic:blipFill>
                  <pic:spPr>
                    <a:xfrm>
                      <a:off x="0" y="0"/>
                      <a:ext cx="3324689" cy="3010320"/>
                    </a:xfrm>
                    <a:prstGeom prst="rect">
                      <a:avLst/>
                    </a:prstGeom>
                    <a:ln/>
                  </pic:spPr>
                </pic:pic>
              </a:graphicData>
            </a:graphic>
          </wp:inline>
        </w:drawing>
      </w:r>
    </w:p>
    <w:p w:rsidR="00740CA4" w:rsidRPr="00D91188" w:rsidRDefault="00740CA4" w:rsidP="00740CA4">
      <w:pPr>
        <w:shd w:val="clear" w:color="auto" w:fill="FFFFFF"/>
        <w:jc w:val="center"/>
        <w:rPr>
          <w:rFonts w:eastAsia="Times New Roman" w:cs="Times New Roman"/>
          <w:color w:val="000000"/>
          <w:szCs w:val="28"/>
        </w:rPr>
      </w:pPr>
      <w:bookmarkStart w:id="18" w:name="_heading=h.qinpq0fzsfoq" w:colFirst="0" w:colLast="0"/>
      <w:bookmarkEnd w:id="18"/>
      <w:r w:rsidRPr="00D91188">
        <w:rPr>
          <w:rFonts w:eastAsia="Times New Roman" w:cs="Times New Roman"/>
          <w:color w:val="000000"/>
          <w:szCs w:val="28"/>
        </w:rPr>
        <w:t xml:space="preserve">Рисунок </w:t>
      </w:r>
      <w:r w:rsidRPr="00D91188">
        <w:rPr>
          <w:rFonts w:eastAsia="Times New Roman" w:cs="Times New Roman"/>
          <w:color w:val="000000"/>
          <w:szCs w:val="28"/>
          <w:lang w:val="ru-RU"/>
        </w:rPr>
        <w:t>2</w:t>
      </w:r>
      <w:r w:rsidRPr="00D91188">
        <w:rPr>
          <w:rFonts w:eastAsia="Times New Roman" w:cs="Times New Roman"/>
          <w:color w:val="000000"/>
          <w:szCs w:val="28"/>
        </w:rPr>
        <w:t>.18 – Создание нового признака MedSquare_metres</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Видно, что медианное значение стоимости одного квадратного метра однокомнатной квартиры в районе 0 выше, чем в районе 1. Медианное значение стоимости одного квадратного метра квартиры в районе 0 растет вместе с количеством комнат, а в районе 1 наблюдается обратная ситуация.</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Так же можно предположить, что квартиры на первом или последнем этажах стоят дешевле, чем квартиры на средних этажах. Для этого можно создать новый бинарный признак Last_floor, сгруппировать по цене и новом признаку и посмотреть среднюю стоимость квартир (Рисунок </w:t>
      </w:r>
      <w:r w:rsidRPr="00740CA4">
        <w:rPr>
          <w:rFonts w:eastAsia="Times New Roman" w:cs="Times New Roman"/>
          <w:color w:val="000000"/>
          <w:szCs w:val="28"/>
        </w:rPr>
        <w:t>2</w:t>
      </w:r>
      <w:r w:rsidRPr="00D91188">
        <w:rPr>
          <w:rFonts w:eastAsia="Times New Roman" w:cs="Times New Roman"/>
          <w:color w:val="000000"/>
          <w:szCs w:val="28"/>
        </w:rPr>
        <w:t>.19)</w:t>
      </w:r>
    </w:p>
    <w:p w:rsidR="00740CA4" w:rsidRPr="00D91188" w:rsidRDefault="00740CA4" w:rsidP="00740CA4">
      <w:pPr>
        <w:shd w:val="clear" w:color="auto" w:fill="FFFFFF"/>
        <w:jc w:val="both"/>
        <w:rPr>
          <w:rFonts w:eastAsia="Times New Roman" w:cs="Times New Roman"/>
          <w:color w:val="000000"/>
          <w:szCs w:val="28"/>
        </w:rPr>
      </w:pPr>
    </w:p>
    <w:p w:rsidR="00740CA4" w:rsidRPr="00740CA4" w:rsidRDefault="00740CA4" w:rsidP="00740CA4">
      <w:pPr>
        <w:pStyle w:val="a4"/>
      </w:pPr>
      <w:proofErr w:type="gramStart"/>
      <w:r w:rsidRPr="000365BD">
        <w:rPr>
          <w:lang w:val="en-US"/>
        </w:rPr>
        <w:t>df</w:t>
      </w:r>
      <w:r w:rsidRPr="00740CA4">
        <w:t>[</w:t>
      </w:r>
      <w:proofErr w:type="gramEnd"/>
      <w:r w:rsidRPr="00740CA4">
        <w:t>'</w:t>
      </w:r>
      <w:r w:rsidRPr="000365BD">
        <w:rPr>
          <w:lang w:val="en-US"/>
        </w:rPr>
        <w:t>Last</w:t>
      </w:r>
      <w:r w:rsidRPr="00740CA4">
        <w:t>_</w:t>
      </w:r>
      <w:r w:rsidRPr="000365BD">
        <w:rPr>
          <w:lang w:val="en-US"/>
        </w:rPr>
        <w:t>floor</w:t>
      </w:r>
      <w:r w:rsidRPr="00740CA4">
        <w:t>'] = 0</w:t>
      </w:r>
    </w:p>
    <w:p w:rsidR="00740CA4" w:rsidRPr="00740CA4" w:rsidRDefault="00740CA4" w:rsidP="00740CA4">
      <w:pPr>
        <w:pStyle w:val="a4"/>
        <w:rPr>
          <w:lang w:val="en-US"/>
        </w:rPr>
      </w:pPr>
      <w:proofErr w:type="gramStart"/>
      <w:r w:rsidRPr="000365BD">
        <w:rPr>
          <w:lang w:val="en-US"/>
        </w:rPr>
        <w:t>df</w:t>
      </w:r>
      <w:r w:rsidRPr="00740CA4">
        <w:t>.</w:t>
      </w:r>
      <w:r w:rsidRPr="000365BD">
        <w:rPr>
          <w:lang w:val="en-US"/>
        </w:rPr>
        <w:t>loc</w:t>
      </w:r>
      <w:r w:rsidRPr="00740CA4">
        <w:t>[</w:t>
      </w:r>
      <w:proofErr w:type="gramEnd"/>
      <w:r w:rsidRPr="00740CA4">
        <w:t>(</w:t>
      </w:r>
      <w:r w:rsidRPr="000365BD">
        <w:rPr>
          <w:lang w:val="en-US"/>
        </w:rPr>
        <w:t>df</w:t>
      </w:r>
      <w:r w:rsidRPr="00740CA4">
        <w:t>['</w:t>
      </w:r>
      <w:r w:rsidRPr="000365BD">
        <w:rPr>
          <w:lang w:val="en-US"/>
        </w:rPr>
        <w:t>Floor</w:t>
      </w:r>
      <w:r w:rsidRPr="00740CA4">
        <w:t xml:space="preserve">'] == </w:t>
      </w:r>
      <w:r w:rsidRPr="000365BD">
        <w:rPr>
          <w:lang w:val="en-US"/>
        </w:rPr>
        <w:t>df</w:t>
      </w:r>
      <w:r w:rsidRPr="00740CA4">
        <w:t>['</w:t>
      </w:r>
      <w:r w:rsidRPr="000365BD">
        <w:rPr>
          <w:lang w:val="en-US"/>
        </w:rPr>
        <w:t>HouseFloor</w:t>
      </w:r>
      <w:r w:rsidRPr="00740CA4">
        <w:t>']) &amp; (</w:t>
      </w:r>
      <w:r w:rsidRPr="000365BD">
        <w:rPr>
          <w:lang w:val="en-US"/>
        </w:rPr>
        <w:t>df</w:t>
      </w:r>
      <w:r w:rsidRPr="00740CA4">
        <w:t>['</w:t>
      </w:r>
      <w:r w:rsidRPr="000365BD">
        <w:rPr>
          <w:lang w:val="en-US"/>
        </w:rPr>
        <w:t>Floor</w:t>
      </w:r>
      <w:r w:rsidRPr="00740CA4">
        <w:t xml:space="preserve">'] != </w:t>
      </w:r>
      <w:r w:rsidRPr="00740CA4">
        <w:rPr>
          <w:lang w:val="en-US"/>
        </w:rPr>
        <w:t>1) , 'Last_floor'] = 1</w:t>
      </w:r>
    </w:p>
    <w:p w:rsidR="00740CA4" w:rsidRPr="000365BD" w:rsidRDefault="00740CA4" w:rsidP="00740CA4">
      <w:pPr>
        <w:pStyle w:val="a4"/>
        <w:rPr>
          <w:lang w:val="en-US"/>
        </w:rPr>
      </w:pPr>
      <w:proofErr w:type="gramStart"/>
      <w:r w:rsidRPr="000365BD">
        <w:rPr>
          <w:lang w:val="en-US"/>
        </w:rPr>
        <w:t>df.groupby(</w:t>
      </w:r>
      <w:proofErr w:type="gramEnd"/>
      <w:r w:rsidRPr="000365BD">
        <w:rPr>
          <w:lang w:val="en-US"/>
        </w:rPr>
        <w:t>["Last_floor"])["Price"].mean()</w:t>
      </w:r>
    </w:p>
    <w:p w:rsidR="00740CA4" w:rsidRPr="000365BD" w:rsidRDefault="00740CA4" w:rsidP="00740CA4">
      <w:pPr>
        <w:pStyle w:val="a4"/>
        <w:rPr>
          <w:lang w:val="en-US"/>
        </w:rPr>
      </w:pPr>
    </w:p>
    <w:p w:rsidR="00740CA4" w:rsidRPr="00D91188" w:rsidRDefault="00740CA4" w:rsidP="00740CA4">
      <w:pPr>
        <w:shd w:val="clear" w:color="auto" w:fill="FFFFFF"/>
        <w:jc w:val="center"/>
        <w:rPr>
          <w:rFonts w:eastAsia="Times New Roman" w:cs="Times New Roman"/>
          <w:szCs w:val="28"/>
        </w:rPr>
      </w:pPr>
      <w:r w:rsidRPr="00D91188">
        <w:rPr>
          <w:rFonts w:eastAsia="Times New Roman" w:cs="Times New Roman"/>
          <w:noProof/>
          <w:szCs w:val="28"/>
          <w:lang w:val="ru-RU" w:eastAsia="ru-RU"/>
        </w:rPr>
        <w:drawing>
          <wp:inline distT="0" distB="0" distL="0" distR="0" wp14:anchorId="533EDDB7" wp14:editId="2DCC84D5">
            <wp:extent cx="2467319" cy="1457528"/>
            <wp:effectExtent l="0" t="0" r="0" b="0"/>
            <wp:docPr id="153"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26"/>
                    <a:srcRect/>
                    <a:stretch>
                      <a:fillRect/>
                    </a:stretch>
                  </pic:blipFill>
                  <pic:spPr>
                    <a:xfrm>
                      <a:off x="0" y="0"/>
                      <a:ext cx="2467319" cy="1457528"/>
                    </a:xfrm>
                    <a:prstGeom prst="rect">
                      <a:avLst/>
                    </a:prstGeom>
                    <a:ln/>
                  </pic:spPr>
                </pic:pic>
              </a:graphicData>
            </a:graphic>
          </wp:inline>
        </w:drawing>
      </w:r>
    </w:p>
    <w:p w:rsidR="00740CA4" w:rsidRPr="00D91188" w:rsidRDefault="00740CA4" w:rsidP="00740CA4">
      <w:pPr>
        <w:shd w:val="clear" w:color="auto" w:fill="FFFFFF"/>
        <w:jc w:val="center"/>
        <w:rPr>
          <w:rFonts w:eastAsia="Times New Roman" w:cs="Times New Roman"/>
          <w:color w:val="000000"/>
          <w:szCs w:val="28"/>
        </w:rPr>
      </w:pPr>
      <w:bookmarkStart w:id="19" w:name="_heading=h.6y3vvoqjkxtt" w:colFirst="0" w:colLast="0"/>
      <w:bookmarkEnd w:id="19"/>
      <w:r w:rsidRPr="00D91188">
        <w:rPr>
          <w:rFonts w:eastAsia="Times New Roman" w:cs="Times New Roman"/>
          <w:color w:val="000000"/>
          <w:szCs w:val="28"/>
        </w:rPr>
        <w:t xml:space="preserve">Рисунок </w:t>
      </w:r>
      <w:r w:rsidRPr="00D91188">
        <w:rPr>
          <w:rFonts w:eastAsia="Times New Roman" w:cs="Times New Roman"/>
          <w:color w:val="000000"/>
          <w:szCs w:val="28"/>
          <w:lang w:val="ru-RU"/>
        </w:rPr>
        <w:t>2</w:t>
      </w:r>
      <w:r w:rsidRPr="00D91188">
        <w:rPr>
          <w:rFonts w:eastAsia="Times New Roman" w:cs="Times New Roman"/>
          <w:color w:val="000000"/>
          <w:szCs w:val="28"/>
        </w:rPr>
        <w:t>.19 – Средняя стоимость квартир с учетом этажа</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Видно, что этаж, на котором находится квартира (последний этаж или нет) не оказывает сильного влияния на цену. После того, как признаки были закодированы и сгенерированы новые, можно переходить к поиску закономерностей в наборе данных.</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keepNext/>
        <w:keepLines/>
        <w:shd w:val="clear" w:color="auto" w:fill="FFFFFF"/>
        <w:jc w:val="both"/>
        <w:rPr>
          <w:rFonts w:eastAsia="Times New Roman" w:cs="Times New Roman"/>
          <w:b/>
          <w:bCs/>
          <w:i/>
          <w:iCs/>
          <w:sz w:val="32"/>
          <w:szCs w:val="32"/>
        </w:rPr>
      </w:pPr>
      <w:r w:rsidRPr="00D91188">
        <w:rPr>
          <w:rFonts w:eastAsia="Times New Roman" w:cs="Times New Roman"/>
          <w:b/>
          <w:bCs/>
          <w:i/>
          <w:iCs/>
          <w:sz w:val="32"/>
          <w:szCs w:val="32"/>
        </w:rPr>
        <w:t>Шаг 7. Поиск зависимостей в наборе данных.</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sz w:val="27"/>
          <w:szCs w:val="27"/>
        </w:rPr>
      </w:pPr>
      <w:r w:rsidRPr="00D91188">
        <w:rPr>
          <w:rFonts w:eastAsia="Times New Roman" w:cs="Times New Roman"/>
          <w:color w:val="000000"/>
          <w:szCs w:val="28"/>
        </w:rPr>
        <w:lastRenderedPageBreak/>
        <w:t>Поиск зависимостей в наборе данных – это ключевая задача в анализе данных и машинном обучении, которая помогает выявить скрытые закономерности и связи между переменными. Существует несколько методов и подходов для этого, в зависимости от типа данных и целей анализа:</w:t>
      </w:r>
    </w:p>
    <w:p w:rsidR="00740CA4" w:rsidRPr="00D91188" w:rsidRDefault="00740CA4" w:rsidP="00740CA4">
      <w:pPr>
        <w:numPr>
          <w:ilvl w:val="0"/>
          <w:numId w:val="3"/>
        </w:numPr>
        <w:shd w:val="clear" w:color="auto" w:fill="FFFFFF"/>
        <w:ind w:left="0" w:firstLine="709"/>
        <w:jc w:val="both"/>
        <w:rPr>
          <w:rFonts w:eastAsia="Times New Roman" w:cs="Times New Roman"/>
          <w:szCs w:val="28"/>
        </w:rPr>
      </w:pPr>
      <w:r w:rsidRPr="00D91188">
        <w:rPr>
          <w:rFonts w:eastAsia="Times New Roman" w:cs="Times New Roman"/>
          <w:szCs w:val="28"/>
        </w:rPr>
        <w:t>корреляционный анализ. Используется для оценки силы и направления линейной зависимости между числовыми переменными. Можно использовать коэффициент корреляции Пирсона для количественных переменных;</w:t>
      </w:r>
    </w:p>
    <w:p w:rsidR="00740CA4" w:rsidRPr="00D91188" w:rsidRDefault="00740CA4" w:rsidP="00740CA4">
      <w:pPr>
        <w:numPr>
          <w:ilvl w:val="0"/>
          <w:numId w:val="3"/>
        </w:numPr>
        <w:shd w:val="clear" w:color="auto" w:fill="FFFFFF"/>
        <w:ind w:left="0" w:firstLine="709"/>
        <w:jc w:val="both"/>
        <w:rPr>
          <w:rFonts w:eastAsia="Times New Roman" w:cs="Times New Roman"/>
          <w:szCs w:val="28"/>
        </w:rPr>
      </w:pPr>
      <w:r w:rsidRPr="00D91188">
        <w:rPr>
          <w:rFonts w:eastAsia="Times New Roman" w:cs="Times New Roman"/>
          <w:szCs w:val="28"/>
        </w:rPr>
        <w:t>визуализация. Графики и диаграммы могут помочь выявить зависимости, которые не всегда очевидны из чисел. Используйте диаграммы рассеяния, тепловые карты, коробчатые диаграммы и другие визуализации.</w:t>
      </w:r>
    </w:p>
    <w:p w:rsidR="00740CA4" w:rsidRPr="00D91188" w:rsidRDefault="00740CA4" w:rsidP="00740CA4">
      <w:pPr>
        <w:numPr>
          <w:ilvl w:val="0"/>
          <w:numId w:val="3"/>
        </w:numPr>
        <w:shd w:val="clear" w:color="auto" w:fill="FFFFFF"/>
        <w:ind w:left="0" w:firstLine="709"/>
        <w:jc w:val="both"/>
        <w:rPr>
          <w:rFonts w:eastAsia="Times New Roman" w:cs="Times New Roman"/>
          <w:szCs w:val="28"/>
        </w:rPr>
      </w:pPr>
      <w:r w:rsidRPr="00D91188">
        <w:rPr>
          <w:rFonts w:eastAsia="Times New Roman" w:cs="Times New Roman"/>
          <w:szCs w:val="28"/>
        </w:rPr>
        <w:t>регрессионный анализ. Позволяет моделировать зависимость одной переменной от одной или нескольких других переменных. Линейная регрессия – самый простой и распространенный метод.</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Для визуализации в python наиболее часто используются библиотеки </w:t>
      </w:r>
      <w:r w:rsidRPr="00D91188">
        <w:rPr>
          <w:rFonts w:eastAsia="Times New Roman" w:cs="Times New Roman"/>
          <w:b/>
          <w:bCs/>
          <w:color w:val="000000"/>
          <w:szCs w:val="28"/>
        </w:rPr>
        <w:t>matplotlib</w:t>
      </w:r>
      <w:r w:rsidRPr="00D91188">
        <w:rPr>
          <w:rFonts w:eastAsia="Times New Roman" w:cs="Times New Roman"/>
          <w:color w:val="000000"/>
          <w:szCs w:val="28"/>
        </w:rPr>
        <w:t xml:space="preserve"> и </w:t>
      </w:r>
      <w:r w:rsidRPr="00D91188">
        <w:rPr>
          <w:rFonts w:eastAsia="Times New Roman" w:cs="Times New Roman"/>
          <w:b/>
          <w:bCs/>
          <w:color w:val="000000"/>
          <w:szCs w:val="28"/>
        </w:rPr>
        <w:t>seaborn</w:t>
      </w:r>
      <w:r w:rsidRPr="00D91188">
        <w:rPr>
          <w:rFonts w:eastAsia="Times New Roman" w:cs="Times New Roman"/>
          <w:color w:val="000000"/>
          <w:szCs w:val="28"/>
        </w:rPr>
        <w:t xml:space="preserve">. Так, при помощи </w:t>
      </w:r>
      <w:r w:rsidRPr="00D91188">
        <w:rPr>
          <w:rFonts w:eastAsia="Times New Roman" w:cs="Times New Roman"/>
          <w:b/>
          <w:bCs/>
          <w:color w:val="000000"/>
          <w:szCs w:val="28"/>
        </w:rPr>
        <w:t xml:space="preserve">seaborn </w:t>
      </w:r>
      <w:r w:rsidRPr="00D91188">
        <w:rPr>
          <w:rFonts w:eastAsia="Times New Roman" w:cs="Times New Roman"/>
          <w:color w:val="000000"/>
          <w:szCs w:val="28"/>
        </w:rPr>
        <w:t xml:space="preserve">построен точечный график зависимости жилой площади от общей площади (рисунок </w:t>
      </w:r>
      <w:r w:rsidRPr="00D91188">
        <w:rPr>
          <w:rFonts w:eastAsia="Times New Roman" w:cs="Times New Roman"/>
          <w:color w:val="000000"/>
          <w:szCs w:val="28"/>
          <w:lang w:val="ru-RU"/>
        </w:rPr>
        <w:t>2</w:t>
      </w:r>
      <w:r w:rsidRPr="00D91188">
        <w:rPr>
          <w:rFonts w:eastAsia="Times New Roman" w:cs="Times New Roman"/>
          <w:color w:val="000000"/>
          <w:szCs w:val="28"/>
        </w:rPr>
        <w:t xml:space="preserve">.20) для демонстрации сильной прямой зависимости. Данный тип диаграммы имеет несколько выгодных преимуществ. Во-первых, он показывает распределения (гистограммы) признаков, взаимозависимость которых изучается. Во-вторых, благодаря атрибуту </w:t>
      </w:r>
      <w:r w:rsidRPr="00D91188">
        <w:rPr>
          <w:rFonts w:eastAsia="Times New Roman" w:cs="Times New Roman"/>
          <w:b/>
          <w:bCs/>
          <w:color w:val="000000"/>
          <w:szCs w:val="28"/>
        </w:rPr>
        <w:t>kind='reg'</w:t>
      </w:r>
      <w:r w:rsidRPr="00D91188">
        <w:rPr>
          <w:rFonts w:eastAsia="Times New Roman" w:cs="Times New Roman"/>
          <w:color w:val="000000"/>
          <w:szCs w:val="28"/>
        </w:rPr>
        <w:t xml:space="preserve"> на диаграмме отображается график линейной регрессии, который помогает определить наличие зависимости. На данной диаграмме видно, что скопление точек «уходит» из нижнего левого угла в правый верхний угол, что говорит о сильной прямой зависимости, а также линия регрессии близка к углу 45</w:t>
      </w:r>
      <w:r w:rsidRPr="00D91188">
        <w:rPr>
          <w:rFonts w:eastAsia="Times New Roman" w:cs="Times New Roman"/>
          <w:color w:val="000000"/>
          <w:szCs w:val="28"/>
          <w:vertAlign w:val="superscript"/>
        </w:rPr>
        <w:t>о</w:t>
      </w:r>
      <w:r w:rsidRPr="00D91188">
        <w:rPr>
          <w:rFonts w:eastAsia="Times New Roman" w:cs="Times New Roman"/>
          <w:color w:val="000000"/>
          <w:szCs w:val="28"/>
        </w:rPr>
        <w:t xml:space="preserve">, что также подтверждает этот вывод. </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pStyle w:val="a4"/>
        <w:rPr>
          <w:lang w:val="en-US"/>
        </w:rPr>
      </w:pPr>
      <w:proofErr w:type="gramStart"/>
      <w:r w:rsidRPr="00D91188">
        <w:rPr>
          <w:lang w:val="en-US"/>
        </w:rPr>
        <w:t>grid</w:t>
      </w:r>
      <w:proofErr w:type="gramEnd"/>
      <w:r w:rsidRPr="00D91188">
        <w:rPr>
          <w:lang w:val="en-US"/>
        </w:rPr>
        <w:t xml:space="preserve"> = sns.jointplot(x = df[</w:t>
      </w:r>
      <w:r w:rsidRPr="00D91188">
        <w:rPr>
          <w:color w:val="A31515"/>
          <w:lang w:val="en-US"/>
        </w:rPr>
        <w:t>'Square'</w:t>
      </w:r>
      <w:r w:rsidRPr="00D91188">
        <w:rPr>
          <w:lang w:val="en-US"/>
        </w:rPr>
        <w:t>], y = df[</w:t>
      </w:r>
      <w:r w:rsidRPr="00D91188">
        <w:rPr>
          <w:color w:val="A31515"/>
          <w:lang w:val="en-US"/>
        </w:rPr>
        <w:t>'LifeSquare'</w:t>
      </w:r>
      <w:r w:rsidRPr="00D91188">
        <w:rPr>
          <w:lang w:val="en-US"/>
        </w:rPr>
        <w:t>], data = df, kind=</w:t>
      </w:r>
      <w:r w:rsidRPr="00D91188">
        <w:rPr>
          <w:color w:val="A31515"/>
          <w:lang w:val="en-US"/>
        </w:rPr>
        <w:t>'reg'</w:t>
      </w:r>
      <w:r w:rsidRPr="00D91188">
        <w:rPr>
          <w:lang w:val="en-US"/>
        </w:rPr>
        <w:t>)</w:t>
      </w:r>
    </w:p>
    <w:p w:rsidR="00740CA4" w:rsidRPr="00D91188" w:rsidRDefault="00740CA4" w:rsidP="00740CA4">
      <w:pPr>
        <w:pStyle w:val="a4"/>
        <w:rPr>
          <w:lang w:val="en-US"/>
        </w:rPr>
      </w:pPr>
      <w:r w:rsidRPr="00D91188">
        <w:rPr>
          <w:lang w:val="en-US"/>
        </w:rPr>
        <w:t>grid.fig.set_</w:t>
      </w:r>
      <w:proofErr w:type="gramStart"/>
      <w:r w:rsidRPr="00D91188">
        <w:rPr>
          <w:lang w:val="en-US"/>
        </w:rPr>
        <w:t>figwidth(</w:t>
      </w:r>
      <w:proofErr w:type="gramEnd"/>
      <w:r w:rsidRPr="00D91188">
        <w:rPr>
          <w:color w:val="116644"/>
          <w:lang w:val="en-US"/>
        </w:rPr>
        <w:t>6</w:t>
      </w:r>
      <w:r w:rsidRPr="00D91188">
        <w:rPr>
          <w:lang w:val="en-US"/>
        </w:rPr>
        <w:t>)</w:t>
      </w:r>
    </w:p>
    <w:p w:rsidR="00740CA4" w:rsidRPr="00D91188" w:rsidRDefault="00740CA4" w:rsidP="00740CA4">
      <w:pPr>
        <w:pStyle w:val="a4"/>
        <w:rPr>
          <w:lang w:val="en-US"/>
        </w:rPr>
      </w:pPr>
      <w:r w:rsidRPr="00D91188">
        <w:rPr>
          <w:lang w:val="en-US"/>
        </w:rPr>
        <w:t>grid.fig.set_</w:t>
      </w:r>
      <w:proofErr w:type="gramStart"/>
      <w:r w:rsidRPr="00D91188">
        <w:rPr>
          <w:lang w:val="en-US"/>
        </w:rPr>
        <w:t>figheight(</w:t>
      </w:r>
      <w:proofErr w:type="gramEnd"/>
      <w:r w:rsidRPr="00D91188">
        <w:rPr>
          <w:color w:val="116644"/>
          <w:lang w:val="en-US"/>
        </w:rPr>
        <w:t>6</w:t>
      </w:r>
      <w:r w:rsidRPr="00D91188">
        <w:rPr>
          <w:lang w:val="en-US"/>
        </w:rPr>
        <w:t>)</w:t>
      </w:r>
    </w:p>
    <w:p w:rsidR="00740CA4" w:rsidRPr="00D91188" w:rsidRDefault="00740CA4" w:rsidP="00740CA4">
      <w:pPr>
        <w:pStyle w:val="a4"/>
      </w:pPr>
      <w:r w:rsidRPr="00D91188">
        <w:t>plt.show()</w:t>
      </w:r>
    </w:p>
    <w:p w:rsidR="00740CA4" w:rsidRPr="00D91188" w:rsidRDefault="00740CA4" w:rsidP="00740CA4">
      <w:pPr>
        <w:shd w:val="clear" w:color="auto" w:fill="FFFFFF"/>
        <w:jc w:val="center"/>
        <w:rPr>
          <w:rFonts w:eastAsia="Times New Roman" w:cs="Times New Roman"/>
          <w:color w:val="000000"/>
          <w:szCs w:val="28"/>
        </w:rPr>
      </w:pPr>
      <w:r w:rsidRPr="00D91188">
        <w:rPr>
          <w:rFonts w:eastAsia="Times New Roman" w:cs="Times New Roman"/>
          <w:noProof/>
          <w:color w:val="000000"/>
          <w:szCs w:val="28"/>
          <w:lang w:val="ru-RU" w:eastAsia="ru-RU"/>
        </w:rPr>
        <w:lastRenderedPageBreak/>
        <w:drawing>
          <wp:inline distT="0" distB="0" distL="0" distR="0" wp14:anchorId="1A10A092" wp14:editId="0AECB591">
            <wp:extent cx="4458322" cy="4420217"/>
            <wp:effectExtent l="0" t="0" r="0" b="0"/>
            <wp:docPr id="124"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27"/>
                    <a:srcRect/>
                    <a:stretch>
                      <a:fillRect/>
                    </a:stretch>
                  </pic:blipFill>
                  <pic:spPr>
                    <a:xfrm>
                      <a:off x="0" y="0"/>
                      <a:ext cx="4458322" cy="4420217"/>
                    </a:xfrm>
                    <a:prstGeom prst="rect">
                      <a:avLst/>
                    </a:prstGeom>
                    <a:ln/>
                  </pic:spPr>
                </pic:pic>
              </a:graphicData>
            </a:graphic>
          </wp:inline>
        </w:drawing>
      </w:r>
    </w:p>
    <w:p w:rsidR="00740CA4" w:rsidRPr="00D91188" w:rsidRDefault="00740CA4" w:rsidP="00740CA4">
      <w:pPr>
        <w:shd w:val="clear" w:color="auto" w:fill="FFFFFF"/>
        <w:jc w:val="center"/>
        <w:rPr>
          <w:rFonts w:eastAsia="Times New Roman" w:cs="Times New Roman"/>
          <w:color w:val="000000"/>
          <w:szCs w:val="28"/>
        </w:rPr>
      </w:pPr>
      <w:bookmarkStart w:id="20" w:name="_heading=h.q1p1yjg1nwqo" w:colFirst="0" w:colLast="0"/>
      <w:bookmarkEnd w:id="20"/>
      <w:r w:rsidRPr="00D91188">
        <w:rPr>
          <w:rFonts w:eastAsia="Times New Roman" w:cs="Times New Roman"/>
          <w:color w:val="000000"/>
          <w:szCs w:val="28"/>
        </w:rPr>
        <w:t xml:space="preserve">Рисунок </w:t>
      </w:r>
      <w:r w:rsidRPr="00D91188">
        <w:rPr>
          <w:rFonts w:eastAsia="Times New Roman" w:cs="Times New Roman"/>
          <w:color w:val="000000"/>
          <w:szCs w:val="28"/>
          <w:lang w:val="ru-RU"/>
        </w:rPr>
        <w:t>2</w:t>
      </w:r>
      <w:r w:rsidRPr="00D91188">
        <w:rPr>
          <w:rFonts w:eastAsia="Times New Roman" w:cs="Times New Roman"/>
          <w:color w:val="000000"/>
          <w:szCs w:val="28"/>
        </w:rPr>
        <w:t>.20 – Зависимость жилой площади от общей</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Следует обратить внимание, на горизонтальную полосу из скопления точек, на уровне 32,5м</w:t>
      </w:r>
      <w:proofErr w:type="gramStart"/>
      <w:r w:rsidRPr="00D91188">
        <w:rPr>
          <w:rFonts w:eastAsia="Times New Roman" w:cs="Times New Roman"/>
          <w:color w:val="000000"/>
          <w:szCs w:val="28"/>
          <w:vertAlign w:val="superscript"/>
        </w:rPr>
        <w:t xml:space="preserve">2 </w:t>
      </w:r>
      <w:r w:rsidRPr="00D91188">
        <w:rPr>
          <w:rFonts w:eastAsia="Times New Roman" w:cs="Times New Roman"/>
          <w:color w:val="000000"/>
          <w:szCs w:val="28"/>
        </w:rPr>
        <w:t xml:space="preserve"> жилой</w:t>
      </w:r>
      <w:proofErr w:type="gramEnd"/>
      <w:r w:rsidRPr="00D91188">
        <w:rPr>
          <w:rFonts w:eastAsia="Times New Roman" w:cs="Times New Roman"/>
          <w:color w:val="000000"/>
          <w:szCs w:val="28"/>
        </w:rPr>
        <w:t xml:space="preserve"> площади. Так вышло, потому что была замена выбросов в признаке </w:t>
      </w:r>
      <w:r w:rsidRPr="00D91188">
        <w:rPr>
          <w:rFonts w:eastAsia="Times New Roman" w:cs="Times New Roman"/>
          <w:b/>
          <w:bCs/>
          <w:color w:val="000000"/>
          <w:szCs w:val="28"/>
        </w:rPr>
        <w:t>LifeSquare</w:t>
      </w:r>
      <w:r w:rsidRPr="00D91188">
        <w:rPr>
          <w:rFonts w:eastAsia="Times New Roman" w:cs="Times New Roman"/>
          <w:color w:val="000000"/>
          <w:szCs w:val="28"/>
        </w:rPr>
        <w:t xml:space="preserve"> на медианные значения. Это демонстрация случая, когда медианные значения не всегда будут являться самыми подходящими для замены аномальных значений и заполнения пропусков для признаков с непрерывными значениями.</w:t>
      </w: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На рисун</w:t>
      </w:r>
      <w:r w:rsidRPr="00D91188">
        <w:rPr>
          <w:rFonts w:eastAsia="Times New Roman" w:cs="Times New Roman"/>
          <w:color w:val="000000"/>
          <w:szCs w:val="28"/>
          <w:lang w:val="ru-RU"/>
        </w:rPr>
        <w:t>ке</w:t>
      </w:r>
      <w:r w:rsidRPr="00D91188">
        <w:rPr>
          <w:rFonts w:eastAsia="Times New Roman" w:cs="Times New Roman"/>
          <w:color w:val="000000"/>
          <w:szCs w:val="28"/>
        </w:rPr>
        <w:t xml:space="preserve"> </w:t>
      </w:r>
      <w:r w:rsidRPr="00D91188">
        <w:rPr>
          <w:rFonts w:eastAsia="Times New Roman" w:cs="Times New Roman"/>
          <w:color w:val="000000"/>
          <w:szCs w:val="28"/>
          <w:lang w:val="ru-RU"/>
        </w:rPr>
        <w:t>2</w:t>
      </w:r>
      <w:r w:rsidRPr="00D91188">
        <w:rPr>
          <w:rFonts w:eastAsia="Times New Roman" w:cs="Times New Roman"/>
          <w:color w:val="000000"/>
          <w:szCs w:val="28"/>
        </w:rPr>
        <w:t>.21 представлена зависимость целевого признака от площади, и также прослеживается сильная прямая линейная зависимость.</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pStyle w:val="a4"/>
        <w:rPr>
          <w:lang w:val="en-US"/>
        </w:rPr>
      </w:pPr>
      <w:proofErr w:type="gramStart"/>
      <w:r w:rsidRPr="00D91188">
        <w:rPr>
          <w:lang w:val="en-US"/>
        </w:rPr>
        <w:t>grid</w:t>
      </w:r>
      <w:proofErr w:type="gramEnd"/>
      <w:r w:rsidRPr="00D91188">
        <w:rPr>
          <w:lang w:val="en-US"/>
        </w:rPr>
        <w:t xml:space="preserve"> = sns.jointplot(x = df[</w:t>
      </w:r>
      <w:r w:rsidRPr="00D91188">
        <w:rPr>
          <w:color w:val="A31515"/>
          <w:lang w:val="en-US"/>
        </w:rPr>
        <w:t>'Square'</w:t>
      </w:r>
      <w:r w:rsidRPr="00D91188">
        <w:rPr>
          <w:lang w:val="en-US"/>
        </w:rPr>
        <w:t>], y = df[</w:t>
      </w:r>
      <w:r w:rsidRPr="00D91188">
        <w:rPr>
          <w:color w:val="A31515"/>
          <w:lang w:val="en-US"/>
        </w:rPr>
        <w:t>'Price'</w:t>
      </w:r>
      <w:r w:rsidRPr="00D91188">
        <w:rPr>
          <w:lang w:val="en-US"/>
        </w:rPr>
        <w:t>], data = df, kind=</w:t>
      </w:r>
      <w:r w:rsidRPr="00D91188">
        <w:rPr>
          <w:color w:val="A31515"/>
          <w:lang w:val="en-US"/>
        </w:rPr>
        <w:t>'reg'</w:t>
      </w:r>
      <w:r w:rsidRPr="00D91188">
        <w:rPr>
          <w:lang w:val="en-US"/>
        </w:rPr>
        <w:t>)</w:t>
      </w:r>
    </w:p>
    <w:p w:rsidR="00740CA4" w:rsidRPr="00D91188" w:rsidRDefault="00740CA4" w:rsidP="00740CA4">
      <w:pPr>
        <w:pStyle w:val="a4"/>
        <w:rPr>
          <w:lang w:val="en-US"/>
        </w:rPr>
      </w:pPr>
      <w:r w:rsidRPr="00D91188">
        <w:rPr>
          <w:lang w:val="en-US"/>
        </w:rPr>
        <w:t>grid.fig.set_</w:t>
      </w:r>
      <w:proofErr w:type="gramStart"/>
      <w:r w:rsidRPr="00D91188">
        <w:rPr>
          <w:lang w:val="en-US"/>
        </w:rPr>
        <w:t>figwidth(</w:t>
      </w:r>
      <w:proofErr w:type="gramEnd"/>
      <w:r w:rsidRPr="00D91188">
        <w:rPr>
          <w:color w:val="116644"/>
          <w:lang w:val="en-US"/>
        </w:rPr>
        <w:t>6</w:t>
      </w:r>
      <w:r w:rsidRPr="00D91188">
        <w:rPr>
          <w:lang w:val="en-US"/>
        </w:rPr>
        <w:t>)</w:t>
      </w:r>
    </w:p>
    <w:p w:rsidR="00740CA4" w:rsidRPr="00D91188" w:rsidRDefault="00740CA4" w:rsidP="00740CA4">
      <w:pPr>
        <w:pStyle w:val="a4"/>
        <w:rPr>
          <w:lang w:val="en-US"/>
        </w:rPr>
      </w:pPr>
      <w:r w:rsidRPr="00D91188">
        <w:rPr>
          <w:lang w:val="en-US"/>
        </w:rPr>
        <w:t>grid.fig.set_</w:t>
      </w:r>
      <w:proofErr w:type="gramStart"/>
      <w:r w:rsidRPr="00D91188">
        <w:rPr>
          <w:lang w:val="en-US"/>
        </w:rPr>
        <w:t>figheight(</w:t>
      </w:r>
      <w:proofErr w:type="gramEnd"/>
      <w:r w:rsidRPr="00D91188">
        <w:rPr>
          <w:color w:val="116644"/>
          <w:lang w:val="en-US"/>
        </w:rPr>
        <w:t>6</w:t>
      </w:r>
      <w:r w:rsidRPr="00D91188">
        <w:rPr>
          <w:lang w:val="en-US"/>
        </w:rPr>
        <w:t>)</w:t>
      </w:r>
    </w:p>
    <w:p w:rsidR="00740CA4" w:rsidRPr="00D91188" w:rsidRDefault="00740CA4" w:rsidP="00740CA4">
      <w:pPr>
        <w:pStyle w:val="a4"/>
      </w:pPr>
      <w:r w:rsidRPr="00D91188">
        <w:t>plt.show()</w:t>
      </w:r>
    </w:p>
    <w:p w:rsidR="00740CA4" w:rsidRPr="00D91188" w:rsidRDefault="00740CA4" w:rsidP="00740CA4">
      <w:pPr>
        <w:shd w:val="clear" w:color="auto" w:fill="FFFFFF"/>
        <w:jc w:val="center"/>
        <w:rPr>
          <w:rFonts w:eastAsia="Times New Roman" w:cs="Times New Roman"/>
          <w:szCs w:val="28"/>
        </w:rPr>
      </w:pPr>
      <w:r w:rsidRPr="00D91188">
        <w:rPr>
          <w:rFonts w:eastAsia="Times New Roman" w:cs="Times New Roman"/>
          <w:noProof/>
          <w:szCs w:val="28"/>
          <w:lang w:val="ru-RU" w:eastAsia="ru-RU"/>
        </w:rPr>
        <w:lastRenderedPageBreak/>
        <w:drawing>
          <wp:inline distT="0" distB="0" distL="0" distR="0" wp14:anchorId="35FE3BD1" wp14:editId="754986FB">
            <wp:extent cx="4963218" cy="4334480"/>
            <wp:effectExtent l="0" t="0" r="0" b="0"/>
            <wp:docPr id="125"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28"/>
                    <a:srcRect/>
                    <a:stretch>
                      <a:fillRect/>
                    </a:stretch>
                  </pic:blipFill>
                  <pic:spPr>
                    <a:xfrm>
                      <a:off x="0" y="0"/>
                      <a:ext cx="4963218" cy="4334480"/>
                    </a:xfrm>
                    <a:prstGeom prst="rect">
                      <a:avLst/>
                    </a:prstGeom>
                    <a:ln/>
                  </pic:spPr>
                </pic:pic>
              </a:graphicData>
            </a:graphic>
          </wp:inline>
        </w:drawing>
      </w:r>
    </w:p>
    <w:p w:rsidR="00740CA4" w:rsidRPr="00D91188" w:rsidRDefault="00740CA4" w:rsidP="00740CA4">
      <w:pPr>
        <w:shd w:val="clear" w:color="auto" w:fill="FFFFFF"/>
        <w:jc w:val="center"/>
        <w:rPr>
          <w:rFonts w:eastAsia="Times New Roman" w:cs="Times New Roman"/>
          <w:color w:val="000000"/>
          <w:szCs w:val="28"/>
        </w:rPr>
      </w:pPr>
      <w:bookmarkStart w:id="21" w:name="_heading=h.ih7fba4gylvz" w:colFirst="0" w:colLast="0"/>
      <w:bookmarkEnd w:id="21"/>
      <w:r w:rsidRPr="00D91188">
        <w:rPr>
          <w:rFonts w:eastAsia="Times New Roman" w:cs="Times New Roman"/>
          <w:color w:val="000000"/>
          <w:szCs w:val="28"/>
        </w:rPr>
        <w:t xml:space="preserve">Рисунок </w:t>
      </w:r>
      <w:r w:rsidRPr="00D91188">
        <w:rPr>
          <w:rFonts w:eastAsia="Times New Roman" w:cs="Times New Roman"/>
          <w:color w:val="000000"/>
          <w:szCs w:val="28"/>
          <w:lang w:val="ru-RU"/>
        </w:rPr>
        <w:t>2</w:t>
      </w:r>
      <w:r w:rsidRPr="00D91188">
        <w:rPr>
          <w:rFonts w:eastAsia="Times New Roman" w:cs="Times New Roman"/>
          <w:color w:val="000000"/>
          <w:szCs w:val="28"/>
        </w:rPr>
        <w:t>.21 – Зависимость цены от общей площади</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Можно высказать предположение, что экология района тоже может влиять на цену жилья, но график зависимости (рисунок </w:t>
      </w:r>
      <w:r w:rsidRPr="00D91188">
        <w:rPr>
          <w:rFonts w:eastAsia="Times New Roman" w:cs="Times New Roman"/>
          <w:color w:val="000000"/>
          <w:szCs w:val="28"/>
          <w:lang w:val="ru-RU"/>
        </w:rPr>
        <w:t>2</w:t>
      </w:r>
      <w:r w:rsidRPr="00D91188">
        <w:rPr>
          <w:rFonts w:eastAsia="Times New Roman" w:cs="Times New Roman"/>
          <w:color w:val="000000"/>
          <w:szCs w:val="28"/>
        </w:rPr>
        <w:t>.22) говорит об обратном. На этом графике линия регрессии дополнительно выделена, т.к. за большим скоплением точек была слабо заметна.</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pStyle w:val="a4"/>
        <w:rPr>
          <w:lang w:val="en-US"/>
        </w:rPr>
      </w:pPr>
      <w:proofErr w:type="gramStart"/>
      <w:r w:rsidRPr="00D91188">
        <w:rPr>
          <w:lang w:val="en-US"/>
        </w:rPr>
        <w:t>grid</w:t>
      </w:r>
      <w:proofErr w:type="gramEnd"/>
      <w:r w:rsidRPr="00D91188">
        <w:rPr>
          <w:lang w:val="en-US"/>
        </w:rPr>
        <w:t xml:space="preserve"> = sns.jointplot(x = df[</w:t>
      </w:r>
      <w:r w:rsidRPr="00D91188">
        <w:rPr>
          <w:color w:val="A31515"/>
          <w:lang w:val="en-US"/>
        </w:rPr>
        <w:t>'Ecology_1'</w:t>
      </w:r>
      <w:r w:rsidRPr="00D91188">
        <w:rPr>
          <w:lang w:val="en-US"/>
        </w:rPr>
        <w:t>], y = df[</w:t>
      </w:r>
      <w:r w:rsidRPr="00D91188">
        <w:rPr>
          <w:color w:val="A31515"/>
          <w:lang w:val="en-US"/>
        </w:rPr>
        <w:t>'Price'</w:t>
      </w:r>
      <w:r w:rsidRPr="00D91188">
        <w:rPr>
          <w:lang w:val="en-US"/>
        </w:rPr>
        <w:t>], data = df, kind=</w:t>
      </w:r>
      <w:r w:rsidRPr="00D91188">
        <w:rPr>
          <w:color w:val="A31515"/>
          <w:lang w:val="en-US"/>
        </w:rPr>
        <w:t>'reg'</w:t>
      </w:r>
      <w:r w:rsidRPr="00D91188">
        <w:rPr>
          <w:lang w:val="en-US"/>
        </w:rPr>
        <w:t>)</w:t>
      </w:r>
    </w:p>
    <w:p w:rsidR="00740CA4" w:rsidRPr="00D91188" w:rsidRDefault="00740CA4" w:rsidP="00740CA4">
      <w:pPr>
        <w:pStyle w:val="a4"/>
        <w:rPr>
          <w:lang w:val="en-US"/>
        </w:rPr>
      </w:pPr>
      <w:r w:rsidRPr="00D91188">
        <w:rPr>
          <w:lang w:val="en-US"/>
        </w:rPr>
        <w:t>grid.fig.set_</w:t>
      </w:r>
      <w:proofErr w:type="gramStart"/>
      <w:r w:rsidRPr="00D91188">
        <w:rPr>
          <w:lang w:val="en-US"/>
        </w:rPr>
        <w:t>figwidth(</w:t>
      </w:r>
      <w:proofErr w:type="gramEnd"/>
      <w:r w:rsidRPr="00D91188">
        <w:rPr>
          <w:color w:val="116644"/>
          <w:lang w:val="en-US"/>
        </w:rPr>
        <w:t>6</w:t>
      </w:r>
      <w:r w:rsidRPr="00D91188">
        <w:rPr>
          <w:lang w:val="en-US"/>
        </w:rPr>
        <w:t>)</w:t>
      </w:r>
    </w:p>
    <w:p w:rsidR="00740CA4" w:rsidRPr="00D91188" w:rsidRDefault="00740CA4" w:rsidP="00740CA4">
      <w:pPr>
        <w:pStyle w:val="a4"/>
        <w:rPr>
          <w:lang w:val="en-US"/>
        </w:rPr>
      </w:pPr>
      <w:r w:rsidRPr="00D91188">
        <w:rPr>
          <w:lang w:val="en-US"/>
        </w:rPr>
        <w:t>grid.fig.set_</w:t>
      </w:r>
      <w:proofErr w:type="gramStart"/>
      <w:r w:rsidRPr="00D91188">
        <w:rPr>
          <w:lang w:val="en-US"/>
        </w:rPr>
        <w:t>figheight(</w:t>
      </w:r>
      <w:proofErr w:type="gramEnd"/>
      <w:r w:rsidRPr="00D91188">
        <w:rPr>
          <w:color w:val="116644"/>
          <w:lang w:val="en-US"/>
        </w:rPr>
        <w:t>6</w:t>
      </w:r>
      <w:r w:rsidRPr="00D91188">
        <w:rPr>
          <w:lang w:val="en-US"/>
        </w:rPr>
        <w:t>)</w:t>
      </w:r>
    </w:p>
    <w:p w:rsidR="00740CA4" w:rsidRPr="00D91188" w:rsidRDefault="00740CA4" w:rsidP="00740CA4">
      <w:pPr>
        <w:pStyle w:val="a4"/>
      </w:pPr>
      <w:r w:rsidRPr="00D91188">
        <w:t>plt.show()</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center"/>
        <w:rPr>
          <w:rFonts w:eastAsia="Times New Roman" w:cs="Times New Roman"/>
          <w:szCs w:val="28"/>
        </w:rPr>
      </w:pPr>
      <w:r w:rsidRPr="00D91188">
        <w:rPr>
          <w:rFonts w:eastAsia="Times New Roman" w:cs="Times New Roman"/>
          <w:noProof/>
          <w:szCs w:val="28"/>
          <w:lang w:val="ru-RU" w:eastAsia="ru-RU"/>
        </w:rPr>
        <w:lastRenderedPageBreak/>
        <w:drawing>
          <wp:inline distT="0" distB="0" distL="0" distR="0" wp14:anchorId="20CC4505" wp14:editId="578091C7">
            <wp:extent cx="4657725" cy="4324350"/>
            <wp:effectExtent l="0" t="0" r="0" b="0"/>
            <wp:docPr id="126"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29"/>
                    <a:srcRect/>
                    <a:stretch>
                      <a:fillRect/>
                    </a:stretch>
                  </pic:blipFill>
                  <pic:spPr>
                    <a:xfrm>
                      <a:off x="0" y="0"/>
                      <a:ext cx="4657725" cy="4324350"/>
                    </a:xfrm>
                    <a:prstGeom prst="rect">
                      <a:avLst/>
                    </a:prstGeom>
                    <a:ln/>
                  </pic:spPr>
                </pic:pic>
              </a:graphicData>
            </a:graphic>
          </wp:inline>
        </w:drawing>
      </w:r>
    </w:p>
    <w:p w:rsidR="00740CA4" w:rsidRPr="00D91188" w:rsidRDefault="00740CA4" w:rsidP="00740CA4">
      <w:pPr>
        <w:shd w:val="clear" w:color="auto" w:fill="FFFFFF"/>
        <w:jc w:val="center"/>
        <w:rPr>
          <w:rFonts w:eastAsia="Times New Roman" w:cs="Times New Roman"/>
          <w:color w:val="000000"/>
          <w:szCs w:val="28"/>
        </w:rPr>
      </w:pPr>
      <w:bookmarkStart w:id="22" w:name="_heading=h.7gavncbhfvjh" w:colFirst="0" w:colLast="0"/>
      <w:bookmarkEnd w:id="22"/>
      <w:r w:rsidRPr="00D91188">
        <w:rPr>
          <w:rFonts w:eastAsia="Times New Roman" w:cs="Times New Roman"/>
          <w:color w:val="000000"/>
          <w:szCs w:val="28"/>
        </w:rPr>
        <w:t xml:space="preserve">Рисунок </w:t>
      </w:r>
      <w:r w:rsidRPr="00D91188">
        <w:rPr>
          <w:rFonts w:eastAsia="Times New Roman" w:cs="Times New Roman"/>
          <w:color w:val="000000"/>
          <w:szCs w:val="28"/>
          <w:lang w:val="ru-RU"/>
        </w:rPr>
        <w:t>2</w:t>
      </w:r>
      <w:r w:rsidRPr="00D91188">
        <w:rPr>
          <w:rFonts w:eastAsia="Times New Roman" w:cs="Times New Roman"/>
          <w:color w:val="000000"/>
          <w:szCs w:val="28"/>
        </w:rPr>
        <w:t>.22 – Зависимость цены от экологичности района</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 xml:space="preserve">Для изучения зависимостей между всеми числовыми признаками целесообразно построить матрицу корреляций (рисунок </w:t>
      </w:r>
      <w:r w:rsidRPr="00D91188">
        <w:rPr>
          <w:rFonts w:eastAsia="Times New Roman" w:cs="Times New Roman"/>
          <w:color w:val="000000"/>
          <w:szCs w:val="28"/>
          <w:lang w:val="ru-RU"/>
        </w:rPr>
        <w:t>2</w:t>
      </w:r>
      <w:r w:rsidRPr="00D91188">
        <w:rPr>
          <w:rFonts w:eastAsia="Times New Roman" w:cs="Times New Roman"/>
          <w:color w:val="000000"/>
          <w:szCs w:val="28"/>
        </w:rPr>
        <w:t>.23). В приведенном ниже примере используется тепловая карта, чем ближе коэффициент корреляции к 1, тем более насыщенным будет красный фон ячейки, чем ближе к -1, тем более насыщенный будет синий цвет. Значения коэффициентов корреляций меньше, чем |0,3| будут зануляться, чтобы не отвлекать внимание от более высоких значений.</w:t>
      </w:r>
    </w:p>
    <w:p w:rsidR="00740CA4" w:rsidRPr="00D91188" w:rsidRDefault="00740CA4" w:rsidP="00740CA4">
      <w:pPr>
        <w:pStyle w:val="a4"/>
      </w:pPr>
    </w:p>
    <w:p w:rsidR="00740CA4" w:rsidRPr="00D91188" w:rsidRDefault="00740CA4" w:rsidP="00740CA4">
      <w:pPr>
        <w:pStyle w:val="a4"/>
        <w:rPr>
          <w:sz w:val="24"/>
          <w:lang w:val="en-US"/>
        </w:rPr>
      </w:pPr>
      <w:proofErr w:type="gramStart"/>
      <w:r w:rsidRPr="00D91188">
        <w:rPr>
          <w:sz w:val="24"/>
          <w:lang w:val="en-US"/>
        </w:rPr>
        <w:t>import</w:t>
      </w:r>
      <w:proofErr w:type="gramEnd"/>
      <w:r w:rsidRPr="00D91188">
        <w:rPr>
          <w:sz w:val="24"/>
          <w:lang w:val="en-US"/>
        </w:rPr>
        <w:t xml:space="preserve"> matplotlib.pyplot as plt</w:t>
      </w:r>
    </w:p>
    <w:p w:rsidR="00740CA4" w:rsidRPr="00D91188" w:rsidRDefault="00740CA4" w:rsidP="00740CA4">
      <w:pPr>
        <w:pStyle w:val="a4"/>
        <w:rPr>
          <w:sz w:val="24"/>
          <w:lang w:val="en-US"/>
        </w:rPr>
      </w:pPr>
      <w:proofErr w:type="gramStart"/>
      <w:r w:rsidRPr="00D91188">
        <w:rPr>
          <w:sz w:val="24"/>
          <w:lang w:val="en-US"/>
        </w:rPr>
        <w:t>import</w:t>
      </w:r>
      <w:proofErr w:type="gramEnd"/>
      <w:r w:rsidRPr="00D91188">
        <w:rPr>
          <w:sz w:val="24"/>
          <w:lang w:val="en-US"/>
        </w:rPr>
        <w:t xml:space="preserve"> seaborn as sns</w:t>
      </w:r>
    </w:p>
    <w:p w:rsidR="00740CA4" w:rsidRPr="00D91188" w:rsidRDefault="00740CA4" w:rsidP="00740CA4">
      <w:pPr>
        <w:pStyle w:val="a4"/>
        <w:rPr>
          <w:sz w:val="24"/>
          <w:lang w:val="en-US"/>
        </w:rPr>
      </w:pPr>
      <w:proofErr w:type="gramStart"/>
      <w:r w:rsidRPr="00D91188">
        <w:rPr>
          <w:sz w:val="24"/>
          <w:lang w:val="en-US"/>
        </w:rPr>
        <w:t>import</w:t>
      </w:r>
      <w:proofErr w:type="gramEnd"/>
      <w:r w:rsidRPr="00D91188">
        <w:rPr>
          <w:sz w:val="24"/>
          <w:lang w:val="en-US"/>
        </w:rPr>
        <w:t xml:space="preserve"> numpy as np</w:t>
      </w:r>
    </w:p>
    <w:p w:rsidR="00740CA4" w:rsidRPr="00D91188" w:rsidRDefault="00740CA4" w:rsidP="00740CA4">
      <w:pPr>
        <w:pStyle w:val="a4"/>
        <w:rPr>
          <w:sz w:val="24"/>
          <w:lang w:val="en-US"/>
        </w:rPr>
      </w:pPr>
    </w:p>
    <w:p w:rsidR="00740CA4" w:rsidRPr="00D91188" w:rsidRDefault="00740CA4" w:rsidP="00740CA4">
      <w:pPr>
        <w:pStyle w:val="a4"/>
        <w:rPr>
          <w:sz w:val="24"/>
          <w:lang w:val="en-US"/>
        </w:rPr>
      </w:pPr>
      <w:proofErr w:type="gramStart"/>
      <w:r w:rsidRPr="00D91188">
        <w:rPr>
          <w:sz w:val="24"/>
          <w:lang w:val="en-US"/>
        </w:rPr>
        <w:t>plt.figure(</w:t>
      </w:r>
      <w:proofErr w:type="gramEnd"/>
      <w:r w:rsidRPr="00D91188">
        <w:rPr>
          <w:sz w:val="24"/>
          <w:lang w:val="en-US"/>
        </w:rPr>
        <w:t>figsize=(</w:t>
      </w:r>
      <w:r w:rsidRPr="00D91188">
        <w:rPr>
          <w:color w:val="116644"/>
          <w:sz w:val="24"/>
          <w:lang w:val="en-US"/>
        </w:rPr>
        <w:t>15</w:t>
      </w:r>
      <w:r w:rsidRPr="00D91188">
        <w:rPr>
          <w:sz w:val="24"/>
          <w:lang w:val="en-US"/>
        </w:rPr>
        <w:t xml:space="preserve">, </w:t>
      </w:r>
      <w:r w:rsidRPr="00D91188">
        <w:rPr>
          <w:color w:val="116644"/>
          <w:sz w:val="24"/>
          <w:lang w:val="en-US"/>
        </w:rPr>
        <w:t>10</w:t>
      </w:r>
      <w:r w:rsidRPr="00D91188">
        <w:rPr>
          <w:sz w:val="24"/>
          <w:lang w:val="en-US"/>
        </w:rPr>
        <w:t>))</w:t>
      </w:r>
    </w:p>
    <w:p w:rsidR="00740CA4" w:rsidRPr="00D91188" w:rsidRDefault="00740CA4" w:rsidP="00740CA4">
      <w:pPr>
        <w:pStyle w:val="a4"/>
        <w:rPr>
          <w:sz w:val="24"/>
          <w:lang w:val="en-US"/>
        </w:rPr>
      </w:pPr>
      <w:proofErr w:type="gramStart"/>
      <w:r w:rsidRPr="00D91188">
        <w:rPr>
          <w:sz w:val="24"/>
          <w:lang w:val="en-US"/>
        </w:rPr>
        <w:t>sns.</w:t>
      </w:r>
      <w:r w:rsidRPr="00D91188">
        <w:rPr>
          <w:color w:val="257693"/>
          <w:sz w:val="24"/>
          <w:lang w:val="en-US"/>
        </w:rPr>
        <w:t>set</w:t>
      </w:r>
      <w:r w:rsidRPr="00D91188">
        <w:rPr>
          <w:sz w:val="24"/>
          <w:lang w:val="en-US"/>
        </w:rPr>
        <w:t>(</w:t>
      </w:r>
      <w:proofErr w:type="gramEnd"/>
      <w:r w:rsidRPr="00D91188">
        <w:rPr>
          <w:sz w:val="24"/>
          <w:lang w:val="en-US"/>
        </w:rPr>
        <w:t>font_scale=</w:t>
      </w:r>
      <w:r w:rsidRPr="00D91188">
        <w:rPr>
          <w:color w:val="116644"/>
          <w:sz w:val="24"/>
          <w:lang w:val="en-US"/>
        </w:rPr>
        <w:t>1.4</w:t>
      </w:r>
      <w:r w:rsidRPr="00D91188">
        <w:rPr>
          <w:sz w:val="24"/>
          <w:lang w:val="en-US"/>
        </w:rPr>
        <w:t>)</w:t>
      </w:r>
    </w:p>
    <w:p w:rsidR="00740CA4" w:rsidRPr="00D91188" w:rsidRDefault="00740CA4" w:rsidP="00740CA4">
      <w:pPr>
        <w:pStyle w:val="a4"/>
        <w:rPr>
          <w:sz w:val="24"/>
          <w:lang w:val="en-US"/>
        </w:rPr>
      </w:pPr>
    </w:p>
    <w:p w:rsidR="00740CA4" w:rsidRPr="00D91188" w:rsidRDefault="00740CA4" w:rsidP="00740CA4">
      <w:pPr>
        <w:pStyle w:val="a4"/>
        <w:rPr>
          <w:sz w:val="24"/>
          <w:lang w:val="en-US"/>
        </w:rPr>
      </w:pPr>
      <w:r w:rsidRPr="00D91188">
        <w:rPr>
          <w:sz w:val="24"/>
          <w:lang w:val="en-US"/>
        </w:rPr>
        <w:t xml:space="preserve">corr_matrix = </w:t>
      </w:r>
      <w:proofErr w:type="gramStart"/>
      <w:r w:rsidRPr="00D91188">
        <w:rPr>
          <w:sz w:val="24"/>
          <w:lang w:val="en-US"/>
        </w:rPr>
        <w:t>df.corr()</w:t>
      </w:r>
      <w:proofErr w:type="gramEnd"/>
    </w:p>
    <w:p w:rsidR="00740CA4" w:rsidRPr="00D91188" w:rsidRDefault="00740CA4" w:rsidP="00740CA4">
      <w:pPr>
        <w:pStyle w:val="a4"/>
        <w:rPr>
          <w:sz w:val="24"/>
          <w:lang w:val="en-US"/>
        </w:rPr>
      </w:pPr>
      <w:r w:rsidRPr="00D91188">
        <w:rPr>
          <w:sz w:val="24"/>
          <w:lang w:val="en-US"/>
        </w:rPr>
        <w:t xml:space="preserve">corr_matrix = </w:t>
      </w:r>
      <w:proofErr w:type="gramStart"/>
      <w:r w:rsidRPr="00D91188">
        <w:rPr>
          <w:sz w:val="24"/>
          <w:lang w:val="en-US"/>
        </w:rPr>
        <w:t>np.</w:t>
      </w:r>
      <w:r w:rsidRPr="00D91188">
        <w:rPr>
          <w:color w:val="6A5221"/>
          <w:sz w:val="24"/>
          <w:lang w:val="en-US"/>
        </w:rPr>
        <w:t>round</w:t>
      </w:r>
      <w:r w:rsidRPr="00D91188">
        <w:rPr>
          <w:sz w:val="24"/>
          <w:lang w:val="en-US"/>
        </w:rPr>
        <w:t>(</w:t>
      </w:r>
      <w:proofErr w:type="gramEnd"/>
      <w:r w:rsidRPr="00D91188">
        <w:rPr>
          <w:sz w:val="24"/>
          <w:lang w:val="en-US"/>
        </w:rPr>
        <w:t xml:space="preserve">corr_matrix, </w:t>
      </w:r>
      <w:r w:rsidRPr="00D91188">
        <w:rPr>
          <w:color w:val="116644"/>
          <w:sz w:val="24"/>
          <w:lang w:val="en-US"/>
        </w:rPr>
        <w:t>2</w:t>
      </w:r>
      <w:r w:rsidRPr="00D91188">
        <w:rPr>
          <w:sz w:val="24"/>
          <w:lang w:val="en-US"/>
        </w:rPr>
        <w:t>)</w:t>
      </w:r>
    </w:p>
    <w:p w:rsidR="00740CA4" w:rsidRPr="00D91188" w:rsidRDefault="00740CA4" w:rsidP="00740CA4">
      <w:pPr>
        <w:pStyle w:val="a4"/>
        <w:rPr>
          <w:sz w:val="24"/>
          <w:lang w:val="en-US"/>
        </w:rPr>
      </w:pPr>
      <w:r w:rsidRPr="00D91188">
        <w:rPr>
          <w:sz w:val="24"/>
          <w:lang w:val="en-US"/>
        </w:rPr>
        <w:t>corr_</w:t>
      </w:r>
      <w:proofErr w:type="gramStart"/>
      <w:r w:rsidRPr="00D91188">
        <w:rPr>
          <w:sz w:val="24"/>
          <w:lang w:val="en-US"/>
        </w:rPr>
        <w:t>matrix[</w:t>
      </w:r>
      <w:proofErr w:type="gramEnd"/>
      <w:r w:rsidRPr="00D91188">
        <w:rPr>
          <w:sz w:val="24"/>
          <w:lang w:val="en-US"/>
        </w:rPr>
        <w:t>np.</w:t>
      </w:r>
      <w:r w:rsidRPr="00D91188">
        <w:rPr>
          <w:color w:val="6A5221"/>
          <w:sz w:val="24"/>
          <w:lang w:val="en-US"/>
        </w:rPr>
        <w:t>abs</w:t>
      </w:r>
      <w:r w:rsidRPr="00D91188">
        <w:rPr>
          <w:sz w:val="24"/>
          <w:lang w:val="en-US"/>
        </w:rPr>
        <w:t xml:space="preserve">(corr_matrix) &lt; </w:t>
      </w:r>
      <w:r w:rsidRPr="00D91188">
        <w:rPr>
          <w:color w:val="116644"/>
          <w:sz w:val="24"/>
          <w:lang w:val="en-US"/>
        </w:rPr>
        <w:t>0.3</w:t>
      </w:r>
      <w:r w:rsidRPr="00D91188">
        <w:rPr>
          <w:sz w:val="24"/>
          <w:lang w:val="en-US"/>
        </w:rPr>
        <w:t xml:space="preserve">] = </w:t>
      </w:r>
      <w:r w:rsidRPr="00D91188">
        <w:rPr>
          <w:color w:val="116644"/>
          <w:sz w:val="24"/>
          <w:lang w:val="en-US"/>
        </w:rPr>
        <w:t>0</w:t>
      </w:r>
    </w:p>
    <w:p w:rsidR="00740CA4" w:rsidRPr="00D91188" w:rsidRDefault="00740CA4" w:rsidP="00740CA4">
      <w:pPr>
        <w:pStyle w:val="a4"/>
        <w:rPr>
          <w:sz w:val="24"/>
          <w:lang w:val="en-US"/>
        </w:rPr>
      </w:pPr>
    </w:p>
    <w:p w:rsidR="00740CA4" w:rsidRPr="00D91188" w:rsidRDefault="00740CA4" w:rsidP="00740CA4">
      <w:pPr>
        <w:pStyle w:val="a4"/>
        <w:rPr>
          <w:sz w:val="24"/>
        </w:rPr>
      </w:pPr>
      <w:r w:rsidRPr="00D91188">
        <w:rPr>
          <w:color w:val="008000"/>
          <w:sz w:val="24"/>
        </w:rPr>
        <w:t># Установка размера шрифта для аннотаций на 10</w:t>
      </w:r>
    </w:p>
    <w:p w:rsidR="00740CA4" w:rsidRPr="00D91188" w:rsidRDefault="00740CA4" w:rsidP="00740CA4">
      <w:pPr>
        <w:pStyle w:val="a4"/>
        <w:rPr>
          <w:sz w:val="24"/>
          <w:lang w:val="en-US"/>
        </w:rPr>
      </w:pPr>
      <w:proofErr w:type="gramStart"/>
      <w:r w:rsidRPr="00D91188">
        <w:rPr>
          <w:sz w:val="24"/>
          <w:lang w:val="en-US"/>
        </w:rPr>
        <w:t>sns.heatmap(</w:t>
      </w:r>
      <w:proofErr w:type="gramEnd"/>
      <w:r w:rsidRPr="00D91188">
        <w:rPr>
          <w:sz w:val="24"/>
          <w:lang w:val="en-US"/>
        </w:rPr>
        <w:t>corr_matrix, annot=</w:t>
      </w:r>
      <w:r w:rsidRPr="00D91188">
        <w:rPr>
          <w:color w:val="0000FF"/>
          <w:sz w:val="24"/>
          <w:lang w:val="en-US"/>
        </w:rPr>
        <w:t>True</w:t>
      </w:r>
      <w:r w:rsidRPr="00D91188">
        <w:rPr>
          <w:sz w:val="24"/>
          <w:lang w:val="en-US"/>
        </w:rPr>
        <w:t>, linewidths=</w:t>
      </w:r>
      <w:r w:rsidRPr="00D91188">
        <w:rPr>
          <w:color w:val="116644"/>
          <w:sz w:val="24"/>
          <w:lang w:val="en-US"/>
        </w:rPr>
        <w:t>.5</w:t>
      </w:r>
      <w:r w:rsidRPr="00D91188">
        <w:rPr>
          <w:sz w:val="24"/>
          <w:lang w:val="en-US"/>
        </w:rPr>
        <w:t>, cmap=</w:t>
      </w:r>
      <w:r w:rsidRPr="00D91188">
        <w:rPr>
          <w:color w:val="A31515"/>
          <w:sz w:val="24"/>
          <w:lang w:val="en-US"/>
        </w:rPr>
        <w:t>'coolwarm'</w:t>
      </w:r>
      <w:r w:rsidRPr="00D91188">
        <w:rPr>
          <w:sz w:val="24"/>
          <w:lang w:val="en-US"/>
        </w:rPr>
        <w:t>, annot_kws={</w:t>
      </w:r>
      <w:r w:rsidRPr="00D91188">
        <w:rPr>
          <w:color w:val="A31515"/>
          <w:sz w:val="24"/>
          <w:lang w:val="en-US"/>
        </w:rPr>
        <w:t>"size"</w:t>
      </w:r>
      <w:r w:rsidRPr="00D91188">
        <w:rPr>
          <w:sz w:val="24"/>
          <w:lang w:val="en-US"/>
        </w:rPr>
        <w:t xml:space="preserve">: </w:t>
      </w:r>
      <w:r w:rsidRPr="00D91188">
        <w:rPr>
          <w:color w:val="116644"/>
          <w:sz w:val="24"/>
          <w:lang w:val="en-US"/>
        </w:rPr>
        <w:t>12</w:t>
      </w:r>
      <w:r w:rsidRPr="00D91188">
        <w:rPr>
          <w:sz w:val="24"/>
          <w:lang w:val="en-US"/>
        </w:rPr>
        <w:t>})</w:t>
      </w:r>
    </w:p>
    <w:p w:rsidR="00740CA4" w:rsidRPr="00D91188" w:rsidRDefault="00740CA4" w:rsidP="00740CA4">
      <w:pPr>
        <w:pStyle w:val="a4"/>
        <w:rPr>
          <w:sz w:val="24"/>
          <w:lang w:val="en-US"/>
        </w:rPr>
      </w:pPr>
      <w:proofErr w:type="gramStart"/>
      <w:r w:rsidRPr="00D91188">
        <w:rPr>
          <w:sz w:val="24"/>
          <w:lang w:val="en-US"/>
        </w:rPr>
        <w:t>plt.title(</w:t>
      </w:r>
      <w:proofErr w:type="gramEnd"/>
      <w:r w:rsidRPr="00D91188">
        <w:rPr>
          <w:color w:val="A31515"/>
          <w:sz w:val="24"/>
          <w:lang w:val="en-US"/>
        </w:rPr>
        <w:t>'Correlation matrix'</w:t>
      </w:r>
      <w:r w:rsidRPr="00D91188">
        <w:rPr>
          <w:sz w:val="24"/>
          <w:lang w:val="en-US"/>
        </w:rPr>
        <w:t>, fontsize=</w:t>
      </w:r>
      <w:r w:rsidRPr="00D91188">
        <w:rPr>
          <w:color w:val="116644"/>
          <w:sz w:val="24"/>
          <w:lang w:val="en-US"/>
        </w:rPr>
        <w:t>13</w:t>
      </w:r>
      <w:r w:rsidRPr="00D91188">
        <w:rPr>
          <w:sz w:val="24"/>
          <w:lang w:val="en-US"/>
        </w:rPr>
        <w:t>)</w:t>
      </w:r>
    </w:p>
    <w:p w:rsidR="00740CA4" w:rsidRPr="00D91188" w:rsidRDefault="00740CA4" w:rsidP="00740CA4">
      <w:pPr>
        <w:pStyle w:val="a4"/>
        <w:rPr>
          <w:sz w:val="24"/>
        </w:rPr>
      </w:pPr>
      <w:r w:rsidRPr="00D91188">
        <w:rPr>
          <w:sz w:val="24"/>
        </w:rPr>
        <w:t>plt.show()</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center"/>
        <w:rPr>
          <w:rFonts w:eastAsia="Times New Roman" w:cs="Times New Roman"/>
          <w:szCs w:val="28"/>
        </w:rPr>
      </w:pPr>
      <w:r w:rsidRPr="00D91188">
        <w:rPr>
          <w:rFonts w:eastAsia="Times New Roman" w:cs="Times New Roman"/>
          <w:noProof/>
          <w:szCs w:val="28"/>
          <w:lang w:val="ru-RU" w:eastAsia="ru-RU"/>
        </w:rPr>
        <w:drawing>
          <wp:inline distT="0" distB="0" distL="0" distR="0" wp14:anchorId="7A656BA3" wp14:editId="1FDF3F15">
            <wp:extent cx="6120130" cy="4658360"/>
            <wp:effectExtent l="0" t="0" r="0" b="0"/>
            <wp:docPr id="127"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30"/>
                    <a:srcRect/>
                    <a:stretch>
                      <a:fillRect/>
                    </a:stretch>
                  </pic:blipFill>
                  <pic:spPr>
                    <a:xfrm>
                      <a:off x="0" y="0"/>
                      <a:ext cx="6120130" cy="4658360"/>
                    </a:xfrm>
                    <a:prstGeom prst="rect">
                      <a:avLst/>
                    </a:prstGeom>
                    <a:ln/>
                  </pic:spPr>
                </pic:pic>
              </a:graphicData>
            </a:graphic>
          </wp:inline>
        </w:drawing>
      </w:r>
    </w:p>
    <w:p w:rsidR="00740CA4" w:rsidRPr="00D91188" w:rsidRDefault="00740CA4" w:rsidP="00740CA4">
      <w:pPr>
        <w:shd w:val="clear" w:color="auto" w:fill="FFFFFF"/>
        <w:jc w:val="center"/>
        <w:rPr>
          <w:rFonts w:eastAsia="Times New Roman" w:cs="Times New Roman"/>
          <w:color w:val="000000"/>
          <w:szCs w:val="28"/>
        </w:rPr>
      </w:pPr>
      <w:bookmarkStart w:id="23" w:name="_heading=h.23jcl1ne2bk" w:colFirst="0" w:colLast="0"/>
      <w:bookmarkEnd w:id="23"/>
      <w:r w:rsidRPr="00D91188">
        <w:rPr>
          <w:rFonts w:eastAsia="Times New Roman" w:cs="Times New Roman"/>
          <w:color w:val="000000"/>
          <w:szCs w:val="28"/>
        </w:rPr>
        <w:t xml:space="preserve">Рисунок </w:t>
      </w:r>
      <w:r w:rsidRPr="00D91188">
        <w:rPr>
          <w:rFonts w:eastAsia="Times New Roman" w:cs="Times New Roman"/>
          <w:color w:val="000000"/>
          <w:szCs w:val="28"/>
          <w:lang w:val="ru-RU"/>
        </w:rPr>
        <w:t>2</w:t>
      </w:r>
      <w:r w:rsidRPr="00D91188">
        <w:rPr>
          <w:rFonts w:eastAsia="Times New Roman" w:cs="Times New Roman"/>
          <w:color w:val="000000"/>
          <w:szCs w:val="28"/>
        </w:rPr>
        <w:t>.23 – Корреляционна матрица</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both"/>
        <w:rPr>
          <w:rFonts w:eastAsia="Times New Roman" w:cs="Times New Roman"/>
          <w:color w:val="000000"/>
          <w:szCs w:val="28"/>
        </w:rPr>
      </w:pPr>
      <w:r w:rsidRPr="00D91188">
        <w:rPr>
          <w:rFonts w:eastAsia="Times New Roman" w:cs="Times New Roman"/>
          <w:color w:val="000000"/>
          <w:szCs w:val="28"/>
        </w:rPr>
        <w:t>По коэффициентам парных корреляций видно, что самые сильные связи цены с количеством комнат, общей площадью и стоимостью квадратного метра. Так же видно, что между признаками общей площади и количеством комнат имеется сильная корреляционная зависимость, что плохо отразится на работе линейных моделей, поэтому если между признаками, которые не являются целевыми, имеется сильная линейная зависимость, ее нужно разрушить. Для этого можно выразить оба эти признака через третий нелинейный признак. Например, если в наборе данных будет иметься рост человека и вес, и между ними будет сильная линейная зависимость, то эти два признака можно выразить через индекс массы тела. Так же следует помнить, что отсутствие линейной зависимости не означает отсутствие и нелинейной зависимости. Поэтому в поисках зависимостей в наборе данных нельзя руководствоваться только лишь корреляционной матрицей.</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keepNext/>
        <w:keepLines/>
        <w:shd w:val="clear" w:color="auto" w:fill="FFFFFF"/>
        <w:jc w:val="both"/>
        <w:rPr>
          <w:rFonts w:eastAsia="Times New Roman" w:cs="Times New Roman"/>
          <w:b/>
          <w:bCs/>
          <w:i/>
          <w:iCs/>
          <w:sz w:val="32"/>
          <w:szCs w:val="32"/>
        </w:rPr>
      </w:pPr>
      <w:r w:rsidRPr="00D91188">
        <w:rPr>
          <w:rFonts w:eastAsia="Times New Roman" w:cs="Times New Roman"/>
          <w:b/>
          <w:bCs/>
          <w:i/>
          <w:iCs/>
          <w:sz w:val="32"/>
          <w:szCs w:val="32"/>
        </w:rPr>
        <w:t>Шаг 8. Сохранение очищенного набора данных.</w:t>
      </w:r>
    </w:p>
    <w:p w:rsidR="00740CA4" w:rsidRPr="00D91188" w:rsidRDefault="00740CA4" w:rsidP="00740CA4">
      <w:pPr>
        <w:shd w:val="clear" w:color="auto" w:fill="FFFFFF"/>
        <w:jc w:val="both"/>
        <w:rPr>
          <w:rFonts w:eastAsia="Times New Roman" w:cs="Times New Roman"/>
          <w:szCs w:val="28"/>
        </w:rPr>
      </w:pPr>
    </w:p>
    <w:p w:rsidR="00740CA4" w:rsidRPr="00D91188" w:rsidRDefault="00740CA4" w:rsidP="00740CA4">
      <w:pPr>
        <w:shd w:val="clear" w:color="auto" w:fill="FFFFFF"/>
        <w:jc w:val="both"/>
        <w:rPr>
          <w:rFonts w:eastAsia="Times New Roman" w:cs="Times New Roman"/>
          <w:szCs w:val="28"/>
        </w:rPr>
      </w:pPr>
      <w:r w:rsidRPr="00D91188">
        <w:rPr>
          <w:rFonts w:eastAsia="Times New Roman" w:cs="Times New Roman"/>
          <w:szCs w:val="28"/>
        </w:rPr>
        <w:t>Сохранение очищенного набора данных</w:t>
      </w:r>
      <w:r w:rsidRPr="00D91188">
        <w:rPr>
          <w:rFonts w:eastAsia="Times New Roman" w:cs="Times New Roman"/>
          <w:color w:val="000000"/>
          <w:szCs w:val="28"/>
        </w:rPr>
        <w:t xml:space="preserve"> – </w:t>
      </w:r>
      <w:r w:rsidRPr="00D91188">
        <w:rPr>
          <w:rFonts w:eastAsia="Times New Roman" w:cs="Times New Roman"/>
          <w:szCs w:val="28"/>
        </w:rPr>
        <w:t xml:space="preserve">это важный шаг в процессе анализа данных и подготовки данных для машинного обучения. В pandas это </w:t>
      </w:r>
      <w:r w:rsidRPr="00D91188">
        <w:rPr>
          <w:rFonts w:eastAsia="Times New Roman" w:cs="Times New Roman"/>
          <w:szCs w:val="28"/>
        </w:rPr>
        <w:lastRenderedPageBreak/>
        <w:t>можно сделать с помощью методов to_</w:t>
      </w:r>
      <w:proofErr w:type="gramStart"/>
      <w:r w:rsidRPr="00D91188">
        <w:rPr>
          <w:rFonts w:eastAsia="Times New Roman" w:cs="Times New Roman"/>
          <w:szCs w:val="28"/>
        </w:rPr>
        <w:t>csv(</w:t>
      </w:r>
      <w:proofErr w:type="gramEnd"/>
      <w:r w:rsidRPr="00D91188">
        <w:rPr>
          <w:rFonts w:eastAsia="Times New Roman" w:cs="Times New Roman"/>
          <w:szCs w:val="28"/>
        </w:rPr>
        <w:t>), to_excel(), to_json() и других, в зависимости от формата, в котором вы хотите сохранить данные:</w:t>
      </w:r>
    </w:p>
    <w:p w:rsidR="00740CA4" w:rsidRPr="00D91188" w:rsidRDefault="00740CA4" w:rsidP="00740CA4">
      <w:pPr>
        <w:shd w:val="clear" w:color="auto" w:fill="FFFFFF"/>
        <w:jc w:val="both"/>
        <w:rPr>
          <w:rFonts w:eastAsia="Times New Roman" w:cs="Times New Roman"/>
          <w:szCs w:val="28"/>
        </w:rPr>
      </w:pPr>
    </w:p>
    <w:p w:rsidR="00740CA4" w:rsidRPr="00D91188" w:rsidRDefault="00740CA4" w:rsidP="00740CA4">
      <w:pPr>
        <w:pStyle w:val="a4"/>
        <w:rPr>
          <w:lang w:val="en-US"/>
        </w:rPr>
      </w:pPr>
      <w:r w:rsidRPr="00D91188">
        <w:rPr>
          <w:lang w:val="en-US"/>
        </w:rPr>
        <w:t>df.to_</w:t>
      </w:r>
      <w:proofErr w:type="gramStart"/>
      <w:r w:rsidRPr="00D91188">
        <w:rPr>
          <w:lang w:val="en-US"/>
        </w:rPr>
        <w:t>csv(</w:t>
      </w:r>
      <w:proofErr w:type="gramEnd"/>
      <w:r w:rsidRPr="00D91188">
        <w:rPr>
          <w:lang w:val="en-US"/>
        </w:rPr>
        <w:t>'cleaned_data.csv', index=False)</w:t>
      </w:r>
    </w:p>
    <w:p w:rsidR="00740CA4" w:rsidRPr="00D91188" w:rsidRDefault="00740CA4" w:rsidP="00740CA4">
      <w:pPr>
        <w:pStyle w:val="a4"/>
        <w:rPr>
          <w:lang w:val="en-US"/>
        </w:rPr>
      </w:pPr>
    </w:p>
    <w:p w:rsidR="00740CA4" w:rsidRPr="00D91188" w:rsidRDefault="00740CA4" w:rsidP="00740CA4">
      <w:pPr>
        <w:shd w:val="clear" w:color="auto" w:fill="FFFFFF"/>
        <w:jc w:val="both"/>
        <w:rPr>
          <w:rFonts w:eastAsia="Times New Roman" w:cs="Times New Roman"/>
          <w:color w:val="000000"/>
          <w:szCs w:val="28"/>
        </w:rPr>
      </w:pPr>
      <w:bookmarkStart w:id="24" w:name="bookmark=id.9x2nfupdxvkc" w:colFirst="0" w:colLast="0"/>
      <w:bookmarkStart w:id="25" w:name="bookmark=id.sl1r7yxtn3e2" w:colFirst="0" w:colLast="0"/>
      <w:bookmarkEnd w:id="24"/>
      <w:bookmarkEnd w:id="25"/>
      <w:r w:rsidRPr="00D91188">
        <w:rPr>
          <w:rFonts w:eastAsia="Times New Roman" w:cs="Times New Roman"/>
          <w:color w:val="000000"/>
          <w:szCs w:val="28"/>
        </w:rPr>
        <w:t>Очищенный набор данных с новыми сгенерированными признаками, закодированными категориальными признаками может быть использован для дальнейшей работы, например, построения моделей машинного обучения и получения прогнозных значений целевого признака.</w:t>
      </w:r>
    </w:p>
    <w:p w:rsidR="00740CA4" w:rsidRPr="00D91188" w:rsidRDefault="00740CA4" w:rsidP="00740CA4">
      <w:pPr>
        <w:shd w:val="clear" w:color="auto" w:fill="FFFFFF"/>
        <w:jc w:val="both"/>
        <w:rPr>
          <w:rFonts w:eastAsia="Times New Roman" w:cs="Times New Roman"/>
          <w:color w:val="000000"/>
          <w:szCs w:val="28"/>
        </w:rPr>
      </w:pPr>
    </w:p>
    <w:p w:rsidR="00740CA4" w:rsidRPr="00D91188" w:rsidRDefault="00740CA4" w:rsidP="00740CA4">
      <w:pPr>
        <w:shd w:val="clear" w:color="auto" w:fill="FFFFFF"/>
        <w:jc w:val="center"/>
        <w:rPr>
          <w:rFonts w:eastAsia="Times New Roman" w:cs="Times New Roman"/>
          <w:b/>
          <w:color w:val="000000"/>
          <w:szCs w:val="28"/>
          <w:lang w:val="ru-RU"/>
        </w:rPr>
      </w:pPr>
      <w:r w:rsidRPr="00D91188">
        <w:rPr>
          <w:rFonts w:eastAsia="Times New Roman" w:cs="Times New Roman"/>
          <w:b/>
          <w:color w:val="000000"/>
          <w:szCs w:val="28"/>
          <w:lang w:val="ru-RU"/>
        </w:rPr>
        <w:t>Вопросы для закрепления материала главы</w:t>
      </w:r>
    </w:p>
    <w:p w:rsidR="00740CA4" w:rsidRPr="00D91188" w:rsidRDefault="00740CA4" w:rsidP="00740CA4">
      <w:pPr>
        <w:shd w:val="clear" w:color="auto" w:fill="FFFFFF"/>
        <w:jc w:val="center"/>
        <w:rPr>
          <w:rFonts w:eastAsia="Times New Roman" w:cs="Times New Roman"/>
          <w:color w:val="000000"/>
          <w:szCs w:val="28"/>
          <w:lang w:val="ru-RU"/>
        </w:rPr>
      </w:pPr>
    </w:p>
    <w:p w:rsidR="00740CA4" w:rsidRPr="00D91188" w:rsidRDefault="00740CA4" w:rsidP="00740CA4">
      <w:pPr>
        <w:numPr>
          <w:ilvl w:val="0"/>
          <w:numId w:val="4"/>
        </w:numPr>
        <w:ind w:left="0" w:firstLine="709"/>
        <w:jc w:val="both"/>
        <w:rPr>
          <w:rFonts w:cs="Times New Roman"/>
          <w:szCs w:val="28"/>
        </w:rPr>
      </w:pPr>
      <w:r w:rsidRPr="00D91188">
        <w:rPr>
          <w:rFonts w:eastAsia="Georgia" w:cs="Times New Roman"/>
          <w:color w:val="000000"/>
          <w:szCs w:val="28"/>
        </w:rPr>
        <w:t>Что такое разведочный анализ данных (EDA)? Сформулируйте его основную цель.</w:t>
      </w:r>
    </w:p>
    <w:p w:rsidR="00740CA4" w:rsidRPr="00D91188" w:rsidRDefault="00740CA4" w:rsidP="00740CA4">
      <w:pPr>
        <w:numPr>
          <w:ilvl w:val="0"/>
          <w:numId w:val="4"/>
        </w:numPr>
        <w:ind w:left="0" w:firstLine="709"/>
        <w:jc w:val="both"/>
        <w:rPr>
          <w:rFonts w:cs="Times New Roman"/>
          <w:szCs w:val="28"/>
        </w:rPr>
      </w:pPr>
      <w:r w:rsidRPr="00D91188">
        <w:rPr>
          <w:rFonts w:eastAsia="Georgia" w:cs="Times New Roman"/>
          <w:color w:val="000000"/>
          <w:szCs w:val="28"/>
        </w:rPr>
        <w:t>Перечислите основные задачи и этапы EDA. Почему полный автоматизированный алгоритм EDA практически невозможно разработать?</w:t>
      </w:r>
    </w:p>
    <w:p w:rsidR="00740CA4" w:rsidRPr="00D91188" w:rsidRDefault="00740CA4" w:rsidP="00740CA4">
      <w:pPr>
        <w:numPr>
          <w:ilvl w:val="0"/>
          <w:numId w:val="4"/>
        </w:numPr>
        <w:ind w:left="0" w:firstLine="709"/>
        <w:jc w:val="both"/>
        <w:rPr>
          <w:rFonts w:cs="Times New Roman"/>
          <w:szCs w:val="28"/>
        </w:rPr>
      </w:pPr>
      <w:r w:rsidRPr="00D91188">
        <w:rPr>
          <w:rFonts w:eastAsia="Georgia" w:cs="Times New Roman"/>
          <w:color w:val="000000"/>
          <w:szCs w:val="28"/>
        </w:rPr>
        <w:t>Какие инструменты и методы используются в EDA? Перечислите основные статистические меры и виды визуализации.</w:t>
      </w:r>
    </w:p>
    <w:p w:rsidR="00740CA4" w:rsidRPr="00D91188" w:rsidRDefault="00740CA4" w:rsidP="00740CA4">
      <w:pPr>
        <w:numPr>
          <w:ilvl w:val="0"/>
          <w:numId w:val="4"/>
        </w:numPr>
        <w:ind w:left="0" w:firstLine="709"/>
        <w:jc w:val="both"/>
        <w:rPr>
          <w:rFonts w:cs="Times New Roman"/>
          <w:szCs w:val="28"/>
        </w:rPr>
      </w:pPr>
      <w:r w:rsidRPr="00D91188">
        <w:rPr>
          <w:rFonts w:eastAsia="Georgia" w:cs="Times New Roman"/>
          <w:color w:val="000000"/>
          <w:szCs w:val="28"/>
        </w:rPr>
        <w:t xml:space="preserve">Как гистограммы распределения числовых признаков помогают выявлять аномалии в данных? </w:t>
      </w:r>
    </w:p>
    <w:p w:rsidR="00740CA4" w:rsidRPr="00D91188" w:rsidRDefault="00740CA4" w:rsidP="00740CA4">
      <w:pPr>
        <w:numPr>
          <w:ilvl w:val="0"/>
          <w:numId w:val="4"/>
        </w:numPr>
        <w:ind w:left="0" w:firstLine="709"/>
        <w:jc w:val="both"/>
        <w:rPr>
          <w:rFonts w:cs="Times New Roman"/>
          <w:szCs w:val="28"/>
        </w:rPr>
      </w:pPr>
      <w:r w:rsidRPr="00D91188">
        <w:rPr>
          <w:rFonts w:eastAsia="Georgia" w:cs="Times New Roman"/>
          <w:color w:val="000000"/>
          <w:szCs w:val="28"/>
        </w:rPr>
        <w:t>Опишите алгоритм построения BoxPlot и объясните понятие IQR.</w:t>
      </w:r>
    </w:p>
    <w:p w:rsidR="00740CA4" w:rsidRPr="00D91188" w:rsidRDefault="00740CA4" w:rsidP="00740CA4">
      <w:pPr>
        <w:numPr>
          <w:ilvl w:val="0"/>
          <w:numId w:val="4"/>
        </w:numPr>
        <w:ind w:left="0" w:firstLine="709"/>
        <w:jc w:val="both"/>
        <w:rPr>
          <w:rFonts w:cs="Times New Roman"/>
          <w:szCs w:val="28"/>
        </w:rPr>
      </w:pPr>
      <w:r w:rsidRPr="00D91188">
        <w:rPr>
          <w:rFonts w:eastAsia="Georgia" w:cs="Times New Roman"/>
          <w:color w:val="000000"/>
          <w:szCs w:val="28"/>
        </w:rPr>
        <w:t>Какие страте</w:t>
      </w:r>
      <w:bookmarkStart w:id="26" w:name="_GoBack"/>
      <w:bookmarkEnd w:id="26"/>
      <w:r w:rsidRPr="00D91188">
        <w:rPr>
          <w:rFonts w:eastAsia="Georgia" w:cs="Times New Roman"/>
          <w:color w:val="000000"/>
          <w:szCs w:val="28"/>
        </w:rPr>
        <w:t xml:space="preserve">гии заполнения пропущенных значений описаны в главе? В чем преимущество метода </w:t>
      </w:r>
      <w:r w:rsidRPr="00D91188">
        <w:rPr>
          <w:rStyle w:val="VerbatimChar"/>
          <w:rFonts w:eastAsia="menlo" w:cs="Times New Roman"/>
          <w:color w:val="000000"/>
          <w:szCs w:val="28"/>
          <w:shd w:val="clear" w:color="auto" w:fill="F8F8FA"/>
        </w:rPr>
        <w:t>method='pad'</w:t>
      </w:r>
      <w:r w:rsidRPr="00D91188">
        <w:rPr>
          <w:rFonts w:eastAsia="Georgia" w:cs="Times New Roman"/>
          <w:color w:val="000000"/>
          <w:szCs w:val="28"/>
        </w:rPr>
        <w:t xml:space="preserve"> перед заполнением медианным значением?</w:t>
      </w:r>
    </w:p>
    <w:p w:rsidR="00740CA4" w:rsidRPr="00D91188" w:rsidRDefault="00740CA4" w:rsidP="00740CA4">
      <w:pPr>
        <w:numPr>
          <w:ilvl w:val="0"/>
          <w:numId w:val="4"/>
        </w:numPr>
        <w:ind w:left="0" w:firstLine="709"/>
        <w:jc w:val="both"/>
        <w:rPr>
          <w:rFonts w:cs="Times New Roman"/>
          <w:szCs w:val="28"/>
        </w:rPr>
      </w:pPr>
      <w:r w:rsidRPr="00D91188">
        <w:rPr>
          <w:rFonts w:eastAsia="Georgia" w:cs="Times New Roman"/>
          <w:color w:val="000000"/>
          <w:szCs w:val="28"/>
        </w:rPr>
        <w:t>Что такое Label Encoding и когда его целесообразно применять? Для каких видов категорий он подходит?</w:t>
      </w:r>
    </w:p>
    <w:p w:rsidR="00740CA4" w:rsidRPr="00D91188" w:rsidRDefault="00740CA4" w:rsidP="00740CA4">
      <w:pPr>
        <w:numPr>
          <w:ilvl w:val="0"/>
          <w:numId w:val="4"/>
        </w:numPr>
        <w:ind w:left="0" w:firstLine="709"/>
        <w:jc w:val="both"/>
        <w:rPr>
          <w:rFonts w:cs="Times New Roman"/>
          <w:szCs w:val="28"/>
        </w:rPr>
      </w:pPr>
      <w:r w:rsidRPr="00D91188">
        <w:rPr>
          <w:rFonts w:eastAsia="Georgia" w:cs="Times New Roman"/>
          <w:color w:val="000000"/>
          <w:szCs w:val="28"/>
        </w:rPr>
        <w:t>В чем состоит метод One-Hot Encoding (OHE)? Какую проблему он решает при работе с номинальными категориями?</w:t>
      </w:r>
    </w:p>
    <w:p w:rsidR="00740CA4" w:rsidRPr="00D91188" w:rsidRDefault="00740CA4" w:rsidP="00740CA4">
      <w:pPr>
        <w:numPr>
          <w:ilvl w:val="0"/>
          <w:numId w:val="4"/>
        </w:numPr>
        <w:ind w:left="0" w:firstLine="709"/>
        <w:jc w:val="both"/>
        <w:rPr>
          <w:rFonts w:cs="Times New Roman"/>
          <w:szCs w:val="28"/>
        </w:rPr>
      </w:pPr>
      <w:r w:rsidRPr="00D91188">
        <w:rPr>
          <w:rFonts w:eastAsia="Georgia" w:cs="Times New Roman"/>
          <w:color w:val="000000"/>
          <w:szCs w:val="28"/>
        </w:rPr>
        <w:t>Объясните суть Frequency Encoding. В каких ситуациях этот метод может быть полезен?</w:t>
      </w:r>
    </w:p>
    <w:p w:rsidR="00740CA4" w:rsidRPr="00D91188" w:rsidRDefault="00740CA4" w:rsidP="00740CA4">
      <w:pPr>
        <w:numPr>
          <w:ilvl w:val="0"/>
          <w:numId w:val="4"/>
        </w:numPr>
        <w:ind w:left="0" w:firstLine="709"/>
        <w:jc w:val="both"/>
        <w:rPr>
          <w:rFonts w:cs="Times New Roman"/>
          <w:szCs w:val="28"/>
        </w:rPr>
      </w:pPr>
      <w:r w:rsidRPr="00D91188">
        <w:rPr>
          <w:rFonts w:eastAsia="Georgia" w:cs="Times New Roman"/>
          <w:color w:val="000000"/>
          <w:szCs w:val="28"/>
        </w:rPr>
        <w:t>Какие методы поиска зависимостей в наборе данных описаны в главе? Чем они отличаются друг от друга?</w:t>
      </w:r>
    </w:p>
    <w:p w:rsidR="00740CA4" w:rsidRPr="00D91188" w:rsidRDefault="00740CA4" w:rsidP="00740CA4">
      <w:pPr>
        <w:numPr>
          <w:ilvl w:val="0"/>
          <w:numId w:val="4"/>
        </w:numPr>
        <w:ind w:left="0" w:firstLine="709"/>
        <w:jc w:val="both"/>
        <w:rPr>
          <w:rFonts w:cs="Times New Roman"/>
          <w:szCs w:val="28"/>
        </w:rPr>
      </w:pPr>
      <w:r w:rsidRPr="00D91188">
        <w:rPr>
          <w:rFonts w:eastAsia="Georgia" w:cs="Times New Roman"/>
          <w:color w:val="000000"/>
          <w:szCs w:val="28"/>
        </w:rPr>
        <w:t>Как интерпретировать тепловую карту корреляционной матрицы? Что означают значения, близкие к 1 и к -1?</w:t>
      </w:r>
    </w:p>
    <w:p w:rsidR="00740CA4" w:rsidRPr="00D91188" w:rsidRDefault="00740CA4" w:rsidP="00740CA4">
      <w:pPr>
        <w:numPr>
          <w:ilvl w:val="0"/>
          <w:numId w:val="4"/>
        </w:numPr>
        <w:ind w:left="0" w:firstLine="709"/>
        <w:jc w:val="both"/>
        <w:rPr>
          <w:rFonts w:cs="Times New Roman"/>
          <w:szCs w:val="28"/>
        </w:rPr>
      </w:pPr>
      <w:r w:rsidRPr="00D91188">
        <w:rPr>
          <w:rFonts w:eastAsia="Georgia" w:cs="Times New Roman"/>
          <w:color w:val="000000"/>
          <w:szCs w:val="28"/>
        </w:rPr>
        <w:t>Почему сильная корреляция между двумя независимыми признаками (не целевым) является проблемой при построении линейных моделей? Как ее можно устранить?</w:t>
      </w:r>
    </w:p>
    <w:p w:rsidR="00740CA4" w:rsidRPr="00D91188" w:rsidRDefault="00740CA4" w:rsidP="00740CA4">
      <w:pPr>
        <w:numPr>
          <w:ilvl w:val="0"/>
          <w:numId w:val="4"/>
        </w:numPr>
        <w:ind w:left="0" w:firstLine="709"/>
        <w:jc w:val="both"/>
        <w:rPr>
          <w:rFonts w:cs="Times New Roman"/>
          <w:szCs w:val="28"/>
        </w:rPr>
      </w:pPr>
      <w:r w:rsidRPr="00D91188">
        <w:rPr>
          <w:rFonts w:eastAsia="Georgia" w:cs="Times New Roman"/>
          <w:color w:val="000000"/>
          <w:szCs w:val="28"/>
        </w:rPr>
        <w:t>Почему отсутствие линейной корреляции между признаками не означает отсутствия зависимости? Какие методы позволяют выявлять нелинейные зависимости?</w:t>
      </w:r>
    </w:p>
    <w:p w:rsidR="009374CD" w:rsidRDefault="009374CD"/>
    <w:sectPr w:rsidR="009374C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6641" w:rsidRDefault="00136641" w:rsidP="00740CA4">
      <w:r>
        <w:separator/>
      </w:r>
    </w:p>
  </w:endnote>
  <w:endnote w:type="continuationSeparator" w:id="0">
    <w:p w:rsidR="00136641" w:rsidRDefault="00136641" w:rsidP="00740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Georgia">
    <w:panose1 w:val="02040502050405020303"/>
    <w:charset w:val="CC"/>
    <w:family w:val="roman"/>
    <w:pitch w:val="variable"/>
    <w:sig w:usb0="00000287" w:usb1="00000000" w:usb2="00000000" w:usb3="00000000" w:csb0="0000009F" w:csb1="00000000"/>
  </w:font>
  <w:font w:name="menlo">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6641" w:rsidRDefault="00136641" w:rsidP="00740CA4">
      <w:r>
        <w:separator/>
      </w:r>
    </w:p>
  </w:footnote>
  <w:footnote w:type="continuationSeparator" w:id="0">
    <w:p w:rsidR="00136641" w:rsidRDefault="00136641" w:rsidP="00740CA4">
      <w:r>
        <w:continuationSeparator/>
      </w:r>
    </w:p>
  </w:footnote>
  <w:footnote w:id="1">
    <w:p w:rsidR="00740CA4" w:rsidRPr="003D5443" w:rsidRDefault="00740CA4" w:rsidP="00740CA4">
      <w:pPr>
        <w:pBdr>
          <w:top w:val="nil"/>
          <w:left w:val="nil"/>
          <w:bottom w:val="nil"/>
          <w:right w:val="nil"/>
          <w:between w:val="nil"/>
        </w:pBdr>
        <w:rPr>
          <w:rFonts w:cs="Times New Roman"/>
          <w:color w:val="000000"/>
          <w:sz w:val="20"/>
          <w:szCs w:val="20"/>
        </w:rPr>
      </w:pPr>
      <w:r w:rsidRPr="003D5443">
        <w:rPr>
          <w:rFonts w:cs="Times New Roman"/>
          <w:vertAlign w:val="superscript"/>
        </w:rPr>
        <w:footnoteRef/>
      </w:r>
      <w:r w:rsidRPr="003D5443">
        <w:rPr>
          <w:rFonts w:cs="Times New Roman"/>
          <w:color w:val="000000"/>
          <w:sz w:val="20"/>
          <w:szCs w:val="20"/>
        </w:rPr>
        <w:t xml:space="preserve"> Для целей данного учебного пособия мы опускаем многие детали исходного набора данных, однако важно понимать, что на практике необходимо иметь четкое понимание по каждому признаку: единицы измерения, методику получения значений признака и т.п.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1C5718"/>
    <w:multiLevelType w:val="multilevel"/>
    <w:tmpl w:val="E1D6952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
    <w:nsid w:val="49807DB8"/>
    <w:multiLevelType w:val="hybridMultilevel"/>
    <w:tmpl w:val="98BCCF38"/>
    <w:lvl w:ilvl="0" w:tplc="2F42503A">
      <w:start w:val="1"/>
      <w:numFmt w:val="decimal"/>
      <w:lvlText w:val="%1."/>
      <w:lvlJc w:val="left"/>
      <w:pPr>
        <w:tabs>
          <w:tab w:val="num" w:pos="900"/>
        </w:tabs>
        <w:ind w:left="540" w:hanging="360"/>
      </w:pPr>
    </w:lvl>
    <w:lvl w:ilvl="1" w:tplc="1C7065FA">
      <w:numFmt w:val="decimal"/>
      <w:lvlText w:val=""/>
      <w:lvlJc w:val="left"/>
    </w:lvl>
    <w:lvl w:ilvl="2" w:tplc="B6CEA3EC">
      <w:numFmt w:val="decimal"/>
      <w:lvlText w:val=""/>
      <w:lvlJc w:val="left"/>
    </w:lvl>
    <w:lvl w:ilvl="3" w:tplc="1B329370">
      <w:numFmt w:val="decimal"/>
      <w:lvlText w:val=""/>
      <w:lvlJc w:val="left"/>
    </w:lvl>
    <w:lvl w:ilvl="4" w:tplc="B546E8B4">
      <w:numFmt w:val="decimal"/>
      <w:lvlText w:val=""/>
      <w:lvlJc w:val="left"/>
    </w:lvl>
    <w:lvl w:ilvl="5" w:tplc="05468DF8">
      <w:numFmt w:val="decimal"/>
      <w:lvlText w:val=""/>
      <w:lvlJc w:val="left"/>
    </w:lvl>
    <w:lvl w:ilvl="6" w:tplc="DF3206BA">
      <w:numFmt w:val="decimal"/>
      <w:lvlText w:val=""/>
      <w:lvlJc w:val="left"/>
    </w:lvl>
    <w:lvl w:ilvl="7" w:tplc="736684BE">
      <w:numFmt w:val="decimal"/>
      <w:lvlText w:val=""/>
      <w:lvlJc w:val="left"/>
    </w:lvl>
    <w:lvl w:ilvl="8" w:tplc="D11CDBE4">
      <w:numFmt w:val="decimal"/>
      <w:lvlText w:val=""/>
      <w:lvlJc w:val="left"/>
    </w:lvl>
  </w:abstractNum>
  <w:abstractNum w:abstractNumId="2">
    <w:nsid w:val="669D5DDC"/>
    <w:multiLevelType w:val="hybridMultilevel"/>
    <w:tmpl w:val="3CA2858A"/>
    <w:lvl w:ilvl="0" w:tplc="79EE2F8E">
      <w:start w:val="1"/>
      <w:numFmt w:val="bullet"/>
      <w:pStyle w:val="a"/>
      <w:lvlText w:val="‒"/>
      <w:lvlJc w:val="left"/>
      <w:pPr>
        <w:ind w:left="1440" w:hanging="360"/>
      </w:pPr>
      <w:rPr>
        <w:rFonts w:ascii="Times New Roman" w:hAnsi="Times New Roman" w:cs="Times New Roman"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nsid w:val="6D6A3C84"/>
    <w:multiLevelType w:val="multilevel"/>
    <w:tmpl w:val="B664B09A"/>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
    <w:nsid w:val="6D6B032E"/>
    <w:multiLevelType w:val="multilevel"/>
    <w:tmpl w:val="385C9A14"/>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CA4"/>
    <w:rsid w:val="00136641"/>
    <w:rsid w:val="00740CA4"/>
    <w:rsid w:val="009374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686C14-E6A1-4518-B090-8E209A105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rsid w:val="00740CA4"/>
    <w:pPr>
      <w:spacing w:after="0" w:line="240" w:lineRule="auto"/>
      <w:ind w:firstLine="709"/>
    </w:pPr>
    <w:rPr>
      <w:rFonts w:ascii="Times New Roman" w:eastAsia="Calibri" w:hAnsi="Times New Roman" w:cs="Calibri"/>
      <w:sz w:val="28"/>
      <w:lang w:val="ru" w:eastAsia="zh-CN"/>
    </w:rPr>
  </w:style>
  <w:style w:type="paragraph" w:styleId="1">
    <w:name w:val="heading 1"/>
    <w:basedOn w:val="a0"/>
    <w:next w:val="a0"/>
    <w:link w:val="10"/>
    <w:uiPriority w:val="9"/>
    <w:qFormat/>
    <w:rsid w:val="00740CA4"/>
    <w:pPr>
      <w:keepNext/>
      <w:keepLines/>
      <w:pageBreakBefore/>
      <w:pBdr>
        <w:top w:val="single" w:sz="4" w:space="1" w:color="000000"/>
        <w:left w:val="nil"/>
        <w:bottom w:val="single" w:sz="4" w:space="1" w:color="000000"/>
        <w:right w:val="nil"/>
        <w:between w:val="nil"/>
      </w:pBdr>
      <w:spacing w:line="300" w:lineRule="auto"/>
      <w:jc w:val="center"/>
      <w:outlineLvl w:val="0"/>
    </w:pPr>
    <w:rPr>
      <w:rFonts w:eastAsia="Times New Roman" w:cs="Times New Roman"/>
      <w:b/>
      <w:bCs/>
      <w:smallCaps/>
      <w:color w:val="000000"/>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740CA4"/>
    <w:rPr>
      <w:rFonts w:ascii="Times New Roman" w:eastAsia="Times New Roman" w:hAnsi="Times New Roman" w:cs="Times New Roman"/>
      <w:b/>
      <w:bCs/>
      <w:smallCaps/>
      <w:color w:val="000000"/>
      <w:sz w:val="36"/>
      <w:szCs w:val="36"/>
      <w:lang w:val="ru" w:eastAsia="zh-CN"/>
    </w:rPr>
  </w:style>
  <w:style w:type="paragraph" w:styleId="a">
    <w:name w:val="List Paragraph"/>
    <w:basedOn w:val="a0"/>
    <w:uiPriority w:val="34"/>
    <w:qFormat/>
    <w:rsid w:val="00740CA4"/>
    <w:pPr>
      <w:numPr>
        <w:numId w:val="5"/>
      </w:numPr>
      <w:spacing w:after="120"/>
      <w:ind w:left="0" w:firstLine="709"/>
      <w:contextualSpacing/>
    </w:pPr>
    <w:rPr>
      <w:rFonts w:eastAsiaTheme="minorEastAsia"/>
      <w:color w:val="28251D"/>
      <w:lang w:val="en-US" w:eastAsia="en-US"/>
    </w:rPr>
  </w:style>
  <w:style w:type="character" w:customStyle="1" w:styleId="VerbatimChar">
    <w:name w:val="Verbatim Char"/>
    <w:rsid w:val="00740CA4"/>
    <w:rPr>
      <w:rFonts w:ascii="Consolas" w:hAnsi="Consolas"/>
      <w:sz w:val="22"/>
    </w:rPr>
  </w:style>
  <w:style w:type="paragraph" w:customStyle="1" w:styleId="a4">
    <w:name w:val="код"/>
    <w:basedOn w:val="a0"/>
    <w:rsid w:val="00740CA4"/>
    <w:pPr>
      <w:shd w:val="clear" w:color="auto" w:fill="FFFFFF"/>
      <w:ind w:firstLine="0"/>
    </w:pPr>
    <w:rPr>
      <w:rFonts w:ascii="Consolas" w:eastAsia="Courier New" w:hAnsi="Consolas" w:cs="Courier New"/>
      <w:color w:val="000000"/>
      <w:sz w:val="20"/>
      <w:szCs w:val="24"/>
    </w:rPr>
  </w:style>
  <w:style w:type="paragraph" w:customStyle="1" w:styleId="a5">
    <w:name w:val="рисунок"/>
    <w:basedOn w:val="a0"/>
    <w:rsid w:val="00740CA4"/>
    <w:pPr>
      <w:shd w:val="clear" w:color="auto" w:fill="FFFFFF"/>
      <w:ind w:firstLine="0"/>
      <w:jc w:val="center"/>
    </w:pPr>
    <w:rPr>
      <w:rFonts w:eastAsia="Times New Roman" w:cs="Times New Roman"/>
      <w:noProof/>
      <w:szCs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4792</Words>
  <Characters>27318</Characters>
  <Application>Microsoft Office Word</Application>
  <DocSecurity>0</DocSecurity>
  <Lines>227</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32046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golda</dc:creator>
  <cp:keywords/>
  <dc:description/>
  <cp:lastModifiedBy>golda</cp:lastModifiedBy>
  <cp:revision>1</cp:revision>
  <dcterms:created xsi:type="dcterms:W3CDTF">2026-09-16T11:50:00Z</dcterms:created>
  <dcterms:modified xsi:type="dcterms:W3CDTF">2026-09-16T11:50:00Z</dcterms:modified>
</cp:coreProperties>
</file>