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60BE" w14:textId="77777777" w:rsidR="00EC3FF1" w:rsidRDefault="00EC3FF1" w:rsidP="003F0394">
      <w:pPr>
        <w:jc w:val="center"/>
      </w:pPr>
    </w:p>
    <w:p w14:paraId="367028AC" w14:textId="77777777" w:rsidR="00EC3FF1" w:rsidRDefault="00EC3FF1" w:rsidP="003F0394">
      <w:pPr>
        <w:jc w:val="center"/>
        <w:rPr>
          <w:rFonts w:ascii="Times New Roman" w:hAnsi="Times New Roman" w:cs="Times New Roman"/>
          <w:sz w:val="24"/>
          <w:szCs w:val="24"/>
        </w:rPr>
      </w:pPr>
    </w:p>
    <w:p w14:paraId="07D52B8D" w14:textId="77777777" w:rsidR="00C02D4B" w:rsidRPr="00C02D4B" w:rsidRDefault="00C02D4B" w:rsidP="003F0394">
      <w:pPr>
        <w:jc w:val="center"/>
        <w:rPr>
          <w:rFonts w:ascii="Times New Roman" w:hAnsi="Times New Roman" w:cs="Times New Roman"/>
          <w:sz w:val="24"/>
          <w:szCs w:val="24"/>
        </w:rPr>
      </w:pPr>
    </w:p>
    <w:p w14:paraId="78477A0C" w14:textId="77777777" w:rsidR="00DB52D6" w:rsidRPr="00C02D4B" w:rsidRDefault="00DB52D6" w:rsidP="00DB52D6">
      <w:pPr>
        <w:jc w:val="center"/>
        <w:rPr>
          <w:rFonts w:ascii="Times New Roman" w:hAnsi="Times New Roman" w:cs="Times New Roman"/>
          <w:sz w:val="28"/>
          <w:szCs w:val="28"/>
        </w:rPr>
      </w:pPr>
      <w:r w:rsidRPr="00C02D4B">
        <w:rPr>
          <w:rFonts w:ascii="Times New Roman" w:hAnsi="Times New Roman" w:cs="Times New Roman"/>
          <w:sz w:val="28"/>
          <w:szCs w:val="28"/>
        </w:rPr>
        <w:t>CARRERA: ESPECIALIZACIÓN EN CIENCIA DE DATOS</w:t>
      </w:r>
    </w:p>
    <w:p w14:paraId="4EE909EE" w14:textId="77777777" w:rsidR="006F43EA" w:rsidRDefault="006F43EA" w:rsidP="003F0394">
      <w:pPr>
        <w:jc w:val="center"/>
        <w:rPr>
          <w:rFonts w:ascii="Times New Roman" w:hAnsi="Times New Roman" w:cs="Times New Roman"/>
          <w:sz w:val="28"/>
          <w:szCs w:val="28"/>
        </w:rPr>
      </w:pPr>
    </w:p>
    <w:p w14:paraId="15B74658" w14:textId="1752887C" w:rsidR="004C0D3E" w:rsidRDefault="006F43EA" w:rsidP="003F0394">
      <w:pPr>
        <w:jc w:val="center"/>
        <w:rPr>
          <w:rFonts w:ascii="Times New Roman" w:hAnsi="Times New Roman" w:cs="Times New Roman"/>
          <w:sz w:val="28"/>
          <w:szCs w:val="28"/>
        </w:rPr>
      </w:pPr>
      <w:r>
        <w:rPr>
          <w:rFonts w:ascii="Times New Roman" w:hAnsi="Times New Roman" w:cs="Times New Roman"/>
          <w:sz w:val="28"/>
          <w:szCs w:val="28"/>
        </w:rPr>
        <w:t>TALLER</w:t>
      </w:r>
      <w:r w:rsidR="00370396">
        <w:rPr>
          <w:rFonts w:ascii="Times New Roman" w:hAnsi="Times New Roman" w:cs="Times New Roman"/>
          <w:sz w:val="28"/>
          <w:szCs w:val="28"/>
        </w:rPr>
        <w:t>:</w:t>
      </w:r>
      <w:r w:rsidR="00112F98">
        <w:rPr>
          <w:rFonts w:ascii="Times New Roman" w:hAnsi="Times New Roman" w:cs="Times New Roman"/>
          <w:sz w:val="28"/>
          <w:szCs w:val="28"/>
        </w:rPr>
        <w:t xml:space="preserve"> </w:t>
      </w:r>
      <w:r w:rsidR="00370396">
        <w:rPr>
          <w:rFonts w:ascii="Times New Roman" w:hAnsi="Times New Roman" w:cs="Times New Roman"/>
          <w:sz w:val="28"/>
          <w:szCs w:val="28"/>
        </w:rPr>
        <w:t>TRABAJO FINAL INTEGRADOR</w:t>
      </w:r>
    </w:p>
    <w:p w14:paraId="613D5AEE" w14:textId="77777777" w:rsidR="00370396" w:rsidRPr="00C02D4B" w:rsidRDefault="00370396" w:rsidP="003F0394">
      <w:pPr>
        <w:jc w:val="center"/>
        <w:rPr>
          <w:rFonts w:ascii="Times New Roman" w:hAnsi="Times New Roman" w:cs="Times New Roman"/>
          <w:sz w:val="28"/>
          <w:szCs w:val="28"/>
        </w:rPr>
      </w:pPr>
    </w:p>
    <w:p w14:paraId="6177CC53" w14:textId="77777777" w:rsidR="00AB733A" w:rsidRPr="00C02D4B" w:rsidRDefault="00AB733A" w:rsidP="003F0394">
      <w:pPr>
        <w:jc w:val="center"/>
        <w:rPr>
          <w:rFonts w:ascii="Times New Roman" w:hAnsi="Times New Roman" w:cs="Times New Roman"/>
          <w:sz w:val="28"/>
          <w:szCs w:val="28"/>
        </w:rPr>
      </w:pPr>
    </w:p>
    <w:p w14:paraId="4BE67AD2" w14:textId="6A539EAC" w:rsidR="00AB733A" w:rsidRPr="00C02D4B" w:rsidRDefault="00043905" w:rsidP="00AB733A">
      <w:pPr>
        <w:jc w:val="center"/>
        <w:rPr>
          <w:rFonts w:ascii="Times New Roman" w:hAnsi="Times New Roman" w:cs="Times New Roman"/>
          <w:b/>
          <w:sz w:val="28"/>
          <w:szCs w:val="28"/>
          <w:u w:val="single"/>
        </w:rPr>
      </w:pPr>
      <w:r w:rsidRPr="00043905">
        <w:rPr>
          <w:rFonts w:ascii="Times New Roman" w:hAnsi="Times New Roman" w:cs="Times New Roman"/>
          <w:b/>
          <w:sz w:val="28"/>
          <w:szCs w:val="28"/>
          <w:u w:val="single"/>
        </w:rPr>
        <w:t xml:space="preserve">Reconocimiento de Actividades Humanas usando sensores de dispositivos móviles </w:t>
      </w:r>
      <w:r w:rsidR="00A6437D">
        <w:rPr>
          <w:rFonts w:ascii="Times New Roman" w:hAnsi="Times New Roman" w:cs="Times New Roman"/>
          <w:b/>
          <w:sz w:val="28"/>
          <w:szCs w:val="28"/>
          <w:u w:val="single"/>
        </w:rPr>
        <w:t>inteligente</w:t>
      </w:r>
      <w:r w:rsidR="00662083">
        <w:rPr>
          <w:rFonts w:ascii="Times New Roman" w:hAnsi="Times New Roman" w:cs="Times New Roman"/>
          <w:b/>
          <w:sz w:val="28"/>
          <w:szCs w:val="28"/>
          <w:u w:val="single"/>
        </w:rPr>
        <w:t>s</w:t>
      </w:r>
      <w:r w:rsidR="00A6437D">
        <w:rPr>
          <w:rFonts w:ascii="Times New Roman" w:hAnsi="Times New Roman" w:cs="Times New Roman"/>
          <w:b/>
          <w:sz w:val="28"/>
          <w:szCs w:val="28"/>
          <w:u w:val="single"/>
        </w:rPr>
        <w:t xml:space="preserve"> </w:t>
      </w:r>
      <w:r w:rsidRPr="00043905">
        <w:rPr>
          <w:rFonts w:ascii="Times New Roman" w:hAnsi="Times New Roman" w:cs="Times New Roman"/>
          <w:b/>
          <w:sz w:val="28"/>
          <w:szCs w:val="28"/>
          <w:u w:val="single"/>
        </w:rPr>
        <w:t>y datos geográficos</w:t>
      </w:r>
      <w:r w:rsidR="00AB733A" w:rsidRPr="00C02D4B">
        <w:rPr>
          <w:rFonts w:ascii="Times New Roman" w:hAnsi="Times New Roman" w:cs="Times New Roman"/>
          <w:b/>
          <w:sz w:val="28"/>
          <w:szCs w:val="28"/>
          <w:u w:val="single"/>
        </w:rPr>
        <w:t xml:space="preserve"> </w:t>
      </w:r>
    </w:p>
    <w:p w14:paraId="6402AEFE" w14:textId="77777777" w:rsidR="00AB733A" w:rsidRPr="00C02D4B" w:rsidRDefault="00AB733A" w:rsidP="003F0394">
      <w:pPr>
        <w:jc w:val="center"/>
        <w:rPr>
          <w:rFonts w:ascii="Times New Roman" w:hAnsi="Times New Roman" w:cs="Times New Roman"/>
          <w:sz w:val="24"/>
          <w:szCs w:val="24"/>
        </w:rPr>
      </w:pPr>
    </w:p>
    <w:p w14:paraId="560024E8" w14:textId="77777777" w:rsidR="004C0D3E" w:rsidRPr="00C02D4B" w:rsidRDefault="004C0D3E" w:rsidP="003F0394">
      <w:pPr>
        <w:jc w:val="center"/>
        <w:rPr>
          <w:rFonts w:ascii="Times New Roman" w:hAnsi="Times New Roman" w:cs="Times New Roman"/>
          <w:sz w:val="24"/>
          <w:szCs w:val="24"/>
        </w:rPr>
      </w:pPr>
    </w:p>
    <w:p w14:paraId="48174029" w14:textId="77777777" w:rsidR="005367C5" w:rsidRDefault="005367C5" w:rsidP="003F0394">
      <w:pPr>
        <w:jc w:val="center"/>
        <w:rPr>
          <w:rFonts w:ascii="Times New Roman" w:hAnsi="Times New Roman" w:cs="Times New Roman"/>
          <w:sz w:val="24"/>
          <w:szCs w:val="24"/>
        </w:rPr>
      </w:pPr>
    </w:p>
    <w:p w14:paraId="46952BDC" w14:textId="77777777" w:rsidR="005367C5" w:rsidRDefault="005367C5" w:rsidP="003F0394">
      <w:pPr>
        <w:jc w:val="center"/>
        <w:rPr>
          <w:rFonts w:ascii="Times New Roman" w:hAnsi="Times New Roman" w:cs="Times New Roman"/>
          <w:sz w:val="24"/>
          <w:szCs w:val="24"/>
        </w:rPr>
      </w:pPr>
    </w:p>
    <w:p w14:paraId="660F38E7" w14:textId="77777777" w:rsidR="005367C5" w:rsidRDefault="005367C5" w:rsidP="003F0394">
      <w:pPr>
        <w:jc w:val="center"/>
        <w:rPr>
          <w:rFonts w:ascii="Times New Roman" w:hAnsi="Times New Roman" w:cs="Times New Roman"/>
          <w:sz w:val="24"/>
          <w:szCs w:val="24"/>
        </w:rPr>
      </w:pPr>
    </w:p>
    <w:p w14:paraId="5E94C1EE" w14:textId="21A8BBC0" w:rsidR="004C0D3E" w:rsidRPr="00C02D4B" w:rsidRDefault="00FB41D8" w:rsidP="003F0394">
      <w:pPr>
        <w:jc w:val="center"/>
        <w:rPr>
          <w:rFonts w:ascii="Times New Roman" w:hAnsi="Times New Roman" w:cs="Times New Roman"/>
          <w:sz w:val="24"/>
          <w:szCs w:val="24"/>
        </w:rPr>
      </w:pPr>
      <w:r w:rsidRPr="00C02D4B">
        <w:rPr>
          <w:rFonts w:ascii="Times New Roman" w:hAnsi="Times New Roman" w:cs="Times New Roman"/>
          <w:sz w:val="24"/>
          <w:szCs w:val="24"/>
        </w:rPr>
        <w:t>Nombre y Apellido del Alumno/a:</w:t>
      </w:r>
      <w:r w:rsidR="00A03097">
        <w:rPr>
          <w:rFonts w:ascii="Times New Roman" w:hAnsi="Times New Roman" w:cs="Times New Roman"/>
          <w:sz w:val="24"/>
          <w:szCs w:val="24"/>
        </w:rPr>
        <w:t xml:space="preserve"> Leydi Nathaly Ramos Macías</w:t>
      </w:r>
    </w:p>
    <w:p w14:paraId="0BE0A5A6" w14:textId="7127D705" w:rsidR="004C0D3E" w:rsidRPr="00C02D4B" w:rsidRDefault="004C0D3E" w:rsidP="003F0394">
      <w:pPr>
        <w:jc w:val="center"/>
        <w:rPr>
          <w:rFonts w:ascii="Times New Roman" w:hAnsi="Times New Roman" w:cs="Times New Roman"/>
          <w:sz w:val="24"/>
          <w:szCs w:val="24"/>
        </w:rPr>
      </w:pPr>
      <w:r w:rsidRPr="00C02D4B">
        <w:rPr>
          <w:rFonts w:ascii="Times New Roman" w:hAnsi="Times New Roman" w:cs="Times New Roman"/>
          <w:sz w:val="24"/>
          <w:szCs w:val="24"/>
        </w:rPr>
        <w:t>Título de grado o posgrado (último)</w:t>
      </w:r>
      <w:r w:rsidR="00FB41D8" w:rsidRPr="00C02D4B">
        <w:rPr>
          <w:rFonts w:ascii="Times New Roman" w:hAnsi="Times New Roman" w:cs="Times New Roman"/>
          <w:sz w:val="24"/>
          <w:szCs w:val="24"/>
        </w:rPr>
        <w:t>:</w:t>
      </w:r>
      <w:r w:rsidR="00A03097">
        <w:rPr>
          <w:rFonts w:ascii="Times New Roman" w:hAnsi="Times New Roman" w:cs="Times New Roman"/>
          <w:sz w:val="24"/>
          <w:szCs w:val="24"/>
        </w:rPr>
        <w:t xml:space="preserve"> Especialización en Ciencias de Datos</w:t>
      </w:r>
    </w:p>
    <w:p w14:paraId="443F9125" w14:textId="77777777" w:rsidR="004C0D3E" w:rsidRPr="00C02D4B" w:rsidRDefault="004C0D3E" w:rsidP="003F0394">
      <w:pPr>
        <w:jc w:val="center"/>
        <w:rPr>
          <w:rFonts w:ascii="Times New Roman" w:hAnsi="Times New Roman" w:cs="Times New Roman"/>
          <w:sz w:val="24"/>
          <w:szCs w:val="24"/>
        </w:rPr>
      </w:pPr>
    </w:p>
    <w:p w14:paraId="2705B0CB" w14:textId="77777777" w:rsidR="00EB37A6" w:rsidRDefault="00EB37A6" w:rsidP="003F0394">
      <w:pPr>
        <w:jc w:val="center"/>
        <w:rPr>
          <w:rFonts w:ascii="Times New Roman" w:hAnsi="Times New Roman" w:cs="Times New Roman"/>
          <w:sz w:val="24"/>
          <w:szCs w:val="24"/>
        </w:rPr>
      </w:pPr>
    </w:p>
    <w:p w14:paraId="0944B26A" w14:textId="77777777" w:rsidR="00EB37A6" w:rsidRDefault="00EB37A6" w:rsidP="003F0394">
      <w:pPr>
        <w:jc w:val="center"/>
        <w:rPr>
          <w:rFonts w:ascii="Times New Roman" w:hAnsi="Times New Roman" w:cs="Times New Roman"/>
          <w:sz w:val="24"/>
          <w:szCs w:val="24"/>
        </w:rPr>
      </w:pPr>
    </w:p>
    <w:p w14:paraId="3493BF8D" w14:textId="03E48908" w:rsidR="00112F98" w:rsidRDefault="00112F98" w:rsidP="003F0394">
      <w:pPr>
        <w:jc w:val="center"/>
        <w:rPr>
          <w:rFonts w:ascii="Times New Roman" w:hAnsi="Times New Roman" w:cs="Times New Roman"/>
          <w:sz w:val="24"/>
          <w:szCs w:val="24"/>
        </w:rPr>
      </w:pPr>
      <w:r>
        <w:rPr>
          <w:rFonts w:ascii="Times New Roman" w:hAnsi="Times New Roman" w:cs="Times New Roman"/>
          <w:sz w:val="24"/>
          <w:szCs w:val="24"/>
        </w:rPr>
        <w:t>Profesor</w:t>
      </w:r>
      <w:r w:rsidR="00A43CC5">
        <w:rPr>
          <w:rFonts w:ascii="Times New Roman" w:hAnsi="Times New Roman" w:cs="Times New Roman"/>
          <w:sz w:val="24"/>
          <w:szCs w:val="24"/>
        </w:rPr>
        <w:t>a</w:t>
      </w:r>
      <w:r>
        <w:rPr>
          <w:rFonts w:ascii="Times New Roman" w:hAnsi="Times New Roman" w:cs="Times New Roman"/>
          <w:sz w:val="24"/>
          <w:szCs w:val="24"/>
        </w:rPr>
        <w:t xml:space="preserve">: </w:t>
      </w:r>
      <w:r w:rsidR="004C0D3E" w:rsidRPr="00C02D4B">
        <w:rPr>
          <w:rFonts w:ascii="Times New Roman" w:hAnsi="Times New Roman" w:cs="Times New Roman"/>
          <w:sz w:val="24"/>
          <w:szCs w:val="24"/>
        </w:rPr>
        <w:t xml:space="preserve"> </w:t>
      </w:r>
    </w:p>
    <w:p w14:paraId="6C66A7E7" w14:textId="4AE7AAE4" w:rsidR="00112F98" w:rsidRDefault="00112F98" w:rsidP="003F0394">
      <w:pPr>
        <w:jc w:val="center"/>
        <w:rPr>
          <w:rFonts w:ascii="Times New Roman" w:hAnsi="Times New Roman" w:cs="Times New Roman"/>
          <w:sz w:val="24"/>
          <w:szCs w:val="24"/>
        </w:rPr>
      </w:pPr>
      <w:r>
        <w:rPr>
          <w:rFonts w:ascii="Times New Roman" w:hAnsi="Times New Roman" w:cs="Times New Roman"/>
          <w:sz w:val="24"/>
          <w:szCs w:val="24"/>
        </w:rPr>
        <w:t>Dra. Alicia Mon</w:t>
      </w:r>
    </w:p>
    <w:p w14:paraId="23B504B9" w14:textId="3A59BD4A" w:rsidR="00EB37A6" w:rsidRDefault="00EB37A6" w:rsidP="003F0394">
      <w:pPr>
        <w:jc w:val="center"/>
        <w:rPr>
          <w:rFonts w:ascii="Times New Roman" w:hAnsi="Times New Roman" w:cs="Times New Roman"/>
          <w:sz w:val="24"/>
          <w:szCs w:val="24"/>
        </w:rPr>
      </w:pPr>
    </w:p>
    <w:p w14:paraId="1FBF8665" w14:textId="77777777" w:rsidR="00964735" w:rsidRPr="00C02D4B" w:rsidRDefault="00964735" w:rsidP="003F0394">
      <w:pPr>
        <w:jc w:val="center"/>
        <w:rPr>
          <w:rFonts w:ascii="Times New Roman" w:hAnsi="Times New Roman" w:cs="Times New Roman"/>
          <w:sz w:val="24"/>
          <w:szCs w:val="24"/>
        </w:rPr>
      </w:pPr>
    </w:p>
    <w:p w14:paraId="22315944" w14:textId="77777777" w:rsidR="00FB41D8" w:rsidRPr="00C02D4B" w:rsidRDefault="00FB41D8" w:rsidP="003F0394">
      <w:pPr>
        <w:jc w:val="center"/>
        <w:rPr>
          <w:rFonts w:ascii="Times New Roman" w:hAnsi="Times New Roman" w:cs="Times New Roman"/>
          <w:sz w:val="24"/>
          <w:szCs w:val="24"/>
        </w:rPr>
      </w:pPr>
      <w:r w:rsidRPr="00C02D4B">
        <w:rPr>
          <w:rFonts w:ascii="Times New Roman" w:hAnsi="Times New Roman" w:cs="Times New Roman"/>
          <w:sz w:val="24"/>
          <w:szCs w:val="24"/>
        </w:rPr>
        <w:t>Lugar y Fecha……………………………...</w:t>
      </w:r>
    </w:p>
    <w:p w14:paraId="5A3A3E1F" w14:textId="77777777" w:rsidR="004C0D3E" w:rsidRDefault="004C0D3E" w:rsidP="003F0394">
      <w:pPr>
        <w:jc w:val="center"/>
      </w:pPr>
    </w:p>
    <w:p w14:paraId="5A776907" w14:textId="3205144D" w:rsidR="00FB41D8" w:rsidRPr="00CE386B" w:rsidRDefault="00FB41D8" w:rsidP="001B3453">
      <w:pPr>
        <w:rPr>
          <w:rFonts w:ascii="Arial" w:hAnsi="Arial" w:cs="Arial"/>
        </w:rPr>
      </w:pPr>
    </w:p>
    <w:p w14:paraId="71FFEDF3" w14:textId="08517134" w:rsidR="00DB52D6" w:rsidRDefault="00DB52D6" w:rsidP="00A03097">
      <w:pPr>
        <w:pStyle w:val="Prrafodelista"/>
        <w:numPr>
          <w:ilvl w:val="0"/>
          <w:numId w:val="2"/>
        </w:numPr>
        <w:tabs>
          <w:tab w:val="num" w:pos="720"/>
        </w:tabs>
        <w:jc w:val="both"/>
        <w:rPr>
          <w:rFonts w:ascii="Arial" w:hAnsi="Arial" w:cs="Arial"/>
          <w:sz w:val="28"/>
          <w:szCs w:val="28"/>
        </w:rPr>
      </w:pPr>
      <w:r w:rsidRPr="00CE386B">
        <w:rPr>
          <w:rFonts w:ascii="Arial" w:hAnsi="Arial" w:cs="Arial"/>
          <w:sz w:val="28"/>
          <w:szCs w:val="28"/>
        </w:rPr>
        <w:lastRenderedPageBreak/>
        <w:t xml:space="preserve">Introducción </w:t>
      </w:r>
    </w:p>
    <w:p w14:paraId="377096E8" w14:textId="77777777" w:rsidR="001B4541" w:rsidRPr="00CE386B" w:rsidRDefault="001B4541" w:rsidP="001B4541">
      <w:pPr>
        <w:pStyle w:val="Prrafodelista"/>
        <w:tabs>
          <w:tab w:val="num" w:pos="720"/>
        </w:tabs>
        <w:jc w:val="both"/>
        <w:rPr>
          <w:rFonts w:ascii="Arial" w:hAnsi="Arial" w:cs="Arial"/>
          <w:sz w:val="28"/>
          <w:szCs w:val="28"/>
        </w:rPr>
      </w:pPr>
    </w:p>
    <w:p w14:paraId="14A27F83" w14:textId="77777777" w:rsidR="00335C19" w:rsidRDefault="00C86E67" w:rsidP="00A03097">
      <w:pPr>
        <w:tabs>
          <w:tab w:val="num" w:pos="720"/>
        </w:tabs>
        <w:jc w:val="both"/>
        <w:rPr>
          <w:rFonts w:ascii="Arial" w:hAnsi="Arial" w:cs="Arial"/>
          <w:sz w:val="24"/>
          <w:szCs w:val="24"/>
          <w:lang w:val="es-419"/>
        </w:rPr>
      </w:pPr>
      <w:r>
        <w:rPr>
          <w:rFonts w:ascii="Arial" w:hAnsi="Arial" w:cs="Arial"/>
          <w:sz w:val="24"/>
          <w:szCs w:val="24"/>
          <w:lang w:val="es-419"/>
        </w:rPr>
        <w:t xml:space="preserve">Los patrones de </w:t>
      </w:r>
      <w:r w:rsidRPr="00E25C7D">
        <w:rPr>
          <w:rFonts w:ascii="Arial" w:hAnsi="Arial" w:cs="Arial"/>
          <w:sz w:val="24"/>
          <w:szCs w:val="24"/>
          <w:lang w:val="es-419"/>
        </w:rPr>
        <w:t>comportamiento de una persona se pueden</w:t>
      </w:r>
      <w:r w:rsidR="00E25C7D" w:rsidRPr="00E25C7D">
        <w:rPr>
          <w:rFonts w:ascii="Arial" w:hAnsi="Arial" w:cs="Arial"/>
          <w:sz w:val="24"/>
          <w:szCs w:val="24"/>
          <w:lang w:val="es-419"/>
        </w:rPr>
        <w:t xml:space="preserve"> describir en función de </w:t>
      </w:r>
      <w:r w:rsidR="00E25C7D">
        <w:rPr>
          <w:rFonts w:ascii="Arial" w:hAnsi="Arial" w:cs="Arial"/>
          <w:sz w:val="24"/>
          <w:szCs w:val="24"/>
          <w:lang w:val="es-419"/>
        </w:rPr>
        <w:t xml:space="preserve">diferentes aspectos: qué actividad está realizando, dónde está, si está al aire libre o dentro de un establecimiento, si está acompañada, qué postura corporal tiene, qué estado de ánimo tiene, entre varias otras aristas. </w:t>
      </w:r>
      <w:r w:rsidR="00EC7D78">
        <w:rPr>
          <w:rFonts w:ascii="Arial" w:hAnsi="Arial" w:cs="Arial"/>
          <w:sz w:val="24"/>
          <w:szCs w:val="24"/>
          <w:lang w:val="es-419"/>
        </w:rPr>
        <w:t>La identificación</w:t>
      </w:r>
      <w:r w:rsidR="009C7CE9">
        <w:rPr>
          <w:rFonts w:ascii="Arial" w:hAnsi="Arial" w:cs="Arial"/>
          <w:sz w:val="24"/>
          <w:szCs w:val="24"/>
          <w:lang w:val="es-419"/>
        </w:rPr>
        <w:t xml:space="preserve"> y clasificación de estos comportamientos mediante el </w:t>
      </w:r>
      <w:r w:rsidR="00EC7D78">
        <w:rPr>
          <w:rFonts w:ascii="Arial" w:hAnsi="Arial" w:cs="Arial"/>
          <w:sz w:val="24"/>
          <w:szCs w:val="24"/>
          <w:lang w:val="es-419"/>
        </w:rPr>
        <w:t>aprovechamiento</w:t>
      </w:r>
      <w:r w:rsidR="009C7CE9">
        <w:rPr>
          <w:rFonts w:ascii="Arial" w:hAnsi="Arial" w:cs="Arial"/>
          <w:sz w:val="24"/>
          <w:szCs w:val="24"/>
          <w:lang w:val="es-419"/>
        </w:rPr>
        <w:t xml:space="preserve"> de datos de sensores es lo que se </w:t>
      </w:r>
      <w:r w:rsidR="00EC7D78">
        <w:rPr>
          <w:rFonts w:ascii="Arial" w:hAnsi="Arial" w:cs="Arial"/>
          <w:sz w:val="24"/>
          <w:szCs w:val="24"/>
          <w:lang w:val="es-419"/>
        </w:rPr>
        <w:t>conoce</w:t>
      </w:r>
      <w:r w:rsidR="009C7CE9">
        <w:rPr>
          <w:rFonts w:ascii="Arial" w:hAnsi="Arial" w:cs="Arial"/>
          <w:sz w:val="24"/>
          <w:szCs w:val="24"/>
          <w:lang w:val="es-419"/>
        </w:rPr>
        <w:t xml:space="preserve"> como </w:t>
      </w:r>
      <w:r w:rsidR="00EC7D78">
        <w:rPr>
          <w:rFonts w:ascii="Arial" w:hAnsi="Arial" w:cs="Arial"/>
          <w:sz w:val="24"/>
          <w:szCs w:val="24"/>
          <w:lang w:val="es-419"/>
        </w:rPr>
        <w:t>r</w:t>
      </w:r>
      <w:r w:rsidR="009C7CE9">
        <w:rPr>
          <w:rFonts w:ascii="Arial" w:hAnsi="Arial" w:cs="Arial"/>
          <w:sz w:val="24"/>
          <w:szCs w:val="24"/>
          <w:lang w:val="es-419"/>
        </w:rPr>
        <w:t xml:space="preserve">econocimiento de actividades humanas </w:t>
      </w:r>
      <w:r w:rsidR="009C7CE9" w:rsidRPr="00CE386B">
        <w:rPr>
          <w:rFonts w:ascii="Arial" w:hAnsi="Arial" w:cs="Arial"/>
          <w:sz w:val="24"/>
          <w:szCs w:val="24"/>
          <w:lang w:val="es-419"/>
        </w:rPr>
        <w:t xml:space="preserve">(Kim, Helal </w:t>
      </w:r>
      <w:r w:rsidR="009C7CE9">
        <w:rPr>
          <w:rFonts w:ascii="Arial" w:hAnsi="Arial" w:cs="Arial"/>
          <w:sz w:val="24"/>
          <w:szCs w:val="24"/>
          <w:lang w:val="es-419"/>
        </w:rPr>
        <w:t>&amp;</w:t>
      </w:r>
      <w:r w:rsidR="009C7CE9" w:rsidRPr="00CE386B">
        <w:rPr>
          <w:rFonts w:ascii="Arial" w:hAnsi="Arial" w:cs="Arial"/>
          <w:sz w:val="24"/>
          <w:szCs w:val="24"/>
          <w:lang w:val="es-419"/>
        </w:rPr>
        <w:t xml:space="preserve"> Cook, 2010).</w:t>
      </w:r>
      <w:r w:rsidR="00EC7D78">
        <w:rPr>
          <w:rFonts w:ascii="Arial" w:hAnsi="Arial" w:cs="Arial"/>
          <w:sz w:val="24"/>
          <w:szCs w:val="24"/>
          <w:lang w:val="es-419"/>
        </w:rPr>
        <w:t xml:space="preserve"> </w:t>
      </w:r>
    </w:p>
    <w:p w14:paraId="24D41D76" w14:textId="7F08EE14" w:rsidR="00A03097" w:rsidRPr="00E25C7D" w:rsidRDefault="00E25C7D" w:rsidP="00A03097">
      <w:pPr>
        <w:tabs>
          <w:tab w:val="num" w:pos="720"/>
        </w:tabs>
        <w:jc w:val="both"/>
        <w:rPr>
          <w:rFonts w:ascii="Arial" w:hAnsi="Arial" w:cs="Arial"/>
          <w:sz w:val="24"/>
          <w:szCs w:val="24"/>
          <w:lang w:val="es-419"/>
        </w:rPr>
      </w:pPr>
      <w:r>
        <w:rPr>
          <w:rFonts w:ascii="Arial" w:hAnsi="Arial" w:cs="Arial"/>
          <w:sz w:val="24"/>
          <w:szCs w:val="24"/>
          <w:lang w:val="es-419"/>
        </w:rPr>
        <w:t>Con la incorporación del internet de las cosas (IoT) y el avance en tecnologías de sensores en dispositivos móviles inteligentes</w:t>
      </w:r>
      <w:r w:rsidR="00C86E67">
        <w:rPr>
          <w:rFonts w:ascii="Arial" w:hAnsi="Arial" w:cs="Arial"/>
          <w:sz w:val="24"/>
          <w:szCs w:val="24"/>
          <w:lang w:val="es-419"/>
        </w:rPr>
        <w:t xml:space="preserve">, ha sido posible el monitoreo de las personas en </w:t>
      </w:r>
      <w:r w:rsidR="00C86E67" w:rsidRPr="00E25C7D">
        <w:rPr>
          <w:rFonts w:ascii="Arial" w:hAnsi="Arial" w:cs="Arial"/>
          <w:sz w:val="24"/>
          <w:szCs w:val="24"/>
          <w:lang w:val="es-419"/>
        </w:rPr>
        <w:t>cualquier lugar y cualquier momento</w:t>
      </w:r>
      <w:r w:rsidR="00C86E67">
        <w:rPr>
          <w:rFonts w:ascii="Arial" w:hAnsi="Arial" w:cs="Arial"/>
          <w:sz w:val="24"/>
          <w:szCs w:val="24"/>
          <w:lang w:val="es-419"/>
        </w:rPr>
        <w:t xml:space="preserve"> de su rutina diaria</w:t>
      </w:r>
      <w:r w:rsidR="009C7CE9">
        <w:rPr>
          <w:rFonts w:ascii="Arial" w:hAnsi="Arial" w:cs="Arial"/>
          <w:sz w:val="24"/>
          <w:szCs w:val="24"/>
          <w:lang w:val="es-419"/>
        </w:rPr>
        <w:t>. La gran cantidad de datos recolectados con estas tecnologías ubicuas proveen el</w:t>
      </w:r>
      <w:r w:rsidR="00C86E67">
        <w:rPr>
          <w:rFonts w:ascii="Arial" w:hAnsi="Arial" w:cs="Arial"/>
          <w:sz w:val="24"/>
          <w:szCs w:val="24"/>
          <w:lang w:val="es-419"/>
        </w:rPr>
        <w:t xml:space="preserve"> sustrato para la identificación de dichos comportamientos humanos</w:t>
      </w:r>
      <w:r w:rsidR="009C7CE9">
        <w:rPr>
          <w:rFonts w:ascii="Arial" w:hAnsi="Arial" w:cs="Arial"/>
          <w:sz w:val="24"/>
          <w:szCs w:val="24"/>
          <w:lang w:val="es-419"/>
        </w:rPr>
        <w:t xml:space="preserve"> de forma auténtica</w:t>
      </w:r>
      <w:r w:rsidR="00C86E67">
        <w:rPr>
          <w:rFonts w:ascii="Arial" w:hAnsi="Arial" w:cs="Arial"/>
          <w:sz w:val="24"/>
          <w:szCs w:val="24"/>
          <w:lang w:val="es-419"/>
        </w:rPr>
        <w:t>.</w:t>
      </w:r>
    </w:p>
    <w:p w14:paraId="43F07116" w14:textId="2CBC6A38" w:rsidR="00EC7D78" w:rsidRDefault="00EC7D78" w:rsidP="00EC7D78">
      <w:pPr>
        <w:tabs>
          <w:tab w:val="num" w:pos="720"/>
        </w:tabs>
        <w:jc w:val="both"/>
        <w:rPr>
          <w:rFonts w:ascii="Arial" w:hAnsi="Arial" w:cs="Arial"/>
          <w:sz w:val="24"/>
          <w:szCs w:val="24"/>
          <w:lang w:val="es-419"/>
        </w:rPr>
      </w:pPr>
      <w:r>
        <w:rPr>
          <w:rFonts w:ascii="Arial" w:hAnsi="Arial" w:cs="Arial"/>
          <w:sz w:val="24"/>
          <w:szCs w:val="24"/>
          <w:lang w:val="es-419"/>
        </w:rPr>
        <w:t xml:space="preserve">La necesidad de reconocer patrones de comportamiento de forma ubicua cobra relevancia en diferentes disciplinas. Se destaca su aplicación para la optimización de servicios urbanos, energéticos y de seguridad en ciudades, espacios o hogares inteligentes basados en las actividades de las personas que habitan ese espacio </w:t>
      </w:r>
      <w:r w:rsidRPr="00327AA3">
        <w:rPr>
          <w:rFonts w:ascii="Arial" w:hAnsi="Arial" w:cs="Arial"/>
          <w:sz w:val="24"/>
          <w:szCs w:val="24"/>
          <w:lang w:val="es-419"/>
        </w:rPr>
        <w:t>(Yi Zhu et al., 2017)</w:t>
      </w:r>
      <w:r>
        <w:rPr>
          <w:rFonts w:ascii="Arial" w:hAnsi="Arial" w:cs="Arial"/>
          <w:sz w:val="24"/>
          <w:szCs w:val="24"/>
          <w:lang w:val="es-419"/>
        </w:rPr>
        <w:t xml:space="preserve">; así como las variadas aplicaciones en el área </w:t>
      </w:r>
      <w:r w:rsidR="000D57B8">
        <w:rPr>
          <w:rFonts w:ascii="Arial" w:hAnsi="Arial" w:cs="Arial"/>
          <w:sz w:val="24"/>
          <w:szCs w:val="24"/>
          <w:lang w:val="es-419"/>
        </w:rPr>
        <w:t xml:space="preserve">de </w:t>
      </w:r>
      <w:r>
        <w:rPr>
          <w:rFonts w:ascii="Arial" w:hAnsi="Arial" w:cs="Arial"/>
          <w:sz w:val="24"/>
          <w:szCs w:val="24"/>
          <w:lang w:val="es-419"/>
        </w:rPr>
        <w:t xml:space="preserve">la salud como la asistencia de la población de adultos mayores </w:t>
      </w:r>
      <w:r w:rsidR="000D57B8">
        <w:rPr>
          <w:rFonts w:ascii="Arial" w:hAnsi="Arial" w:cs="Arial"/>
          <w:sz w:val="24"/>
          <w:szCs w:val="24"/>
          <w:lang w:val="es-419"/>
        </w:rPr>
        <w:t>(</w:t>
      </w:r>
      <w:r w:rsidR="000D57B8" w:rsidRPr="0035235A">
        <w:rPr>
          <w:rFonts w:ascii="Arial" w:hAnsi="Arial" w:cs="Arial"/>
          <w:sz w:val="24"/>
          <w:szCs w:val="24"/>
          <w:lang w:val="es-419"/>
        </w:rPr>
        <w:t>Vaizman</w:t>
      </w:r>
      <w:r w:rsidR="000D57B8">
        <w:rPr>
          <w:rFonts w:ascii="Arial" w:hAnsi="Arial" w:cs="Arial"/>
          <w:sz w:val="24"/>
          <w:szCs w:val="24"/>
          <w:lang w:val="es-419"/>
        </w:rPr>
        <w:t xml:space="preserve"> et al., 2017), seguimiento de niños por seguridad (</w:t>
      </w:r>
      <w:r w:rsidR="000D57B8" w:rsidRPr="003805A8">
        <w:rPr>
          <w:rFonts w:ascii="Arial" w:hAnsi="Arial" w:cs="Arial"/>
          <w:sz w:val="24"/>
          <w:szCs w:val="24"/>
          <w:lang w:val="es-419"/>
        </w:rPr>
        <w:t>Ehatisham-Ul-Haq</w:t>
      </w:r>
      <w:r w:rsidR="000D57B8">
        <w:rPr>
          <w:rFonts w:ascii="Arial" w:hAnsi="Arial" w:cs="Arial"/>
          <w:sz w:val="24"/>
          <w:szCs w:val="24"/>
          <w:lang w:val="es-419"/>
        </w:rPr>
        <w:t xml:space="preserve"> et al., 2020), y sistemas de asistencia personal general basadas en contexto (Ladha et al.,2013). Otras líneas de </w:t>
      </w:r>
      <w:r w:rsidR="00C87178">
        <w:rPr>
          <w:rFonts w:ascii="Arial" w:hAnsi="Arial" w:cs="Arial"/>
          <w:sz w:val="24"/>
          <w:szCs w:val="24"/>
          <w:lang w:val="es-419"/>
        </w:rPr>
        <w:t>estudio</w:t>
      </w:r>
      <w:r w:rsidR="000D57B8">
        <w:rPr>
          <w:rFonts w:ascii="Arial" w:hAnsi="Arial" w:cs="Arial"/>
          <w:sz w:val="24"/>
          <w:szCs w:val="24"/>
          <w:lang w:val="es-419"/>
        </w:rPr>
        <w:t xml:space="preserve"> como las ciencias sociales y del comportamiento humano y robótica convergen también en </w:t>
      </w:r>
      <w:r w:rsidR="00C87178">
        <w:rPr>
          <w:rFonts w:ascii="Arial" w:hAnsi="Arial" w:cs="Arial"/>
          <w:sz w:val="24"/>
          <w:szCs w:val="24"/>
          <w:lang w:val="es-419"/>
        </w:rPr>
        <w:t>esta área</w:t>
      </w:r>
      <w:r w:rsidR="000D57B8">
        <w:rPr>
          <w:rFonts w:ascii="Arial" w:hAnsi="Arial" w:cs="Arial"/>
          <w:sz w:val="24"/>
          <w:szCs w:val="24"/>
          <w:lang w:val="es-419"/>
        </w:rPr>
        <w:t xml:space="preserve"> de investigación.</w:t>
      </w:r>
    </w:p>
    <w:p w14:paraId="0E20B7DA" w14:textId="6FDCA73E" w:rsidR="00E0677B" w:rsidRDefault="00CC7689" w:rsidP="00EC7D78">
      <w:pPr>
        <w:tabs>
          <w:tab w:val="num" w:pos="720"/>
        </w:tabs>
        <w:jc w:val="both"/>
        <w:rPr>
          <w:rFonts w:ascii="Arial" w:hAnsi="Arial" w:cs="Arial"/>
          <w:sz w:val="24"/>
          <w:szCs w:val="24"/>
          <w:lang w:val="es-419"/>
        </w:rPr>
      </w:pPr>
      <w:r>
        <w:rPr>
          <w:rFonts w:ascii="Arial" w:hAnsi="Arial" w:cs="Arial"/>
          <w:sz w:val="24"/>
          <w:szCs w:val="24"/>
          <w:lang w:val="es-419"/>
        </w:rPr>
        <w:t xml:space="preserve">En las últimas décadas se ha buscado dar respuesta a esta problemática mediante diferentes aproximaciones de machine learning, </w:t>
      </w:r>
      <w:r w:rsidRPr="00CE386B">
        <w:rPr>
          <w:rFonts w:ascii="Arial" w:hAnsi="Arial" w:cs="Arial"/>
          <w:sz w:val="24"/>
          <w:szCs w:val="24"/>
          <w:lang w:val="es-419"/>
        </w:rPr>
        <w:t xml:space="preserve">tanto como los tipos de actividades que se han reconocido y distintos sensores que se han usado (Kim, Helal </w:t>
      </w:r>
      <w:r>
        <w:rPr>
          <w:rFonts w:ascii="Arial" w:hAnsi="Arial" w:cs="Arial"/>
          <w:sz w:val="24"/>
          <w:szCs w:val="24"/>
          <w:lang w:val="es-419"/>
        </w:rPr>
        <w:t>&amp;</w:t>
      </w:r>
      <w:r w:rsidRPr="00CE386B">
        <w:rPr>
          <w:rFonts w:ascii="Arial" w:hAnsi="Arial" w:cs="Arial"/>
          <w:sz w:val="24"/>
          <w:szCs w:val="24"/>
          <w:lang w:val="es-419"/>
        </w:rPr>
        <w:t xml:space="preserve"> Cook, 2010).</w:t>
      </w:r>
      <w:r w:rsidR="00E0677B">
        <w:rPr>
          <w:rFonts w:ascii="Arial" w:hAnsi="Arial" w:cs="Arial"/>
          <w:sz w:val="24"/>
          <w:szCs w:val="24"/>
          <w:lang w:val="es-419"/>
        </w:rPr>
        <w:t xml:space="preserve"> Sin embargo, estas técnicas están sujetas a la naturaleza del dato de los sensores portables, naturalmente ruidoso y con datos faltantes y/o erróneos, con pocas o ninguna etiqueta de contexto que describa la actividad de la persona de forma precisa y, en caso de tenerlas, con una distribución probablemente desbalanceada de la clase a predecir </w:t>
      </w:r>
      <w:r w:rsidR="00E0677B" w:rsidRPr="00CE386B">
        <w:rPr>
          <w:rFonts w:ascii="Arial" w:hAnsi="Arial" w:cs="Arial"/>
          <w:sz w:val="24"/>
          <w:szCs w:val="24"/>
          <w:lang w:val="es-419"/>
        </w:rPr>
        <w:t xml:space="preserve">(Guan </w:t>
      </w:r>
      <w:r w:rsidR="00E0677B">
        <w:rPr>
          <w:rFonts w:ascii="Arial" w:hAnsi="Arial" w:cs="Arial"/>
          <w:sz w:val="24"/>
          <w:szCs w:val="24"/>
          <w:lang w:val="es-419"/>
        </w:rPr>
        <w:t>&amp;</w:t>
      </w:r>
      <w:r w:rsidR="00E0677B" w:rsidRPr="00CE386B">
        <w:rPr>
          <w:rFonts w:ascii="Arial" w:hAnsi="Arial" w:cs="Arial"/>
          <w:sz w:val="24"/>
          <w:szCs w:val="24"/>
          <w:lang w:val="es-419"/>
        </w:rPr>
        <w:t xml:space="preserve"> Plotz, 2017).</w:t>
      </w:r>
      <w:r w:rsidR="00E0677B">
        <w:rPr>
          <w:rFonts w:ascii="Arial" w:hAnsi="Arial" w:cs="Arial"/>
          <w:sz w:val="24"/>
          <w:szCs w:val="24"/>
          <w:lang w:val="es-419"/>
        </w:rPr>
        <w:t xml:space="preserve"> Para superar estas limitaciones, recientemente se han explorado técnicas de deep learning para modelado más complejo de predicción de actividades humanas, aprovechando las capacidades de aprendizaje</w:t>
      </w:r>
      <w:r w:rsidR="00335C19">
        <w:rPr>
          <w:rFonts w:ascii="Arial" w:hAnsi="Arial" w:cs="Arial"/>
          <w:sz w:val="24"/>
          <w:szCs w:val="24"/>
          <w:lang w:val="es-419"/>
        </w:rPr>
        <w:t xml:space="preserve"> generativo</w:t>
      </w:r>
      <w:r w:rsidR="00E0677B">
        <w:rPr>
          <w:rFonts w:ascii="Arial" w:hAnsi="Arial" w:cs="Arial"/>
          <w:sz w:val="24"/>
          <w:szCs w:val="24"/>
          <w:lang w:val="es-419"/>
        </w:rPr>
        <w:t xml:space="preserve"> </w:t>
      </w:r>
      <w:r w:rsidR="004019D0">
        <w:rPr>
          <w:rFonts w:ascii="Arial" w:hAnsi="Arial" w:cs="Arial"/>
          <w:sz w:val="24"/>
          <w:szCs w:val="24"/>
          <w:lang w:val="es-419"/>
        </w:rPr>
        <w:t>no supervisado, es decir, sin necesidad de definir las etiquetas de contexto de forma manual</w:t>
      </w:r>
      <w:r w:rsidR="006A5463">
        <w:rPr>
          <w:rFonts w:ascii="Arial" w:hAnsi="Arial" w:cs="Arial"/>
          <w:sz w:val="24"/>
          <w:szCs w:val="24"/>
          <w:lang w:val="es-419"/>
        </w:rPr>
        <w:t xml:space="preserve"> (Wang et al., 2019).</w:t>
      </w:r>
    </w:p>
    <w:p w14:paraId="2CE6CC75" w14:textId="402C6DA0" w:rsidR="00A03097" w:rsidRDefault="00FF310D" w:rsidP="001A1C28">
      <w:pPr>
        <w:jc w:val="both"/>
        <w:rPr>
          <w:rFonts w:ascii="Arial" w:hAnsi="Arial" w:cs="Arial"/>
          <w:sz w:val="24"/>
          <w:szCs w:val="24"/>
          <w:lang w:val="es-419"/>
        </w:rPr>
      </w:pPr>
      <w:r>
        <w:rPr>
          <w:rFonts w:ascii="Arial" w:hAnsi="Arial" w:cs="Arial"/>
          <w:sz w:val="24"/>
          <w:szCs w:val="24"/>
          <w:lang w:val="es-419"/>
        </w:rPr>
        <w:t>Sin embargo, se evidencia la ausencia de modelos</w:t>
      </w:r>
      <w:r w:rsidR="00335C19">
        <w:rPr>
          <w:rFonts w:ascii="Arial" w:hAnsi="Arial" w:cs="Arial"/>
          <w:sz w:val="24"/>
          <w:szCs w:val="24"/>
          <w:lang w:val="es-419"/>
        </w:rPr>
        <w:t xml:space="preserve"> tanto de machine learning como de deep learning</w:t>
      </w:r>
      <w:r>
        <w:rPr>
          <w:rFonts w:ascii="Arial" w:hAnsi="Arial" w:cs="Arial"/>
          <w:sz w:val="24"/>
          <w:szCs w:val="24"/>
          <w:lang w:val="es-419"/>
        </w:rPr>
        <w:t xml:space="preserve"> que aprovechen los tradicionalmente usados datos de sensores </w:t>
      </w:r>
      <w:r>
        <w:rPr>
          <w:rFonts w:ascii="Arial" w:hAnsi="Arial" w:cs="Arial"/>
          <w:sz w:val="24"/>
          <w:szCs w:val="24"/>
          <w:lang w:val="es-419"/>
        </w:rPr>
        <w:lastRenderedPageBreak/>
        <w:t>de movimiento (de acelerómetro, giroscopio y magnetómetro)</w:t>
      </w:r>
      <w:r w:rsidR="00335C19">
        <w:rPr>
          <w:rFonts w:ascii="Arial" w:hAnsi="Arial" w:cs="Arial"/>
          <w:sz w:val="24"/>
          <w:szCs w:val="24"/>
          <w:lang w:val="es-419"/>
        </w:rPr>
        <w:t xml:space="preserve"> embebidos en dispositivos inteligentes,</w:t>
      </w:r>
      <w:r>
        <w:rPr>
          <w:rFonts w:ascii="Arial" w:hAnsi="Arial" w:cs="Arial"/>
          <w:sz w:val="24"/>
          <w:szCs w:val="24"/>
          <w:lang w:val="es-419"/>
        </w:rPr>
        <w:t xml:space="preserve"> en combinación con datos adicionales recolectados en los mismos dispositivos como los datos de localización de GPS que aporten información del</w:t>
      </w:r>
      <w:r w:rsidRPr="00CE386B">
        <w:rPr>
          <w:rFonts w:ascii="Arial" w:hAnsi="Arial" w:cs="Arial"/>
          <w:sz w:val="24"/>
          <w:szCs w:val="24"/>
          <w:lang w:val="es-419"/>
        </w:rPr>
        <w:t xml:space="preserve"> contexto</w:t>
      </w:r>
      <w:r>
        <w:rPr>
          <w:rFonts w:ascii="Arial" w:hAnsi="Arial" w:cs="Arial"/>
          <w:sz w:val="24"/>
          <w:szCs w:val="24"/>
          <w:lang w:val="es-419"/>
        </w:rPr>
        <w:t xml:space="preserve"> geográfico</w:t>
      </w:r>
      <w:r w:rsidRPr="00CE386B">
        <w:rPr>
          <w:rFonts w:ascii="Arial" w:hAnsi="Arial" w:cs="Arial"/>
          <w:sz w:val="24"/>
          <w:szCs w:val="24"/>
          <w:lang w:val="es-419"/>
        </w:rPr>
        <w:t xml:space="preserve"> y ambient</w:t>
      </w:r>
      <w:r>
        <w:rPr>
          <w:rFonts w:ascii="Arial" w:hAnsi="Arial" w:cs="Arial"/>
          <w:sz w:val="24"/>
          <w:szCs w:val="24"/>
          <w:lang w:val="es-419"/>
        </w:rPr>
        <w:t>al</w:t>
      </w:r>
      <w:r w:rsidRPr="00CE386B">
        <w:rPr>
          <w:rFonts w:ascii="Arial" w:hAnsi="Arial" w:cs="Arial"/>
          <w:sz w:val="24"/>
          <w:szCs w:val="24"/>
          <w:lang w:val="es-419"/>
        </w:rPr>
        <w:t xml:space="preserve">. </w:t>
      </w:r>
      <w:r>
        <w:rPr>
          <w:rFonts w:ascii="Arial" w:hAnsi="Arial" w:cs="Arial"/>
          <w:sz w:val="24"/>
          <w:szCs w:val="24"/>
          <w:lang w:val="es-419"/>
        </w:rPr>
        <w:t xml:space="preserve"> </w:t>
      </w:r>
    </w:p>
    <w:p w14:paraId="03766720" w14:textId="4CE8DF8E" w:rsidR="00335C19" w:rsidRDefault="00F2004E" w:rsidP="001A1C28">
      <w:pPr>
        <w:jc w:val="both"/>
        <w:rPr>
          <w:rFonts w:ascii="Arial" w:hAnsi="Arial" w:cs="Arial"/>
          <w:sz w:val="24"/>
          <w:szCs w:val="24"/>
          <w:lang w:val="es-419"/>
        </w:rPr>
      </w:pPr>
      <w:r>
        <w:rPr>
          <w:rFonts w:ascii="Arial" w:hAnsi="Arial" w:cs="Arial"/>
          <w:sz w:val="24"/>
          <w:szCs w:val="24"/>
          <w:lang w:val="es-419"/>
        </w:rPr>
        <w:t xml:space="preserve">En este </w:t>
      </w:r>
      <w:r w:rsidR="00625973">
        <w:rPr>
          <w:rFonts w:ascii="Arial" w:hAnsi="Arial" w:cs="Arial"/>
          <w:sz w:val="24"/>
          <w:szCs w:val="24"/>
          <w:lang w:val="es-419"/>
        </w:rPr>
        <w:t>particular</w:t>
      </w:r>
      <w:r>
        <w:rPr>
          <w:rFonts w:ascii="Arial" w:hAnsi="Arial" w:cs="Arial"/>
          <w:sz w:val="24"/>
          <w:szCs w:val="24"/>
          <w:lang w:val="es-419"/>
        </w:rPr>
        <w:t>, se han desarrollado algoritmos que combinan datos de localización GPS con datos de acelerómetro para la clasificación de actividades humanas de transporte y medios de transporte (Martin et al., 2017)</w:t>
      </w:r>
      <w:r w:rsidR="00DE5938">
        <w:rPr>
          <w:rFonts w:ascii="Arial" w:hAnsi="Arial" w:cs="Arial"/>
          <w:sz w:val="24"/>
          <w:szCs w:val="24"/>
          <w:lang w:val="es-419"/>
        </w:rPr>
        <w:t>. N</w:t>
      </w:r>
      <w:r w:rsidR="00625973">
        <w:rPr>
          <w:rFonts w:ascii="Arial" w:hAnsi="Arial" w:cs="Arial"/>
          <w:sz w:val="24"/>
          <w:szCs w:val="24"/>
          <w:lang w:val="es-419"/>
        </w:rPr>
        <w:t xml:space="preserve">o obstante, </w:t>
      </w:r>
      <w:r w:rsidR="00DE5938">
        <w:rPr>
          <w:rFonts w:ascii="Arial" w:hAnsi="Arial" w:cs="Arial"/>
          <w:sz w:val="24"/>
          <w:szCs w:val="24"/>
          <w:lang w:val="es-419"/>
        </w:rPr>
        <w:t xml:space="preserve">la incorporación de datos GPS como </w:t>
      </w:r>
      <w:r w:rsidR="00DE5938" w:rsidRPr="00DE5938">
        <w:rPr>
          <w:rFonts w:ascii="Arial" w:hAnsi="Arial" w:cs="Arial"/>
          <w:i/>
          <w:iCs/>
          <w:sz w:val="24"/>
          <w:szCs w:val="24"/>
          <w:lang w:val="es-419"/>
        </w:rPr>
        <w:t>features</w:t>
      </w:r>
      <w:r w:rsidR="00DE5938">
        <w:rPr>
          <w:rFonts w:ascii="Arial" w:hAnsi="Arial" w:cs="Arial"/>
          <w:sz w:val="24"/>
          <w:szCs w:val="24"/>
          <w:lang w:val="es-419"/>
        </w:rPr>
        <w:t xml:space="preserve"> para el reconocimiento de una gama mas amplia de actividades humanas parece no ser tan explotada en la literatura. </w:t>
      </w:r>
    </w:p>
    <w:p w14:paraId="1D5A5ADB" w14:textId="1E7B0826" w:rsidR="001A1C28" w:rsidRDefault="00DE5938" w:rsidP="00FC5AB8">
      <w:pPr>
        <w:tabs>
          <w:tab w:val="num" w:pos="720"/>
        </w:tabs>
        <w:jc w:val="both"/>
        <w:rPr>
          <w:rFonts w:ascii="Arial" w:hAnsi="Arial" w:cs="Arial"/>
          <w:sz w:val="24"/>
          <w:szCs w:val="24"/>
          <w:lang w:val="es-419"/>
        </w:rPr>
      </w:pPr>
      <w:r>
        <w:rPr>
          <w:rFonts w:ascii="Arial" w:hAnsi="Arial" w:cs="Arial"/>
          <w:sz w:val="24"/>
          <w:szCs w:val="24"/>
          <w:lang w:val="es-419"/>
        </w:rPr>
        <w:t>Tomando en cuenta que es posible extraer información enriquecedora del contexto y ambiente al combinar los datos de GPS con conocimiento geográfico relevante, como puntos de interés, calles y parques (Liao et al., 2005)</w:t>
      </w:r>
      <w:r w:rsidR="00FC5AB8">
        <w:rPr>
          <w:rFonts w:ascii="Arial" w:hAnsi="Arial" w:cs="Arial"/>
          <w:sz w:val="24"/>
          <w:szCs w:val="24"/>
          <w:lang w:val="es-419"/>
        </w:rPr>
        <w:t xml:space="preserve">, resulta interesante evaluar el impacto que tiene esta información de contexto en el desafío de reconocimiento de actividades humanas. </w:t>
      </w:r>
      <w:r w:rsidR="00F94FC0">
        <w:rPr>
          <w:rFonts w:ascii="Arial" w:hAnsi="Arial" w:cs="Arial"/>
          <w:sz w:val="24"/>
          <w:szCs w:val="24"/>
          <w:lang w:val="es-419"/>
        </w:rPr>
        <w:t>Con esta motivación</w:t>
      </w:r>
      <w:r w:rsidR="00FC5AB8">
        <w:rPr>
          <w:rFonts w:ascii="Arial" w:hAnsi="Arial" w:cs="Arial"/>
          <w:sz w:val="24"/>
          <w:szCs w:val="24"/>
          <w:lang w:val="es-419"/>
        </w:rPr>
        <w:t xml:space="preserve">, </w:t>
      </w:r>
      <w:r w:rsidR="00F94FC0">
        <w:rPr>
          <w:rFonts w:ascii="Arial" w:hAnsi="Arial" w:cs="Arial"/>
          <w:sz w:val="24"/>
          <w:szCs w:val="24"/>
          <w:lang w:val="es-419"/>
        </w:rPr>
        <w:t>la presente</w:t>
      </w:r>
      <w:r w:rsidR="001A1C28">
        <w:rPr>
          <w:rFonts w:ascii="Arial" w:hAnsi="Arial" w:cs="Arial"/>
          <w:sz w:val="24"/>
          <w:szCs w:val="24"/>
          <w:lang w:val="es-419"/>
        </w:rPr>
        <w:t xml:space="preserve"> </w:t>
      </w:r>
      <w:r w:rsidR="00FF310D">
        <w:rPr>
          <w:rFonts w:ascii="Arial" w:hAnsi="Arial" w:cs="Arial"/>
          <w:sz w:val="24"/>
          <w:szCs w:val="24"/>
          <w:lang w:val="es-419"/>
        </w:rPr>
        <w:t xml:space="preserve">investigación </w:t>
      </w:r>
      <w:r w:rsidR="001A1C28">
        <w:rPr>
          <w:rFonts w:ascii="Arial" w:hAnsi="Arial" w:cs="Arial"/>
          <w:sz w:val="24"/>
          <w:szCs w:val="24"/>
          <w:lang w:val="es-419"/>
        </w:rPr>
        <w:t xml:space="preserve">plantea </w:t>
      </w:r>
      <w:r w:rsidR="00FC5AB8">
        <w:rPr>
          <w:rFonts w:ascii="Arial" w:hAnsi="Arial" w:cs="Arial"/>
          <w:sz w:val="24"/>
          <w:szCs w:val="24"/>
          <w:lang w:val="es-419"/>
        </w:rPr>
        <w:t>que es posible predecir las</w:t>
      </w:r>
      <w:r w:rsidR="001A1C28">
        <w:rPr>
          <w:rFonts w:ascii="Arial" w:hAnsi="Arial" w:cs="Arial"/>
          <w:sz w:val="24"/>
          <w:szCs w:val="24"/>
          <w:lang w:val="es-419"/>
        </w:rPr>
        <w:t xml:space="preserve"> actividades humanas </w:t>
      </w:r>
      <w:r w:rsidR="00F94FC0">
        <w:rPr>
          <w:rFonts w:ascii="Arial" w:hAnsi="Arial" w:cs="Arial"/>
          <w:sz w:val="24"/>
          <w:szCs w:val="24"/>
          <w:lang w:val="es-419"/>
        </w:rPr>
        <w:t>con la novedad de utilizar</w:t>
      </w:r>
      <w:r w:rsidR="001A1C28">
        <w:rPr>
          <w:rFonts w:ascii="Arial" w:hAnsi="Arial" w:cs="Arial"/>
          <w:sz w:val="24"/>
          <w:szCs w:val="24"/>
          <w:lang w:val="es-419"/>
        </w:rPr>
        <w:t xml:space="preserve"> como entrada los datos de sensores de detección de movimiento junto con datos de localización de GPS, con el fin de evaluar la importancia del </w:t>
      </w:r>
      <w:r w:rsidR="001A1C28" w:rsidRPr="00CE386B">
        <w:rPr>
          <w:rFonts w:ascii="Arial" w:hAnsi="Arial" w:cs="Arial"/>
          <w:sz w:val="24"/>
          <w:szCs w:val="24"/>
          <w:lang w:val="es-419"/>
        </w:rPr>
        <w:t>contexto</w:t>
      </w:r>
      <w:r w:rsidR="001A1C28">
        <w:rPr>
          <w:rFonts w:ascii="Arial" w:hAnsi="Arial" w:cs="Arial"/>
          <w:sz w:val="24"/>
          <w:szCs w:val="24"/>
          <w:lang w:val="es-419"/>
        </w:rPr>
        <w:t xml:space="preserve"> geográfico</w:t>
      </w:r>
      <w:r w:rsidR="001A1C28" w:rsidRPr="00CE386B">
        <w:rPr>
          <w:rFonts w:ascii="Arial" w:hAnsi="Arial" w:cs="Arial"/>
          <w:sz w:val="24"/>
          <w:szCs w:val="24"/>
          <w:lang w:val="es-419"/>
        </w:rPr>
        <w:t xml:space="preserve"> </w:t>
      </w:r>
      <w:r w:rsidR="001A1C28">
        <w:rPr>
          <w:rFonts w:ascii="Arial" w:hAnsi="Arial" w:cs="Arial"/>
          <w:sz w:val="24"/>
          <w:szCs w:val="24"/>
          <w:lang w:val="es-419"/>
        </w:rPr>
        <w:t>y</w:t>
      </w:r>
      <w:r w:rsidR="001A1C28" w:rsidRPr="00CE386B">
        <w:rPr>
          <w:rFonts w:ascii="Arial" w:hAnsi="Arial" w:cs="Arial"/>
          <w:sz w:val="24"/>
          <w:szCs w:val="24"/>
          <w:lang w:val="es-419"/>
        </w:rPr>
        <w:t xml:space="preserve"> ambient</w:t>
      </w:r>
      <w:r w:rsidR="001A1C28">
        <w:rPr>
          <w:rFonts w:ascii="Arial" w:hAnsi="Arial" w:cs="Arial"/>
          <w:sz w:val="24"/>
          <w:szCs w:val="24"/>
          <w:lang w:val="es-419"/>
        </w:rPr>
        <w:t>al en la segmentación de los comportamientos humanos.</w:t>
      </w:r>
    </w:p>
    <w:p w14:paraId="0AA59DBE" w14:textId="3FA8F7FF" w:rsidR="00F94FC0" w:rsidRPr="00CE386B" w:rsidRDefault="00F94FC0" w:rsidP="00F94FC0">
      <w:pPr>
        <w:jc w:val="both"/>
        <w:rPr>
          <w:rFonts w:ascii="Arial" w:hAnsi="Arial" w:cs="Arial"/>
          <w:sz w:val="24"/>
          <w:szCs w:val="24"/>
          <w:lang w:val="es-419"/>
        </w:rPr>
      </w:pPr>
      <w:r>
        <w:rPr>
          <w:rFonts w:ascii="Arial" w:hAnsi="Arial" w:cs="Arial"/>
          <w:sz w:val="24"/>
          <w:szCs w:val="24"/>
          <w:lang w:val="es-419"/>
        </w:rPr>
        <w:t>Para ello, se propone g</w:t>
      </w:r>
      <w:r w:rsidRPr="00CE386B">
        <w:rPr>
          <w:rFonts w:ascii="Arial" w:hAnsi="Arial" w:cs="Arial"/>
          <w:sz w:val="24"/>
          <w:szCs w:val="24"/>
          <w:lang w:val="es-419"/>
        </w:rPr>
        <w:t xml:space="preserve">enerar un modelo de machine learning o deep learning para el reconocimiento de actividades humanas empleando </w:t>
      </w:r>
      <w:r>
        <w:rPr>
          <w:rFonts w:ascii="Arial" w:hAnsi="Arial" w:cs="Arial"/>
          <w:sz w:val="24"/>
          <w:szCs w:val="24"/>
          <w:lang w:val="es-419"/>
        </w:rPr>
        <w:t>los datos antes mencionados, y evaluar el impacto de la localización en la eficiencia de las predicciones. De forma específica, la investigación abarca el procesamiento de las series de tiempo de sensores</w:t>
      </w:r>
      <w:r w:rsidR="005D504F">
        <w:rPr>
          <w:rFonts w:ascii="Arial" w:hAnsi="Arial" w:cs="Arial"/>
          <w:sz w:val="24"/>
          <w:szCs w:val="24"/>
          <w:lang w:val="es-419"/>
        </w:rPr>
        <w:t xml:space="preserve">, la generación de </w:t>
      </w:r>
      <w:r w:rsidR="005D504F" w:rsidRPr="005D504F">
        <w:rPr>
          <w:rFonts w:ascii="Arial" w:hAnsi="Arial" w:cs="Arial"/>
          <w:i/>
          <w:iCs/>
          <w:sz w:val="24"/>
          <w:szCs w:val="24"/>
          <w:lang w:val="es-419"/>
        </w:rPr>
        <w:t>features</w:t>
      </w:r>
      <w:r w:rsidR="005D504F">
        <w:rPr>
          <w:rFonts w:ascii="Arial" w:hAnsi="Arial" w:cs="Arial"/>
          <w:sz w:val="24"/>
          <w:szCs w:val="24"/>
          <w:lang w:val="es-419"/>
        </w:rPr>
        <w:t xml:space="preserve"> de la componente geográfica mediante el uso de información geográfica relevante, definición y entrenamiento del modelo de predicción, y evaluación del impacto del uso de datos de localización y ambientales en las predicciones de actividades humanas. </w:t>
      </w:r>
    </w:p>
    <w:p w14:paraId="4CD4614D" w14:textId="2C4EFCE0" w:rsidR="00F94FC0" w:rsidRPr="001F05AA" w:rsidRDefault="00F3693F" w:rsidP="00A03097">
      <w:pPr>
        <w:tabs>
          <w:tab w:val="num" w:pos="720"/>
        </w:tabs>
        <w:jc w:val="both"/>
        <w:rPr>
          <w:rFonts w:ascii="Arial" w:hAnsi="Arial" w:cs="Arial"/>
          <w:sz w:val="24"/>
          <w:szCs w:val="24"/>
          <w:lang w:val="es-419"/>
        </w:rPr>
      </w:pPr>
      <w:r>
        <w:rPr>
          <w:rFonts w:ascii="Arial" w:hAnsi="Arial" w:cs="Arial"/>
          <w:sz w:val="24"/>
          <w:szCs w:val="24"/>
          <w:lang w:val="es-419"/>
        </w:rPr>
        <w:t xml:space="preserve">La investigación presente parte de la descripción exhaustiva del problema basada en antecedentes y trabajos relacionados, así como del planteamiento de la hipótesis, alcance y objetivos de investigación. </w:t>
      </w:r>
      <w:r w:rsidR="006E004B">
        <w:rPr>
          <w:rFonts w:ascii="Arial" w:hAnsi="Arial" w:cs="Arial"/>
          <w:sz w:val="24"/>
          <w:szCs w:val="24"/>
          <w:lang w:val="es-419"/>
        </w:rPr>
        <w:t xml:space="preserve">En la sección de Metodología se incluye </w:t>
      </w:r>
      <w:r>
        <w:rPr>
          <w:rFonts w:ascii="Arial" w:hAnsi="Arial" w:cs="Arial"/>
          <w:sz w:val="24"/>
          <w:szCs w:val="24"/>
          <w:lang w:val="es-419"/>
        </w:rPr>
        <w:t xml:space="preserve">la exposición de las diferentes técnicas </w:t>
      </w:r>
      <w:r w:rsidR="006E004B">
        <w:rPr>
          <w:rFonts w:ascii="Arial" w:hAnsi="Arial" w:cs="Arial"/>
          <w:sz w:val="24"/>
          <w:szCs w:val="24"/>
          <w:lang w:val="es-419"/>
        </w:rPr>
        <w:t>de preparación de los datos involucradas</w:t>
      </w:r>
      <w:r>
        <w:rPr>
          <w:rFonts w:ascii="Arial" w:hAnsi="Arial" w:cs="Arial"/>
          <w:sz w:val="24"/>
          <w:szCs w:val="24"/>
          <w:lang w:val="es-419"/>
        </w:rPr>
        <w:t xml:space="preserve"> en </w:t>
      </w:r>
      <w:r w:rsidR="006E004B">
        <w:rPr>
          <w:rFonts w:ascii="Arial" w:hAnsi="Arial" w:cs="Arial"/>
          <w:sz w:val="24"/>
          <w:szCs w:val="24"/>
          <w:lang w:val="es-419"/>
        </w:rPr>
        <w:t xml:space="preserve">el procesamiento de las series de tiempo, y segmentación de datos de GPS y geo-etiquetamiento con capas de información geográfica. Los algoritmos de aprendizaje automático para clasificación multiclase de actividades humanas, la configuración de los experimentos y sus métricas de evaluación son presentados también en esta sección. Posteriormente, se exponen los resultados y su discusión. Este trabajo finaliza con la presentación de las conclusiones y recomendaciones para potenciales trabajos futuros. </w:t>
      </w:r>
    </w:p>
    <w:p w14:paraId="42E5D3FD" w14:textId="755A12E7" w:rsidR="00A03097" w:rsidRPr="00CE386B" w:rsidRDefault="00A03097" w:rsidP="006E004B">
      <w:pPr>
        <w:tabs>
          <w:tab w:val="left" w:pos="1343"/>
        </w:tabs>
        <w:jc w:val="both"/>
        <w:rPr>
          <w:rFonts w:ascii="Arial" w:hAnsi="Arial" w:cs="Arial"/>
          <w:sz w:val="28"/>
          <w:szCs w:val="28"/>
        </w:rPr>
      </w:pPr>
    </w:p>
    <w:p w14:paraId="55B3B549" w14:textId="77777777" w:rsidR="001C0AEC" w:rsidRDefault="00636E9F" w:rsidP="00A03097">
      <w:pPr>
        <w:pStyle w:val="Prrafodelista"/>
        <w:numPr>
          <w:ilvl w:val="0"/>
          <w:numId w:val="2"/>
        </w:numPr>
        <w:jc w:val="both"/>
        <w:rPr>
          <w:rFonts w:ascii="Arial" w:hAnsi="Arial" w:cs="Arial"/>
          <w:sz w:val="28"/>
          <w:szCs w:val="28"/>
        </w:rPr>
      </w:pPr>
      <w:r w:rsidRPr="00CE386B">
        <w:rPr>
          <w:rFonts w:ascii="Arial" w:hAnsi="Arial" w:cs="Arial"/>
          <w:sz w:val="28"/>
          <w:szCs w:val="28"/>
        </w:rPr>
        <w:lastRenderedPageBreak/>
        <w:t xml:space="preserve">Estado de la </w:t>
      </w:r>
      <w:r w:rsidR="00AB2F3C" w:rsidRPr="00CE386B">
        <w:rPr>
          <w:rFonts w:ascii="Arial" w:hAnsi="Arial" w:cs="Arial"/>
          <w:sz w:val="28"/>
          <w:szCs w:val="28"/>
        </w:rPr>
        <w:t>C</w:t>
      </w:r>
      <w:r w:rsidRPr="00CE386B">
        <w:rPr>
          <w:rFonts w:ascii="Arial" w:hAnsi="Arial" w:cs="Arial"/>
          <w:sz w:val="28"/>
          <w:szCs w:val="28"/>
        </w:rPr>
        <w:t xml:space="preserve">uestión </w:t>
      </w:r>
    </w:p>
    <w:p w14:paraId="0258892E" w14:textId="53C55DFE" w:rsidR="00DB52D6" w:rsidRPr="00CE386B" w:rsidRDefault="00636E9F" w:rsidP="001C0AEC">
      <w:pPr>
        <w:pStyle w:val="Prrafodelista"/>
        <w:jc w:val="both"/>
        <w:rPr>
          <w:rFonts w:ascii="Arial" w:hAnsi="Arial" w:cs="Arial"/>
          <w:sz w:val="28"/>
          <w:szCs w:val="28"/>
        </w:rPr>
      </w:pPr>
      <w:r w:rsidRPr="00CE386B">
        <w:rPr>
          <w:rFonts w:ascii="Arial" w:hAnsi="Arial" w:cs="Arial"/>
          <w:sz w:val="28"/>
          <w:szCs w:val="28"/>
        </w:rPr>
        <w:t>(</w:t>
      </w:r>
      <w:r w:rsidR="00DB52D6" w:rsidRPr="00CE386B">
        <w:rPr>
          <w:rFonts w:ascii="Arial" w:hAnsi="Arial" w:cs="Arial"/>
          <w:sz w:val="28"/>
          <w:szCs w:val="28"/>
        </w:rPr>
        <w:t>Antecedentes/Estado del Arte/Marco Teórico/Conceptual</w:t>
      </w:r>
      <w:r w:rsidRPr="00CE386B">
        <w:rPr>
          <w:rFonts w:ascii="Arial" w:hAnsi="Arial" w:cs="Arial"/>
          <w:sz w:val="28"/>
          <w:szCs w:val="28"/>
        </w:rPr>
        <w:t>)</w:t>
      </w:r>
    </w:p>
    <w:p w14:paraId="22C97BD3" w14:textId="15038A6C" w:rsidR="00A03097" w:rsidRPr="00CE386B" w:rsidRDefault="00A03097" w:rsidP="00A03097">
      <w:pPr>
        <w:jc w:val="both"/>
        <w:rPr>
          <w:rFonts w:ascii="Arial" w:hAnsi="Arial" w:cs="Arial"/>
          <w:sz w:val="28"/>
          <w:szCs w:val="28"/>
        </w:rPr>
      </w:pPr>
    </w:p>
    <w:p w14:paraId="532BB126" w14:textId="6CDA575B" w:rsidR="00A03097" w:rsidRDefault="00A03097" w:rsidP="00A03097">
      <w:pPr>
        <w:jc w:val="both"/>
        <w:rPr>
          <w:rFonts w:ascii="Arial" w:hAnsi="Arial" w:cs="Arial"/>
          <w:sz w:val="24"/>
          <w:szCs w:val="24"/>
          <w:lang w:val="es-419"/>
        </w:rPr>
      </w:pPr>
      <w:r w:rsidRPr="00CE386B">
        <w:rPr>
          <w:rFonts w:ascii="Arial" w:hAnsi="Arial" w:cs="Arial"/>
          <w:sz w:val="24"/>
          <w:szCs w:val="24"/>
          <w:lang w:val="es-419"/>
        </w:rPr>
        <w:t xml:space="preserve">El Reconocimiento de Actividad Humana (HAR: Human Activity Recognition) es el proceso de clasificar series de tiempo obtenidas de sensores en comportamientos o actividades físicas conocidas y ocurridas en condiciones de vida reales (Kim, Helal </w:t>
      </w:r>
      <w:r w:rsidR="00EC7D78">
        <w:rPr>
          <w:rFonts w:ascii="Arial" w:hAnsi="Arial" w:cs="Arial"/>
          <w:sz w:val="24"/>
          <w:szCs w:val="24"/>
          <w:lang w:val="es-419"/>
        </w:rPr>
        <w:t>&amp;</w:t>
      </w:r>
      <w:r w:rsidRPr="00CE386B">
        <w:rPr>
          <w:rFonts w:ascii="Arial" w:hAnsi="Arial" w:cs="Arial"/>
          <w:sz w:val="24"/>
          <w:szCs w:val="24"/>
          <w:lang w:val="es-419"/>
        </w:rPr>
        <w:t xml:space="preserve"> Cook, 2010). Los comportamientos o actividades físicas refieren a cualquier movimiento corporal, como caminar, correr, conducir un auto o dormir, y que suelen ser realizadas de forma auténtica en los ambientes naturales de las personas (N. A. Choudhury, 2021). </w:t>
      </w:r>
      <w:r w:rsidR="003805A8">
        <w:rPr>
          <w:rFonts w:ascii="Arial" w:hAnsi="Arial" w:cs="Arial"/>
          <w:sz w:val="24"/>
          <w:szCs w:val="24"/>
          <w:lang w:val="es-419"/>
        </w:rPr>
        <w:t>El objetivo final es proveer información precisa y oportuna sobre las actividades de las personas partiendo de diferentes modalidades de sensores, como videocámaras, audio, sensores inerciales portátiles, sensores móviles y/o sensores ambientales (</w:t>
      </w:r>
      <w:r w:rsidR="003805A8" w:rsidRPr="003805A8">
        <w:rPr>
          <w:rFonts w:ascii="Arial" w:hAnsi="Arial" w:cs="Arial"/>
          <w:sz w:val="24"/>
          <w:szCs w:val="24"/>
          <w:lang w:val="es-419"/>
        </w:rPr>
        <w:t>Ehatisham-Ul-Haq</w:t>
      </w:r>
      <w:r w:rsidR="003805A8">
        <w:rPr>
          <w:rFonts w:ascii="Arial" w:hAnsi="Arial" w:cs="Arial"/>
          <w:sz w:val="24"/>
          <w:szCs w:val="24"/>
          <w:lang w:val="es-419"/>
        </w:rPr>
        <w:t xml:space="preserve"> et al., 2020).</w:t>
      </w:r>
    </w:p>
    <w:p w14:paraId="16640178" w14:textId="7D090EC0" w:rsidR="00327AA3" w:rsidRDefault="00126BAE" w:rsidP="00A03097">
      <w:pPr>
        <w:jc w:val="both"/>
        <w:rPr>
          <w:rFonts w:ascii="Arial" w:hAnsi="Arial" w:cs="Arial"/>
          <w:sz w:val="24"/>
          <w:szCs w:val="24"/>
          <w:lang w:val="es-419"/>
        </w:rPr>
      </w:pPr>
      <w:r>
        <w:rPr>
          <w:rFonts w:ascii="Arial" w:hAnsi="Arial" w:cs="Arial"/>
          <w:sz w:val="24"/>
          <w:szCs w:val="24"/>
          <w:lang w:val="es-419"/>
        </w:rPr>
        <w:t xml:space="preserve">El reconocimiento de actividades humanas se ha vuelto cada vez más importante en una gran cantidad de áreas de </w:t>
      </w:r>
      <w:r w:rsidR="00327AA3">
        <w:rPr>
          <w:rFonts w:ascii="Arial" w:hAnsi="Arial" w:cs="Arial"/>
          <w:sz w:val="24"/>
          <w:szCs w:val="24"/>
          <w:lang w:val="es-419"/>
        </w:rPr>
        <w:t xml:space="preserve">aplicación de ciencias de la computación </w:t>
      </w:r>
      <w:r w:rsidR="005F6E29">
        <w:rPr>
          <w:rFonts w:ascii="Arial" w:hAnsi="Arial" w:cs="Arial"/>
          <w:sz w:val="24"/>
          <w:szCs w:val="24"/>
          <w:lang w:val="es-419"/>
        </w:rPr>
        <w:t>centr</w:t>
      </w:r>
      <w:r w:rsidR="00327AA3">
        <w:rPr>
          <w:rFonts w:ascii="Arial" w:hAnsi="Arial" w:cs="Arial"/>
          <w:sz w:val="24"/>
          <w:szCs w:val="24"/>
          <w:lang w:val="es-419"/>
        </w:rPr>
        <w:t>ada en humanos</w:t>
      </w:r>
      <w:r w:rsidR="005F6E29">
        <w:rPr>
          <w:rFonts w:ascii="Arial" w:hAnsi="Arial" w:cs="Arial"/>
          <w:sz w:val="24"/>
          <w:szCs w:val="24"/>
          <w:lang w:val="es-419"/>
        </w:rPr>
        <w:t xml:space="preserve">. Es un componente esencial en la transformación de </w:t>
      </w:r>
      <w:r w:rsidR="00327AA3">
        <w:rPr>
          <w:rFonts w:ascii="Arial" w:hAnsi="Arial" w:cs="Arial"/>
          <w:sz w:val="24"/>
          <w:szCs w:val="24"/>
          <w:lang w:val="es-419"/>
        </w:rPr>
        <w:t>Smart cities</w:t>
      </w:r>
      <w:r w:rsidR="005F6E29">
        <w:rPr>
          <w:rFonts w:ascii="Arial" w:hAnsi="Arial" w:cs="Arial"/>
          <w:sz w:val="24"/>
          <w:szCs w:val="24"/>
          <w:lang w:val="es-419"/>
        </w:rPr>
        <w:t xml:space="preserve"> o ciudades inteligentes</w:t>
      </w:r>
      <w:r w:rsidR="00327AA3">
        <w:rPr>
          <w:rFonts w:ascii="Arial" w:hAnsi="Arial" w:cs="Arial"/>
          <w:sz w:val="24"/>
          <w:szCs w:val="24"/>
          <w:lang w:val="es-419"/>
        </w:rPr>
        <w:t>, en particular con relación a alocación de recursos, control de enfermedades, identificación de focos de interacción social para vigilancia</w:t>
      </w:r>
      <w:r w:rsidR="002336DF">
        <w:rPr>
          <w:rFonts w:ascii="Arial" w:hAnsi="Arial" w:cs="Arial"/>
          <w:sz w:val="24"/>
          <w:szCs w:val="24"/>
          <w:lang w:val="es-419"/>
        </w:rPr>
        <w:t xml:space="preserve"> inteligente</w:t>
      </w:r>
      <w:r w:rsidR="00327AA3">
        <w:rPr>
          <w:rFonts w:ascii="Arial" w:hAnsi="Arial" w:cs="Arial"/>
          <w:sz w:val="24"/>
          <w:szCs w:val="24"/>
          <w:lang w:val="es-419"/>
        </w:rPr>
        <w:t>, manejo del tránsito</w:t>
      </w:r>
      <w:r w:rsidR="002336DF">
        <w:rPr>
          <w:rFonts w:ascii="Arial" w:hAnsi="Arial" w:cs="Arial"/>
          <w:sz w:val="24"/>
          <w:szCs w:val="24"/>
          <w:lang w:val="es-419"/>
        </w:rPr>
        <w:t xml:space="preserve"> urbano </w:t>
      </w:r>
      <w:r w:rsidR="00327AA3" w:rsidRPr="00327AA3">
        <w:rPr>
          <w:rFonts w:ascii="Arial" w:hAnsi="Arial" w:cs="Arial"/>
          <w:sz w:val="24"/>
          <w:szCs w:val="24"/>
          <w:lang w:val="es-419"/>
        </w:rPr>
        <w:t>(Yi Zhu et al., 2017)</w:t>
      </w:r>
      <w:r w:rsidR="002336DF">
        <w:rPr>
          <w:rFonts w:ascii="Arial" w:hAnsi="Arial" w:cs="Arial"/>
          <w:sz w:val="24"/>
          <w:szCs w:val="24"/>
          <w:lang w:val="es-419"/>
        </w:rPr>
        <w:t>.</w:t>
      </w:r>
      <w:r w:rsidR="0035235A">
        <w:rPr>
          <w:rFonts w:ascii="Arial" w:hAnsi="Arial" w:cs="Arial"/>
          <w:sz w:val="24"/>
          <w:szCs w:val="24"/>
          <w:lang w:val="es-419"/>
        </w:rPr>
        <w:t xml:space="preserve"> En una escala menor, investigaciones de ambientes y hogares inteligentes emplea información de nivel de ocupación por actividad para mantener ambientes confortables y lograr eficiencia energética </w:t>
      </w:r>
      <w:r w:rsidR="008E0BC2">
        <w:rPr>
          <w:rFonts w:ascii="Arial" w:hAnsi="Arial" w:cs="Arial"/>
          <w:sz w:val="24"/>
          <w:szCs w:val="24"/>
          <w:lang w:val="es-419"/>
        </w:rPr>
        <w:t>(Chen et al., 2017).</w:t>
      </w:r>
    </w:p>
    <w:p w14:paraId="33DE7FF9" w14:textId="25E94614" w:rsidR="00327AA3" w:rsidRDefault="00327AA3" w:rsidP="00A03097">
      <w:pPr>
        <w:jc w:val="both"/>
        <w:rPr>
          <w:rFonts w:ascii="Arial" w:hAnsi="Arial" w:cs="Arial"/>
          <w:sz w:val="24"/>
          <w:szCs w:val="24"/>
          <w:lang w:val="es-419"/>
        </w:rPr>
      </w:pPr>
      <w:r>
        <w:rPr>
          <w:rFonts w:ascii="Arial" w:hAnsi="Arial" w:cs="Arial"/>
          <w:sz w:val="24"/>
          <w:szCs w:val="24"/>
          <w:lang w:val="es-419"/>
        </w:rPr>
        <w:t xml:space="preserve">También se destacan aplicaciones propias del cuidado de salud como la </w:t>
      </w:r>
      <w:r w:rsidR="004C11C2">
        <w:rPr>
          <w:rFonts w:ascii="Arial" w:hAnsi="Arial" w:cs="Arial"/>
          <w:sz w:val="24"/>
          <w:szCs w:val="24"/>
          <w:lang w:val="es-419"/>
        </w:rPr>
        <w:t>asistencia</w:t>
      </w:r>
      <w:r w:rsidR="003805A8">
        <w:rPr>
          <w:rFonts w:ascii="Arial" w:hAnsi="Arial" w:cs="Arial"/>
          <w:sz w:val="24"/>
          <w:szCs w:val="24"/>
          <w:lang w:val="es-419"/>
        </w:rPr>
        <w:t xml:space="preserve"> y monitoreo</w:t>
      </w:r>
      <w:r>
        <w:rPr>
          <w:rFonts w:ascii="Arial" w:hAnsi="Arial" w:cs="Arial"/>
          <w:sz w:val="24"/>
          <w:szCs w:val="24"/>
          <w:lang w:val="es-419"/>
        </w:rPr>
        <w:t xml:space="preserve"> de personas mayores o con discapacidad mental</w:t>
      </w:r>
      <w:r w:rsidR="004C11C2">
        <w:rPr>
          <w:rFonts w:ascii="Arial" w:hAnsi="Arial" w:cs="Arial"/>
          <w:sz w:val="24"/>
          <w:szCs w:val="24"/>
          <w:lang w:val="es-419"/>
        </w:rPr>
        <w:t xml:space="preserve"> en sus rutinas diarias</w:t>
      </w:r>
      <w:r w:rsidR="002336DF">
        <w:rPr>
          <w:rFonts w:ascii="Arial" w:hAnsi="Arial" w:cs="Arial"/>
          <w:sz w:val="24"/>
          <w:szCs w:val="24"/>
          <w:lang w:val="es-419"/>
        </w:rPr>
        <w:t xml:space="preserve"> </w:t>
      </w:r>
      <w:r w:rsidR="002336DF" w:rsidRPr="00327AA3">
        <w:rPr>
          <w:rFonts w:ascii="Arial" w:hAnsi="Arial" w:cs="Arial"/>
          <w:sz w:val="24"/>
          <w:szCs w:val="24"/>
          <w:lang w:val="es-419"/>
        </w:rPr>
        <w:t>(Lin Liao et al., 2005)</w:t>
      </w:r>
      <w:r w:rsidR="002336DF">
        <w:rPr>
          <w:rFonts w:ascii="Arial" w:hAnsi="Arial" w:cs="Arial"/>
          <w:sz w:val="24"/>
          <w:szCs w:val="24"/>
          <w:lang w:val="es-419"/>
        </w:rPr>
        <w:t xml:space="preserve">, </w:t>
      </w:r>
      <w:r w:rsidR="0035235A">
        <w:rPr>
          <w:rFonts w:ascii="Arial" w:hAnsi="Arial" w:cs="Arial"/>
          <w:sz w:val="24"/>
          <w:szCs w:val="24"/>
          <w:lang w:val="es-419"/>
        </w:rPr>
        <w:t>para detectar signos tempranos de deterioro cognitivo, controlar la independencia funcional y soportar el envejecimiento en el hogar (</w:t>
      </w:r>
      <w:r w:rsidR="0035235A" w:rsidRPr="0035235A">
        <w:rPr>
          <w:rFonts w:ascii="Arial" w:hAnsi="Arial" w:cs="Arial"/>
          <w:sz w:val="24"/>
          <w:szCs w:val="24"/>
          <w:lang w:val="es-419"/>
        </w:rPr>
        <w:t>Vaizman</w:t>
      </w:r>
      <w:r w:rsidR="0035235A">
        <w:rPr>
          <w:rFonts w:ascii="Arial" w:hAnsi="Arial" w:cs="Arial"/>
          <w:sz w:val="24"/>
          <w:szCs w:val="24"/>
          <w:lang w:val="es-419"/>
        </w:rPr>
        <w:t xml:space="preserve"> et al., 2017). Se destaca también el s</w:t>
      </w:r>
      <w:r w:rsidR="002336DF">
        <w:rPr>
          <w:rFonts w:ascii="Arial" w:hAnsi="Arial" w:cs="Arial"/>
          <w:sz w:val="24"/>
          <w:szCs w:val="24"/>
          <w:lang w:val="es-419"/>
        </w:rPr>
        <w:t>eguimiento de la actividad de los niños para preservar su seguridad y, en general, asistencia a las personas en los ambientes de su vida y trabajo (</w:t>
      </w:r>
      <w:r w:rsidR="002336DF" w:rsidRPr="003805A8">
        <w:rPr>
          <w:rFonts w:ascii="Arial" w:hAnsi="Arial" w:cs="Arial"/>
          <w:sz w:val="24"/>
          <w:szCs w:val="24"/>
          <w:lang w:val="es-419"/>
        </w:rPr>
        <w:t>Ehatisham-Ul-Haq</w:t>
      </w:r>
      <w:r w:rsidR="002336DF">
        <w:rPr>
          <w:rFonts w:ascii="Arial" w:hAnsi="Arial" w:cs="Arial"/>
          <w:sz w:val="24"/>
          <w:szCs w:val="24"/>
          <w:lang w:val="es-419"/>
        </w:rPr>
        <w:t xml:space="preserve"> et al., 2020). Los sistemas de asistencia personal adaptativos al contexto entran también en </w:t>
      </w:r>
      <w:r w:rsidR="0035235A">
        <w:rPr>
          <w:rFonts w:ascii="Arial" w:hAnsi="Arial" w:cs="Arial"/>
          <w:sz w:val="24"/>
          <w:szCs w:val="24"/>
          <w:lang w:val="es-419"/>
        </w:rPr>
        <w:t xml:space="preserve">esta área, como por ejemplo aplicaciones </w:t>
      </w:r>
      <w:r w:rsidR="008E0BC2">
        <w:rPr>
          <w:rFonts w:ascii="Arial" w:hAnsi="Arial" w:cs="Arial"/>
          <w:sz w:val="24"/>
          <w:szCs w:val="24"/>
          <w:lang w:val="es-419"/>
        </w:rPr>
        <w:t>de monitoreo y coaching de ejercicio físico (Ladha et al.,2013)</w:t>
      </w:r>
      <w:r w:rsidR="0035235A">
        <w:rPr>
          <w:rFonts w:ascii="Arial" w:hAnsi="Arial" w:cs="Arial"/>
          <w:sz w:val="24"/>
          <w:szCs w:val="24"/>
          <w:lang w:val="es-419"/>
        </w:rPr>
        <w:t>.</w:t>
      </w:r>
    </w:p>
    <w:p w14:paraId="4B119171" w14:textId="74B7AADE" w:rsidR="00126BAE" w:rsidRDefault="005F6E29" w:rsidP="00A03097">
      <w:pPr>
        <w:jc w:val="both"/>
        <w:rPr>
          <w:rFonts w:ascii="Arial" w:hAnsi="Arial" w:cs="Arial"/>
          <w:sz w:val="24"/>
          <w:szCs w:val="24"/>
          <w:lang w:val="es-419"/>
        </w:rPr>
      </w:pPr>
      <w:r>
        <w:rPr>
          <w:rFonts w:ascii="Arial" w:hAnsi="Arial" w:cs="Arial"/>
          <w:sz w:val="24"/>
          <w:szCs w:val="24"/>
          <w:lang w:val="es-419"/>
        </w:rPr>
        <w:t>Finalmente, surge como imperativo para la i</w:t>
      </w:r>
      <w:r w:rsidR="00327AA3">
        <w:rPr>
          <w:rFonts w:ascii="Arial" w:hAnsi="Arial" w:cs="Arial"/>
          <w:sz w:val="24"/>
          <w:szCs w:val="24"/>
          <w:lang w:val="es-419"/>
        </w:rPr>
        <w:t xml:space="preserve">nvestigación de ciencias sociales y del comportamiento </w:t>
      </w:r>
      <w:r w:rsidR="002336DF">
        <w:rPr>
          <w:rFonts w:ascii="Arial" w:hAnsi="Arial" w:cs="Arial"/>
          <w:sz w:val="24"/>
          <w:szCs w:val="24"/>
          <w:lang w:val="es-419"/>
        </w:rPr>
        <w:t>humano, para la comprensión de la cognición humana</w:t>
      </w:r>
      <w:r>
        <w:rPr>
          <w:rFonts w:ascii="Arial" w:hAnsi="Arial" w:cs="Arial"/>
          <w:sz w:val="24"/>
          <w:szCs w:val="24"/>
          <w:lang w:val="es-419"/>
        </w:rPr>
        <w:t xml:space="preserve"> </w:t>
      </w:r>
      <w:r w:rsidR="00327AA3" w:rsidRPr="00327AA3">
        <w:rPr>
          <w:rFonts w:ascii="Arial" w:hAnsi="Arial" w:cs="Arial"/>
          <w:sz w:val="24"/>
          <w:szCs w:val="24"/>
          <w:lang w:val="es-419"/>
        </w:rPr>
        <w:t>(Lin Liao et al., 2005)</w:t>
      </w:r>
      <w:r>
        <w:rPr>
          <w:rFonts w:ascii="Arial" w:hAnsi="Arial" w:cs="Arial"/>
          <w:sz w:val="24"/>
          <w:szCs w:val="24"/>
          <w:lang w:val="es-419"/>
        </w:rPr>
        <w:t>, con aplicaciones en investigaciones de i</w:t>
      </w:r>
      <w:r w:rsidR="00126BAE">
        <w:rPr>
          <w:rFonts w:ascii="Arial" w:hAnsi="Arial" w:cs="Arial"/>
          <w:sz w:val="24"/>
          <w:szCs w:val="24"/>
          <w:lang w:val="es-419"/>
        </w:rPr>
        <w:t>nterfa</w:t>
      </w:r>
      <w:r>
        <w:rPr>
          <w:rFonts w:ascii="Arial" w:hAnsi="Arial" w:cs="Arial"/>
          <w:sz w:val="24"/>
          <w:szCs w:val="24"/>
          <w:lang w:val="es-419"/>
        </w:rPr>
        <w:t>ces</w:t>
      </w:r>
      <w:r w:rsidR="00126BAE">
        <w:rPr>
          <w:rFonts w:ascii="Arial" w:hAnsi="Arial" w:cs="Arial"/>
          <w:sz w:val="24"/>
          <w:szCs w:val="24"/>
          <w:lang w:val="es-419"/>
        </w:rPr>
        <w:t xml:space="preserve"> </w:t>
      </w:r>
      <w:r>
        <w:rPr>
          <w:rFonts w:ascii="Arial" w:hAnsi="Arial" w:cs="Arial"/>
          <w:sz w:val="24"/>
          <w:szCs w:val="24"/>
          <w:lang w:val="es-419"/>
        </w:rPr>
        <w:t>h</w:t>
      </w:r>
      <w:r w:rsidR="00126BAE">
        <w:rPr>
          <w:rFonts w:ascii="Arial" w:hAnsi="Arial" w:cs="Arial"/>
          <w:sz w:val="24"/>
          <w:szCs w:val="24"/>
          <w:lang w:val="es-419"/>
        </w:rPr>
        <w:t>ombre-</w:t>
      </w:r>
      <w:r>
        <w:rPr>
          <w:rFonts w:ascii="Arial" w:hAnsi="Arial" w:cs="Arial"/>
          <w:sz w:val="24"/>
          <w:szCs w:val="24"/>
          <w:lang w:val="es-419"/>
        </w:rPr>
        <w:t>c</w:t>
      </w:r>
      <w:r w:rsidR="00126BAE">
        <w:rPr>
          <w:rFonts w:ascii="Arial" w:hAnsi="Arial" w:cs="Arial"/>
          <w:sz w:val="24"/>
          <w:szCs w:val="24"/>
          <w:lang w:val="es-419"/>
        </w:rPr>
        <w:t>omputadora (HCI: Human-Computer Interfaz)</w:t>
      </w:r>
      <w:r w:rsidR="002336DF">
        <w:rPr>
          <w:rFonts w:ascii="Arial" w:hAnsi="Arial" w:cs="Arial"/>
          <w:sz w:val="24"/>
          <w:szCs w:val="24"/>
          <w:lang w:val="es-419"/>
        </w:rPr>
        <w:t xml:space="preserve"> y robótica</w:t>
      </w:r>
      <w:r>
        <w:rPr>
          <w:rFonts w:ascii="Arial" w:hAnsi="Arial" w:cs="Arial"/>
          <w:sz w:val="24"/>
          <w:szCs w:val="24"/>
          <w:lang w:val="es-419"/>
        </w:rPr>
        <w:t xml:space="preserve"> (</w:t>
      </w:r>
      <w:r w:rsidRPr="003805A8">
        <w:rPr>
          <w:rFonts w:ascii="Arial" w:hAnsi="Arial" w:cs="Arial"/>
          <w:sz w:val="24"/>
          <w:szCs w:val="24"/>
          <w:lang w:val="es-419"/>
        </w:rPr>
        <w:t>Ehatisham-Ul-Haq</w:t>
      </w:r>
      <w:r>
        <w:rPr>
          <w:rFonts w:ascii="Arial" w:hAnsi="Arial" w:cs="Arial"/>
          <w:sz w:val="24"/>
          <w:szCs w:val="24"/>
          <w:lang w:val="es-419"/>
        </w:rPr>
        <w:t xml:space="preserve"> et al., 2020).</w:t>
      </w:r>
    </w:p>
    <w:p w14:paraId="4EB00CED" w14:textId="5EA0BAF3" w:rsidR="00A03097" w:rsidRPr="00CE386B" w:rsidRDefault="00A03097" w:rsidP="001C0AEC">
      <w:pPr>
        <w:jc w:val="both"/>
        <w:rPr>
          <w:rFonts w:ascii="Arial" w:hAnsi="Arial" w:cs="Arial"/>
          <w:sz w:val="24"/>
          <w:szCs w:val="24"/>
          <w:lang w:val="es-419"/>
        </w:rPr>
      </w:pPr>
      <w:r w:rsidRPr="00CE386B">
        <w:rPr>
          <w:rFonts w:ascii="Arial" w:hAnsi="Arial" w:cs="Arial"/>
          <w:sz w:val="24"/>
          <w:szCs w:val="24"/>
          <w:lang w:val="es-419"/>
        </w:rPr>
        <w:t>La problemática de</w:t>
      </w:r>
      <w:r w:rsidR="001C0AEC">
        <w:rPr>
          <w:rFonts w:ascii="Arial" w:hAnsi="Arial" w:cs="Arial"/>
          <w:sz w:val="24"/>
          <w:szCs w:val="24"/>
          <w:lang w:val="es-419"/>
        </w:rPr>
        <w:t xml:space="preserve">l reconocimiento de actividades humanas </w:t>
      </w:r>
      <w:r w:rsidRPr="00CE386B">
        <w:rPr>
          <w:rFonts w:ascii="Arial" w:hAnsi="Arial" w:cs="Arial"/>
          <w:sz w:val="24"/>
          <w:szCs w:val="24"/>
          <w:lang w:val="es-419"/>
        </w:rPr>
        <w:t xml:space="preserve">ha sido abordada en la última década mediante el uso de data de sensores, debido al importante avance de la tecnología de diferentes modalidades de sensores que pueden ser empleados </w:t>
      </w:r>
      <w:r w:rsidRPr="00CE386B">
        <w:rPr>
          <w:rFonts w:ascii="Arial" w:hAnsi="Arial" w:cs="Arial"/>
          <w:sz w:val="24"/>
          <w:szCs w:val="24"/>
          <w:lang w:val="es-419"/>
        </w:rPr>
        <w:lastRenderedPageBreak/>
        <w:t xml:space="preserve">para recolectar data </w:t>
      </w:r>
      <w:r w:rsidR="001C0AEC">
        <w:rPr>
          <w:rFonts w:ascii="Arial" w:hAnsi="Arial" w:cs="Arial"/>
          <w:sz w:val="24"/>
          <w:szCs w:val="24"/>
          <w:lang w:val="es-419"/>
        </w:rPr>
        <w:t>relacionada a actividades específicas</w:t>
      </w:r>
      <w:r w:rsidRPr="00CE386B">
        <w:rPr>
          <w:rFonts w:ascii="Arial" w:hAnsi="Arial" w:cs="Arial"/>
          <w:sz w:val="24"/>
          <w:szCs w:val="24"/>
          <w:lang w:val="es-419"/>
        </w:rPr>
        <w:t xml:space="preserve"> (Cook et al., 2013). Actualmente, el reconocimiento de actividades </w:t>
      </w:r>
      <w:r w:rsidR="00327AA3">
        <w:rPr>
          <w:rFonts w:ascii="Arial" w:hAnsi="Arial" w:cs="Arial"/>
          <w:sz w:val="24"/>
          <w:szCs w:val="24"/>
          <w:lang w:val="es-419"/>
        </w:rPr>
        <w:t xml:space="preserve">ha tomado ventaja del internet de las cosas (IoT: Internet-of-Things) </w:t>
      </w:r>
      <w:r w:rsidRPr="00CE386B">
        <w:rPr>
          <w:rFonts w:ascii="Arial" w:hAnsi="Arial" w:cs="Arial"/>
          <w:sz w:val="24"/>
          <w:szCs w:val="24"/>
          <w:lang w:val="es-419"/>
        </w:rPr>
        <w:t xml:space="preserve">usando sensores en dispositivos móviles y portables como teléfonos y relojes inteligentes, </w:t>
      </w:r>
      <w:r w:rsidR="00327AA3">
        <w:rPr>
          <w:rFonts w:ascii="Arial" w:hAnsi="Arial" w:cs="Arial"/>
          <w:sz w:val="24"/>
          <w:szCs w:val="24"/>
          <w:lang w:val="es-419"/>
        </w:rPr>
        <w:t>siendo ésta</w:t>
      </w:r>
      <w:r w:rsidRPr="00CE386B">
        <w:rPr>
          <w:rFonts w:ascii="Arial" w:hAnsi="Arial" w:cs="Arial"/>
          <w:sz w:val="24"/>
          <w:szCs w:val="24"/>
          <w:lang w:val="es-419"/>
        </w:rPr>
        <w:t xml:space="preserve"> la aproximación más popular debido a que dichos sensores son de bajo precio y proporcionan una gran cantidad de datos, con alta precisión y sin atentar contra la privacidad de la persona (Choudhury, 2021). </w:t>
      </w:r>
    </w:p>
    <w:p w14:paraId="52ECAF4C" w14:textId="122F8A14" w:rsidR="00A03097" w:rsidRPr="00CE386B" w:rsidRDefault="00A03097" w:rsidP="00A03097">
      <w:pPr>
        <w:jc w:val="both"/>
        <w:rPr>
          <w:rFonts w:ascii="Arial" w:hAnsi="Arial" w:cs="Arial"/>
          <w:sz w:val="24"/>
          <w:szCs w:val="24"/>
          <w:lang w:val="es-419"/>
        </w:rPr>
      </w:pPr>
      <w:r w:rsidRPr="00CE386B">
        <w:rPr>
          <w:rFonts w:ascii="Arial" w:hAnsi="Arial" w:cs="Arial"/>
          <w:sz w:val="24"/>
          <w:szCs w:val="24"/>
          <w:lang w:val="es-419"/>
        </w:rPr>
        <w:t xml:space="preserve">Sin embargo, el desafío radica en que no hay una forma clara de relacionar la data del sensor, ya sea cruda o procesada, con una actividad específica (Choudhury, 2021).  En este sentido, el reconocimiento de actividad humana se ha abordado como un típico problema de reconocimiento de patrones, con gran progreso usando aproximaciones usando algoritmos de machine learning como árboles de decisión, Support Vector Machine, Nayve Bayes y los modelos Hidden Marov. </w:t>
      </w:r>
    </w:p>
    <w:p w14:paraId="5D0DD039" w14:textId="19B237E1" w:rsidR="00A03097" w:rsidRPr="00CE386B" w:rsidRDefault="00A03097" w:rsidP="00A03097">
      <w:pPr>
        <w:jc w:val="both"/>
        <w:rPr>
          <w:rFonts w:ascii="Arial" w:hAnsi="Arial" w:cs="Arial"/>
          <w:sz w:val="24"/>
          <w:szCs w:val="24"/>
          <w:lang w:val="es-419"/>
        </w:rPr>
      </w:pPr>
      <w:r w:rsidRPr="00CE386B">
        <w:rPr>
          <w:rFonts w:ascii="Arial" w:hAnsi="Arial" w:cs="Arial"/>
          <w:sz w:val="24"/>
          <w:szCs w:val="24"/>
          <w:lang w:val="es-419"/>
        </w:rPr>
        <w:t xml:space="preserve">La cantidad de modelos de machine learning que se han empleado varía tanto como los tipos de actividades que se han reconocido y distintos sensores que se han usado (Kim, Helal </w:t>
      </w:r>
      <w:r w:rsidR="00883680">
        <w:rPr>
          <w:rFonts w:ascii="Arial" w:hAnsi="Arial" w:cs="Arial"/>
          <w:sz w:val="24"/>
          <w:szCs w:val="24"/>
          <w:lang w:val="es-419"/>
        </w:rPr>
        <w:t>&amp;</w:t>
      </w:r>
      <w:r w:rsidRPr="00CE386B">
        <w:rPr>
          <w:rFonts w:ascii="Arial" w:hAnsi="Arial" w:cs="Arial"/>
          <w:sz w:val="24"/>
          <w:szCs w:val="24"/>
          <w:lang w:val="es-419"/>
        </w:rPr>
        <w:t xml:space="preserve"> Cook, 2010). </w:t>
      </w:r>
      <w:r w:rsidR="001C0AEC">
        <w:rPr>
          <w:rFonts w:ascii="Arial" w:hAnsi="Arial" w:cs="Arial"/>
          <w:sz w:val="24"/>
          <w:szCs w:val="24"/>
          <w:lang w:val="es-419"/>
        </w:rPr>
        <w:t>No obstante</w:t>
      </w:r>
      <w:r w:rsidRPr="00CE386B">
        <w:rPr>
          <w:rFonts w:ascii="Arial" w:hAnsi="Arial" w:cs="Arial"/>
          <w:sz w:val="24"/>
          <w:szCs w:val="24"/>
          <w:lang w:val="es-419"/>
        </w:rPr>
        <w:t>, estas aproximaciones están limitadas por la necesidad de contar con extracción de features o definición de etiquetas de forma manual y basada en conocimiento de expertos, por lo que la eficiencia de los mismos se restringe a la generalización del modelo (Wuang et al., 2019). Asimismo, el hecho de que estos ejercicios de reconocimiento de actividades se han desarrollado comúnmente en ambientes controlados y con protocolos específicos, lo que implica una comprensión incompleta del mundo real, ya que los patrones de actividad humana dependen en importante medida del contexto que varía en diferentes entornos (Asim et al., 2020).</w:t>
      </w:r>
    </w:p>
    <w:p w14:paraId="128BE07F" w14:textId="5D06E3D5" w:rsidR="00A03097" w:rsidRPr="00CE386B" w:rsidRDefault="00A03097" w:rsidP="00A03097">
      <w:pPr>
        <w:jc w:val="both"/>
        <w:rPr>
          <w:rFonts w:ascii="Arial" w:hAnsi="Arial" w:cs="Arial"/>
          <w:sz w:val="24"/>
          <w:szCs w:val="24"/>
          <w:lang w:val="es-419"/>
        </w:rPr>
      </w:pPr>
      <w:r w:rsidRPr="00CE386B">
        <w:rPr>
          <w:rFonts w:ascii="Arial" w:hAnsi="Arial" w:cs="Arial"/>
          <w:sz w:val="24"/>
          <w:szCs w:val="24"/>
          <w:lang w:val="es-419"/>
        </w:rPr>
        <w:t xml:space="preserve">Con el fin de generar un reconocimiento de actividades humanas robusto, Asim et al. (2020) indica que es esencial incorporar experimentos </w:t>
      </w:r>
      <w:r w:rsidRPr="00CE386B">
        <w:rPr>
          <w:rFonts w:ascii="Arial" w:hAnsi="Arial" w:cs="Arial"/>
          <w:i/>
          <w:iCs/>
          <w:sz w:val="24"/>
          <w:szCs w:val="24"/>
          <w:lang w:val="es-419"/>
        </w:rPr>
        <w:t>in-the-wild</w:t>
      </w:r>
      <w:r w:rsidRPr="00CE386B">
        <w:rPr>
          <w:rFonts w:ascii="Arial" w:hAnsi="Arial" w:cs="Arial"/>
          <w:sz w:val="24"/>
          <w:szCs w:val="24"/>
          <w:lang w:val="es-419"/>
        </w:rPr>
        <w:t xml:space="preserve">, es decir, considerando los comportamientos auténticos de las personas en sus ambientes naturales mediante el uso diario de dispositivos móviles portables para modelar el comportamiento humano basado en el contexto. </w:t>
      </w:r>
      <w:r w:rsidR="001C0AEC">
        <w:rPr>
          <w:rFonts w:ascii="Arial" w:hAnsi="Arial" w:cs="Arial"/>
          <w:sz w:val="24"/>
          <w:szCs w:val="24"/>
          <w:lang w:val="es-419"/>
        </w:rPr>
        <w:t>Esta aproximación permite la recolección de datos</w:t>
      </w:r>
      <w:r w:rsidRPr="00CE386B">
        <w:rPr>
          <w:rFonts w:ascii="Arial" w:hAnsi="Arial" w:cs="Arial"/>
          <w:sz w:val="24"/>
          <w:szCs w:val="24"/>
          <w:lang w:val="es-419"/>
        </w:rPr>
        <w:t xml:space="preserve"> masivos y continuos, </w:t>
      </w:r>
      <w:r w:rsidR="001C0AEC">
        <w:rPr>
          <w:rFonts w:ascii="Arial" w:hAnsi="Arial" w:cs="Arial"/>
          <w:sz w:val="24"/>
          <w:szCs w:val="24"/>
          <w:lang w:val="es-419"/>
        </w:rPr>
        <w:t xml:space="preserve">pero </w:t>
      </w:r>
      <w:r w:rsidRPr="00CE386B">
        <w:rPr>
          <w:rFonts w:ascii="Arial" w:hAnsi="Arial" w:cs="Arial"/>
          <w:sz w:val="24"/>
          <w:szCs w:val="24"/>
          <w:lang w:val="es-419"/>
        </w:rPr>
        <w:t xml:space="preserve">la recopilación de features o definición de etiquetas de contexto que describan las actividades en un momento específico suelen ser difíciles de obtener, en contraste con la recopilación simple de datos de sensores (sin etiquetar).  Estas etiquetas precisas son, sin embargo, necesarias para métodos de aprendizajes supervisado y validación en general (Guan </w:t>
      </w:r>
      <w:r w:rsidR="00883680">
        <w:rPr>
          <w:rFonts w:ascii="Arial" w:hAnsi="Arial" w:cs="Arial"/>
          <w:sz w:val="24"/>
          <w:szCs w:val="24"/>
          <w:lang w:val="es-419"/>
        </w:rPr>
        <w:t>&amp;</w:t>
      </w:r>
      <w:r w:rsidRPr="00CE386B">
        <w:rPr>
          <w:rFonts w:ascii="Arial" w:hAnsi="Arial" w:cs="Arial"/>
          <w:sz w:val="24"/>
          <w:szCs w:val="24"/>
          <w:lang w:val="es-419"/>
        </w:rPr>
        <w:t xml:space="preserve"> Plotz, 2017).</w:t>
      </w:r>
    </w:p>
    <w:p w14:paraId="1B303564" w14:textId="77777777" w:rsidR="00A03097" w:rsidRPr="00CE386B" w:rsidRDefault="00A03097" w:rsidP="00A03097">
      <w:pPr>
        <w:jc w:val="both"/>
        <w:rPr>
          <w:rFonts w:ascii="Arial" w:hAnsi="Arial" w:cs="Arial"/>
          <w:sz w:val="24"/>
          <w:szCs w:val="24"/>
          <w:lang w:val="es-419"/>
        </w:rPr>
      </w:pPr>
      <w:r w:rsidRPr="00CE386B">
        <w:rPr>
          <w:rFonts w:ascii="Arial" w:hAnsi="Arial" w:cs="Arial"/>
          <w:sz w:val="24"/>
          <w:szCs w:val="24"/>
          <w:lang w:val="es-419"/>
        </w:rPr>
        <w:t xml:space="preserve">Para abordar esta dificultad, se ha propuesto una investigación que introduce una aplicación móvil llamada </w:t>
      </w:r>
      <w:r w:rsidRPr="00CE386B">
        <w:rPr>
          <w:rFonts w:ascii="Arial" w:hAnsi="Arial" w:cs="Arial"/>
          <w:i/>
          <w:iCs/>
          <w:sz w:val="24"/>
          <w:szCs w:val="24"/>
          <w:lang w:val="es-419"/>
        </w:rPr>
        <w:t>ExtraSensory</w:t>
      </w:r>
      <w:r w:rsidRPr="00CE386B">
        <w:rPr>
          <w:rFonts w:ascii="Arial" w:hAnsi="Arial" w:cs="Arial"/>
          <w:sz w:val="24"/>
          <w:szCs w:val="24"/>
          <w:lang w:val="es-419"/>
        </w:rPr>
        <w:t xml:space="preserve"> (Vaizman et al., 2018) para monitorear la actividad humana mediante sensores y, al mismo tiempo, recolectar etiquetas descriptivas de las diferentes actividades y contexto de los participantes </w:t>
      </w:r>
      <w:r w:rsidRPr="00CE386B">
        <w:rPr>
          <w:rFonts w:ascii="Arial" w:hAnsi="Arial" w:cs="Arial"/>
          <w:sz w:val="24"/>
          <w:szCs w:val="24"/>
          <w:lang w:val="es-419"/>
        </w:rPr>
        <w:lastRenderedPageBreak/>
        <w:t xml:space="preserve">involucrados. En esta investigación se asegura una aproximación </w:t>
      </w:r>
      <w:r w:rsidRPr="00CE386B">
        <w:rPr>
          <w:rFonts w:ascii="Arial" w:hAnsi="Arial" w:cs="Arial"/>
          <w:i/>
          <w:iCs/>
          <w:sz w:val="24"/>
          <w:szCs w:val="24"/>
          <w:lang w:val="es-419"/>
        </w:rPr>
        <w:t>in-the-wild</w:t>
      </w:r>
      <w:r w:rsidRPr="00CE386B">
        <w:rPr>
          <w:rFonts w:ascii="Arial" w:hAnsi="Arial" w:cs="Arial"/>
          <w:sz w:val="24"/>
          <w:szCs w:val="24"/>
          <w:lang w:val="es-419"/>
        </w:rPr>
        <w:t>, es decir, capturando los comportamientos auténticos mediante sensores de los dispositivos móviles y también contando con las etiquetas de contexto necesarias para validaciones (Vaizman et al., 2017). En el presente trabajo de investigación se propone emplear el dataset disponibilizado de la aplicación antes mencionada, correspondiente a data de 60 usuarios recolectada de sensores de teléfonos y relojes inteligentes, junto con data extra sobre la actividad primaria y secundario como etiquetas de contexto.</w:t>
      </w:r>
    </w:p>
    <w:p w14:paraId="237CFB39" w14:textId="13CD3755" w:rsidR="00A03097" w:rsidRPr="00CE386B" w:rsidRDefault="00A03097" w:rsidP="00A03097">
      <w:pPr>
        <w:jc w:val="both"/>
        <w:rPr>
          <w:rFonts w:ascii="Arial" w:hAnsi="Arial" w:cs="Arial"/>
          <w:sz w:val="24"/>
          <w:szCs w:val="24"/>
          <w:lang w:val="es-419"/>
        </w:rPr>
      </w:pPr>
      <w:r w:rsidRPr="00CE386B">
        <w:rPr>
          <w:rFonts w:ascii="Arial" w:hAnsi="Arial" w:cs="Arial"/>
          <w:sz w:val="24"/>
          <w:szCs w:val="24"/>
          <w:lang w:val="es-419"/>
        </w:rPr>
        <w:t>Otro de los desafíos inherentes al reconocimiento de actividad humana usando sensores de dispositivos portables es que la data registrada por las diferentes modalidades de sensores en teléfonos y relojes inteligentes es comúnmente ruidosa, con registros faltantes o erróneas debido a algún mal funcionamiento del sensor (</w:t>
      </w:r>
      <w:r w:rsidR="00883680" w:rsidRPr="00CE386B">
        <w:rPr>
          <w:rFonts w:ascii="Arial" w:hAnsi="Arial" w:cs="Arial"/>
          <w:sz w:val="24"/>
          <w:szCs w:val="24"/>
          <w:lang w:val="es-419"/>
        </w:rPr>
        <w:t xml:space="preserve">Guan </w:t>
      </w:r>
      <w:r w:rsidR="00883680">
        <w:rPr>
          <w:rFonts w:ascii="Arial" w:hAnsi="Arial" w:cs="Arial"/>
          <w:sz w:val="24"/>
          <w:szCs w:val="24"/>
          <w:lang w:val="es-419"/>
        </w:rPr>
        <w:t>&amp;</w:t>
      </w:r>
      <w:r w:rsidR="00883680" w:rsidRPr="00CE386B">
        <w:rPr>
          <w:rFonts w:ascii="Arial" w:hAnsi="Arial" w:cs="Arial"/>
          <w:sz w:val="24"/>
          <w:szCs w:val="24"/>
          <w:lang w:val="es-419"/>
        </w:rPr>
        <w:t xml:space="preserve"> Plotz, 2017</w:t>
      </w:r>
      <w:r w:rsidRPr="00CE386B">
        <w:rPr>
          <w:rFonts w:ascii="Arial" w:hAnsi="Arial" w:cs="Arial"/>
          <w:sz w:val="24"/>
          <w:szCs w:val="24"/>
          <w:lang w:val="es-419"/>
        </w:rPr>
        <w:t>). Además, los datos correspondientes a la problemática de HAR suelen ser desbalanceados con respecto a la distribución sesgada de la clase a predecir dentro de toda la data del sensor, lo que implica problemas durante el training (Guan &amp; Plotz, 2017).</w:t>
      </w:r>
    </w:p>
    <w:p w14:paraId="2DDA5A1A" w14:textId="3B978118" w:rsidR="00A03097" w:rsidRPr="00CE386B" w:rsidRDefault="00A03097" w:rsidP="00A03097">
      <w:pPr>
        <w:jc w:val="both"/>
        <w:rPr>
          <w:rFonts w:ascii="Arial" w:hAnsi="Arial" w:cs="Arial"/>
          <w:sz w:val="24"/>
          <w:szCs w:val="24"/>
          <w:lang w:val="es-419"/>
        </w:rPr>
      </w:pPr>
      <w:r w:rsidRPr="00CE386B">
        <w:rPr>
          <w:rFonts w:ascii="Arial" w:hAnsi="Arial" w:cs="Arial"/>
          <w:sz w:val="24"/>
          <w:szCs w:val="24"/>
          <w:lang w:val="es-419"/>
        </w:rPr>
        <w:t xml:space="preserve">Recientemente, se ha evidenciado el éxito de los métodos de Deep Learning para áreas de reconocimiento de objetos visuales, procesamiento de Lenguaje Natural y razonamiento lógico (Wang et al. 2019). Por ello, se han adoptado modelos más complejos para inferir actividades humanas basados en Deep </w:t>
      </w:r>
      <w:r w:rsidR="001C0AEC">
        <w:rPr>
          <w:rFonts w:ascii="Arial" w:hAnsi="Arial" w:cs="Arial"/>
          <w:sz w:val="24"/>
          <w:szCs w:val="24"/>
          <w:lang w:val="es-419"/>
        </w:rPr>
        <w:t>L</w:t>
      </w:r>
      <w:r w:rsidRPr="00CE386B">
        <w:rPr>
          <w:rFonts w:ascii="Arial" w:hAnsi="Arial" w:cs="Arial"/>
          <w:sz w:val="24"/>
          <w:szCs w:val="24"/>
          <w:lang w:val="es-419"/>
        </w:rPr>
        <w:t xml:space="preserve">earning, con la ventaja de que superan la importante necesidad antes mencionada de tener una definición manual de los features basadas en conocimiento de expertos o procesos de extracción de features (Guan &amp; Plotz, 2017). En este sentido, Wang et al. (2019) identificaron en su investigación que las técnicas de Deep Learning aplicadas a HAR reducen la dependencia humana para extracción de features y mejora la eficiencia mediante el aprendizaje de alto nivel de representaciones de la data de sensores como nuevos features. Sin embargo, es importante tomar en cuenta que los esquemas de Deep </w:t>
      </w:r>
      <w:r w:rsidR="001C0AEC">
        <w:rPr>
          <w:rFonts w:ascii="Arial" w:hAnsi="Arial" w:cs="Arial"/>
          <w:sz w:val="24"/>
          <w:szCs w:val="24"/>
          <w:lang w:val="es-419"/>
        </w:rPr>
        <w:t>L</w:t>
      </w:r>
      <w:r w:rsidRPr="00CE386B">
        <w:rPr>
          <w:rFonts w:ascii="Arial" w:hAnsi="Arial" w:cs="Arial"/>
          <w:sz w:val="24"/>
          <w:szCs w:val="24"/>
          <w:lang w:val="es-419"/>
        </w:rPr>
        <w:t>earning son computacionalmente costos</w:t>
      </w:r>
      <w:r w:rsidR="001C0AEC">
        <w:rPr>
          <w:rFonts w:ascii="Arial" w:hAnsi="Arial" w:cs="Arial"/>
          <w:sz w:val="24"/>
          <w:szCs w:val="24"/>
          <w:lang w:val="es-419"/>
        </w:rPr>
        <w:t>o</w:t>
      </w:r>
      <w:r w:rsidRPr="00CE386B">
        <w:rPr>
          <w:rFonts w:ascii="Arial" w:hAnsi="Arial" w:cs="Arial"/>
          <w:sz w:val="24"/>
          <w:szCs w:val="24"/>
          <w:lang w:val="es-419"/>
        </w:rPr>
        <w:t>s y por tanto no pueden implementarse eficientemente en dispositivos móviles (con limitaciones de baterías) para predicciones en tiempo real (Ehatisham-Ul-Haq, 2020).</w:t>
      </w:r>
    </w:p>
    <w:p w14:paraId="1184E64C" w14:textId="4BAE88AE" w:rsidR="001C0AEC" w:rsidRPr="00CE386B" w:rsidRDefault="001C0AEC" w:rsidP="001C0AEC">
      <w:pPr>
        <w:jc w:val="both"/>
        <w:rPr>
          <w:rFonts w:ascii="Arial" w:hAnsi="Arial" w:cs="Arial"/>
          <w:sz w:val="24"/>
          <w:szCs w:val="24"/>
          <w:lang w:val="es-419"/>
        </w:rPr>
      </w:pPr>
      <w:r>
        <w:rPr>
          <w:rFonts w:ascii="Arial" w:hAnsi="Arial" w:cs="Arial"/>
          <w:sz w:val="24"/>
          <w:szCs w:val="24"/>
          <w:lang w:val="es-419"/>
        </w:rPr>
        <w:t>En otro orden de ideas, y fuera de la discusión de las técnicas más ventajosas para el reconocimiento de actividades humanas, es importante hacer foco en los datos que se han empleado como insumo para dic</w:t>
      </w:r>
      <w:r w:rsidR="00EE7440">
        <w:rPr>
          <w:rFonts w:ascii="Arial" w:hAnsi="Arial" w:cs="Arial"/>
          <w:sz w:val="24"/>
          <w:szCs w:val="24"/>
          <w:lang w:val="es-419"/>
        </w:rPr>
        <w:t>h</w:t>
      </w:r>
      <w:r>
        <w:rPr>
          <w:rFonts w:ascii="Arial" w:hAnsi="Arial" w:cs="Arial"/>
          <w:sz w:val="24"/>
          <w:szCs w:val="24"/>
          <w:lang w:val="es-419"/>
        </w:rPr>
        <w:t xml:space="preserve">as técnicas. </w:t>
      </w:r>
      <w:r w:rsidR="00EE7440">
        <w:rPr>
          <w:rFonts w:ascii="Arial" w:hAnsi="Arial" w:cs="Arial"/>
          <w:sz w:val="24"/>
          <w:szCs w:val="24"/>
          <w:lang w:val="es-419"/>
        </w:rPr>
        <w:t>Se parte de la premisa de que e</w:t>
      </w:r>
      <w:r w:rsidRPr="00CE386B">
        <w:rPr>
          <w:rFonts w:ascii="Arial" w:hAnsi="Arial" w:cs="Arial"/>
          <w:sz w:val="24"/>
          <w:szCs w:val="24"/>
          <w:lang w:val="es-419"/>
        </w:rPr>
        <w:t>n dispositivos móviles</w:t>
      </w:r>
      <w:r w:rsidR="00E31264">
        <w:rPr>
          <w:rFonts w:ascii="Arial" w:hAnsi="Arial" w:cs="Arial"/>
          <w:sz w:val="24"/>
          <w:szCs w:val="24"/>
          <w:lang w:val="es-419"/>
        </w:rPr>
        <w:t xml:space="preserve"> inteligentes</w:t>
      </w:r>
      <w:r w:rsidRPr="00CE386B">
        <w:rPr>
          <w:rFonts w:ascii="Arial" w:hAnsi="Arial" w:cs="Arial"/>
          <w:sz w:val="24"/>
          <w:szCs w:val="24"/>
          <w:lang w:val="es-419"/>
        </w:rPr>
        <w:t xml:space="preserve"> se embeben un gran número de sensores, incluyendo acelerómetros, giroscopios,</w:t>
      </w:r>
      <w:r w:rsidR="00EC1A72">
        <w:rPr>
          <w:rFonts w:ascii="Arial" w:hAnsi="Arial" w:cs="Arial"/>
          <w:sz w:val="24"/>
          <w:szCs w:val="24"/>
          <w:lang w:val="es-419"/>
        </w:rPr>
        <w:t xml:space="preserve"> magnetómetros,</w:t>
      </w:r>
      <w:r w:rsidRPr="00CE386B">
        <w:rPr>
          <w:rFonts w:ascii="Arial" w:hAnsi="Arial" w:cs="Arial"/>
          <w:sz w:val="24"/>
          <w:szCs w:val="24"/>
          <w:lang w:val="es-419"/>
        </w:rPr>
        <w:t xml:space="preserve"> GPS, micrófono, sensores de proximidad, sensores de temperatura, humedad, entre varios otros (Muralidharan et al. 2021). </w:t>
      </w:r>
    </w:p>
    <w:p w14:paraId="2AC2850E" w14:textId="3A1029BD" w:rsidR="0021194A" w:rsidRDefault="00EE7440" w:rsidP="001C0AEC">
      <w:pPr>
        <w:jc w:val="both"/>
        <w:rPr>
          <w:rFonts w:ascii="Arial" w:hAnsi="Arial" w:cs="Arial"/>
          <w:sz w:val="24"/>
          <w:szCs w:val="24"/>
          <w:lang w:val="es-419"/>
        </w:rPr>
      </w:pPr>
      <w:r>
        <w:rPr>
          <w:rFonts w:ascii="Arial" w:hAnsi="Arial" w:cs="Arial"/>
          <w:sz w:val="24"/>
          <w:szCs w:val="24"/>
          <w:lang w:val="es-419"/>
        </w:rPr>
        <w:t>De estos, l</w:t>
      </w:r>
      <w:r w:rsidR="001C0AEC" w:rsidRPr="00CE386B">
        <w:rPr>
          <w:rFonts w:ascii="Arial" w:hAnsi="Arial" w:cs="Arial"/>
          <w:sz w:val="24"/>
          <w:szCs w:val="24"/>
          <w:lang w:val="es-419"/>
        </w:rPr>
        <w:t xml:space="preserve">os sensores mayormente usados para clasificación de la actividad humana son </w:t>
      </w:r>
      <w:r w:rsidR="00EC1A72">
        <w:rPr>
          <w:rFonts w:ascii="Arial" w:hAnsi="Arial" w:cs="Arial"/>
          <w:sz w:val="24"/>
          <w:szCs w:val="24"/>
          <w:lang w:val="es-419"/>
        </w:rPr>
        <w:t xml:space="preserve">los </w:t>
      </w:r>
      <w:r w:rsidR="0021194A">
        <w:rPr>
          <w:rFonts w:ascii="Arial" w:hAnsi="Arial" w:cs="Arial"/>
          <w:sz w:val="24"/>
          <w:szCs w:val="24"/>
          <w:lang w:val="es-419"/>
        </w:rPr>
        <w:t xml:space="preserve">sensores para detección de movimiento: el acelerómetro, </w:t>
      </w:r>
      <w:r w:rsidR="0021194A">
        <w:rPr>
          <w:rFonts w:ascii="Arial" w:hAnsi="Arial" w:cs="Arial"/>
          <w:sz w:val="24"/>
          <w:szCs w:val="24"/>
          <w:lang w:val="es-419"/>
        </w:rPr>
        <w:lastRenderedPageBreak/>
        <w:t>giroscopio y magnetómetro. El acelerómetro detecta los cambios en el desplazamiento, orientación e inclinación del dispositivo de forma triaxial, mediante la medición de cambios de fuerzas de aceleración. El giroscopio mide que tan rápido rota el dispositivo a lo largo de los tres ejes. Por su parte, el magnetómetro mide la magnitud del campo magnético alrededor del dispositivo, por lo que es posible obtener la dirección absoluta respecto al campo magnético terrestre, es decir, funciona como brújula (</w:t>
      </w:r>
      <w:r w:rsidR="0021194A" w:rsidRPr="0021194A">
        <w:rPr>
          <w:rFonts w:ascii="Arial" w:hAnsi="Arial" w:cs="Arial"/>
          <w:sz w:val="24"/>
          <w:szCs w:val="24"/>
          <w:lang w:val="es-419"/>
        </w:rPr>
        <w:t>Masoud et al., 2019).</w:t>
      </w:r>
    </w:p>
    <w:p w14:paraId="7A98BB08" w14:textId="2F6A1204" w:rsidR="000C69EB" w:rsidRDefault="00E31264" w:rsidP="00A03097">
      <w:pPr>
        <w:jc w:val="both"/>
        <w:rPr>
          <w:rFonts w:ascii="Arial" w:hAnsi="Arial" w:cs="Arial"/>
          <w:sz w:val="24"/>
          <w:szCs w:val="24"/>
          <w:lang w:val="es-419"/>
        </w:rPr>
      </w:pPr>
      <w:r>
        <w:rPr>
          <w:rFonts w:ascii="Arial" w:hAnsi="Arial" w:cs="Arial"/>
          <w:sz w:val="24"/>
          <w:szCs w:val="24"/>
          <w:lang w:val="es-419"/>
        </w:rPr>
        <w:t xml:space="preserve">Sin embargo, pocas investigaciones han integrado otros datos alrededor de la problemática, en particular datos de localización de GPS (Global Positioning System). Anteriormente, investigadores han aprovechado este dato para </w:t>
      </w:r>
      <w:r w:rsidR="000C69EB">
        <w:rPr>
          <w:rFonts w:ascii="Arial" w:hAnsi="Arial" w:cs="Arial"/>
          <w:sz w:val="24"/>
          <w:szCs w:val="24"/>
          <w:lang w:val="es-419"/>
        </w:rPr>
        <w:t>mapear la movilidad humana usando trayectorias de GPS o teléfonos móviles, pero esto no proveen información sobre las actividades específicas</w:t>
      </w:r>
      <w:r w:rsidR="00284A70">
        <w:rPr>
          <w:rFonts w:ascii="Arial" w:hAnsi="Arial" w:cs="Arial"/>
          <w:sz w:val="24"/>
          <w:szCs w:val="24"/>
          <w:lang w:val="es-419"/>
        </w:rPr>
        <w:t>. Más recientemente</w:t>
      </w:r>
      <w:r w:rsidR="001C2B85">
        <w:rPr>
          <w:rFonts w:ascii="Arial" w:hAnsi="Arial" w:cs="Arial"/>
          <w:sz w:val="24"/>
          <w:szCs w:val="24"/>
          <w:lang w:val="es-419"/>
        </w:rPr>
        <w:t>, con el uso de multimedia en gran escala y georreferenciada de redes sociales, como Twitter, Facebook, Instagram y Youtube, investigadores han logrado mapear actividades</w:t>
      </w:r>
      <w:r w:rsidR="000C69EB">
        <w:rPr>
          <w:rFonts w:ascii="Arial" w:hAnsi="Arial" w:cs="Arial"/>
          <w:sz w:val="24"/>
          <w:szCs w:val="24"/>
          <w:lang w:val="es-419"/>
        </w:rPr>
        <w:t xml:space="preserve"> </w:t>
      </w:r>
      <w:r w:rsidR="000C69EB" w:rsidRPr="000C69EB">
        <w:rPr>
          <w:rFonts w:ascii="Arial" w:hAnsi="Arial" w:cs="Arial"/>
          <w:sz w:val="24"/>
          <w:szCs w:val="24"/>
          <w:lang w:val="es-419"/>
        </w:rPr>
        <w:t>(Yi Zhu et al., 2017)</w:t>
      </w:r>
      <w:r w:rsidR="001C2B85">
        <w:rPr>
          <w:rFonts w:ascii="Arial" w:hAnsi="Arial" w:cs="Arial"/>
          <w:sz w:val="24"/>
          <w:szCs w:val="24"/>
          <w:lang w:val="es-419"/>
        </w:rPr>
        <w:t>, pero con la limitación de no capturar la componente temporal</w:t>
      </w:r>
      <w:r w:rsidR="000C69EB">
        <w:rPr>
          <w:rFonts w:ascii="Arial" w:hAnsi="Arial" w:cs="Arial"/>
          <w:sz w:val="24"/>
          <w:szCs w:val="24"/>
          <w:lang w:val="es-419"/>
        </w:rPr>
        <w:t xml:space="preserve">. </w:t>
      </w:r>
    </w:p>
    <w:p w14:paraId="39933F29" w14:textId="3CE26690" w:rsidR="00E464F6" w:rsidRDefault="001C2B85" w:rsidP="00A03097">
      <w:pPr>
        <w:jc w:val="both"/>
        <w:rPr>
          <w:rFonts w:ascii="Arial" w:hAnsi="Arial" w:cs="Arial"/>
          <w:sz w:val="24"/>
          <w:szCs w:val="24"/>
          <w:lang w:val="es-419"/>
        </w:rPr>
      </w:pPr>
      <w:r w:rsidRPr="001C2B85">
        <w:rPr>
          <w:rFonts w:ascii="Arial" w:hAnsi="Arial" w:cs="Arial"/>
          <w:sz w:val="24"/>
          <w:szCs w:val="24"/>
          <w:lang w:val="es-419"/>
        </w:rPr>
        <w:t>Lin Liao et al.</w:t>
      </w:r>
      <w:r>
        <w:rPr>
          <w:rFonts w:ascii="Arial" w:hAnsi="Arial" w:cs="Arial"/>
          <w:sz w:val="24"/>
          <w:szCs w:val="24"/>
          <w:lang w:val="es-419"/>
        </w:rPr>
        <w:t xml:space="preserve"> (</w:t>
      </w:r>
      <w:r w:rsidRPr="001C2B85">
        <w:rPr>
          <w:rFonts w:ascii="Arial" w:hAnsi="Arial" w:cs="Arial"/>
          <w:sz w:val="24"/>
          <w:szCs w:val="24"/>
          <w:lang w:val="es-419"/>
        </w:rPr>
        <w:t>2005</w:t>
      </w:r>
      <w:r>
        <w:rPr>
          <w:rFonts w:ascii="Arial" w:hAnsi="Arial" w:cs="Arial"/>
          <w:sz w:val="24"/>
          <w:szCs w:val="24"/>
          <w:lang w:val="es-419"/>
        </w:rPr>
        <w:t xml:space="preserve">) propusieron hacer foco en los datos de sensores </w:t>
      </w:r>
      <w:r w:rsidR="001649AD">
        <w:rPr>
          <w:rFonts w:ascii="Arial" w:hAnsi="Arial" w:cs="Arial"/>
          <w:sz w:val="24"/>
          <w:szCs w:val="24"/>
          <w:lang w:val="es-419"/>
        </w:rPr>
        <w:t xml:space="preserve">GPS </w:t>
      </w:r>
      <w:r>
        <w:rPr>
          <w:rFonts w:ascii="Arial" w:hAnsi="Arial" w:cs="Arial"/>
          <w:sz w:val="24"/>
          <w:szCs w:val="24"/>
          <w:lang w:val="es-419"/>
        </w:rPr>
        <w:t xml:space="preserve">de dispositivos móviles inteligentes para </w:t>
      </w:r>
      <w:r w:rsidR="001649AD">
        <w:rPr>
          <w:rFonts w:ascii="Arial" w:hAnsi="Arial" w:cs="Arial"/>
          <w:sz w:val="24"/>
          <w:szCs w:val="24"/>
          <w:lang w:val="es-419"/>
        </w:rPr>
        <w:t>segmentar las actividades de usuarios, como “trabajar”, “viajar” o “de visita”; y reconocer y etiquetar localizaciones significativas asociadas con una o varias actividades, como por ejemplo “lugar de trabajo”, “parada de autobús”, entre otras. En su investigación, consideran los datos de localización de usuarios y la información geográfica relevante como callejero, rutas de autobuses y puntos de interés, resultando en las actividades inferidas</w:t>
      </w:r>
      <w:r w:rsidR="009F5EF3">
        <w:rPr>
          <w:rFonts w:ascii="Arial" w:hAnsi="Arial" w:cs="Arial"/>
          <w:sz w:val="24"/>
          <w:szCs w:val="24"/>
          <w:lang w:val="es-419"/>
        </w:rPr>
        <w:t xml:space="preserve"> mediante Redes relacionales de Markov</w:t>
      </w:r>
      <w:r w:rsidR="001649AD">
        <w:rPr>
          <w:rFonts w:ascii="Arial" w:hAnsi="Arial" w:cs="Arial"/>
          <w:sz w:val="24"/>
          <w:szCs w:val="24"/>
          <w:lang w:val="es-419"/>
        </w:rPr>
        <w:t xml:space="preserve">. </w:t>
      </w:r>
    </w:p>
    <w:p w14:paraId="386D3510" w14:textId="3C1A39A8" w:rsidR="00DE5938" w:rsidRDefault="00E464F6" w:rsidP="00DE5938">
      <w:pPr>
        <w:jc w:val="both"/>
        <w:rPr>
          <w:rFonts w:ascii="Arial" w:hAnsi="Arial" w:cs="Arial"/>
          <w:sz w:val="24"/>
          <w:szCs w:val="24"/>
          <w:lang w:val="es-419"/>
        </w:rPr>
      </w:pPr>
      <w:r>
        <w:rPr>
          <w:rFonts w:ascii="Arial" w:hAnsi="Arial" w:cs="Arial"/>
          <w:sz w:val="24"/>
          <w:szCs w:val="24"/>
          <w:lang w:val="es-419"/>
        </w:rPr>
        <w:t xml:space="preserve">Por su parte, Martin et al. (2017) exploraron el uso de datos de localización junto con datos de aceleración (provenientes de acelerómetros en dispositivos) para clasificar actividades humanas específicas de modos de transporte (caminar, bicicleta, conducir un auto, ir en autobús o tren), obteniendo resultados satisfactorios mediante uso de algoritmos de machine learning y reducción de la dimensionalidad de los </w:t>
      </w:r>
      <w:r w:rsidRPr="004A48B0">
        <w:rPr>
          <w:rFonts w:ascii="Arial" w:hAnsi="Arial" w:cs="Arial"/>
          <w:i/>
          <w:iCs/>
          <w:sz w:val="24"/>
          <w:szCs w:val="24"/>
          <w:lang w:val="es-419"/>
        </w:rPr>
        <w:t>features</w:t>
      </w:r>
      <w:r>
        <w:rPr>
          <w:rFonts w:ascii="Arial" w:hAnsi="Arial" w:cs="Arial"/>
          <w:sz w:val="24"/>
          <w:szCs w:val="24"/>
          <w:lang w:val="es-419"/>
        </w:rPr>
        <w:t>.</w:t>
      </w:r>
      <w:r w:rsidR="00DE5938">
        <w:rPr>
          <w:rFonts w:ascii="Arial" w:hAnsi="Arial" w:cs="Arial"/>
          <w:sz w:val="24"/>
          <w:szCs w:val="24"/>
          <w:lang w:val="es-419"/>
        </w:rPr>
        <w:t xml:space="preserve"> No obstante, la incorporación de datos GPS como </w:t>
      </w:r>
      <w:r w:rsidR="00DE5938" w:rsidRPr="00DE5938">
        <w:rPr>
          <w:rFonts w:ascii="Arial" w:hAnsi="Arial" w:cs="Arial"/>
          <w:i/>
          <w:iCs/>
          <w:sz w:val="24"/>
          <w:szCs w:val="24"/>
          <w:lang w:val="es-419"/>
        </w:rPr>
        <w:t>features</w:t>
      </w:r>
      <w:r w:rsidR="00DE5938">
        <w:rPr>
          <w:rFonts w:ascii="Arial" w:hAnsi="Arial" w:cs="Arial"/>
          <w:sz w:val="24"/>
          <w:szCs w:val="24"/>
          <w:lang w:val="es-419"/>
        </w:rPr>
        <w:t xml:space="preserve"> para el reconocimiento de una gama más amplia de actividades humanas parece no ser tan explotada en la literatura. </w:t>
      </w:r>
    </w:p>
    <w:p w14:paraId="2D97FE55" w14:textId="3B04D454" w:rsidR="00E464F6" w:rsidRDefault="00E464F6" w:rsidP="00A03097">
      <w:pPr>
        <w:jc w:val="both"/>
        <w:rPr>
          <w:rFonts w:ascii="Arial" w:hAnsi="Arial" w:cs="Arial"/>
          <w:sz w:val="24"/>
          <w:szCs w:val="24"/>
          <w:lang w:val="es-419"/>
        </w:rPr>
      </w:pPr>
    </w:p>
    <w:p w14:paraId="43525F00" w14:textId="71451CF7" w:rsidR="00E464F6" w:rsidRDefault="00E464F6" w:rsidP="00A03097">
      <w:pPr>
        <w:jc w:val="both"/>
        <w:rPr>
          <w:rFonts w:ascii="Arial" w:hAnsi="Arial" w:cs="Arial"/>
          <w:sz w:val="24"/>
          <w:szCs w:val="24"/>
          <w:lang w:val="es-419"/>
        </w:rPr>
      </w:pPr>
    </w:p>
    <w:p w14:paraId="03751C3B" w14:textId="3EC8B782" w:rsidR="007A2191" w:rsidRDefault="007A2191" w:rsidP="00A03097">
      <w:pPr>
        <w:jc w:val="both"/>
        <w:rPr>
          <w:rFonts w:ascii="Arial" w:hAnsi="Arial" w:cs="Arial"/>
          <w:sz w:val="24"/>
          <w:szCs w:val="24"/>
          <w:lang w:val="es-419"/>
        </w:rPr>
      </w:pPr>
    </w:p>
    <w:p w14:paraId="3534D948" w14:textId="47807DF1" w:rsidR="007A2191" w:rsidRDefault="007A2191" w:rsidP="00A03097">
      <w:pPr>
        <w:jc w:val="both"/>
        <w:rPr>
          <w:rFonts w:ascii="Arial" w:hAnsi="Arial" w:cs="Arial"/>
          <w:sz w:val="24"/>
          <w:szCs w:val="24"/>
          <w:lang w:val="es-419"/>
        </w:rPr>
      </w:pPr>
    </w:p>
    <w:p w14:paraId="6EBC77E4" w14:textId="77777777" w:rsidR="00043905" w:rsidRPr="00CE386B" w:rsidRDefault="00043905" w:rsidP="00A03097">
      <w:pPr>
        <w:jc w:val="both"/>
        <w:rPr>
          <w:rFonts w:ascii="Arial" w:hAnsi="Arial" w:cs="Arial"/>
          <w:sz w:val="24"/>
          <w:szCs w:val="24"/>
          <w:lang w:val="es-419"/>
        </w:rPr>
      </w:pPr>
    </w:p>
    <w:p w14:paraId="42688B36" w14:textId="49126FC3" w:rsidR="00A03097" w:rsidRPr="004449A4" w:rsidRDefault="00DB52D6" w:rsidP="00A03097">
      <w:pPr>
        <w:pStyle w:val="Prrafodelista"/>
        <w:numPr>
          <w:ilvl w:val="0"/>
          <w:numId w:val="2"/>
        </w:numPr>
        <w:jc w:val="both"/>
        <w:rPr>
          <w:rFonts w:ascii="Arial" w:hAnsi="Arial" w:cs="Arial"/>
          <w:sz w:val="28"/>
          <w:szCs w:val="28"/>
        </w:rPr>
      </w:pPr>
      <w:r w:rsidRPr="00CE386B">
        <w:rPr>
          <w:rFonts w:ascii="Arial" w:hAnsi="Arial" w:cs="Arial"/>
          <w:sz w:val="28"/>
          <w:szCs w:val="28"/>
        </w:rPr>
        <w:lastRenderedPageBreak/>
        <w:t>Definición del Problema</w:t>
      </w:r>
    </w:p>
    <w:p w14:paraId="5498F50C" w14:textId="512163E0" w:rsidR="00E464F6" w:rsidRDefault="00E464F6" w:rsidP="00A03097">
      <w:pPr>
        <w:jc w:val="both"/>
        <w:rPr>
          <w:rFonts w:ascii="Arial" w:hAnsi="Arial" w:cs="Arial"/>
          <w:sz w:val="24"/>
          <w:szCs w:val="24"/>
          <w:lang w:val="es-419"/>
        </w:rPr>
      </w:pPr>
      <w:r>
        <w:rPr>
          <w:rFonts w:ascii="Arial" w:hAnsi="Arial" w:cs="Arial"/>
          <w:sz w:val="24"/>
          <w:szCs w:val="24"/>
          <w:lang w:val="es-419"/>
        </w:rPr>
        <w:t>Considerando el uso generalizado de dispositivos móviles inteligentes, como teléfonos y relojes inteligentes, y la progresiva incorporación de funcionalidades de Internet de las cosas para censar de forma</w:t>
      </w:r>
      <w:r w:rsidR="00DA35D8">
        <w:rPr>
          <w:rFonts w:ascii="Arial" w:hAnsi="Arial" w:cs="Arial"/>
          <w:sz w:val="24"/>
          <w:szCs w:val="24"/>
          <w:lang w:val="es-419"/>
        </w:rPr>
        <w:t xml:space="preserve"> continua y</w:t>
      </w:r>
      <w:r>
        <w:rPr>
          <w:rFonts w:ascii="Arial" w:hAnsi="Arial" w:cs="Arial"/>
          <w:sz w:val="24"/>
          <w:szCs w:val="24"/>
          <w:lang w:val="es-419"/>
        </w:rPr>
        <w:t xml:space="preserve"> generalizad</w:t>
      </w:r>
      <w:r w:rsidR="00DA35D8">
        <w:rPr>
          <w:rFonts w:ascii="Arial" w:hAnsi="Arial" w:cs="Arial"/>
          <w:sz w:val="24"/>
          <w:szCs w:val="24"/>
          <w:lang w:val="es-419"/>
        </w:rPr>
        <w:t xml:space="preserve">a a las personas, </w:t>
      </w:r>
      <w:r>
        <w:rPr>
          <w:rFonts w:ascii="Arial" w:hAnsi="Arial" w:cs="Arial"/>
          <w:sz w:val="24"/>
          <w:szCs w:val="24"/>
          <w:lang w:val="es-419"/>
        </w:rPr>
        <w:t xml:space="preserve">han surgido diferentes y variadas investigaciones que toman ventaja de los datos de </w:t>
      </w:r>
      <w:r w:rsidR="00DA35D8">
        <w:rPr>
          <w:rFonts w:ascii="Arial" w:hAnsi="Arial" w:cs="Arial"/>
          <w:sz w:val="24"/>
          <w:szCs w:val="24"/>
          <w:lang w:val="es-419"/>
        </w:rPr>
        <w:t xml:space="preserve">los </w:t>
      </w:r>
      <w:r>
        <w:rPr>
          <w:rFonts w:ascii="Arial" w:hAnsi="Arial" w:cs="Arial"/>
          <w:sz w:val="24"/>
          <w:szCs w:val="24"/>
          <w:lang w:val="es-419"/>
        </w:rPr>
        <w:t xml:space="preserve">sensores embebidos en dichos dispositivos para </w:t>
      </w:r>
      <w:r w:rsidR="00DA35D8">
        <w:rPr>
          <w:rFonts w:ascii="Arial" w:hAnsi="Arial" w:cs="Arial"/>
          <w:sz w:val="24"/>
          <w:szCs w:val="24"/>
          <w:lang w:val="es-419"/>
        </w:rPr>
        <w:t xml:space="preserve">el </w:t>
      </w:r>
      <w:r w:rsidR="00DA35D8" w:rsidRPr="00E464F6">
        <w:rPr>
          <w:rFonts w:ascii="Arial" w:hAnsi="Arial" w:cs="Arial"/>
          <w:sz w:val="24"/>
          <w:szCs w:val="24"/>
          <w:lang w:val="es-419"/>
        </w:rPr>
        <w:t>reconocimiento de actividades humanas</w:t>
      </w:r>
      <w:r w:rsidR="00DA35D8">
        <w:rPr>
          <w:rFonts w:ascii="Arial" w:hAnsi="Arial" w:cs="Arial"/>
          <w:sz w:val="24"/>
          <w:szCs w:val="24"/>
          <w:lang w:val="es-419"/>
        </w:rPr>
        <w:t xml:space="preserve"> </w:t>
      </w:r>
      <w:r w:rsidR="00DA35D8" w:rsidRPr="00CE386B">
        <w:rPr>
          <w:rFonts w:ascii="Arial" w:hAnsi="Arial" w:cs="Arial"/>
          <w:sz w:val="24"/>
          <w:szCs w:val="24"/>
          <w:lang w:val="es-419"/>
        </w:rPr>
        <w:t>como patrones de comportamiento auténtico, en los entornos naturales de las personas y de forma generalizada</w:t>
      </w:r>
      <w:r w:rsidR="00DA35D8">
        <w:rPr>
          <w:rFonts w:ascii="Arial" w:hAnsi="Arial" w:cs="Arial"/>
          <w:sz w:val="24"/>
          <w:szCs w:val="24"/>
          <w:lang w:val="es-419"/>
        </w:rPr>
        <w:t>. En este contexto, se resalta la ausencia de un modelo que permita reconocer las actividades humanas en base a los datos de los sensores de movimiento, tradicionalmente usados para este fin, en combinación con datos de localización de GPS que aporten información del</w:t>
      </w:r>
      <w:r w:rsidR="00DA35D8" w:rsidRPr="00CE386B">
        <w:rPr>
          <w:rFonts w:ascii="Arial" w:hAnsi="Arial" w:cs="Arial"/>
          <w:sz w:val="24"/>
          <w:szCs w:val="24"/>
          <w:lang w:val="es-419"/>
        </w:rPr>
        <w:t xml:space="preserve"> contexto</w:t>
      </w:r>
      <w:r w:rsidR="00DA35D8">
        <w:rPr>
          <w:rFonts w:ascii="Arial" w:hAnsi="Arial" w:cs="Arial"/>
          <w:sz w:val="24"/>
          <w:szCs w:val="24"/>
          <w:lang w:val="es-419"/>
        </w:rPr>
        <w:t xml:space="preserve"> geográfico</w:t>
      </w:r>
      <w:r w:rsidR="00DA35D8" w:rsidRPr="00CE386B">
        <w:rPr>
          <w:rFonts w:ascii="Arial" w:hAnsi="Arial" w:cs="Arial"/>
          <w:sz w:val="24"/>
          <w:szCs w:val="24"/>
          <w:lang w:val="es-419"/>
        </w:rPr>
        <w:t xml:space="preserve"> y ambient</w:t>
      </w:r>
      <w:r w:rsidR="00DA35D8">
        <w:rPr>
          <w:rFonts w:ascii="Arial" w:hAnsi="Arial" w:cs="Arial"/>
          <w:sz w:val="24"/>
          <w:szCs w:val="24"/>
          <w:lang w:val="es-419"/>
        </w:rPr>
        <w:t>al</w:t>
      </w:r>
      <w:r w:rsidR="00DA35D8" w:rsidRPr="00CE386B">
        <w:rPr>
          <w:rFonts w:ascii="Arial" w:hAnsi="Arial" w:cs="Arial"/>
          <w:sz w:val="24"/>
          <w:szCs w:val="24"/>
          <w:lang w:val="es-419"/>
        </w:rPr>
        <w:t xml:space="preserve">. </w:t>
      </w:r>
      <w:r w:rsidR="00DA35D8">
        <w:rPr>
          <w:rFonts w:ascii="Arial" w:hAnsi="Arial" w:cs="Arial"/>
          <w:sz w:val="24"/>
          <w:szCs w:val="24"/>
          <w:lang w:val="es-419"/>
        </w:rPr>
        <w:t xml:space="preserve"> </w:t>
      </w:r>
    </w:p>
    <w:p w14:paraId="12437535" w14:textId="77777777" w:rsidR="00A03097" w:rsidRPr="00CE386B" w:rsidRDefault="00A03097" w:rsidP="00A03097">
      <w:pPr>
        <w:jc w:val="both"/>
        <w:rPr>
          <w:rFonts w:ascii="Arial" w:hAnsi="Arial" w:cs="Arial"/>
          <w:sz w:val="28"/>
          <w:szCs w:val="28"/>
        </w:rPr>
      </w:pPr>
    </w:p>
    <w:p w14:paraId="6599DAF2" w14:textId="14D7E7A3" w:rsidR="004A48B0" w:rsidRPr="004449A4" w:rsidRDefault="00DB52D6" w:rsidP="004A48B0">
      <w:pPr>
        <w:pStyle w:val="Prrafodelista"/>
        <w:numPr>
          <w:ilvl w:val="0"/>
          <w:numId w:val="2"/>
        </w:numPr>
        <w:jc w:val="both"/>
        <w:rPr>
          <w:rFonts w:ascii="Arial" w:hAnsi="Arial" w:cs="Arial"/>
          <w:sz w:val="28"/>
          <w:szCs w:val="28"/>
        </w:rPr>
      </w:pPr>
      <w:r w:rsidRPr="00CE386B">
        <w:rPr>
          <w:rFonts w:ascii="Arial" w:hAnsi="Arial" w:cs="Arial"/>
          <w:sz w:val="28"/>
          <w:szCs w:val="28"/>
        </w:rPr>
        <w:t xml:space="preserve">Justificación del </w:t>
      </w:r>
      <w:r w:rsidR="009F027E" w:rsidRPr="00CE386B">
        <w:rPr>
          <w:rFonts w:ascii="Arial" w:hAnsi="Arial" w:cs="Arial"/>
          <w:sz w:val="28"/>
          <w:szCs w:val="28"/>
        </w:rPr>
        <w:t>trabajo</w:t>
      </w:r>
      <w:r w:rsidRPr="00CE386B">
        <w:rPr>
          <w:rFonts w:ascii="Arial" w:hAnsi="Arial" w:cs="Arial"/>
          <w:sz w:val="28"/>
          <w:szCs w:val="28"/>
        </w:rPr>
        <w:t xml:space="preserve"> </w:t>
      </w:r>
    </w:p>
    <w:p w14:paraId="48BC2DB8" w14:textId="2C582F3C" w:rsidR="004A48B0" w:rsidRPr="001A3274" w:rsidRDefault="001A3274" w:rsidP="004A48B0">
      <w:pPr>
        <w:jc w:val="both"/>
        <w:rPr>
          <w:rFonts w:ascii="Arial" w:hAnsi="Arial" w:cs="Arial"/>
          <w:sz w:val="24"/>
          <w:szCs w:val="24"/>
          <w:lang w:val="es-419"/>
        </w:rPr>
      </w:pPr>
      <w:r>
        <w:rPr>
          <w:rFonts w:ascii="Arial" w:hAnsi="Arial" w:cs="Arial"/>
          <w:sz w:val="24"/>
          <w:szCs w:val="24"/>
          <w:lang w:val="es-419"/>
        </w:rPr>
        <w:t>Tomando como punto de partida los diferentes antecedentes alrededor de la problemática del reconocimiento de actividades humanas, en este trabajo de investigación se propone explorar el espacio de vacancia que existe en la intersección entre el uso de datos de sensores de movimiento, tradicionalmente empleados para tal fin, y la explotación de datos de geolocalización y ambientales, es decir, considerando dónde ocurren las actividades que se buscan reconocer. De esta manera, se pretende abarcar el contexto espacio-temporal de las actividades humanas (considerando el espacio como geográfico y ambiental) para lograr su reconocimiento como patrón de comportamiento auténtico.</w:t>
      </w:r>
    </w:p>
    <w:p w14:paraId="16F02411" w14:textId="77777777" w:rsidR="004A48B0" w:rsidRPr="004A48B0" w:rsidRDefault="004A48B0" w:rsidP="004A48B0">
      <w:pPr>
        <w:jc w:val="both"/>
        <w:rPr>
          <w:rFonts w:ascii="Arial" w:hAnsi="Arial" w:cs="Arial"/>
          <w:sz w:val="28"/>
          <w:szCs w:val="28"/>
        </w:rPr>
      </w:pPr>
    </w:p>
    <w:p w14:paraId="0796AACA" w14:textId="28010BC2" w:rsidR="00A03097" w:rsidRPr="00043905" w:rsidRDefault="00DB52D6" w:rsidP="00043905">
      <w:pPr>
        <w:pStyle w:val="Prrafodelista"/>
        <w:numPr>
          <w:ilvl w:val="0"/>
          <w:numId w:val="2"/>
        </w:numPr>
        <w:jc w:val="both"/>
        <w:rPr>
          <w:rFonts w:ascii="Arial" w:hAnsi="Arial" w:cs="Arial"/>
          <w:sz w:val="28"/>
          <w:szCs w:val="28"/>
        </w:rPr>
      </w:pPr>
      <w:r w:rsidRPr="00CE386B">
        <w:rPr>
          <w:rFonts w:ascii="Arial" w:hAnsi="Arial" w:cs="Arial"/>
          <w:sz w:val="28"/>
          <w:szCs w:val="28"/>
        </w:rPr>
        <w:t xml:space="preserve">Alcances del trabajo y limitaciones </w:t>
      </w:r>
    </w:p>
    <w:p w14:paraId="1F32E559" w14:textId="19A84C50" w:rsidR="004449A4" w:rsidRDefault="004449A4" w:rsidP="00A03097">
      <w:pPr>
        <w:jc w:val="both"/>
        <w:rPr>
          <w:rFonts w:ascii="Arial" w:hAnsi="Arial" w:cs="Arial"/>
          <w:sz w:val="24"/>
          <w:szCs w:val="24"/>
          <w:lang w:val="es-419"/>
        </w:rPr>
      </w:pPr>
      <w:r>
        <w:rPr>
          <w:rFonts w:ascii="Arial" w:hAnsi="Arial" w:cs="Arial"/>
          <w:sz w:val="24"/>
          <w:szCs w:val="24"/>
          <w:lang w:val="es-419"/>
        </w:rPr>
        <w:t>En el</w:t>
      </w:r>
      <w:r w:rsidRPr="004449A4">
        <w:rPr>
          <w:rFonts w:ascii="Arial" w:hAnsi="Arial" w:cs="Arial"/>
          <w:sz w:val="24"/>
          <w:szCs w:val="24"/>
          <w:lang w:val="es-419"/>
        </w:rPr>
        <w:t xml:space="preserve"> </w:t>
      </w:r>
      <w:r>
        <w:rPr>
          <w:rFonts w:ascii="Arial" w:hAnsi="Arial" w:cs="Arial"/>
          <w:sz w:val="24"/>
          <w:szCs w:val="24"/>
          <w:lang w:val="es-419"/>
        </w:rPr>
        <w:t>amplio espectro</w:t>
      </w:r>
      <w:r w:rsidRPr="004449A4">
        <w:rPr>
          <w:rFonts w:ascii="Arial" w:hAnsi="Arial" w:cs="Arial"/>
          <w:sz w:val="24"/>
          <w:szCs w:val="24"/>
          <w:lang w:val="es-419"/>
        </w:rPr>
        <w:t xml:space="preserve"> de la</w:t>
      </w:r>
      <w:r>
        <w:rPr>
          <w:rFonts w:ascii="Arial" w:hAnsi="Arial" w:cs="Arial"/>
          <w:sz w:val="24"/>
          <w:szCs w:val="24"/>
          <w:lang w:val="es-419"/>
        </w:rPr>
        <w:t>s diferentes disciplinas de aplicación del reconocimiento de actividades humanas, dentro del dominio de</w:t>
      </w:r>
      <w:r w:rsidRPr="004449A4">
        <w:rPr>
          <w:rFonts w:ascii="Arial" w:hAnsi="Arial" w:cs="Arial"/>
          <w:sz w:val="24"/>
          <w:szCs w:val="24"/>
          <w:lang w:val="es-419"/>
        </w:rPr>
        <w:t xml:space="preserve"> </w:t>
      </w:r>
      <w:r>
        <w:rPr>
          <w:rFonts w:ascii="Arial" w:hAnsi="Arial" w:cs="Arial"/>
          <w:sz w:val="24"/>
          <w:szCs w:val="24"/>
          <w:lang w:val="es-419"/>
        </w:rPr>
        <w:t xml:space="preserve">ciencias de la computación centrada en humanos, se pretende aportar mayor comprensión de aquellos comportamientos auténticos o </w:t>
      </w:r>
      <w:r w:rsidRPr="004449A4">
        <w:rPr>
          <w:rFonts w:ascii="Arial" w:hAnsi="Arial" w:cs="Arial"/>
          <w:i/>
          <w:iCs/>
          <w:sz w:val="24"/>
          <w:szCs w:val="24"/>
          <w:lang w:val="es-419"/>
        </w:rPr>
        <w:t>in-the-wild</w:t>
      </w:r>
      <w:r>
        <w:rPr>
          <w:rFonts w:ascii="Arial" w:hAnsi="Arial" w:cs="Arial"/>
          <w:sz w:val="24"/>
          <w:szCs w:val="24"/>
          <w:lang w:val="es-419"/>
        </w:rPr>
        <w:t xml:space="preserve">, ya sea </w:t>
      </w:r>
      <w:r w:rsidRPr="004449A4">
        <w:rPr>
          <w:rFonts w:ascii="Arial" w:hAnsi="Arial" w:cs="Arial"/>
          <w:i/>
          <w:iCs/>
          <w:sz w:val="24"/>
          <w:szCs w:val="24"/>
          <w:lang w:val="es-419"/>
        </w:rPr>
        <w:t>indoor</w:t>
      </w:r>
      <w:r>
        <w:rPr>
          <w:rFonts w:ascii="Arial" w:hAnsi="Arial" w:cs="Arial"/>
          <w:sz w:val="24"/>
          <w:szCs w:val="24"/>
          <w:lang w:val="es-419"/>
        </w:rPr>
        <w:t xml:space="preserve"> o </w:t>
      </w:r>
      <w:r w:rsidRPr="004449A4">
        <w:rPr>
          <w:rFonts w:ascii="Arial" w:hAnsi="Arial" w:cs="Arial"/>
          <w:i/>
          <w:iCs/>
          <w:sz w:val="24"/>
          <w:szCs w:val="24"/>
          <w:lang w:val="es-419"/>
        </w:rPr>
        <w:t>outdoor</w:t>
      </w:r>
      <w:r>
        <w:rPr>
          <w:rFonts w:ascii="Arial" w:hAnsi="Arial" w:cs="Arial"/>
          <w:sz w:val="24"/>
          <w:szCs w:val="24"/>
          <w:lang w:val="es-419"/>
        </w:rPr>
        <w:t>, que impliquen un desplazamiento evidenciable en las series de tiempo de sensores de detección de movimiento, pero también en la componente geográfica</w:t>
      </w:r>
      <w:r w:rsidR="00347016">
        <w:rPr>
          <w:rFonts w:ascii="Arial" w:hAnsi="Arial" w:cs="Arial"/>
          <w:sz w:val="24"/>
          <w:szCs w:val="24"/>
          <w:lang w:val="es-419"/>
        </w:rPr>
        <w:t xml:space="preserve"> y ambiental como caminar, trabajar, o conducir un auto</w:t>
      </w:r>
      <w:r>
        <w:rPr>
          <w:rFonts w:ascii="Arial" w:hAnsi="Arial" w:cs="Arial"/>
          <w:sz w:val="24"/>
          <w:szCs w:val="24"/>
          <w:lang w:val="es-419"/>
        </w:rPr>
        <w:t xml:space="preserve">. </w:t>
      </w:r>
      <w:r w:rsidR="00347016">
        <w:rPr>
          <w:rFonts w:ascii="Arial" w:hAnsi="Arial" w:cs="Arial"/>
          <w:sz w:val="24"/>
          <w:szCs w:val="24"/>
          <w:lang w:val="es-419"/>
        </w:rPr>
        <w:t>Así, s</w:t>
      </w:r>
      <w:r>
        <w:rPr>
          <w:rFonts w:ascii="Arial" w:hAnsi="Arial" w:cs="Arial"/>
          <w:sz w:val="24"/>
          <w:szCs w:val="24"/>
          <w:lang w:val="es-419"/>
        </w:rPr>
        <w:t xml:space="preserve">e </w:t>
      </w:r>
      <w:r w:rsidR="00347016">
        <w:rPr>
          <w:rFonts w:ascii="Arial" w:hAnsi="Arial" w:cs="Arial"/>
          <w:sz w:val="24"/>
          <w:szCs w:val="24"/>
          <w:lang w:val="es-419"/>
        </w:rPr>
        <w:t>hace menor foco</w:t>
      </w:r>
      <w:r>
        <w:rPr>
          <w:rFonts w:ascii="Arial" w:hAnsi="Arial" w:cs="Arial"/>
          <w:sz w:val="24"/>
          <w:szCs w:val="24"/>
          <w:lang w:val="es-419"/>
        </w:rPr>
        <w:t xml:space="preserve"> </w:t>
      </w:r>
      <w:r w:rsidR="00347016">
        <w:rPr>
          <w:rFonts w:ascii="Arial" w:hAnsi="Arial" w:cs="Arial"/>
          <w:sz w:val="24"/>
          <w:szCs w:val="24"/>
          <w:lang w:val="es-419"/>
        </w:rPr>
        <w:t>en la</w:t>
      </w:r>
      <w:r>
        <w:rPr>
          <w:rFonts w:ascii="Arial" w:hAnsi="Arial" w:cs="Arial"/>
          <w:sz w:val="24"/>
          <w:szCs w:val="24"/>
          <w:lang w:val="es-419"/>
        </w:rPr>
        <w:t xml:space="preserve"> gama actividades </w:t>
      </w:r>
      <w:r w:rsidR="00347016">
        <w:rPr>
          <w:rFonts w:ascii="Arial" w:hAnsi="Arial" w:cs="Arial"/>
          <w:sz w:val="24"/>
          <w:szCs w:val="24"/>
          <w:lang w:val="es-419"/>
        </w:rPr>
        <w:t>que no implican desplazamiento como navegar en internet, comer o ver televisión.</w:t>
      </w:r>
    </w:p>
    <w:p w14:paraId="72F0D6A7" w14:textId="2D8A0AA0" w:rsidR="00384EF7" w:rsidRDefault="00384EF7" w:rsidP="00384EF7">
      <w:pPr>
        <w:jc w:val="both"/>
        <w:rPr>
          <w:rFonts w:ascii="Arial" w:hAnsi="Arial" w:cs="Arial"/>
          <w:sz w:val="24"/>
          <w:szCs w:val="24"/>
          <w:lang w:val="es-419"/>
        </w:rPr>
      </w:pPr>
      <w:r>
        <w:rPr>
          <w:rFonts w:ascii="Arial" w:hAnsi="Arial" w:cs="Arial"/>
          <w:sz w:val="24"/>
          <w:szCs w:val="24"/>
          <w:lang w:val="es-419"/>
        </w:rPr>
        <w:t xml:space="preserve">Asimismo, la investigación está enmarcada por la disponibilidad de datos de dispositivos móviles inteligentes recolectados mediante la aplicación </w:t>
      </w:r>
      <w:r w:rsidRPr="00CE386B">
        <w:rPr>
          <w:rFonts w:ascii="Arial" w:hAnsi="Arial" w:cs="Arial"/>
          <w:i/>
          <w:iCs/>
          <w:sz w:val="24"/>
          <w:szCs w:val="24"/>
          <w:lang w:val="es-419"/>
        </w:rPr>
        <w:t>ExtraSensory</w:t>
      </w:r>
      <w:r>
        <w:rPr>
          <w:rFonts w:ascii="Arial" w:hAnsi="Arial" w:cs="Arial"/>
          <w:sz w:val="24"/>
          <w:szCs w:val="24"/>
          <w:lang w:val="es-419"/>
        </w:rPr>
        <w:t xml:space="preserve">, que captura datos se sensores de varias modalidades y también las </w:t>
      </w:r>
      <w:r w:rsidRPr="00CE386B">
        <w:rPr>
          <w:rFonts w:ascii="Arial" w:hAnsi="Arial" w:cs="Arial"/>
          <w:sz w:val="24"/>
          <w:szCs w:val="24"/>
          <w:lang w:val="es-419"/>
        </w:rPr>
        <w:t xml:space="preserve">etiquetas </w:t>
      </w:r>
      <w:r w:rsidRPr="00CE386B">
        <w:rPr>
          <w:rFonts w:ascii="Arial" w:hAnsi="Arial" w:cs="Arial"/>
          <w:sz w:val="24"/>
          <w:szCs w:val="24"/>
          <w:lang w:val="es-419"/>
        </w:rPr>
        <w:lastRenderedPageBreak/>
        <w:t xml:space="preserve">descriptivas de las diferentes actividades y contexto de los </w:t>
      </w:r>
      <w:r>
        <w:rPr>
          <w:rFonts w:ascii="Arial" w:hAnsi="Arial" w:cs="Arial"/>
          <w:sz w:val="24"/>
          <w:szCs w:val="24"/>
          <w:lang w:val="es-419"/>
        </w:rPr>
        <w:t xml:space="preserve">60 </w:t>
      </w:r>
      <w:r w:rsidRPr="00CE386B">
        <w:rPr>
          <w:rFonts w:ascii="Arial" w:hAnsi="Arial" w:cs="Arial"/>
          <w:sz w:val="24"/>
          <w:szCs w:val="24"/>
          <w:lang w:val="es-419"/>
        </w:rPr>
        <w:t>participantes involucrados</w:t>
      </w:r>
      <w:r>
        <w:rPr>
          <w:rFonts w:ascii="Arial" w:hAnsi="Arial" w:cs="Arial"/>
          <w:sz w:val="24"/>
          <w:szCs w:val="24"/>
          <w:lang w:val="es-419"/>
        </w:rPr>
        <w:t>.</w:t>
      </w:r>
    </w:p>
    <w:p w14:paraId="0ED693E9" w14:textId="77777777" w:rsidR="007A2191" w:rsidRPr="00CE386B" w:rsidRDefault="007A2191" w:rsidP="00A03097">
      <w:pPr>
        <w:jc w:val="both"/>
        <w:rPr>
          <w:rFonts w:ascii="Arial" w:hAnsi="Arial" w:cs="Arial"/>
          <w:sz w:val="28"/>
          <w:szCs w:val="28"/>
        </w:rPr>
      </w:pPr>
    </w:p>
    <w:p w14:paraId="4E04F260" w14:textId="6CDCBA63" w:rsidR="00A2370D" w:rsidRPr="004449A4" w:rsidRDefault="00DB52D6" w:rsidP="00A03097">
      <w:pPr>
        <w:pStyle w:val="Prrafodelista"/>
        <w:numPr>
          <w:ilvl w:val="0"/>
          <w:numId w:val="2"/>
        </w:numPr>
        <w:jc w:val="both"/>
        <w:rPr>
          <w:rFonts w:ascii="Arial" w:hAnsi="Arial" w:cs="Arial"/>
          <w:sz w:val="28"/>
          <w:szCs w:val="28"/>
        </w:rPr>
      </w:pPr>
      <w:r w:rsidRPr="00CE386B">
        <w:rPr>
          <w:rFonts w:ascii="Arial" w:hAnsi="Arial" w:cs="Arial"/>
          <w:sz w:val="28"/>
          <w:szCs w:val="28"/>
        </w:rPr>
        <w:t xml:space="preserve">Hipótesis </w:t>
      </w:r>
    </w:p>
    <w:p w14:paraId="1C228989" w14:textId="279C6160" w:rsidR="00A2370D" w:rsidRDefault="00A2370D" w:rsidP="00A2370D">
      <w:pPr>
        <w:jc w:val="both"/>
        <w:rPr>
          <w:rFonts w:ascii="Arial" w:hAnsi="Arial" w:cs="Arial"/>
          <w:sz w:val="24"/>
          <w:szCs w:val="24"/>
          <w:lang w:val="es-419"/>
        </w:rPr>
      </w:pPr>
      <w:r>
        <w:rPr>
          <w:rFonts w:ascii="Arial" w:hAnsi="Arial" w:cs="Arial"/>
          <w:sz w:val="24"/>
          <w:szCs w:val="24"/>
          <w:lang w:val="es-419"/>
        </w:rPr>
        <w:t xml:space="preserve">En base a los antecedentes antes expuestos, en este trabajo de investigación se plantea que es posible realizar el reconocimiento de actividades humanas empleando datos de sensores de </w:t>
      </w:r>
      <w:r w:rsidR="00044A50">
        <w:rPr>
          <w:rFonts w:ascii="Arial" w:hAnsi="Arial" w:cs="Arial"/>
          <w:sz w:val="24"/>
          <w:szCs w:val="24"/>
          <w:lang w:val="es-419"/>
        </w:rPr>
        <w:t xml:space="preserve">detección de </w:t>
      </w:r>
      <w:r>
        <w:rPr>
          <w:rFonts w:ascii="Arial" w:hAnsi="Arial" w:cs="Arial"/>
          <w:sz w:val="24"/>
          <w:szCs w:val="24"/>
          <w:lang w:val="es-419"/>
        </w:rPr>
        <w:t>movimiento embebidos en dispositivos móviles inteligentes, en combinación con datos de localización de GPS que aporten información del</w:t>
      </w:r>
      <w:r w:rsidRPr="00CE386B">
        <w:rPr>
          <w:rFonts w:ascii="Arial" w:hAnsi="Arial" w:cs="Arial"/>
          <w:sz w:val="24"/>
          <w:szCs w:val="24"/>
          <w:lang w:val="es-419"/>
        </w:rPr>
        <w:t xml:space="preserve"> contexto</w:t>
      </w:r>
      <w:r>
        <w:rPr>
          <w:rFonts w:ascii="Arial" w:hAnsi="Arial" w:cs="Arial"/>
          <w:sz w:val="24"/>
          <w:szCs w:val="24"/>
          <w:lang w:val="es-419"/>
        </w:rPr>
        <w:t xml:space="preserve"> geográfico</w:t>
      </w:r>
      <w:r w:rsidRPr="00CE386B">
        <w:rPr>
          <w:rFonts w:ascii="Arial" w:hAnsi="Arial" w:cs="Arial"/>
          <w:sz w:val="24"/>
          <w:szCs w:val="24"/>
          <w:lang w:val="es-419"/>
        </w:rPr>
        <w:t xml:space="preserve"> </w:t>
      </w:r>
      <w:r>
        <w:rPr>
          <w:rFonts w:ascii="Arial" w:hAnsi="Arial" w:cs="Arial"/>
          <w:sz w:val="24"/>
          <w:szCs w:val="24"/>
          <w:lang w:val="es-419"/>
        </w:rPr>
        <w:t>y</w:t>
      </w:r>
      <w:r w:rsidRPr="00CE386B">
        <w:rPr>
          <w:rFonts w:ascii="Arial" w:hAnsi="Arial" w:cs="Arial"/>
          <w:sz w:val="24"/>
          <w:szCs w:val="24"/>
          <w:lang w:val="es-419"/>
        </w:rPr>
        <w:t xml:space="preserve"> ambient</w:t>
      </w:r>
      <w:r>
        <w:rPr>
          <w:rFonts w:ascii="Arial" w:hAnsi="Arial" w:cs="Arial"/>
          <w:sz w:val="24"/>
          <w:szCs w:val="24"/>
          <w:lang w:val="es-419"/>
        </w:rPr>
        <w:t xml:space="preserve">al; mediante la extracción de </w:t>
      </w:r>
      <w:r w:rsidRPr="004A48B0">
        <w:rPr>
          <w:rFonts w:ascii="Arial" w:hAnsi="Arial" w:cs="Arial"/>
          <w:i/>
          <w:iCs/>
          <w:sz w:val="24"/>
          <w:szCs w:val="24"/>
          <w:lang w:val="es-419"/>
        </w:rPr>
        <w:t>features</w:t>
      </w:r>
      <w:r>
        <w:rPr>
          <w:rFonts w:ascii="Arial" w:hAnsi="Arial" w:cs="Arial"/>
          <w:sz w:val="24"/>
          <w:szCs w:val="24"/>
          <w:lang w:val="es-419"/>
        </w:rPr>
        <w:t xml:space="preserve"> de las series de tiempo y </w:t>
      </w:r>
      <w:r w:rsidRPr="00CE386B">
        <w:rPr>
          <w:rFonts w:ascii="Arial" w:hAnsi="Arial" w:cs="Arial"/>
          <w:sz w:val="24"/>
          <w:szCs w:val="24"/>
          <w:lang w:val="es-419"/>
        </w:rPr>
        <w:t>empleando algoritmos de machine learning o deep learning.</w:t>
      </w:r>
    </w:p>
    <w:p w14:paraId="21EFDDDA" w14:textId="77777777" w:rsidR="00043905" w:rsidRPr="00043905" w:rsidRDefault="00043905" w:rsidP="00A03097">
      <w:pPr>
        <w:jc w:val="both"/>
        <w:rPr>
          <w:rFonts w:ascii="Arial" w:hAnsi="Arial" w:cs="Arial"/>
          <w:sz w:val="24"/>
          <w:szCs w:val="24"/>
          <w:lang w:val="es-419"/>
        </w:rPr>
      </w:pPr>
    </w:p>
    <w:p w14:paraId="70C60549" w14:textId="77777777" w:rsidR="0090025B" w:rsidRPr="00CE386B" w:rsidRDefault="00DB52D6" w:rsidP="0090025B">
      <w:pPr>
        <w:pStyle w:val="Prrafodelista"/>
        <w:numPr>
          <w:ilvl w:val="0"/>
          <w:numId w:val="2"/>
        </w:numPr>
        <w:jc w:val="both"/>
        <w:rPr>
          <w:rFonts w:ascii="Arial" w:hAnsi="Arial" w:cs="Arial"/>
          <w:sz w:val="28"/>
          <w:szCs w:val="28"/>
        </w:rPr>
      </w:pPr>
      <w:r w:rsidRPr="00CE386B">
        <w:rPr>
          <w:rFonts w:ascii="Arial" w:hAnsi="Arial" w:cs="Arial"/>
          <w:sz w:val="28"/>
          <w:szCs w:val="28"/>
        </w:rPr>
        <w:t>Objetivos</w:t>
      </w:r>
    </w:p>
    <w:p w14:paraId="1A5B090E" w14:textId="34851C26" w:rsidR="00FB2E4E" w:rsidRPr="00CE386B" w:rsidRDefault="004A48B0" w:rsidP="00A03097">
      <w:pPr>
        <w:jc w:val="both"/>
        <w:rPr>
          <w:rFonts w:ascii="Arial" w:hAnsi="Arial" w:cs="Arial"/>
          <w:sz w:val="24"/>
          <w:szCs w:val="24"/>
          <w:lang w:val="es-419"/>
        </w:rPr>
      </w:pPr>
      <w:r>
        <w:rPr>
          <w:rFonts w:ascii="Arial" w:hAnsi="Arial" w:cs="Arial"/>
          <w:sz w:val="24"/>
          <w:szCs w:val="24"/>
          <w:lang w:val="es-419"/>
        </w:rPr>
        <w:t>Se plantea como objetivo general de esta investigación g</w:t>
      </w:r>
      <w:r w:rsidR="00FB2E4E" w:rsidRPr="00CE386B">
        <w:rPr>
          <w:rFonts w:ascii="Arial" w:hAnsi="Arial" w:cs="Arial"/>
          <w:sz w:val="24"/>
          <w:szCs w:val="24"/>
          <w:lang w:val="es-419"/>
        </w:rPr>
        <w:t>e</w:t>
      </w:r>
      <w:r w:rsidR="00DE3464" w:rsidRPr="00CE386B">
        <w:rPr>
          <w:rFonts w:ascii="Arial" w:hAnsi="Arial" w:cs="Arial"/>
          <w:sz w:val="24"/>
          <w:szCs w:val="24"/>
          <w:lang w:val="es-419"/>
        </w:rPr>
        <w:t>n</w:t>
      </w:r>
      <w:r w:rsidR="00FB2E4E" w:rsidRPr="00CE386B">
        <w:rPr>
          <w:rFonts w:ascii="Arial" w:hAnsi="Arial" w:cs="Arial"/>
          <w:sz w:val="24"/>
          <w:szCs w:val="24"/>
          <w:lang w:val="es-419"/>
        </w:rPr>
        <w:t>e</w:t>
      </w:r>
      <w:r w:rsidR="00DE3464" w:rsidRPr="00CE386B">
        <w:rPr>
          <w:rFonts w:ascii="Arial" w:hAnsi="Arial" w:cs="Arial"/>
          <w:sz w:val="24"/>
          <w:szCs w:val="24"/>
          <w:lang w:val="es-419"/>
        </w:rPr>
        <w:t>r</w:t>
      </w:r>
      <w:r w:rsidR="00FB2E4E" w:rsidRPr="00CE386B">
        <w:rPr>
          <w:rFonts w:ascii="Arial" w:hAnsi="Arial" w:cs="Arial"/>
          <w:sz w:val="24"/>
          <w:szCs w:val="24"/>
          <w:lang w:val="es-419"/>
        </w:rPr>
        <w:t xml:space="preserve">ar un modelo de machine learning o deep learning para el reconocimiento de actividades humanas empleando </w:t>
      </w:r>
      <w:r w:rsidR="00DE3464" w:rsidRPr="00CE386B">
        <w:rPr>
          <w:rFonts w:ascii="Arial" w:hAnsi="Arial" w:cs="Arial"/>
          <w:sz w:val="24"/>
          <w:szCs w:val="24"/>
          <w:lang w:val="es-419"/>
        </w:rPr>
        <w:t xml:space="preserve">datos de sensores </w:t>
      </w:r>
      <w:r w:rsidR="00044A50">
        <w:rPr>
          <w:rFonts w:ascii="Arial" w:hAnsi="Arial" w:cs="Arial"/>
          <w:sz w:val="24"/>
          <w:szCs w:val="24"/>
          <w:lang w:val="es-419"/>
        </w:rPr>
        <w:t xml:space="preserve">de detección de movimiento </w:t>
      </w:r>
      <w:r w:rsidR="00DE3464" w:rsidRPr="00CE386B">
        <w:rPr>
          <w:rFonts w:ascii="Arial" w:hAnsi="Arial" w:cs="Arial"/>
          <w:sz w:val="24"/>
          <w:szCs w:val="24"/>
          <w:lang w:val="es-419"/>
        </w:rPr>
        <w:t xml:space="preserve">en dispositivos móviles </w:t>
      </w:r>
      <w:r w:rsidR="00044A50">
        <w:rPr>
          <w:rFonts w:ascii="Arial" w:hAnsi="Arial" w:cs="Arial"/>
          <w:sz w:val="24"/>
          <w:szCs w:val="24"/>
          <w:lang w:val="es-419"/>
        </w:rPr>
        <w:t>inteligentes</w:t>
      </w:r>
      <w:r w:rsidR="00DE3464" w:rsidRPr="00CE386B">
        <w:rPr>
          <w:rFonts w:ascii="Arial" w:hAnsi="Arial" w:cs="Arial"/>
          <w:sz w:val="24"/>
          <w:szCs w:val="24"/>
          <w:lang w:val="es-419"/>
        </w:rPr>
        <w:t xml:space="preserve"> (teléfonos y relojes inteligentes)</w:t>
      </w:r>
      <w:r w:rsidR="008D72E7">
        <w:rPr>
          <w:rFonts w:ascii="Arial" w:hAnsi="Arial" w:cs="Arial"/>
          <w:sz w:val="24"/>
          <w:szCs w:val="24"/>
          <w:lang w:val="es-419"/>
        </w:rPr>
        <w:t xml:space="preserve"> y </w:t>
      </w:r>
      <w:r w:rsidR="00044A50">
        <w:rPr>
          <w:rFonts w:ascii="Arial" w:hAnsi="Arial" w:cs="Arial"/>
          <w:sz w:val="24"/>
          <w:szCs w:val="24"/>
          <w:lang w:val="es-419"/>
        </w:rPr>
        <w:t xml:space="preserve">datos de localización </w:t>
      </w:r>
      <w:r w:rsidR="008D72E7">
        <w:rPr>
          <w:rFonts w:ascii="Arial" w:hAnsi="Arial" w:cs="Arial"/>
          <w:sz w:val="24"/>
          <w:szCs w:val="24"/>
          <w:lang w:val="es-419"/>
        </w:rPr>
        <w:t>geográfic</w:t>
      </w:r>
      <w:r w:rsidR="00044A50">
        <w:rPr>
          <w:rFonts w:ascii="Arial" w:hAnsi="Arial" w:cs="Arial"/>
          <w:sz w:val="24"/>
          <w:szCs w:val="24"/>
          <w:lang w:val="es-419"/>
        </w:rPr>
        <w:t>a</w:t>
      </w:r>
      <w:r w:rsidR="008D72E7">
        <w:rPr>
          <w:rFonts w:ascii="Arial" w:hAnsi="Arial" w:cs="Arial"/>
          <w:sz w:val="24"/>
          <w:szCs w:val="24"/>
          <w:lang w:val="es-419"/>
        </w:rPr>
        <w:t>.</w:t>
      </w:r>
    </w:p>
    <w:p w14:paraId="5C3CB1EC" w14:textId="7975A415" w:rsidR="00DE3464" w:rsidRPr="00CE386B" w:rsidRDefault="004A48B0" w:rsidP="00A03097">
      <w:pPr>
        <w:jc w:val="both"/>
        <w:rPr>
          <w:rFonts w:ascii="Arial" w:hAnsi="Arial" w:cs="Arial"/>
          <w:sz w:val="28"/>
          <w:szCs w:val="28"/>
        </w:rPr>
      </w:pPr>
      <w:r>
        <w:rPr>
          <w:rFonts w:ascii="Arial" w:hAnsi="Arial" w:cs="Arial"/>
          <w:sz w:val="24"/>
          <w:szCs w:val="24"/>
          <w:lang w:val="es-419"/>
        </w:rPr>
        <w:t>Este objetivo se soporta en los siguientes o</w:t>
      </w:r>
      <w:r w:rsidR="00DE3464" w:rsidRPr="00CE386B">
        <w:rPr>
          <w:rFonts w:ascii="Arial" w:hAnsi="Arial" w:cs="Arial"/>
          <w:sz w:val="24"/>
          <w:szCs w:val="24"/>
          <w:lang w:val="es-419"/>
        </w:rPr>
        <w:t xml:space="preserve">bjetivos </w:t>
      </w:r>
      <w:r>
        <w:rPr>
          <w:rFonts w:ascii="Arial" w:hAnsi="Arial" w:cs="Arial"/>
          <w:sz w:val="24"/>
          <w:szCs w:val="24"/>
          <w:lang w:val="es-419"/>
        </w:rPr>
        <w:t>e</w:t>
      </w:r>
      <w:r w:rsidR="00DE3464" w:rsidRPr="00CE386B">
        <w:rPr>
          <w:rFonts w:ascii="Arial" w:hAnsi="Arial" w:cs="Arial"/>
          <w:sz w:val="24"/>
          <w:szCs w:val="24"/>
          <w:lang w:val="es-419"/>
        </w:rPr>
        <w:t>specíficos:</w:t>
      </w:r>
    </w:p>
    <w:p w14:paraId="5C328891" w14:textId="67BAE067" w:rsidR="00A03097" w:rsidRPr="00A21CA3" w:rsidRDefault="00CE386B" w:rsidP="00A21CA3">
      <w:pPr>
        <w:pStyle w:val="Prrafodelista"/>
        <w:numPr>
          <w:ilvl w:val="0"/>
          <w:numId w:val="3"/>
        </w:numPr>
        <w:jc w:val="both"/>
        <w:rPr>
          <w:rFonts w:ascii="Arial" w:hAnsi="Arial" w:cs="Arial"/>
          <w:sz w:val="24"/>
          <w:szCs w:val="24"/>
          <w:lang w:val="es-419"/>
        </w:rPr>
      </w:pPr>
      <w:r w:rsidRPr="00A21CA3">
        <w:rPr>
          <w:rFonts w:ascii="Arial" w:hAnsi="Arial" w:cs="Arial"/>
          <w:sz w:val="24"/>
          <w:szCs w:val="24"/>
          <w:lang w:val="es-419"/>
        </w:rPr>
        <w:t>Procesa</w:t>
      </w:r>
      <w:r w:rsidR="004A48B0">
        <w:rPr>
          <w:rFonts w:ascii="Arial" w:hAnsi="Arial" w:cs="Arial"/>
          <w:sz w:val="24"/>
          <w:szCs w:val="24"/>
          <w:lang w:val="es-419"/>
        </w:rPr>
        <w:t>r</w:t>
      </w:r>
      <w:r w:rsidRPr="00A21CA3">
        <w:rPr>
          <w:rFonts w:ascii="Arial" w:hAnsi="Arial" w:cs="Arial"/>
          <w:sz w:val="24"/>
          <w:szCs w:val="24"/>
          <w:lang w:val="es-419"/>
        </w:rPr>
        <w:t xml:space="preserve"> de series de tiempo de sensores para reducir el ruido y manejar posible data faltante y errónea.</w:t>
      </w:r>
    </w:p>
    <w:p w14:paraId="48EE147A" w14:textId="45952ABA" w:rsidR="004A48B0" w:rsidRPr="004A48B0" w:rsidRDefault="00A21CA3" w:rsidP="004A48B0">
      <w:pPr>
        <w:pStyle w:val="Prrafodelista"/>
        <w:numPr>
          <w:ilvl w:val="0"/>
          <w:numId w:val="3"/>
        </w:numPr>
        <w:jc w:val="both"/>
        <w:rPr>
          <w:rFonts w:ascii="Arial" w:hAnsi="Arial" w:cs="Arial"/>
          <w:sz w:val="24"/>
          <w:szCs w:val="24"/>
          <w:lang w:val="es-419"/>
        </w:rPr>
      </w:pPr>
      <w:r w:rsidRPr="00A21CA3">
        <w:rPr>
          <w:rFonts w:ascii="Arial" w:hAnsi="Arial" w:cs="Arial"/>
          <w:sz w:val="24"/>
          <w:szCs w:val="24"/>
          <w:lang w:val="es-419"/>
        </w:rPr>
        <w:t>Enriquec</w:t>
      </w:r>
      <w:r w:rsidR="004A48B0">
        <w:rPr>
          <w:rFonts w:ascii="Arial" w:hAnsi="Arial" w:cs="Arial"/>
          <w:sz w:val="24"/>
          <w:szCs w:val="24"/>
          <w:lang w:val="es-419"/>
        </w:rPr>
        <w:t>er</w:t>
      </w:r>
      <w:r w:rsidRPr="00A21CA3">
        <w:rPr>
          <w:rFonts w:ascii="Arial" w:hAnsi="Arial" w:cs="Arial"/>
          <w:sz w:val="24"/>
          <w:szCs w:val="24"/>
          <w:lang w:val="es-419"/>
        </w:rPr>
        <w:t xml:space="preserve"> </w:t>
      </w:r>
      <w:r w:rsidR="004A48B0">
        <w:rPr>
          <w:rFonts w:ascii="Arial" w:hAnsi="Arial" w:cs="Arial"/>
          <w:sz w:val="24"/>
          <w:szCs w:val="24"/>
          <w:lang w:val="es-419"/>
        </w:rPr>
        <w:t>los</w:t>
      </w:r>
      <w:r w:rsidRPr="00A21CA3">
        <w:rPr>
          <w:rFonts w:ascii="Arial" w:hAnsi="Arial" w:cs="Arial"/>
          <w:sz w:val="24"/>
          <w:szCs w:val="24"/>
          <w:lang w:val="es-419"/>
        </w:rPr>
        <w:t xml:space="preserve"> dat</w:t>
      </w:r>
      <w:r w:rsidR="004A48B0">
        <w:rPr>
          <w:rFonts w:ascii="Arial" w:hAnsi="Arial" w:cs="Arial"/>
          <w:sz w:val="24"/>
          <w:szCs w:val="24"/>
          <w:lang w:val="es-419"/>
        </w:rPr>
        <w:t>os</w:t>
      </w:r>
      <w:r w:rsidRPr="00A21CA3">
        <w:rPr>
          <w:rFonts w:ascii="Arial" w:hAnsi="Arial" w:cs="Arial"/>
          <w:sz w:val="24"/>
          <w:szCs w:val="24"/>
          <w:lang w:val="es-419"/>
        </w:rPr>
        <w:t xml:space="preserve"> de localización </w:t>
      </w:r>
      <w:r w:rsidR="00044A50">
        <w:rPr>
          <w:rFonts w:ascii="Arial" w:hAnsi="Arial" w:cs="Arial"/>
          <w:sz w:val="24"/>
          <w:szCs w:val="24"/>
          <w:lang w:val="es-419"/>
        </w:rPr>
        <w:t xml:space="preserve">de GPS </w:t>
      </w:r>
      <w:r w:rsidRPr="00A21CA3">
        <w:rPr>
          <w:rFonts w:ascii="Arial" w:hAnsi="Arial" w:cs="Arial"/>
          <w:sz w:val="24"/>
          <w:szCs w:val="24"/>
          <w:lang w:val="es-419"/>
        </w:rPr>
        <w:t xml:space="preserve">mediante </w:t>
      </w:r>
      <w:r w:rsidR="00044A50">
        <w:rPr>
          <w:rFonts w:ascii="Arial" w:hAnsi="Arial" w:cs="Arial"/>
          <w:sz w:val="24"/>
          <w:szCs w:val="24"/>
          <w:lang w:val="es-419"/>
        </w:rPr>
        <w:t xml:space="preserve">geo-etiquetamiento en base a información geográfica relevante como callejero, </w:t>
      </w:r>
      <w:r w:rsidR="0019780D">
        <w:rPr>
          <w:rFonts w:ascii="Arial" w:hAnsi="Arial" w:cs="Arial"/>
          <w:sz w:val="24"/>
          <w:szCs w:val="24"/>
          <w:lang w:val="es-419"/>
        </w:rPr>
        <w:t>puntos de transporte público</w:t>
      </w:r>
      <w:r w:rsidR="00044A50">
        <w:rPr>
          <w:rFonts w:ascii="Arial" w:hAnsi="Arial" w:cs="Arial"/>
          <w:sz w:val="24"/>
          <w:szCs w:val="24"/>
          <w:lang w:val="es-419"/>
        </w:rPr>
        <w:t xml:space="preserve"> y puntos de interés</w:t>
      </w:r>
      <w:r w:rsidR="0019780D">
        <w:rPr>
          <w:rFonts w:ascii="Arial" w:hAnsi="Arial" w:cs="Arial"/>
          <w:sz w:val="24"/>
          <w:szCs w:val="24"/>
          <w:lang w:val="es-419"/>
        </w:rPr>
        <w:t>.</w:t>
      </w:r>
      <w:r w:rsidR="004A48B0">
        <w:rPr>
          <w:rFonts w:ascii="Arial" w:hAnsi="Arial" w:cs="Arial"/>
          <w:sz w:val="24"/>
          <w:szCs w:val="24"/>
          <w:lang w:val="es-419"/>
        </w:rPr>
        <w:t xml:space="preserve"> Definir los </w:t>
      </w:r>
      <w:r w:rsidR="004A48B0" w:rsidRPr="004A48B0">
        <w:rPr>
          <w:rFonts w:ascii="Arial" w:hAnsi="Arial" w:cs="Arial"/>
          <w:i/>
          <w:iCs/>
          <w:sz w:val="24"/>
          <w:szCs w:val="24"/>
          <w:lang w:val="es-419"/>
        </w:rPr>
        <w:t>features</w:t>
      </w:r>
      <w:r w:rsidR="004A48B0">
        <w:rPr>
          <w:rFonts w:ascii="Arial" w:hAnsi="Arial" w:cs="Arial"/>
          <w:sz w:val="24"/>
          <w:szCs w:val="24"/>
          <w:lang w:val="es-419"/>
        </w:rPr>
        <w:t xml:space="preserve"> a extraer de esta información.</w:t>
      </w:r>
    </w:p>
    <w:p w14:paraId="5C0B6A33" w14:textId="50434E39" w:rsidR="004A48B0" w:rsidRPr="004A48B0" w:rsidRDefault="004A48B0" w:rsidP="004A48B0">
      <w:pPr>
        <w:pStyle w:val="Prrafodelista"/>
        <w:numPr>
          <w:ilvl w:val="0"/>
          <w:numId w:val="3"/>
        </w:numPr>
        <w:jc w:val="both"/>
        <w:rPr>
          <w:rFonts w:ascii="Arial" w:hAnsi="Arial" w:cs="Arial"/>
          <w:sz w:val="24"/>
          <w:szCs w:val="24"/>
          <w:lang w:val="es-419"/>
        </w:rPr>
      </w:pPr>
      <w:r>
        <w:rPr>
          <w:rFonts w:ascii="Arial" w:hAnsi="Arial" w:cs="Arial"/>
          <w:sz w:val="24"/>
          <w:szCs w:val="24"/>
          <w:lang w:val="es-419"/>
        </w:rPr>
        <w:t xml:space="preserve">Definir </w:t>
      </w:r>
      <w:r w:rsidRPr="004A48B0">
        <w:rPr>
          <w:rFonts w:ascii="Arial" w:hAnsi="Arial" w:cs="Arial"/>
          <w:sz w:val="24"/>
          <w:szCs w:val="24"/>
          <w:lang w:val="es-ES"/>
        </w:rPr>
        <w:t>el modelo de machine learning o deep learning a usar</w:t>
      </w:r>
      <w:r>
        <w:rPr>
          <w:rFonts w:ascii="Arial" w:hAnsi="Arial" w:cs="Arial"/>
          <w:sz w:val="24"/>
          <w:szCs w:val="24"/>
          <w:lang w:val="es-ES"/>
        </w:rPr>
        <w:t xml:space="preserve"> en base a antecedentes recogidos y experimentación con los datos</w:t>
      </w:r>
      <w:r w:rsidRPr="004A48B0">
        <w:rPr>
          <w:rFonts w:ascii="Arial" w:hAnsi="Arial" w:cs="Arial"/>
          <w:sz w:val="24"/>
          <w:szCs w:val="24"/>
          <w:lang w:val="es-ES"/>
        </w:rPr>
        <w:t>.</w:t>
      </w:r>
    </w:p>
    <w:p w14:paraId="6A109AE1" w14:textId="1826EC18" w:rsidR="00A21CA3" w:rsidRPr="00A21CA3" w:rsidRDefault="00A21CA3" w:rsidP="00A21CA3">
      <w:pPr>
        <w:pStyle w:val="Prrafodelista"/>
        <w:numPr>
          <w:ilvl w:val="0"/>
          <w:numId w:val="3"/>
        </w:numPr>
        <w:jc w:val="both"/>
        <w:rPr>
          <w:rFonts w:ascii="Arial" w:hAnsi="Arial" w:cs="Arial"/>
          <w:sz w:val="24"/>
          <w:szCs w:val="24"/>
          <w:lang w:val="es-419"/>
        </w:rPr>
      </w:pPr>
      <w:r w:rsidRPr="00A21CA3">
        <w:rPr>
          <w:rFonts w:ascii="Arial" w:hAnsi="Arial" w:cs="Arial"/>
          <w:sz w:val="24"/>
          <w:szCs w:val="24"/>
          <w:lang w:val="es-419"/>
        </w:rPr>
        <w:t>Entrena</w:t>
      </w:r>
      <w:r w:rsidR="004A48B0">
        <w:rPr>
          <w:rFonts w:ascii="Arial" w:hAnsi="Arial" w:cs="Arial"/>
          <w:sz w:val="24"/>
          <w:szCs w:val="24"/>
          <w:lang w:val="es-419"/>
        </w:rPr>
        <w:t>r</w:t>
      </w:r>
      <w:r w:rsidRPr="00A21CA3">
        <w:rPr>
          <w:rFonts w:ascii="Arial" w:hAnsi="Arial" w:cs="Arial"/>
          <w:sz w:val="24"/>
          <w:szCs w:val="24"/>
          <w:lang w:val="es-419"/>
        </w:rPr>
        <w:t xml:space="preserve"> del modelo de machine learning o deep learning y evaluación de predicciones resultantes para </w:t>
      </w:r>
      <w:r w:rsidR="004A48B0">
        <w:rPr>
          <w:rFonts w:ascii="Arial" w:hAnsi="Arial" w:cs="Arial"/>
          <w:sz w:val="24"/>
          <w:szCs w:val="24"/>
          <w:lang w:val="es-419"/>
        </w:rPr>
        <w:t xml:space="preserve">el reconocimiento de </w:t>
      </w:r>
      <w:r w:rsidRPr="00A21CA3">
        <w:rPr>
          <w:rFonts w:ascii="Arial" w:hAnsi="Arial" w:cs="Arial"/>
          <w:sz w:val="24"/>
          <w:szCs w:val="24"/>
          <w:lang w:val="es-419"/>
        </w:rPr>
        <w:t>actividades humanas.</w:t>
      </w:r>
    </w:p>
    <w:p w14:paraId="0A83420B" w14:textId="7E73EE3C" w:rsidR="00CE386B" w:rsidRPr="004A48B0" w:rsidRDefault="00A21CA3" w:rsidP="00A03097">
      <w:pPr>
        <w:pStyle w:val="Prrafodelista"/>
        <w:numPr>
          <w:ilvl w:val="0"/>
          <w:numId w:val="3"/>
        </w:numPr>
        <w:jc w:val="both"/>
        <w:rPr>
          <w:rFonts w:ascii="Arial" w:hAnsi="Arial" w:cs="Arial"/>
          <w:sz w:val="24"/>
          <w:szCs w:val="24"/>
          <w:lang w:val="es-419"/>
        </w:rPr>
      </w:pPr>
      <w:r w:rsidRPr="00A21CA3">
        <w:rPr>
          <w:rFonts w:ascii="Arial" w:hAnsi="Arial" w:cs="Arial"/>
          <w:sz w:val="24"/>
          <w:szCs w:val="24"/>
          <w:lang w:val="es-419"/>
        </w:rPr>
        <w:t>Evalua</w:t>
      </w:r>
      <w:r w:rsidR="004A48B0">
        <w:rPr>
          <w:rFonts w:ascii="Arial" w:hAnsi="Arial" w:cs="Arial"/>
          <w:sz w:val="24"/>
          <w:szCs w:val="24"/>
          <w:lang w:val="es-419"/>
        </w:rPr>
        <w:t>r</w:t>
      </w:r>
      <w:r w:rsidRPr="00A21CA3">
        <w:rPr>
          <w:rFonts w:ascii="Arial" w:hAnsi="Arial" w:cs="Arial"/>
          <w:sz w:val="24"/>
          <w:szCs w:val="24"/>
          <w:lang w:val="es-419"/>
        </w:rPr>
        <w:t xml:space="preserve"> del impacto en las predicciones de usar </w:t>
      </w:r>
      <w:r w:rsidR="0019780D">
        <w:rPr>
          <w:rFonts w:ascii="Arial" w:hAnsi="Arial" w:cs="Arial"/>
          <w:sz w:val="24"/>
          <w:szCs w:val="24"/>
          <w:lang w:val="es-419"/>
        </w:rPr>
        <w:t>datos</w:t>
      </w:r>
      <w:r w:rsidRPr="00A21CA3">
        <w:rPr>
          <w:rFonts w:ascii="Arial" w:hAnsi="Arial" w:cs="Arial"/>
          <w:sz w:val="24"/>
          <w:szCs w:val="24"/>
          <w:lang w:val="es-419"/>
        </w:rPr>
        <w:t xml:space="preserve"> geográficos y/o de información </w:t>
      </w:r>
      <w:r w:rsidR="004A48B0">
        <w:rPr>
          <w:rFonts w:ascii="Arial" w:hAnsi="Arial" w:cs="Arial"/>
          <w:sz w:val="24"/>
          <w:szCs w:val="24"/>
          <w:lang w:val="es-419"/>
        </w:rPr>
        <w:t>ambiental</w:t>
      </w:r>
      <w:r w:rsidRPr="00A21CA3">
        <w:rPr>
          <w:rFonts w:ascii="Arial" w:hAnsi="Arial" w:cs="Arial"/>
          <w:sz w:val="24"/>
          <w:szCs w:val="24"/>
          <w:lang w:val="es-419"/>
        </w:rPr>
        <w:t xml:space="preserve"> como humedad, temperatura, entre otras. </w:t>
      </w:r>
    </w:p>
    <w:p w14:paraId="56B6251F" w14:textId="2D2988B1" w:rsidR="00DE3464" w:rsidRDefault="00DE3464" w:rsidP="00A03097">
      <w:pPr>
        <w:jc w:val="both"/>
        <w:rPr>
          <w:rFonts w:ascii="Arial" w:hAnsi="Arial" w:cs="Arial"/>
          <w:sz w:val="28"/>
          <w:szCs w:val="28"/>
        </w:rPr>
      </w:pPr>
    </w:p>
    <w:p w14:paraId="2D6DC6F1" w14:textId="6775E0D1" w:rsidR="00A6437D" w:rsidRDefault="00A6437D" w:rsidP="00A03097">
      <w:pPr>
        <w:jc w:val="both"/>
        <w:rPr>
          <w:rFonts w:ascii="Arial" w:hAnsi="Arial" w:cs="Arial"/>
          <w:sz w:val="28"/>
          <w:szCs w:val="28"/>
        </w:rPr>
      </w:pPr>
    </w:p>
    <w:p w14:paraId="303EA6E4" w14:textId="6E95410E" w:rsidR="00A6437D" w:rsidRDefault="00A6437D" w:rsidP="00A03097">
      <w:pPr>
        <w:jc w:val="both"/>
        <w:rPr>
          <w:rFonts w:ascii="Arial" w:hAnsi="Arial" w:cs="Arial"/>
          <w:sz w:val="28"/>
          <w:szCs w:val="28"/>
        </w:rPr>
      </w:pPr>
    </w:p>
    <w:p w14:paraId="6EEDBA2F" w14:textId="77777777" w:rsidR="00A6437D" w:rsidRPr="00CE386B" w:rsidRDefault="00A6437D" w:rsidP="00A03097">
      <w:pPr>
        <w:jc w:val="both"/>
        <w:rPr>
          <w:rFonts w:ascii="Arial" w:hAnsi="Arial" w:cs="Arial"/>
          <w:sz w:val="28"/>
          <w:szCs w:val="28"/>
        </w:rPr>
      </w:pPr>
    </w:p>
    <w:p w14:paraId="6B464C26" w14:textId="50B80402" w:rsidR="00DB52D6" w:rsidRPr="00406727" w:rsidRDefault="00DB52D6" w:rsidP="00406727">
      <w:pPr>
        <w:pStyle w:val="Prrafodelista"/>
        <w:numPr>
          <w:ilvl w:val="0"/>
          <w:numId w:val="2"/>
        </w:numPr>
        <w:jc w:val="both"/>
        <w:rPr>
          <w:rFonts w:ascii="Arial" w:hAnsi="Arial" w:cs="Arial"/>
          <w:sz w:val="28"/>
          <w:szCs w:val="28"/>
        </w:rPr>
      </w:pPr>
      <w:r w:rsidRPr="00406727">
        <w:rPr>
          <w:rFonts w:ascii="Arial" w:hAnsi="Arial" w:cs="Arial"/>
          <w:sz w:val="28"/>
          <w:szCs w:val="28"/>
        </w:rPr>
        <w:lastRenderedPageBreak/>
        <w:t xml:space="preserve">Metodología </w:t>
      </w:r>
    </w:p>
    <w:p w14:paraId="293AD2DC" w14:textId="77777777" w:rsidR="00406727" w:rsidRPr="00101752" w:rsidRDefault="00406727" w:rsidP="00406727">
      <w:pPr>
        <w:jc w:val="both"/>
        <w:rPr>
          <w:rFonts w:ascii="Arial" w:hAnsi="Arial" w:cs="Arial"/>
          <w:sz w:val="28"/>
          <w:szCs w:val="28"/>
          <w:lang w:val="en-US"/>
        </w:rPr>
      </w:pPr>
    </w:p>
    <w:p w14:paraId="02E44817" w14:textId="3913A769" w:rsidR="00DB52D6" w:rsidRDefault="00DB52D6" w:rsidP="00DB52D6">
      <w:pPr>
        <w:ind w:firstLine="708"/>
        <w:jc w:val="both"/>
        <w:rPr>
          <w:rFonts w:ascii="Arial" w:hAnsi="Arial" w:cs="Arial"/>
          <w:sz w:val="28"/>
          <w:szCs w:val="28"/>
        </w:rPr>
      </w:pPr>
      <w:r w:rsidRPr="00CE386B">
        <w:rPr>
          <w:rFonts w:ascii="Arial" w:hAnsi="Arial" w:cs="Arial"/>
          <w:sz w:val="28"/>
          <w:szCs w:val="28"/>
        </w:rPr>
        <w:t xml:space="preserve">Técnicas </w:t>
      </w:r>
    </w:p>
    <w:p w14:paraId="420A36B8" w14:textId="2B2C3720" w:rsidR="009D46B4" w:rsidRPr="00CC64AA" w:rsidRDefault="00101752" w:rsidP="00CC64AA">
      <w:pPr>
        <w:pStyle w:val="Prrafodelista"/>
        <w:numPr>
          <w:ilvl w:val="0"/>
          <w:numId w:val="5"/>
        </w:numPr>
        <w:jc w:val="both"/>
        <w:rPr>
          <w:rFonts w:ascii="Arial" w:hAnsi="Arial" w:cs="Arial"/>
          <w:sz w:val="24"/>
          <w:szCs w:val="24"/>
          <w:lang w:val="es-419"/>
        </w:rPr>
      </w:pPr>
      <w:r>
        <w:rPr>
          <w:rFonts w:ascii="Arial" w:hAnsi="Arial" w:cs="Arial"/>
          <w:sz w:val="24"/>
          <w:szCs w:val="24"/>
          <w:lang w:val="es-419"/>
        </w:rPr>
        <w:t>Preparación de datos</w:t>
      </w:r>
    </w:p>
    <w:p w14:paraId="4FF42E53" w14:textId="7CE9D05E" w:rsidR="00FC2C8A" w:rsidRPr="009D46B4" w:rsidRDefault="002E14C9" w:rsidP="009D46B4">
      <w:pPr>
        <w:jc w:val="both"/>
        <w:rPr>
          <w:rFonts w:ascii="Arial" w:hAnsi="Arial" w:cs="Arial"/>
          <w:sz w:val="24"/>
          <w:szCs w:val="24"/>
          <w:lang w:val="es-419"/>
        </w:rPr>
      </w:pPr>
      <w:r w:rsidRPr="002E14C9">
        <w:rPr>
          <w:rFonts w:ascii="Arial" w:hAnsi="Arial" w:cs="Arial"/>
          <w:sz w:val="24"/>
          <w:szCs w:val="24"/>
          <w:lang w:val="es-419"/>
        </w:rPr>
        <w:t>convertir los archivos input en un modelo de datos comprensible.</w:t>
      </w:r>
    </w:p>
    <w:p w14:paraId="08692B5A" w14:textId="0313B778" w:rsidR="009D46B4" w:rsidRPr="00CC64AA" w:rsidRDefault="00101752" w:rsidP="00CC64AA">
      <w:pPr>
        <w:pStyle w:val="Prrafodelista"/>
        <w:numPr>
          <w:ilvl w:val="0"/>
          <w:numId w:val="5"/>
        </w:numPr>
        <w:jc w:val="both"/>
        <w:rPr>
          <w:rFonts w:ascii="Arial" w:hAnsi="Arial" w:cs="Arial"/>
          <w:sz w:val="24"/>
          <w:szCs w:val="24"/>
          <w:lang w:val="es-419"/>
        </w:rPr>
      </w:pPr>
      <w:r>
        <w:rPr>
          <w:rFonts w:ascii="Arial" w:hAnsi="Arial" w:cs="Arial"/>
          <w:sz w:val="24"/>
          <w:szCs w:val="24"/>
          <w:lang w:val="es-419"/>
        </w:rPr>
        <w:t>PCA/Clustering</w:t>
      </w:r>
    </w:p>
    <w:p w14:paraId="5F883469" w14:textId="77777777" w:rsidR="00524CC4" w:rsidRPr="009D46B4" w:rsidRDefault="00524CC4" w:rsidP="009D46B4">
      <w:pPr>
        <w:jc w:val="both"/>
        <w:rPr>
          <w:rFonts w:ascii="Arial" w:hAnsi="Arial" w:cs="Arial"/>
          <w:sz w:val="24"/>
          <w:szCs w:val="24"/>
          <w:lang w:val="es-419"/>
        </w:rPr>
      </w:pPr>
    </w:p>
    <w:p w14:paraId="613EA445" w14:textId="5E8C2E10" w:rsidR="009D46B4" w:rsidRPr="00CC64AA" w:rsidRDefault="009D46B4" w:rsidP="00CC64AA">
      <w:pPr>
        <w:pStyle w:val="Prrafodelista"/>
        <w:numPr>
          <w:ilvl w:val="0"/>
          <w:numId w:val="5"/>
        </w:numPr>
        <w:jc w:val="both"/>
        <w:rPr>
          <w:rFonts w:ascii="Arial" w:hAnsi="Arial" w:cs="Arial"/>
          <w:sz w:val="24"/>
          <w:szCs w:val="24"/>
          <w:lang w:val="es-419"/>
        </w:rPr>
      </w:pPr>
      <w:r w:rsidRPr="00CC64AA">
        <w:rPr>
          <w:rFonts w:ascii="Arial" w:hAnsi="Arial" w:cs="Arial"/>
          <w:sz w:val="24"/>
          <w:szCs w:val="24"/>
          <w:lang w:val="es-419"/>
        </w:rPr>
        <w:t xml:space="preserve">Modelos de </w:t>
      </w:r>
      <w:r w:rsidR="00101752">
        <w:rPr>
          <w:rFonts w:ascii="Arial" w:hAnsi="Arial" w:cs="Arial"/>
          <w:sz w:val="24"/>
          <w:szCs w:val="24"/>
          <w:lang w:val="es-419"/>
        </w:rPr>
        <w:t>machine learning</w:t>
      </w:r>
    </w:p>
    <w:p w14:paraId="43C38D4B" w14:textId="77777777" w:rsidR="00F3693F" w:rsidRPr="00A6437D" w:rsidRDefault="00F3693F" w:rsidP="00F3693F">
      <w:pPr>
        <w:pStyle w:val="Prrafodelista"/>
        <w:ind w:left="1068"/>
        <w:jc w:val="both"/>
        <w:rPr>
          <w:rFonts w:ascii="Arial" w:hAnsi="Arial" w:cs="Arial"/>
          <w:sz w:val="24"/>
          <w:szCs w:val="24"/>
          <w:lang w:val="es-419"/>
        </w:rPr>
      </w:pPr>
    </w:p>
    <w:p w14:paraId="5C457EE1" w14:textId="4C54A096" w:rsidR="009D46B4" w:rsidRPr="00CC64AA" w:rsidRDefault="00101752" w:rsidP="00CC64AA">
      <w:pPr>
        <w:pStyle w:val="Prrafodelista"/>
        <w:numPr>
          <w:ilvl w:val="0"/>
          <w:numId w:val="6"/>
        </w:numPr>
        <w:ind w:left="720"/>
        <w:jc w:val="both"/>
        <w:rPr>
          <w:rFonts w:ascii="Arial" w:hAnsi="Arial" w:cs="Arial"/>
          <w:sz w:val="24"/>
          <w:szCs w:val="24"/>
          <w:lang w:val="es-419"/>
        </w:rPr>
      </w:pPr>
      <w:r>
        <w:rPr>
          <w:rFonts w:ascii="Arial" w:hAnsi="Arial" w:cs="Arial"/>
          <w:sz w:val="24"/>
          <w:szCs w:val="24"/>
          <w:lang w:val="es-419"/>
        </w:rPr>
        <w:t>Sistema de recomendación</w:t>
      </w:r>
    </w:p>
    <w:p w14:paraId="2630F3B7" w14:textId="77777777" w:rsidR="009D46B4" w:rsidRPr="00CE386B" w:rsidRDefault="009D46B4" w:rsidP="00DB52D6">
      <w:pPr>
        <w:ind w:firstLine="708"/>
        <w:jc w:val="both"/>
        <w:rPr>
          <w:rFonts w:ascii="Arial" w:hAnsi="Arial" w:cs="Arial"/>
          <w:sz w:val="28"/>
          <w:szCs w:val="28"/>
        </w:rPr>
      </w:pPr>
    </w:p>
    <w:p w14:paraId="0AAE5E9E" w14:textId="147415C5" w:rsidR="00DB52D6" w:rsidRDefault="00DB52D6" w:rsidP="00DB52D6">
      <w:pPr>
        <w:ind w:firstLine="708"/>
        <w:jc w:val="both"/>
        <w:rPr>
          <w:rFonts w:ascii="Arial" w:hAnsi="Arial" w:cs="Arial"/>
          <w:sz w:val="28"/>
          <w:szCs w:val="28"/>
        </w:rPr>
      </w:pPr>
      <w:r w:rsidRPr="00CE386B">
        <w:rPr>
          <w:rFonts w:ascii="Arial" w:hAnsi="Arial" w:cs="Arial"/>
          <w:sz w:val="28"/>
          <w:szCs w:val="28"/>
        </w:rPr>
        <w:t xml:space="preserve">Herramientas </w:t>
      </w:r>
    </w:p>
    <w:p w14:paraId="4473DF4A" w14:textId="1F480510" w:rsidR="00406727" w:rsidRDefault="00962A81" w:rsidP="00406727">
      <w:pPr>
        <w:jc w:val="both"/>
        <w:rPr>
          <w:rFonts w:ascii="Arial" w:hAnsi="Arial" w:cs="Arial"/>
          <w:sz w:val="24"/>
          <w:szCs w:val="24"/>
          <w:lang w:val="es-419"/>
        </w:rPr>
      </w:pPr>
      <w:r w:rsidRPr="00962A81">
        <w:rPr>
          <w:rFonts w:ascii="Arial" w:hAnsi="Arial" w:cs="Arial"/>
          <w:sz w:val="24"/>
          <w:szCs w:val="24"/>
          <w:lang w:val="es-419"/>
        </w:rPr>
        <w:t xml:space="preserve">Tanto para la etapa de </w:t>
      </w:r>
      <w:r w:rsidR="00101752">
        <w:rPr>
          <w:rFonts w:ascii="Arial" w:hAnsi="Arial" w:cs="Arial"/>
          <w:sz w:val="24"/>
          <w:szCs w:val="24"/>
          <w:lang w:val="es-419"/>
        </w:rPr>
        <w:t>preparación de datos, aplicación de técnicas de machine learning, PCA/clustering y construcción del sistema de recomendación</w:t>
      </w:r>
      <w:r>
        <w:rPr>
          <w:rFonts w:ascii="Arial" w:hAnsi="Arial" w:cs="Arial"/>
          <w:sz w:val="24"/>
          <w:szCs w:val="24"/>
          <w:lang w:val="es-419"/>
        </w:rPr>
        <w:t xml:space="preserve"> se propone emplear scripts de Python</w:t>
      </w:r>
      <w:r w:rsidR="00101752">
        <w:rPr>
          <w:rFonts w:ascii="Arial" w:hAnsi="Arial" w:cs="Arial"/>
          <w:sz w:val="24"/>
          <w:szCs w:val="24"/>
          <w:lang w:val="es-419"/>
        </w:rPr>
        <w:t xml:space="preserve"> en el entorno de Databricks en su versión Community (suscripción gratuita para estudiantes).</w:t>
      </w:r>
      <w:r>
        <w:rPr>
          <w:rFonts w:ascii="Arial" w:hAnsi="Arial" w:cs="Arial"/>
          <w:sz w:val="24"/>
          <w:szCs w:val="24"/>
          <w:lang w:val="es-419"/>
        </w:rPr>
        <w:t xml:space="preserve"> </w:t>
      </w:r>
      <w:r w:rsidR="00101752">
        <w:rPr>
          <w:rFonts w:ascii="Arial" w:hAnsi="Arial" w:cs="Arial"/>
          <w:sz w:val="24"/>
          <w:szCs w:val="24"/>
          <w:lang w:val="es-419"/>
        </w:rPr>
        <w:t>Las características del cluster empleado son:</w:t>
      </w:r>
    </w:p>
    <w:p w14:paraId="00332420" w14:textId="0F103C73" w:rsidR="003308A6" w:rsidRDefault="003308A6" w:rsidP="00406727">
      <w:pPr>
        <w:jc w:val="both"/>
        <w:rPr>
          <w:rFonts w:ascii="Arial" w:hAnsi="Arial" w:cs="Arial"/>
          <w:sz w:val="24"/>
          <w:szCs w:val="24"/>
          <w:lang w:val="es-419"/>
        </w:rPr>
      </w:pPr>
      <w:r>
        <w:rPr>
          <w:rFonts w:ascii="Arial" w:hAnsi="Arial" w:cs="Arial"/>
          <w:sz w:val="24"/>
          <w:szCs w:val="24"/>
          <w:lang w:val="es-419"/>
        </w:rPr>
        <w:t>XXX</w:t>
      </w:r>
    </w:p>
    <w:p w14:paraId="00EAD128" w14:textId="6B07DFAC" w:rsidR="00962A81" w:rsidRPr="00962A81" w:rsidRDefault="00962A81" w:rsidP="00406727">
      <w:pPr>
        <w:jc w:val="both"/>
        <w:rPr>
          <w:rFonts w:ascii="Arial" w:hAnsi="Arial" w:cs="Arial"/>
          <w:sz w:val="24"/>
          <w:szCs w:val="24"/>
          <w:lang w:val="es-419"/>
        </w:rPr>
      </w:pPr>
      <w:r>
        <w:rPr>
          <w:rFonts w:ascii="Arial" w:hAnsi="Arial" w:cs="Arial"/>
          <w:sz w:val="24"/>
          <w:szCs w:val="24"/>
          <w:lang w:val="es-419"/>
        </w:rPr>
        <w:t xml:space="preserve">Por su parte, </w:t>
      </w:r>
      <w:r w:rsidR="00101752">
        <w:rPr>
          <w:rFonts w:ascii="Arial" w:hAnsi="Arial" w:cs="Arial"/>
          <w:sz w:val="24"/>
          <w:szCs w:val="24"/>
          <w:lang w:val="es-419"/>
        </w:rPr>
        <w:t>la visualización de datos se realizó con PowerBI en versión Desktop, consumiendo los datos directamente desde Databricks</w:t>
      </w:r>
      <w:r>
        <w:rPr>
          <w:rFonts w:ascii="Arial" w:hAnsi="Arial" w:cs="Arial"/>
          <w:sz w:val="24"/>
          <w:szCs w:val="24"/>
          <w:lang w:val="es-419"/>
        </w:rPr>
        <w:t xml:space="preserve">. </w:t>
      </w:r>
    </w:p>
    <w:p w14:paraId="4F96D1A4" w14:textId="505B1A8A" w:rsidR="00962A81" w:rsidRDefault="00962A81" w:rsidP="00406727">
      <w:pPr>
        <w:jc w:val="both"/>
        <w:rPr>
          <w:rFonts w:ascii="Arial" w:hAnsi="Arial" w:cs="Arial"/>
          <w:sz w:val="28"/>
          <w:szCs w:val="28"/>
        </w:rPr>
      </w:pPr>
    </w:p>
    <w:p w14:paraId="1D3C2A1E" w14:textId="531F36A5" w:rsidR="00F63A38" w:rsidRDefault="002E14C9" w:rsidP="00F63A38">
      <w:pPr>
        <w:ind w:firstLine="708"/>
        <w:jc w:val="both"/>
        <w:rPr>
          <w:rFonts w:ascii="Arial" w:hAnsi="Arial" w:cs="Arial"/>
          <w:sz w:val="28"/>
          <w:szCs w:val="28"/>
        </w:rPr>
      </w:pPr>
      <w:r>
        <w:rPr>
          <w:rFonts w:ascii="Arial" w:hAnsi="Arial" w:cs="Arial"/>
          <w:sz w:val="28"/>
          <w:szCs w:val="28"/>
        </w:rPr>
        <w:t>Procedimiento</w:t>
      </w:r>
      <w:r w:rsidR="00F63A38" w:rsidRPr="00CE386B">
        <w:rPr>
          <w:rFonts w:ascii="Arial" w:hAnsi="Arial" w:cs="Arial"/>
          <w:sz w:val="28"/>
          <w:szCs w:val="28"/>
        </w:rPr>
        <w:t xml:space="preserve"> </w:t>
      </w:r>
    </w:p>
    <w:p w14:paraId="382EFB7B" w14:textId="77777777" w:rsidR="002E14C9" w:rsidRPr="002E14C9" w:rsidRDefault="002E14C9" w:rsidP="002E14C9">
      <w:pPr>
        <w:pStyle w:val="Prrafodelista"/>
        <w:numPr>
          <w:ilvl w:val="0"/>
          <w:numId w:val="6"/>
        </w:numPr>
        <w:jc w:val="both"/>
        <w:rPr>
          <w:rFonts w:ascii="Arial" w:hAnsi="Arial" w:cs="Arial"/>
          <w:b/>
          <w:bCs/>
          <w:sz w:val="24"/>
          <w:szCs w:val="24"/>
          <w:lang w:val="es-419"/>
        </w:rPr>
      </w:pPr>
      <w:r w:rsidRPr="002E14C9">
        <w:rPr>
          <w:rFonts w:ascii="Arial" w:hAnsi="Arial" w:cs="Arial"/>
          <w:b/>
          <w:bCs/>
          <w:sz w:val="24"/>
          <w:szCs w:val="24"/>
          <w:lang w:val="es-419"/>
        </w:rPr>
        <w:t>Preparación de datos</w:t>
      </w:r>
    </w:p>
    <w:p w14:paraId="0012BF0C" w14:textId="0846B315" w:rsidR="002E14C9" w:rsidRDefault="002E14C9" w:rsidP="002E14C9">
      <w:pPr>
        <w:jc w:val="both"/>
        <w:rPr>
          <w:rFonts w:ascii="Arial" w:hAnsi="Arial" w:cs="Arial"/>
          <w:sz w:val="24"/>
          <w:szCs w:val="24"/>
          <w:lang w:val="es-419"/>
        </w:rPr>
      </w:pPr>
      <w:r>
        <w:rPr>
          <w:rFonts w:ascii="Arial" w:hAnsi="Arial" w:cs="Arial"/>
          <w:sz w:val="24"/>
          <w:szCs w:val="24"/>
          <w:lang w:val="es-419"/>
        </w:rPr>
        <w:t xml:space="preserve">Con el objetivo de </w:t>
      </w:r>
      <w:r w:rsidRPr="002E14C9">
        <w:rPr>
          <w:rFonts w:ascii="Arial" w:hAnsi="Arial" w:cs="Arial"/>
          <w:sz w:val="24"/>
          <w:szCs w:val="24"/>
          <w:lang w:val="es-419"/>
        </w:rPr>
        <w:t>convertir los archivos input en un modelo de datos comprensible</w:t>
      </w:r>
      <w:r>
        <w:rPr>
          <w:rFonts w:ascii="Arial" w:hAnsi="Arial" w:cs="Arial"/>
          <w:sz w:val="24"/>
          <w:szCs w:val="24"/>
          <w:lang w:val="es-419"/>
        </w:rPr>
        <w:t>, se implementó</w:t>
      </w:r>
      <w:r w:rsidRPr="002E14C9">
        <w:rPr>
          <w:rFonts w:ascii="Arial" w:hAnsi="Arial" w:cs="Arial"/>
          <w:sz w:val="24"/>
          <w:szCs w:val="24"/>
          <w:lang w:val="es-419"/>
        </w:rPr>
        <w:t xml:space="preserve"> la estrategia </w:t>
      </w:r>
      <w:r>
        <w:rPr>
          <w:rFonts w:ascii="Arial" w:hAnsi="Arial" w:cs="Arial"/>
          <w:sz w:val="24"/>
          <w:szCs w:val="24"/>
          <w:lang w:val="es-419"/>
        </w:rPr>
        <w:t xml:space="preserve">de procesamiento y análisis mostrada </w:t>
      </w:r>
      <w:r w:rsidRPr="002E14C9">
        <w:rPr>
          <w:rFonts w:ascii="Arial" w:hAnsi="Arial" w:cs="Arial"/>
          <w:sz w:val="24"/>
          <w:szCs w:val="24"/>
          <w:lang w:val="es-419"/>
        </w:rPr>
        <w:t>a continuación</w:t>
      </w:r>
      <w:r>
        <w:rPr>
          <w:rFonts w:ascii="Arial" w:hAnsi="Arial" w:cs="Arial"/>
          <w:sz w:val="24"/>
          <w:szCs w:val="24"/>
          <w:lang w:val="es-419"/>
        </w:rPr>
        <w:t>:</w:t>
      </w:r>
    </w:p>
    <w:p w14:paraId="29563FE5" w14:textId="46A0C754" w:rsidR="00C767E0" w:rsidRPr="002E14C9" w:rsidRDefault="00C767E0" w:rsidP="00C767E0">
      <w:pPr>
        <w:jc w:val="center"/>
        <w:rPr>
          <w:rFonts w:ascii="Arial" w:hAnsi="Arial" w:cs="Arial"/>
          <w:sz w:val="24"/>
          <w:szCs w:val="24"/>
          <w:lang w:val="es-419"/>
        </w:rPr>
      </w:pPr>
      <w:r>
        <w:rPr>
          <w:rFonts w:ascii="Arial" w:hAnsi="Arial" w:cs="Arial"/>
          <w:sz w:val="24"/>
          <w:szCs w:val="24"/>
          <w:lang w:val="es-419"/>
        </w:rPr>
        <w:t>esquema</w:t>
      </w:r>
    </w:p>
    <w:p w14:paraId="58E611D3" w14:textId="77777777" w:rsidR="00C767E0" w:rsidRDefault="00C767E0" w:rsidP="002E14C9">
      <w:pPr>
        <w:jc w:val="both"/>
        <w:rPr>
          <w:rFonts w:ascii="Arial" w:hAnsi="Arial" w:cs="Arial"/>
          <w:sz w:val="24"/>
          <w:szCs w:val="24"/>
          <w:lang w:val="es-419"/>
        </w:rPr>
      </w:pPr>
    </w:p>
    <w:p w14:paraId="69821475" w14:textId="77777777" w:rsidR="00C767E0" w:rsidRDefault="002E14C9" w:rsidP="002E14C9">
      <w:pPr>
        <w:pStyle w:val="Prrafodelista"/>
        <w:numPr>
          <w:ilvl w:val="0"/>
          <w:numId w:val="16"/>
        </w:numPr>
        <w:jc w:val="both"/>
        <w:rPr>
          <w:rFonts w:ascii="Arial" w:hAnsi="Arial" w:cs="Arial"/>
          <w:sz w:val="24"/>
          <w:szCs w:val="24"/>
          <w:lang w:val="es-419"/>
        </w:rPr>
      </w:pPr>
      <w:r w:rsidRPr="00C767E0">
        <w:rPr>
          <w:rFonts w:ascii="Arial" w:hAnsi="Arial" w:cs="Arial"/>
          <w:sz w:val="24"/>
          <w:szCs w:val="24"/>
          <w:lang w:val="es-419"/>
        </w:rPr>
        <w:t>Importar datos, aplicar transformaciones iniciales y generar IDs únicos de preguntas.</w:t>
      </w:r>
    </w:p>
    <w:p w14:paraId="7E36AFB4" w14:textId="691BC5D9" w:rsidR="002E14C9" w:rsidRPr="00C767E0" w:rsidRDefault="002E14C9" w:rsidP="002E14C9">
      <w:pPr>
        <w:pStyle w:val="Prrafodelista"/>
        <w:numPr>
          <w:ilvl w:val="0"/>
          <w:numId w:val="16"/>
        </w:numPr>
        <w:jc w:val="both"/>
        <w:rPr>
          <w:rFonts w:ascii="Arial" w:hAnsi="Arial" w:cs="Arial"/>
          <w:sz w:val="24"/>
          <w:szCs w:val="24"/>
          <w:lang w:val="es-419"/>
        </w:rPr>
      </w:pPr>
      <w:r w:rsidRPr="00C767E0">
        <w:rPr>
          <w:rFonts w:ascii="Arial" w:hAnsi="Arial" w:cs="Arial"/>
          <w:sz w:val="24"/>
          <w:szCs w:val="24"/>
          <w:lang w:val="es-419"/>
        </w:rPr>
        <w:lastRenderedPageBreak/>
        <w:t xml:space="preserve">Análisis de Correspondencia de Preguntas: Debido a que en cada año los IDs de preguntas pueden ser distintos, el match entre ellas se tuvo que realizar según correspondencia del texto de dichas preguntas. El objetivo de esto fue generar diccionarios de correspondencia entre los diferentes IDs respecto a una guía (se usó el dataset de 2021 como guía debido a que era el que tenía más cantidad de preguntas y más parecido a la mayoría de los cuestionarios). </w:t>
      </w:r>
    </w:p>
    <w:p w14:paraId="12FF8AF3" w14:textId="77777777" w:rsidR="002E14C9" w:rsidRPr="00C767E0" w:rsidRDefault="002E14C9" w:rsidP="00C767E0">
      <w:pPr>
        <w:pStyle w:val="Prrafodelista"/>
        <w:numPr>
          <w:ilvl w:val="1"/>
          <w:numId w:val="6"/>
        </w:numPr>
        <w:jc w:val="both"/>
        <w:rPr>
          <w:rFonts w:ascii="Arial" w:hAnsi="Arial" w:cs="Arial"/>
          <w:sz w:val="24"/>
          <w:szCs w:val="24"/>
          <w:lang w:val="es-419"/>
        </w:rPr>
      </w:pPr>
      <w:r w:rsidRPr="00C767E0">
        <w:rPr>
          <w:rFonts w:ascii="Arial" w:hAnsi="Arial" w:cs="Arial"/>
          <w:sz w:val="24"/>
          <w:szCs w:val="24"/>
          <w:lang w:val="es-419"/>
        </w:rPr>
        <w:t>De los datasets originales se agrupó por ID de preguntas para obtener datasets con preguntas únicas para cada año.</w:t>
      </w:r>
    </w:p>
    <w:p w14:paraId="708237CF" w14:textId="77777777" w:rsidR="002E14C9" w:rsidRPr="00C767E0" w:rsidRDefault="002E14C9" w:rsidP="00C767E0">
      <w:pPr>
        <w:pStyle w:val="Prrafodelista"/>
        <w:numPr>
          <w:ilvl w:val="1"/>
          <w:numId w:val="6"/>
        </w:numPr>
        <w:jc w:val="both"/>
        <w:rPr>
          <w:rFonts w:ascii="Arial" w:hAnsi="Arial" w:cs="Arial"/>
          <w:sz w:val="24"/>
          <w:szCs w:val="24"/>
          <w:lang w:val="es-419"/>
        </w:rPr>
      </w:pPr>
      <w:r w:rsidRPr="00C767E0">
        <w:rPr>
          <w:rFonts w:ascii="Arial" w:hAnsi="Arial" w:cs="Arial"/>
          <w:sz w:val="24"/>
          <w:szCs w:val="24"/>
          <w:lang w:val="es-419"/>
        </w:rPr>
        <w:t xml:space="preserve">Para hacer el match de texto, se aplicó previamente un pequeño pipeline de procesamiento de texto para simplificarlo y mejorar el fuzzy matching. </w:t>
      </w:r>
    </w:p>
    <w:p w14:paraId="4EA3EE7E" w14:textId="77777777" w:rsidR="002E14C9" w:rsidRPr="00C767E0" w:rsidRDefault="002E14C9" w:rsidP="00C767E0">
      <w:pPr>
        <w:pStyle w:val="Prrafodelista"/>
        <w:numPr>
          <w:ilvl w:val="1"/>
          <w:numId w:val="6"/>
        </w:numPr>
        <w:jc w:val="both"/>
        <w:rPr>
          <w:rFonts w:ascii="Arial" w:hAnsi="Arial" w:cs="Arial"/>
          <w:sz w:val="24"/>
          <w:szCs w:val="24"/>
          <w:lang w:val="es-419"/>
        </w:rPr>
      </w:pPr>
      <w:r w:rsidRPr="00C767E0">
        <w:rPr>
          <w:rFonts w:ascii="Arial" w:hAnsi="Arial" w:cs="Arial"/>
          <w:sz w:val="24"/>
          <w:szCs w:val="24"/>
          <w:lang w:val="es-419"/>
        </w:rPr>
        <w:t xml:space="preserve">El fuzzy matching se realizó con Distancia de Jaccard con el fin de optimizar las posibilidades de match (sólo se consideraron matchs con menos de 0,5 de distancia y, entre estas, la de menor distancia). </w:t>
      </w:r>
    </w:p>
    <w:p w14:paraId="02014001" w14:textId="77777777" w:rsidR="002E14C9" w:rsidRPr="00C767E0" w:rsidRDefault="002E14C9" w:rsidP="00C767E0">
      <w:pPr>
        <w:pStyle w:val="Prrafodelista"/>
        <w:numPr>
          <w:ilvl w:val="1"/>
          <w:numId w:val="6"/>
        </w:numPr>
        <w:jc w:val="both"/>
        <w:rPr>
          <w:rFonts w:ascii="Arial" w:hAnsi="Arial" w:cs="Arial"/>
          <w:sz w:val="24"/>
          <w:szCs w:val="24"/>
          <w:lang w:val="es-419"/>
        </w:rPr>
      </w:pPr>
      <w:r w:rsidRPr="00C767E0">
        <w:rPr>
          <w:rFonts w:ascii="Arial" w:hAnsi="Arial" w:cs="Arial"/>
          <w:sz w:val="24"/>
          <w:szCs w:val="24"/>
          <w:lang w:val="es-419"/>
        </w:rPr>
        <w:t>Se separaron los matchs entre aquellos válidos (Distancia de Jaccard = 0 o mayor pero sin duplicados) y aquellos que requirieron revisión manual. Estos últimos se exportaron como csv.</w:t>
      </w:r>
    </w:p>
    <w:p w14:paraId="05010CE1" w14:textId="77777777" w:rsidR="002E14C9" w:rsidRPr="00C767E0" w:rsidRDefault="002E14C9" w:rsidP="00C767E0">
      <w:pPr>
        <w:pStyle w:val="Prrafodelista"/>
        <w:numPr>
          <w:ilvl w:val="1"/>
          <w:numId w:val="6"/>
        </w:numPr>
        <w:jc w:val="both"/>
        <w:rPr>
          <w:rFonts w:ascii="Arial" w:hAnsi="Arial" w:cs="Arial"/>
          <w:sz w:val="24"/>
          <w:szCs w:val="24"/>
          <w:lang w:val="es-419"/>
        </w:rPr>
      </w:pPr>
      <w:r w:rsidRPr="00C767E0">
        <w:rPr>
          <w:rFonts w:ascii="Arial" w:hAnsi="Arial" w:cs="Arial"/>
          <w:sz w:val="24"/>
          <w:szCs w:val="24"/>
          <w:lang w:val="es-419"/>
        </w:rPr>
        <w:t xml:space="preserve">Se realizó revisión manual de opciones de match dudosas usando PowerQuery en Excel. </w:t>
      </w:r>
    </w:p>
    <w:p w14:paraId="1457D528" w14:textId="77777777" w:rsidR="002E14C9" w:rsidRPr="00C767E0" w:rsidRDefault="002E14C9" w:rsidP="00C767E0">
      <w:pPr>
        <w:pStyle w:val="Prrafodelista"/>
        <w:numPr>
          <w:ilvl w:val="1"/>
          <w:numId w:val="6"/>
        </w:numPr>
        <w:jc w:val="both"/>
        <w:rPr>
          <w:rFonts w:ascii="Arial" w:hAnsi="Arial" w:cs="Arial"/>
          <w:sz w:val="24"/>
          <w:szCs w:val="24"/>
          <w:lang w:val="es-419"/>
        </w:rPr>
      </w:pPr>
      <w:r w:rsidRPr="00C767E0">
        <w:rPr>
          <w:rFonts w:ascii="Arial" w:hAnsi="Arial" w:cs="Arial"/>
          <w:sz w:val="24"/>
          <w:szCs w:val="24"/>
          <w:lang w:val="es-419"/>
        </w:rPr>
        <w:t>Se generaron los diccionarios de correspondencia de preguntas para cada dataset.</w:t>
      </w:r>
    </w:p>
    <w:p w14:paraId="60DC52FA" w14:textId="77777777" w:rsidR="00C767E0" w:rsidRDefault="002E14C9" w:rsidP="002E14C9">
      <w:pPr>
        <w:pStyle w:val="Prrafodelista"/>
        <w:numPr>
          <w:ilvl w:val="0"/>
          <w:numId w:val="16"/>
        </w:numPr>
        <w:jc w:val="both"/>
        <w:rPr>
          <w:rFonts w:ascii="Arial" w:hAnsi="Arial" w:cs="Arial"/>
          <w:sz w:val="24"/>
          <w:szCs w:val="24"/>
          <w:lang w:val="es-419"/>
        </w:rPr>
      </w:pPr>
      <w:r w:rsidRPr="00C767E0">
        <w:rPr>
          <w:rFonts w:ascii="Arial" w:hAnsi="Arial" w:cs="Arial"/>
          <w:sz w:val="24"/>
          <w:szCs w:val="24"/>
          <w:lang w:val="es-419"/>
        </w:rPr>
        <w:t>Aplicar algo de preprocesamiento en datasets originales de acuerdo a lo observado en el análisis anterior, y los reemplazos de IDs de preguntas usando los diccionarios que derivaron de éste.</w:t>
      </w:r>
    </w:p>
    <w:p w14:paraId="34B99BBA" w14:textId="77777777" w:rsidR="00C767E0" w:rsidRDefault="002E14C9" w:rsidP="002E14C9">
      <w:pPr>
        <w:pStyle w:val="Prrafodelista"/>
        <w:numPr>
          <w:ilvl w:val="0"/>
          <w:numId w:val="16"/>
        </w:numPr>
        <w:jc w:val="both"/>
        <w:rPr>
          <w:rFonts w:ascii="Arial" w:hAnsi="Arial" w:cs="Arial"/>
          <w:sz w:val="24"/>
          <w:szCs w:val="24"/>
          <w:lang w:val="es-419"/>
        </w:rPr>
      </w:pPr>
      <w:r w:rsidRPr="00C767E0">
        <w:rPr>
          <w:rFonts w:ascii="Arial" w:hAnsi="Arial" w:cs="Arial"/>
          <w:sz w:val="24"/>
          <w:szCs w:val="24"/>
          <w:lang w:val="es-419"/>
        </w:rPr>
        <w:t>Una vez que todas las preguntas están unificadas, se unieron los datasets en uno solo.</w:t>
      </w:r>
    </w:p>
    <w:p w14:paraId="39D4BDA2" w14:textId="77777777" w:rsidR="00C767E0" w:rsidRDefault="002E14C9" w:rsidP="002E14C9">
      <w:pPr>
        <w:pStyle w:val="Prrafodelista"/>
        <w:numPr>
          <w:ilvl w:val="0"/>
          <w:numId w:val="16"/>
        </w:numPr>
        <w:jc w:val="both"/>
        <w:rPr>
          <w:rFonts w:ascii="Arial" w:hAnsi="Arial" w:cs="Arial"/>
          <w:sz w:val="24"/>
          <w:szCs w:val="24"/>
          <w:lang w:val="es-419"/>
        </w:rPr>
      </w:pPr>
      <w:r w:rsidRPr="00C767E0">
        <w:rPr>
          <w:rFonts w:ascii="Arial" w:hAnsi="Arial" w:cs="Arial"/>
          <w:sz w:val="24"/>
          <w:szCs w:val="24"/>
          <w:lang w:val="es-419"/>
        </w:rPr>
        <w:t>Análisis de Correspondencia de Cuentas: Cada set de preguntas es respondido cada año por una organización con un ID de cuenta único, pero los atributos de esta cuenta (nombre de organización, país, región, etc) puede cambiar en cada año, por lo cual se requirió normalizar los atributos. Una vez aplicadas las transformaciones se genera el dataset de la dimensión Cuentas.</w:t>
      </w:r>
    </w:p>
    <w:p w14:paraId="3A44FFBB" w14:textId="2A31213C" w:rsidR="002E14C9" w:rsidRPr="00C767E0" w:rsidRDefault="002E14C9" w:rsidP="002E14C9">
      <w:pPr>
        <w:pStyle w:val="Prrafodelista"/>
        <w:numPr>
          <w:ilvl w:val="0"/>
          <w:numId w:val="16"/>
        </w:numPr>
        <w:jc w:val="both"/>
        <w:rPr>
          <w:rFonts w:ascii="Arial" w:hAnsi="Arial" w:cs="Arial"/>
          <w:sz w:val="24"/>
          <w:szCs w:val="24"/>
          <w:lang w:val="es-419"/>
        </w:rPr>
      </w:pPr>
      <w:r w:rsidRPr="00C767E0">
        <w:rPr>
          <w:rFonts w:ascii="Arial" w:hAnsi="Arial" w:cs="Arial"/>
          <w:sz w:val="24"/>
          <w:szCs w:val="24"/>
          <w:lang w:val="es-419"/>
        </w:rPr>
        <w:t>Análisis de Correspondencia de Respuestas: Debido a que para cada año algunas opciones de respuestas fueron variando, se requirió analizar la correspondencia de categorías con el objetivo de generar diccionarios para reemplazarlas y normalizarlas.  Una vez aplicadas las transformaciones se genera el dataset de la dimensión Preguntas.</w:t>
      </w:r>
    </w:p>
    <w:p w14:paraId="041388D9" w14:textId="77777777" w:rsidR="002E14C9" w:rsidRPr="00C767E0" w:rsidRDefault="002E14C9" w:rsidP="00C767E0">
      <w:pPr>
        <w:pStyle w:val="Prrafodelista"/>
        <w:numPr>
          <w:ilvl w:val="1"/>
          <w:numId w:val="6"/>
        </w:numPr>
        <w:jc w:val="both"/>
        <w:rPr>
          <w:rFonts w:ascii="Arial" w:hAnsi="Arial" w:cs="Arial"/>
          <w:sz w:val="24"/>
          <w:szCs w:val="24"/>
          <w:lang w:val="es-419"/>
        </w:rPr>
      </w:pPr>
      <w:r w:rsidRPr="00C767E0">
        <w:rPr>
          <w:rFonts w:ascii="Arial" w:hAnsi="Arial" w:cs="Arial"/>
          <w:sz w:val="24"/>
          <w:szCs w:val="24"/>
          <w:lang w:val="es-419"/>
        </w:rPr>
        <w:lastRenderedPageBreak/>
        <w:t>Para ello se agrupó por pregunta y respuesta para generar dataset de respuestas, diferenciando las preguntas numéricas de las categóricas.</w:t>
      </w:r>
    </w:p>
    <w:p w14:paraId="7C758D1F" w14:textId="77777777" w:rsidR="002E14C9" w:rsidRPr="00C767E0" w:rsidRDefault="002E14C9" w:rsidP="00C767E0">
      <w:pPr>
        <w:pStyle w:val="Prrafodelista"/>
        <w:numPr>
          <w:ilvl w:val="1"/>
          <w:numId w:val="6"/>
        </w:numPr>
        <w:jc w:val="both"/>
        <w:rPr>
          <w:rFonts w:ascii="Arial" w:hAnsi="Arial" w:cs="Arial"/>
          <w:sz w:val="24"/>
          <w:szCs w:val="24"/>
          <w:lang w:val="es-419"/>
        </w:rPr>
      </w:pPr>
      <w:r w:rsidRPr="00C767E0">
        <w:rPr>
          <w:rFonts w:ascii="Arial" w:hAnsi="Arial" w:cs="Arial"/>
          <w:sz w:val="24"/>
          <w:szCs w:val="24"/>
          <w:lang w:val="es-419"/>
        </w:rPr>
        <w:t>Para las preguntas categóricas, se exportó como csv para ser analizado el match manualmente (PowerQuery en Excel) y proponer simplificación de categorías. De este análisis se generaron diccionarios de reemplazo para cada pregunta a ser normalizada.</w:t>
      </w:r>
    </w:p>
    <w:p w14:paraId="44B3E97B" w14:textId="702F6246" w:rsidR="002E14C9" w:rsidRPr="00C767E0" w:rsidRDefault="002E14C9" w:rsidP="00C767E0">
      <w:pPr>
        <w:pStyle w:val="Prrafodelista"/>
        <w:numPr>
          <w:ilvl w:val="0"/>
          <w:numId w:val="16"/>
        </w:numPr>
        <w:jc w:val="both"/>
        <w:rPr>
          <w:rFonts w:ascii="Arial" w:hAnsi="Arial" w:cs="Arial"/>
          <w:sz w:val="24"/>
          <w:szCs w:val="24"/>
          <w:lang w:val="es-419"/>
        </w:rPr>
      </w:pPr>
      <w:r w:rsidRPr="00C767E0">
        <w:rPr>
          <w:rFonts w:ascii="Arial" w:hAnsi="Arial" w:cs="Arial"/>
          <w:sz w:val="24"/>
          <w:szCs w:val="24"/>
          <w:lang w:val="es-419"/>
        </w:rPr>
        <w:t>Teniendo las preguntas, cuentas y respuestas normalizadas y simplificadas, se genera una Tabla de Hechos que contiene los IDs (año y cuenta) y respuestas en columnas para cada pregunta (variables). Este es el dataset principal.</w:t>
      </w:r>
    </w:p>
    <w:p w14:paraId="3289A0FA" w14:textId="2B29D6C6" w:rsidR="002E14C9" w:rsidRPr="00C767E0" w:rsidRDefault="002E14C9" w:rsidP="00C767E0">
      <w:pPr>
        <w:pStyle w:val="Prrafodelista"/>
        <w:numPr>
          <w:ilvl w:val="0"/>
          <w:numId w:val="16"/>
        </w:numPr>
        <w:jc w:val="both"/>
        <w:rPr>
          <w:rFonts w:ascii="Arial" w:hAnsi="Arial" w:cs="Arial"/>
          <w:sz w:val="24"/>
          <w:szCs w:val="24"/>
          <w:lang w:val="es-419"/>
        </w:rPr>
      </w:pPr>
      <w:r w:rsidRPr="00C767E0">
        <w:rPr>
          <w:rFonts w:ascii="Arial" w:hAnsi="Arial" w:cs="Arial"/>
          <w:sz w:val="24"/>
          <w:szCs w:val="24"/>
          <w:lang w:val="es-419"/>
        </w:rPr>
        <w:t>Manejo de nulos y reducción de dimensionalidad</w:t>
      </w:r>
    </w:p>
    <w:p w14:paraId="47182CD2" w14:textId="77777777" w:rsidR="00C767E0" w:rsidRDefault="00C767E0" w:rsidP="002E14C9">
      <w:pPr>
        <w:jc w:val="both"/>
        <w:rPr>
          <w:rFonts w:ascii="Arial" w:hAnsi="Arial" w:cs="Arial"/>
          <w:sz w:val="24"/>
          <w:szCs w:val="24"/>
          <w:lang w:val="es-419"/>
        </w:rPr>
      </w:pPr>
    </w:p>
    <w:p w14:paraId="0B610A17" w14:textId="2D54A26A" w:rsidR="00C767E0" w:rsidRPr="00C767E0" w:rsidRDefault="00C767E0" w:rsidP="00C767E0">
      <w:pPr>
        <w:pStyle w:val="Prrafodelista"/>
        <w:numPr>
          <w:ilvl w:val="0"/>
          <w:numId w:val="6"/>
        </w:numPr>
        <w:jc w:val="both"/>
        <w:rPr>
          <w:rFonts w:ascii="Arial" w:hAnsi="Arial" w:cs="Arial"/>
          <w:b/>
          <w:bCs/>
          <w:sz w:val="24"/>
          <w:szCs w:val="24"/>
          <w:lang w:val="es-419"/>
        </w:rPr>
      </w:pPr>
      <w:r w:rsidRPr="00C767E0">
        <w:rPr>
          <w:rFonts w:ascii="Arial" w:hAnsi="Arial" w:cs="Arial"/>
          <w:b/>
          <w:bCs/>
          <w:sz w:val="24"/>
          <w:szCs w:val="24"/>
          <w:lang w:val="es-419"/>
        </w:rPr>
        <w:t xml:space="preserve">EDA y </w:t>
      </w:r>
      <w:r w:rsidRPr="00C767E0">
        <w:rPr>
          <w:rFonts w:ascii="Arial" w:hAnsi="Arial" w:cs="Arial"/>
          <w:b/>
          <w:bCs/>
          <w:sz w:val="24"/>
          <w:szCs w:val="24"/>
          <w:lang w:val="es-419"/>
        </w:rPr>
        <w:t>Feature Engeeniering</w:t>
      </w:r>
    </w:p>
    <w:p w14:paraId="64F16D83" w14:textId="77777777" w:rsidR="002E14C9" w:rsidRPr="002E14C9" w:rsidRDefault="002E14C9" w:rsidP="002E14C9">
      <w:pPr>
        <w:jc w:val="both"/>
        <w:rPr>
          <w:rFonts w:ascii="Arial" w:hAnsi="Arial" w:cs="Arial"/>
          <w:sz w:val="24"/>
          <w:szCs w:val="24"/>
          <w:lang w:val="es-419"/>
        </w:rPr>
      </w:pPr>
      <w:r w:rsidRPr="002E14C9">
        <w:rPr>
          <w:rFonts w:ascii="Arial" w:hAnsi="Arial" w:cs="Arial"/>
          <w:sz w:val="24"/>
          <w:szCs w:val="24"/>
          <w:lang w:val="es-419"/>
        </w:rPr>
        <w:t>EDA</w:t>
      </w:r>
    </w:p>
    <w:p w14:paraId="1D031A80" w14:textId="77777777" w:rsidR="002E14C9" w:rsidRDefault="002E14C9" w:rsidP="002E14C9">
      <w:pPr>
        <w:jc w:val="both"/>
        <w:rPr>
          <w:rFonts w:ascii="Arial" w:hAnsi="Arial" w:cs="Arial"/>
          <w:sz w:val="24"/>
          <w:szCs w:val="24"/>
          <w:lang w:val="es-419"/>
        </w:rPr>
      </w:pPr>
      <w:r w:rsidRPr="002E14C9">
        <w:rPr>
          <w:rFonts w:ascii="Arial" w:hAnsi="Arial" w:cs="Arial"/>
          <w:sz w:val="24"/>
          <w:szCs w:val="24"/>
          <w:lang w:val="es-419"/>
        </w:rPr>
        <w:t>Feature Engeeniering (generar deltas entre años de algunas variables continuas, on hot encoding de algunas categóricas)</w:t>
      </w:r>
    </w:p>
    <w:p w14:paraId="62FF729A" w14:textId="77777777" w:rsidR="00C767E0" w:rsidRDefault="00C767E0" w:rsidP="002E14C9">
      <w:pPr>
        <w:jc w:val="both"/>
        <w:rPr>
          <w:rFonts w:ascii="Arial" w:hAnsi="Arial" w:cs="Arial"/>
          <w:sz w:val="24"/>
          <w:szCs w:val="24"/>
          <w:lang w:val="es-419"/>
        </w:rPr>
      </w:pPr>
    </w:p>
    <w:p w14:paraId="2C17EC15" w14:textId="79CCD859" w:rsidR="00C767E0" w:rsidRPr="00C767E0" w:rsidRDefault="00C767E0" w:rsidP="00C767E0">
      <w:pPr>
        <w:pStyle w:val="Prrafodelista"/>
        <w:numPr>
          <w:ilvl w:val="0"/>
          <w:numId w:val="6"/>
        </w:numPr>
        <w:jc w:val="both"/>
        <w:rPr>
          <w:rFonts w:ascii="Arial" w:hAnsi="Arial" w:cs="Arial"/>
          <w:b/>
          <w:bCs/>
          <w:sz w:val="24"/>
          <w:szCs w:val="24"/>
          <w:lang w:val="es-419"/>
        </w:rPr>
      </w:pPr>
      <w:r>
        <w:rPr>
          <w:rFonts w:ascii="Arial" w:hAnsi="Arial" w:cs="Arial"/>
          <w:b/>
          <w:bCs/>
          <w:sz w:val="24"/>
          <w:szCs w:val="24"/>
          <w:lang w:val="es-419"/>
        </w:rPr>
        <w:t>Extracción de</w:t>
      </w:r>
      <w:r w:rsidRPr="00C767E0">
        <w:rPr>
          <w:rFonts w:ascii="Arial" w:hAnsi="Arial" w:cs="Arial"/>
          <w:b/>
          <w:bCs/>
          <w:sz w:val="24"/>
          <w:szCs w:val="24"/>
          <w:lang w:val="es-419"/>
        </w:rPr>
        <w:t xml:space="preserve"> variables significativas</w:t>
      </w:r>
    </w:p>
    <w:p w14:paraId="1B1C6729" w14:textId="77777777" w:rsidR="002E14C9" w:rsidRDefault="002E14C9" w:rsidP="002E14C9">
      <w:pPr>
        <w:jc w:val="both"/>
        <w:rPr>
          <w:rFonts w:ascii="Arial" w:hAnsi="Arial" w:cs="Arial"/>
          <w:sz w:val="24"/>
          <w:szCs w:val="24"/>
          <w:lang w:val="es-419"/>
        </w:rPr>
      </w:pPr>
      <w:r w:rsidRPr="002E14C9">
        <w:rPr>
          <w:rFonts w:ascii="Arial" w:hAnsi="Arial" w:cs="Arial"/>
          <w:sz w:val="24"/>
          <w:szCs w:val="24"/>
          <w:lang w:val="es-419"/>
        </w:rPr>
        <w:t xml:space="preserve">Aplicar un árbol de decisión sencillo para extraer las 15/20 variables más influyentes. Para esto, voy a usar una lista que genera el CDP anualmente de las ciudades más sustentables (se descarga del site) como target. </w:t>
      </w:r>
    </w:p>
    <w:p w14:paraId="61AD308D" w14:textId="77777777" w:rsidR="00C767E0" w:rsidRPr="00C767E0" w:rsidRDefault="00C767E0" w:rsidP="002E14C9">
      <w:pPr>
        <w:jc w:val="both"/>
        <w:rPr>
          <w:rFonts w:ascii="Arial" w:hAnsi="Arial" w:cs="Arial"/>
          <w:b/>
          <w:bCs/>
          <w:sz w:val="24"/>
          <w:szCs w:val="24"/>
          <w:lang w:val="es-419"/>
        </w:rPr>
      </w:pPr>
    </w:p>
    <w:p w14:paraId="5F3F348B" w14:textId="7668532D" w:rsidR="00C767E0" w:rsidRPr="00C767E0" w:rsidRDefault="00C767E0" w:rsidP="00C767E0">
      <w:pPr>
        <w:pStyle w:val="Prrafodelista"/>
        <w:numPr>
          <w:ilvl w:val="0"/>
          <w:numId w:val="6"/>
        </w:numPr>
        <w:jc w:val="both"/>
        <w:rPr>
          <w:rFonts w:ascii="Arial" w:hAnsi="Arial" w:cs="Arial"/>
          <w:b/>
          <w:bCs/>
          <w:sz w:val="24"/>
          <w:szCs w:val="24"/>
          <w:lang w:val="es-419"/>
        </w:rPr>
      </w:pPr>
      <w:r w:rsidRPr="00C767E0">
        <w:rPr>
          <w:rFonts w:ascii="Arial" w:hAnsi="Arial" w:cs="Arial"/>
          <w:b/>
          <w:bCs/>
          <w:sz w:val="24"/>
          <w:szCs w:val="24"/>
          <w:lang w:val="es-419"/>
        </w:rPr>
        <w:t>Generación de scores de sustentabilidad</w:t>
      </w:r>
    </w:p>
    <w:p w14:paraId="2BAE4E63" w14:textId="77777777" w:rsidR="002E14C9" w:rsidRPr="002E14C9" w:rsidRDefault="002E14C9" w:rsidP="002E14C9">
      <w:pPr>
        <w:jc w:val="both"/>
        <w:rPr>
          <w:rFonts w:ascii="Arial" w:hAnsi="Arial" w:cs="Arial"/>
          <w:sz w:val="24"/>
          <w:szCs w:val="24"/>
          <w:lang w:val="es-419"/>
        </w:rPr>
      </w:pPr>
      <w:r w:rsidRPr="002E14C9">
        <w:rPr>
          <w:rFonts w:ascii="Arial" w:hAnsi="Arial" w:cs="Arial"/>
          <w:sz w:val="24"/>
          <w:szCs w:val="24"/>
          <w:lang w:val="es-419"/>
        </w:rPr>
        <w:t>Generar clustering/PCA con variables influyentes para diferenciar "scores de sustentabilidad", por ejemplo: alto, medio, bajo.</w:t>
      </w:r>
    </w:p>
    <w:p w14:paraId="5A37797A" w14:textId="5901F22C" w:rsidR="00F63A38" w:rsidRDefault="002E14C9" w:rsidP="002E14C9">
      <w:pPr>
        <w:jc w:val="both"/>
        <w:rPr>
          <w:rFonts w:ascii="Arial" w:hAnsi="Arial" w:cs="Arial"/>
          <w:sz w:val="28"/>
          <w:szCs w:val="28"/>
        </w:rPr>
      </w:pPr>
      <w:r w:rsidRPr="002E14C9">
        <w:rPr>
          <w:rFonts w:ascii="Arial" w:hAnsi="Arial" w:cs="Arial"/>
          <w:sz w:val="24"/>
          <w:szCs w:val="24"/>
          <w:lang w:val="es-419"/>
        </w:rPr>
        <w:t>Analizar y visualizar los comportamientos, con foco en qué acciones/condiciones se asocian a mayores scores.</w:t>
      </w:r>
    </w:p>
    <w:p w14:paraId="7BDE1B54" w14:textId="2D2D8A23" w:rsidR="00C767E0" w:rsidRPr="00C767E0" w:rsidRDefault="00C767E0" w:rsidP="00C767E0">
      <w:pPr>
        <w:pStyle w:val="Prrafodelista"/>
        <w:numPr>
          <w:ilvl w:val="0"/>
          <w:numId w:val="6"/>
        </w:numPr>
        <w:jc w:val="both"/>
        <w:rPr>
          <w:rFonts w:ascii="Arial" w:hAnsi="Arial" w:cs="Arial"/>
          <w:b/>
          <w:bCs/>
          <w:sz w:val="24"/>
          <w:szCs w:val="24"/>
          <w:lang w:val="es-419"/>
        </w:rPr>
      </w:pPr>
      <w:r>
        <w:rPr>
          <w:rFonts w:ascii="Arial" w:hAnsi="Arial" w:cs="Arial"/>
          <w:b/>
          <w:bCs/>
          <w:sz w:val="24"/>
          <w:szCs w:val="24"/>
          <w:lang w:val="es-419"/>
        </w:rPr>
        <w:t>Sistema de recomendacion</w:t>
      </w:r>
    </w:p>
    <w:p w14:paraId="5215F387" w14:textId="12CB6F03" w:rsidR="00A6437D" w:rsidRDefault="00C767E0" w:rsidP="00C767E0">
      <w:pPr>
        <w:jc w:val="both"/>
        <w:rPr>
          <w:rFonts w:ascii="Arial" w:hAnsi="Arial" w:cs="Arial"/>
          <w:sz w:val="28"/>
          <w:szCs w:val="28"/>
        </w:rPr>
      </w:pPr>
      <w:r w:rsidRPr="002E14C9">
        <w:rPr>
          <w:rFonts w:ascii="Arial" w:hAnsi="Arial" w:cs="Arial"/>
          <w:sz w:val="24"/>
          <w:szCs w:val="24"/>
          <w:lang w:val="es-419"/>
        </w:rPr>
        <w:t>Generar</w:t>
      </w:r>
    </w:p>
    <w:p w14:paraId="54C213C8" w14:textId="347DB407" w:rsidR="00A6437D" w:rsidRDefault="00A6437D" w:rsidP="00406727">
      <w:pPr>
        <w:jc w:val="both"/>
        <w:rPr>
          <w:rFonts w:ascii="Arial" w:hAnsi="Arial" w:cs="Arial"/>
          <w:sz w:val="28"/>
          <w:szCs w:val="28"/>
        </w:rPr>
      </w:pPr>
    </w:p>
    <w:p w14:paraId="55703840" w14:textId="4D2AC292" w:rsidR="00A6437D" w:rsidRDefault="00A6437D" w:rsidP="00406727">
      <w:pPr>
        <w:jc w:val="both"/>
        <w:rPr>
          <w:rFonts w:ascii="Arial" w:hAnsi="Arial" w:cs="Arial"/>
          <w:sz w:val="28"/>
          <w:szCs w:val="28"/>
        </w:rPr>
      </w:pPr>
    </w:p>
    <w:p w14:paraId="7C773446" w14:textId="041D6E73" w:rsidR="00A6437D" w:rsidRDefault="00A6437D" w:rsidP="00406727">
      <w:pPr>
        <w:jc w:val="both"/>
        <w:rPr>
          <w:rFonts w:ascii="Arial" w:hAnsi="Arial" w:cs="Arial"/>
          <w:sz w:val="28"/>
          <w:szCs w:val="28"/>
        </w:rPr>
      </w:pPr>
    </w:p>
    <w:p w14:paraId="7822DF8E" w14:textId="6CE74A1D" w:rsidR="00A6437D" w:rsidRDefault="00A6437D" w:rsidP="00406727">
      <w:pPr>
        <w:jc w:val="both"/>
        <w:rPr>
          <w:rFonts w:ascii="Arial" w:hAnsi="Arial" w:cs="Arial"/>
          <w:sz w:val="28"/>
          <w:szCs w:val="28"/>
        </w:rPr>
      </w:pPr>
    </w:p>
    <w:p w14:paraId="00131A5F" w14:textId="77E76E46" w:rsidR="00A6437D" w:rsidRDefault="00A6437D" w:rsidP="00406727">
      <w:pPr>
        <w:jc w:val="both"/>
        <w:rPr>
          <w:rFonts w:ascii="Arial" w:hAnsi="Arial" w:cs="Arial"/>
          <w:sz w:val="28"/>
          <w:szCs w:val="28"/>
        </w:rPr>
      </w:pPr>
    </w:p>
    <w:p w14:paraId="047E6361" w14:textId="7FB7295F" w:rsidR="00A6437D" w:rsidRDefault="00A6437D" w:rsidP="00406727">
      <w:pPr>
        <w:jc w:val="both"/>
        <w:rPr>
          <w:rFonts w:ascii="Arial" w:hAnsi="Arial" w:cs="Arial"/>
          <w:sz w:val="28"/>
          <w:szCs w:val="28"/>
        </w:rPr>
      </w:pPr>
    </w:p>
    <w:p w14:paraId="30BB1700" w14:textId="146E2DA6" w:rsidR="00A6437D" w:rsidRDefault="00A6437D" w:rsidP="00406727">
      <w:pPr>
        <w:jc w:val="both"/>
        <w:rPr>
          <w:rFonts w:ascii="Arial" w:hAnsi="Arial" w:cs="Arial"/>
          <w:sz w:val="28"/>
          <w:szCs w:val="28"/>
        </w:rPr>
      </w:pPr>
    </w:p>
    <w:p w14:paraId="61D9FA31" w14:textId="02600F2F" w:rsidR="00A6437D" w:rsidRDefault="00A6437D" w:rsidP="00406727">
      <w:pPr>
        <w:jc w:val="both"/>
        <w:rPr>
          <w:rFonts w:ascii="Arial" w:hAnsi="Arial" w:cs="Arial"/>
          <w:sz w:val="28"/>
          <w:szCs w:val="28"/>
        </w:rPr>
      </w:pPr>
    </w:p>
    <w:p w14:paraId="3A332856" w14:textId="579F2FCE" w:rsidR="00A6437D" w:rsidRDefault="00A6437D" w:rsidP="00406727">
      <w:pPr>
        <w:jc w:val="both"/>
        <w:rPr>
          <w:rFonts w:ascii="Arial" w:hAnsi="Arial" w:cs="Arial"/>
          <w:sz w:val="28"/>
          <w:szCs w:val="28"/>
        </w:rPr>
      </w:pPr>
    </w:p>
    <w:p w14:paraId="7C58FFDB" w14:textId="77777777" w:rsidR="00A6437D" w:rsidRPr="00CE386B" w:rsidRDefault="00A6437D" w:rsidP="00406727">
      <w:pPr>
        <w:jc w:val="both"/>
        <w:rPr>
          <w:rFonts w:ascii="Arial" w:hAnsi="Arial" w:cs="Arial"/>
          <w:sz w:val="28"/>
          <w:szCs w:val="28"/>
        </w:rPr>
      </w:pPr>
    </w:p>
    <w:p w14:paraId="5E709915" w14:textId="1551D13D" w:rsidR="00DB52D6" w:rsidRPr="00406727" w:rsidRDefault="00DB52D6" w:rsidP="00C767E0">
      <w:pPr>
        <w:pStyle w:val="Prrafodelista"/>
        <w:numPr>
          <w:ilvl w:val="0"/>
          <w:numId w:val="16"/>
        </w:numPr>
        <w:jc w:val="both"/>
        <w:rPr>
          <w:rFonts w:ascii="Arial" w:hAnsi="Arial" w:cs="Arial"/>
          <w:sz w:val="28"/>
          <w:szCs w:val="28"/>
        </w:rPr>
      </w:pPr>
      <w:r w:rsidRPr="00406727">
        <w:rPr>
          <w:rFonts w:ascii="Arial" w:hAnsi="Arial" w:cs="Arial"/>
          <w:sz w:val="28"/>
          <w:szCs w:val="28"/>
        </w:rPr>
        <w:t>Referencias-Bibliografía</w:t>
      </w:r>
    </w:p>
    <w:p w14:paraId="4C7F8BF3" w14:textId="5428BF12" w:rsidR="001C4E80" w:rsidRDefault="001C4E80" w:rsidP="00AB78B3">
      <w:pPr>
        <w:jc w:val="both"/>
        <w:rPr>
          <w:rFonts w:ascii="Arial" w:hAnsi="Arial" w:cs="Arial"/>
          <w:sz w:val="24"/>
          <w:szCs w:val="24"/>
          <w:lang w:val="en-US"/>
        </w:rPr>
      </w:pPr>
    </w:p>
    <w:p w14:paraId="3A37058F" w14:textId="39B2251E" w:rsidR="001C4E80" w:rsidRDefault="001C4E80" w:rsidP="00AB78B3">
      <w:pPr>
        <w:jc w:val="both"/>
        <w:rPr>
          <w:rFonts w:ascii="Arial" w:hAnsi="Arial" w:cs="Arial"/>
          <w:sz w:val="24"/>
          <w:szCs w:val="24"/>
          <w:lang w:val="en-US"/>
        </w:rPr>
      </w:pPr>
      <w:r w:rsidRPr="002076C1">
        <w:rPr>
          <w:rFonts w:ascii="Arial" w:hAnsi="Arial" w:cs="Arial"/>
          <w:sz w:val="24"/>
          <w:szCs w:val="24"/>
          <w:lang w:val="en-US"/>
        </w:rPr>
        <w:t xml:space="preserve">Asim Y., Azam M. A., Ehatisham-ul-Haq M., Naeem U., Khalid A. 2020. “Context-Aware Human Activity Recognition (CAHAR) in-the-Wild Using Smartphone Accelerometer” in IEEE Sensors Journal, vol. 20, no. 8, pp. 4361-4371, 15 April15, 2020, DOI: </w:t>
      </w:r>
      <w:hyperlink r:id="rId8" w:history="1">
        <w:r w:rsidRPr="002076C1">
          <w:rPr>
            <w:rStyle w:val="Hipervnculo"/>
            <w:rFonts w:ascii="Arial" w:hAnsi="Arial" w:cs="Arial"/>
            <w:sz w:val="24"/>
            <w:szCs w:val="24"/>
            <w:lang w:val="en-US"/>
          </w:rPr>
          <w:t>https://doi.org/10.1109/JSEN.2020.2964278</w:t>
        </w:r>
      </w:hyperlink>
      <w:r w:rsidRPr="002076C1">
        <w:rPr>
          <w:rFonts w:ascii="Arial" w:hAnsi="Arial" w:cs="Arial"/>
          <w:sz w:val="24"/>
          <w:szCs w:val="24"/>
          <w:lang w:val="en-US"/>
        </w:rPr>
        <w:t xml:space="preserve"> </w:t>
      </w:r>
    </w:p>
    <w:p w14:paraId="6CA95440" w14:textId="0060A5EB" w:rsidR="00B03BDB" w:rsidRPr="002076C1" w:rsidRDefault="00B03BDB" w:rsidP="00B03BDB">
      <w:pPr>
        <w:jc w:val="both"/>
        <w:rPr>
          <w:rFonts w:ascii="Arial" w:hAnsi="Arial" w:cs="Arial"/>
          <w:sz w:val="24"/>
          <w:szCs w:val="24"/>
          <w:lang w:val="en-US"/>
        </w:rPr>
      </w:pPr>
      <w:r w:rsidRPr="00B03BDB">
        <w:rPr>
          <w:rFonts w:ascii="Arial" w:hAnsi="Arial" w:cs="Arial"/>
          <w:sz w:val="24"/>
          <w:szCs w:val="24"/>
          <w:lang w:val="en-US"/>
        </w:rPr>
        <w:t>Brownlee, J. 2018. “Deep Learning for Time Series Forecasting: Predict the Future with MLPs, CNNs and LSTMs in Python”</w:t>
      </w:r>
      <w:r>
        <w:rPr>
          <w:rFonts w:ascii="Arial" w:hAnsi="Arial" w:cs="Arial"/>
          <w:sz w:val="24"/>
          <w:szCs w:val="24"/>
          <w:lang w:val="en-US"/>
        </w:rPr>
        <w:t xml:space="preserve">. Edición </w:t>
      </w:r>
      <w:r w:rsidRPr="00B03BDB">
        <w:rPr>
          <w:rFonts w:ascii="Arial" w:hAnsi="Arial" w:cs="Arial"/>
          <w:sz w:val="24"/>
          <w:szCs w:val="24"/>
          <w:lang w:val="en-US"/>
        </w:rPr>
        <w:t>Machine Learning Mastery</w:t>
      </w:r>
      <w:r>
        <w:rPr>
          <w:rFonts w:ascii="Arial" w:hAnsi="Arial" w:cs="Arial"/>
          <w:sz w:val="24"/>
          <w:szCs w:val="24"/>
          <w:lang w:val="en-US"/>
        </w:rPr>
        <w:t>, 2018, pp. 1-575.</w:t>
      </w:r>
    </w:p>
    <w:p w14:paraId="7B1DE5B2" w14:textId="6D10069B" w:rsidR="002076C1" w:rsidRPr="002076C1" w:rsidRDefault="002076C1" w:rsidP="00AB78B3">
      <w:pPr>
        <w:jc w:val="both"/>
        <w:rPr>
          <w:rFonts w:ascii="Arial" w:hAnsi="Arial" w:cs="Arial"/>
          <w:sz w:val="24"/>
          <w:szCs w:val="24"/>
          <w:lang w:val="en-US"/>
        </w:rPr>
      </w:pPr>
      <w:r w:rsidRPr="002076C1">
        <w:rPr>
          <w:rFonts w:ascii="Arial" w:hAnsi="Arial" w:cs="Arial"/>
          <w:sz w:val="24"/>
          <w:szCs w:val="24"/>
          <w:lang w:val="en-US"/>
        </w:rPr>
        <w:t xml:space="preserve">Chen Z., Jiang C., Xie L. 2019. “A Novel Ensemble ELM for Human Activity Recognition Using Smartphone Sensors”, in IEEE Transactions on Industrial Informatics, vol. 15, no. 5, pp. 2691-2699, May 2019, DOI: </w:t>
      </w:r>
      <w:hyperlink r:id="rId9" w:history="1">
        <w:r w:rsidRPr="002076C1">
          <w:rPr>
            <w:rStyle w:val="Hipervnculo"/>
            <w:rFonts w:ascii="Arial" w:hAnsi="Arial" w:cs="Arial"/>
            <w:sz w:val="24"/>
            <w:szCs w:val="24"/>
            <w:lang w:val="en-US"/>
          </w:rPr>
          <w:t>https://doi.org/10.1109/TII.2018.2869843</w:t>
        </w:r>
      </w:hyperlink>
      <w:r w:rsidRPr="002076C1">
        <w:rPr>
          <w:rFonts w:ascii="Arial" w:hAnsi="Arial" w:cs="Arial"/>
          <w:sz w:val="24"/>
          <w:szCs w:val="24"/>
          <w:lang w:val="en-US"/>
        </w:rPr>
        <w:t xml:space="preserve"> </w:t>
      </w:r>
    </w:p>
    <w:p w14:paraId="255AC1D4" w14:textId="37516785" w:rsidR="002076C1" w:rsidRPr="002076C1" w:rsidRDefault="002076C1" w:rsidP="00AB78B3">
      <w:pPr>
        <w:jc w:val="both"/>
        <w:rPr>
          <w:rFonts w:ascii="Arial" w:hAnsi="Arial" w:cs="Arial"/>
          <w:sz w:val="24"/>
          <w:szCs w:val="24"/>
          <w:lang w:val="en-US"/>
        </w:rPr>
      </w:pPr>
      <w:r w:rsidRPr="002076C1">
        <w:rPr>
          <w:rFonts w:ascii="Arial" w:hAnsi="Arial" w:cs="Arial"/>
          <w:sz w:val="24"/>
          <w:szCs w:val="24"/>
          <w:lang w:val="en-US"/>
        </w:rPr>
        <w:t xml:space="preserve">Chen Z., Zhu Q., Soh Y. C., Zhang L.2017. “Robust Human Activity Recognition Using Smartphone Sensors via CT-PCA and Online SVM”, in IEEE Transactions on Industrial Informatics, vol. 13, no. 6, pp. 3070-3080, Dec. 2017, DOI: </w:t>
      </w:r>
      <w:hyperlink r:id="rId10" w:history="1">
        <w:r w:rsidRPr="002076C1">
          <w:rPr>
            <w:rStyle w:val="Hipervnculo"/>
            <w:rFonts w:ascii="Arial" w:hAnsi="Arial" w:cs="Arial"/>
            <w:sz w:val="24"/>
            <w:szCs w:val="24"/>
            <w:lang w:val="en-US"/>
          </w:rPr>
          <w:t>https://doi.org/10.1109/TII.2017.2712746</w:t>
        </w:r>
      </w:hyperlink>
      <w:r w:rsidRPr="002076C1">
        <w:rPr>
          <w:rFonts w:ascii="Arial" w:hAnsi="Arial" w:cs="Arial"/>
          <w:sz w:val="24"/>
          <w:szCs w:val="24"/>
          <w:lang w:val="en-US"/>
        </w:rPr>
        <w:t xml:space="preserve"> </w:t>
      </w:r>
    </w:p>
    <w:p w14:paraId="506A63BA" w14:textId="03256425" w:rsidR="001C4E80" w:rsidRPr="002076C1" w:rsidRDefault="001C4E80" w:rsidP="00AB78B3">
      <w:pPr>
        <w:jc w:val="both"/>
        <w:rPr>
          <w:rFonts w:ascii="Arial" w:hAnsi="Arial" w:cs="Arial"/>
          <w:sz w:val="24"/>
          <w:szCs w:val="24"/>
          <w:lang w:val="en-US"/>
        </w:rPr>
      </w:pPr>
      <w:r w:rsidRPr="002076C1">
        <w:rPr>
          <w:rFonts w:ascii="Arial" w:hAnsi="Arial" w:cs="Arial"/>
          <w:sz w:val="24"/>
          <w:szCs w:val="24"/>
          <w:lang w:val="en-US"/>
        </w:rPr>
        <w:t xml:space="preserve">Choudhury N. A., Moulik S., Roy D. S. 2021. “Physique-Based Human Activity Recognition Using Ensemble Learning and Smartphone Sensors” in IEEE Sensors Journal, vol. 21, no. 15, pp. 16852-16860, 1 Aug.1, 2021. DOI: </w:t>
      </w:r>
      <w:hyperlink r:id="rId11" w:history="1">
        <w:r w:rsidRPr="002076C1">
          <w:rPr>
            <w:rStyle w:val="Hipervnculo"/>
            <w:rFonts w:ascii="Arial" w:hAnsi="Arial" w:cs="Arial"/>
            <w:sz w:val="24"/>
            <w:szCs w:val="24"/>
            <w:lang w:val="en-US"/>
          </w:rPr>
          <w:t>https://doi.org/10.1109/JSEN.2021.3077563</w:t>
        </w:r>
      </w:hyperlink>
      <w:r w:rsidRPr="002076C1">
        <w:rPr>
          <w:rFonts w:ascii="Arial" w:hAnsi="Arial" w:cs="Arial"/>
          <w:sz w:val="24"/>
          <w:szCs w:val="24"/>
          <w:lang w:val="en-US"/>
        </w:rPr>
        <w:t xml:space="preserve"> </w:t>
      </w:r>
    </w:p>
    <w:p w14:paraId="5A65A48F" w14:textId="555F9F2D" w:rsidR="006D5904" w:rsidRPr="002076C1" w:rsidRDefault="006D5904" w:rsidP="00AB78B3">
      <w:pPr>
        <w:jc w:val="both"/>
        <w:rPr>
          <w:rFonts w:ascii="Arial" w:hAnsi="Arial" w:cs="Arial"/>
          <w:sz w:val="24"/>
          <w:szCs w:val="24"/>
          <w:lang w:val="en-US"/>
        </w:rPr>
      </w:pPr>
      <w:r w:rsidRPr="002076C1">
        <w:rPr>
          <w:rFonts w:ascii="Arial" w:hAnsi="Arial" w:cs="Arial"/>
          <w:sz w:val="24"/>
          <w:szCs w:val="24"/>
          <w:lang w:val="en-US"/>
        </w:rPr>
        <w:t xml:space="preserve">Cook D, Feuz KD, Krishnan NC. 2013. “Transfer Learning for Activity Recognition: A Survey”. Knowl Inf Syst. 2013 Sep 1;36(3):537-556. PMID: 24039326; PMCID: PMC3768027. DOI: </w:t>
      </w:r>
      <w:hyperlink r:id="rId12" w:history="1">
        <w:r w:rsidRPr="002076C1">
          <w:rPr>
            <w:rStyle w:val="Hipervnculo"/>
            <w:rFonts w:ascii="Arial" w:hAnsi="Arial" w:cs="Arial"/>
            <w:sz w:val="24"/>
            <w:szCs w:val="24"/>
            <w:lang w:val="en-US"/>
          </w:rPr>
          <w:t>https://doi.org/10.1007/s10115-013-0665-3</w:t>
        </w:r>
      </w:hyperlink>
      <w:r w:rsidRPr="002076C1">
        <w:rPr>
          <w:rFonts w:ascii="Arial" w:hAnsi="Arial" w:cs="Arial"/>
          <w:sz w:val="24"/>
          <w:szCs w:val="24"/>
          <w:lang w:val="en-US"/>
        </w:rPr>
        <w:t xml:space="preserve"> </w:t>
      </w:r>
    </w:p>
    <w:p w14:paraId="3F52A87B" w14:textId="7BC9BBE3" w:rsidR="001C4E80" w:rsidRPr="002076C1" w:rsidRDefault="001C4E80" w:rsidP="00AB78B3">
      <w:pPr>
        <w:jc w:val="both"/>
        <w:rPr>
          <w:rFonts w:ascii="Arial" w:hAnsi="Arial" w:cs="Arial"/>
          <w:sz w:val="24"/>
          <w:szCs w:val="24"/>
          <w:lang w:val="en-US"/>
        </w:rPr>
      </w:pPr>
      <w:r w:rsidRPr="002076C1">
        <w:rPr>
          <w:rFonts w:ascii="Arial" w:hAnsi="Arial" w:cs="Arial"/>
          <w:sz w:val="24"/>
          <w:szCs w:val="24"/>
          <w:lang w:val="en-US"/>
        </w:rPr>
        <w:lastRenderedPageBreak/>
        <w:t xml:space="preserve">Ehatisham-Ul-Haq M, Azam M. A., Amin Y, Naeem U.2020. “C2FHAR: Coarse-to-Fine Human Activity Recognition With Behavioral Context Modeling Using Smart Inertial Sensors” in IEEE Access, vol. 8, pp. 7731-7747, 2020, DOI: </w:t>
      </w:r>
      <w:hyperlink r:id="rId13" w:history="1">
        <w:r w:rsidRPr="002076C1">
          <w:rPr>
            <w:rStyle w:val="Hipervnculo"/>
            <w:rFonts w:ascii="Arial" w:hAnsi="Arial" w:cs="Arial"/>
            <w:sz w:val="24"/>
            <w:szCs w:val="24"/>
            <w:lang w:val="en-US"/>
          </w:rPr>
          <w:t>https://doi.org/10.1109/ACCESS.2020.2964237</w:t>
        </w:r>
      </w:hyperlink>
      <w:r w:rsidRPr="002076C1">
        <w:rPr>
          <w:rFonts w:ascii="Arial" w:hAnsi="Arial" w:cs="Arial"/>
          <w:sz w:val="24"/>
          <w:szCs w:val="24"/>
          <w:lang w:val="en-US"/>
        </w:rPr>
        <w:t xml:space="preserve"> </w:t>
      </w:r>
    </w:p>
    <w:p w14:paraId="0539F70B" w14:textId="1ABDDED7" w:rsidR="001C4E80" w:rsidRPr="002076C1" w:rsidRDefault="001C4E80" w:rsidP="00AB78B3">
      <w:pPr>
        <w:jc w:val="both"/>
        <w:rPr>
          <w:rFonts w:ascii="Arial" w:hAnsi="Arial" w:cs="Arial"/>
          <w:sz w:val="24"/>
          <w:szCs w:val="24"/>
          <w:lang w:val="en-US"/>
        </w:rPr>
      </w:pPr>
      <w:r w:rsidRPr="002076C1">
        <w:rPr>
          <w:rFonts w:ascii="Arial" w:hAnsi="Arial" w:cs="Arial"/>
          <w:sz w:val="24"/>
          <w:szCs w:val="24"/>
          <w:lang w:val="en-US"/>
        </w:rPr>
        <w:t xml:space="preserve">Guan Y., Plötz T. 2017. “Ensembles of Deep LSTM Learners for Activity Recognition using Wearables”. Proc. ACM Interact. Mob. Wearable Ubiquitous Technol. 1, 2, Article 11 (June 2017), 28 pages. DOI: </w:t>
      </w:r>
      <w:hyperlink r:id="rId14" w:history="1">
        <w:r w:rsidRPr="002076C1">
          <w:rPr>
            <w:rStyle w:val="Hipervnculo"/>
            <w:rFonts w:ascii="Arial" w:hAnsi="Arial" w:cs="Arial"/>
            <w:sz w:val="24"/>
            <w:szCs w:val="24"/>
            <w:lang w:val="en-US"/>
          </w:rPr>
          <w:t>https://doi.org/10.1145/3090076</w:t>
        </w:r>
      </w:hyperlink>
      <w:r w:rsidRPr="002076C1">
        <w:rPr>
          <w:rFonts w:ascii="Arial" w:hAnsi="Arial" w:cs="Arial"/>
          <w:sz w:val="24"/>
          <w:szCs w:val="24"/>
          <w:lang w:val="en-US"/>
        </w:rPr>
        <w:t xml:space="preserve"> </w:t>
      </w:r>
    </w:p>
    <w:p w14:paraId="101BA3A2" w14:textId="3E964C44" w:rsidR="006D5904" w:rsidRPr="002076C1" w:rsidRDefault="006D5904" w:rsidP="006D5904">
      <w:pPr>
        <w:jc w:val="both"/>
        <w:rPr>
          <w:rFonts w:ascii="Arial" w:hAnsi="Arial" w:cs="Arial"/>
          <w:sz w:val="24"/>
          <w:szCs w:val="24"/>
          <w:lang w:val="en-US"/>
        </w:rPr>
      </w:pPr>
      <w:r w:rsidRPr="002076C1">
        <w:rPr>
          <w:rFonts w:ascii="Arial" w:hAnsi="Arial" w:cs="Arial"/>
          <w:sz w:val="24"/>
          <w:szCs w:val="24"/>
          <w:lang w:val="en-US"/>
        </w:rPr>
        <w:t>Kim</w:t>
      </w:r>
      <w:r w:rsidR="001C4E80" w:rsidRPr="002076C1">
        <w:rPr>
          <w:rFonts w:ascii="Arial" w:hAnsi="Arial" w:cs="Arial"/>
          <w:sz w:val="24"/>
          <w:szCs w:val="24"/>
          <w:lang w:val="en-US"/>
        </w:rPr>
        <w:t xml:space="preserve"> E</w:t>
      </w:r>
      <w:r w:rsidRPr="002076C1">
        <w:rPr>
          <w:rFonts w:ascii="Arial" w:hAnsi="Arial" w:cs="Arial"/>
          <w:sz w:val="24"/>
          <w:szCs w:val="24"/>
          <w:lang w:val="en-US"/>
        </w:rPr>
        <w:t>, Helal</w:t>
      </w:r>
      <w:r w:rsidR="001C4E80" w:rsidRPr="002076C1">
        <w:rPr>
          <w:rFonts w:ascii="Arial" w:hAnsi="Arial" w:cs="Arial"/>
          <w:sz w:val="24"/>
          <w:szCs w:val="24"/>
          <w:lang w:val="en-US"/>
        </w:rPr>
        <w:t xml:space="preserve"> S</w:t>
      </w:r>
      <w:r w:rsidRPr="002076C1">
        <w:rPr>
          <w:rFonts w:ascii="Arial" w:hAnsi="Arial" w:cs="Arial"/>
          <w:sz w:val="24"/>
          <w:szCs w:val="24"/>
          <w:lang w:val="en-US"/>
        </w:rPr>
        <w:t>, Cook</w:t>
      </w:r>
      <w:r w:rsidR="001C4E80" w:rsidRPr="002076C1">
        <w:rPr>
          <w:rFonts w:ascii="Arial" w:hAnsi="Arial" w:cs="Arial"/>
          <w:sz w:val="24"/>
          <w:szCs w:val="24"/>
          <w:lang w:val="en-US"/>
        </w:rPr>
        <w:t xml:space="preserve"> D</w:t>
      </w:r>
      <w:r w:rsidRPr="002076C1">
        <w:rPr>
          <w:rFonts w:ascii="Arial" w:hAnsi="Arial" w:cs="Arial"/>
          <w:sz w:val="24"/>
          <w:szCs w:val="24"/>
          <w:lang w:val="en-US"/>
        </w:rPr>
        <w:t xml:space="preserve">. 2010. “Human Activity Recognition and Pattern Discovery”. In IEEE Pervasive Comput. 2010;9(1):48. PMID: 21258659; PMCID: PMC3023457. DOI: </w:t>
      </w:r>
      <w:hyperlink r:id="rId15" w:history="1">
        <w:r w:rsidRPr="002076C1">
          <w:rPr>
            <w:rStyle w:val="Hipervnculo"/>
            <w:rFonts w:ascii="Arial" w:hAnsi="Arial" w:cs="Arial"/>
            <w:sz w:val="24"/>
            <w:szCs w:val="24"/>
            <w:lang w:val="en-US"/>
          </w:rPr>
          <w:t>https://doi.org/10.1109/MPRV.2010.7</w:t>
        </w:r>
      </w:hyperlink>
      <w:r w:rsidRPr="002076C1">
        <w:rPr>
          <w:rFonts w:ascii="Arial" w:hAnsi="Arial" w:cs="Arial"/>
          <w:sz w:val="24"/>
          <w:szCs w:val="24"/>
          <w:lang w:val="en-US"/>
        </w:rPr>
        <w:t xml:space="preserve"> </w:t>
      </w:r>
    </w:p>
    <w:p w14:paraId="1ED3EEDD" w14:textId="22650E9C" w:rsidR="002076C1" w:rsidRPr="002076C1" w:rsidRDefault="002076C1" w:rsidP="006D5904">
      <w:pPr>
        <w:jc w:val="both"/>
        <w:rPr>
          <w:rFonts w:ascii="Arial" w:hAnsi="Arial" w:cs="Arial"/>
          <w:sz w:val="24"/>
          <w:szCs w:val="24"/>
          <w:lang w:val="en-US"/>
        </w:rPr>
      </w:pPr>
      <w:r w:rsidRPr="002076C1">
        <w:rPr>
          <w:rFonts w:ascii="Arial" w:hAnsi="Arial" w:cs="Arial"/>
          <w:sz w:val="24"/>
          <w:szCs w:val="24"/>
          <w:lang w:val="en-US"/>
        </w:rPr>
        <w:t xml:space="preserve">Ladha, Cassim, Hammerla. 2013. “ClimbAX: Skill Assessment for Climbing Enthusiasts”. In UbiComp 2013 - Proceedings of the 2013 ACM International Joint Conference on Pervasive and Ubiquitous Computing. DOI: </w:t>
      </w:r>
      <w:hyperlink r:id="rId16" w:history="1">
        <w:r w:rsidRPr="002076C1">
          <w:rPr>
            <w:rStyle w:val="Hipervnculo"/>
            <w:rFonts w:ascii="Arial" w:hAnsi="Arial" w:cs="Arial"/>
            <w:sz w:val="24"/>
            <w:szCs w:val="24"/>
            <w:lang w:val="en-US"/>
          </w:rPr>
          <w:t>https://doi.org/10.1145/2493432.2493492</w:t>
        </w:r>
      </w:hyperlink>
      <w:r w:rsidRPr="002076C1">
        <w:rPr>
          <w:rFonts w:ascii="Arial" w:hAnsi="Arial" w:cs="Arial"/>
          <w:sz w:val="24"/>
          <w:szCs w:val="24"/>
          <w:lang w:val="en-US"/>
        </w:rPr>
        <w:t xml:space="preserve"> </w:t>
      </w:r>
    </w:p>
    <w:p w14:paraId="6E3ACF9C" w14:textId="38BBB46B" w:rsidR="002076C1" w:rsidRDefault="002076C1" w:rsidP="006D5904">
      <w:pPr>
        <w:jc w:val="both"/>
        <w:rPr>
          <w:rFonts w:ascii="Arial" w:hAnsi="Arial" w:cs="Arial"/>
          <w:sz w:val="24"/>
          <w:szCs w:val="24"/>
          <w:lang w:val="en-US"/>
        </w:rPr>
      </w:pPr>
      <w:r w:rsidRPr="002076C1">
        <w:rPr>
          <w:rFonts w:ascii="Arial" w:hAnsi="Arial" w:cs="Arial"/>
          <w:sz w:val="24"/>
          <w:szCs w:val="24"/>
          <w:lang w:val="en-US"/>
        </w:rPr>
        <w:t xml:space="preserve">Lai, Shang-Hong, Ding, Hongjin, Gong, Faming, Gong, Wenjuan, Yuan, Xiangbing, Ma, Yuhui. 2018. “Human Activity Recognition and Location Based on Temporal Analysis” in Journal of Engineering Hindawi, 2314-4904, Diciembre 2018, </w:t>
      </w:r>
      <w:hyperlink r:id="rId17" w:history="1">
        <w:r w:rsidRPr="002076C1">
          <w:rPr>
            <w:rStyle w:val="Hipervnculo"/>
            <w:rFonts w:ascii="Arial" w:hAnsi="Arial" w:cs="Arial"/>
            <w:sz w:val="24"/>
            <w:szCs w:val="24"/>
            <w:lang w:val="en-US"/>
          </w:rPr>
          <w:t>https://doi.org/10.1155/2018/4752191</w:t>
        </w:r>
      </w:hyperlink>
      <w:r w:rsidRPr="002076C1">
        <w:rPr>
          <w:rFonts w:ascii="Arial" w:hAnsi="Arial" w:cs="Arial"/>
          <w:sz w:val="24"/>
          <w:szCs w:val="24"/>
          <w:lang w:val="en-US"/>
        </w:rPr>
        <w:t xml:space="preserve"> </w:t>
      </w:r>
    </w:p>
    <w:p w14:paraId="14055014" w14:textId="7EB7DB90" w:rsidR="00B03BDB" w:rsidRPr="0083242C" w:rsidRDefault="00B03BDB" w:rsidP="006D5904">
      <w:pPr>
        <w:jc w:val="both"/>
        <w:rPr>
          <w:rFonts w:ascii="Arial" w:hAnsi="Arial" w:cs="Arial"/>
          <w:sz w:val="24"/>
          <w:szCs w:val="24"/>
          <w:lang w:val="es-419"/>
        </w:rPr>
      </w:pPr>
      <w:r w:rsidRPr="00B03BDB">
        <w:rPr>
          <w:rFonts w:ascii="Arial" w:hAnsi="Arial" w:cs="Arial"/>
          <w:sz w:val="24"/>
          <w:szCs w:val="24"/>
          <w:lang w:val="en-US"/>
        </w:rPr>
        <w:t>Liao</w:t>
      </w:r>
      <w:r>
        <w:rPr>
          <w:rFonts w:ascii="Arial" w:hAnsi="Arial" w:cs="Arial"/>
          <w:sz w:val="24"/>
          <w:szCs w:val="24"/>
          <w:lang w:val="en-US"/>
        </w:rPr>
        <w:t xml:space="preserve"> L.,</w:t>
      </w:r>
      <w:r w:rsidRPr="00B03BDB">
        <w:rPr>
          <w:rFonts w:ascii="Arial" w:hAnsi="Arial" w:cs="Arial"/>
          <w:sz w:val="24"/>
          <w:szCs w:val="24"/>
          <w:lang w:val="en-US"/>
        </w:rPr>
        <w:t xml:space="preserve"> Fox</w:t>
      </w:r>
      <w:r>
        <w:rPr>
          <w:rFonts w:ascii="Arial" w:hAnsi="Arial" w:cs="Arial"/>
          <w:sz w:val="24"/>
          <w:szCs w:val="24"/>
          <w:lang w:val="en-US"/>
        </w:rPr>
        <w:t xml:space="preserve"> D.,</w:t>
      </w:r>
      <w:r w:rsidRPr="00B03BDB">
        <w:rPr>
          <w:rFonts w:ascii="Arial" w:hAnsi="Arial" w:cs="Arial"/>
          <w:sz w:val="24"/>
          <w:szCs w:val="24"/>
          <w:lang w:val="en-US"/>
        </w:rPr>
        <w:t xml:space="preserve"> Kautz</w:t>
      </w:r>
      <w:r>
        <w:rPr>
          <w:rFonts w:ascii="Arial" w:hAnsi="Arial" w:cs="Arial"/>
          <w:sz w:val="24"/>
          <w:szCs w:val="24"/>
          <w:lang w:val="en-US"/>
        </w:rPr>
        <w:t xml:space="preserve"> </w:t>
      </w:r>
      <w:r w:rsidRPr="00B03BDB">
        <w:rPr>
          <w:rFonts w:ascii="Arial" w:hAnsi="Arial" w:cs="Arial"/>
          <w:sz w:val="24"/>
          <w:szCs w:val="24"/>
          <w:lang w:val="en-US"/>
        </w:rPr>
        <w:t>H</w:t>
      </w:r>
      <w:r>
        <w:rPr>
          <w:rFonts w:ascii="Arial" w:hAnsi="Arial" w:cs="Arial"/>
          <w:sz w:val="24"/>
          <w:szCs w:val="24"/>
          <w:lang w:val="en-US"/>
        </w:rPr>
        <w:t>.</w:t>
      </w:r>
      <w:r w:rsidRPr="00B03BDB">
        <w:rPr>
          <w:rFonts w:ascii="Arial" w:hAnsi="Arial" w:cs="Arial"/>
          <w:sz w:val="24"/>
          <w:szCs w:val="24"/>
          <w:lang w:val="en-US"/>
        </w:rPr>
        <w:t xml:space="preserve"> A.</w:t>
      </w:r>
      <w:r>
        <w:rPr>
          <w:rFonts w:ascii="Arial" w:hAnsi="Arial" w:cs="Arial"/>
          <w:sz w:val="24"/>
          <w:szCs w:val="24"/>
          <w:lang w:val="en-US"/>
        </w:rPr>
        <w:t xml:space="preserve"> 2005</w:t>
      </w:r>
      <w:r w:rsidRPr="00B03BDB">
        <w:rPr>
          <w:rFonts w:ascii="Arial" w:hAnsi="Arial" w:cs="Arial"/>
          <w:sz w:val="24"/>
          <w:szCs w:val="24"/>
          <w:lang w:val="en-US"/>
        </w:rPr>
        <w:t xml:space="preserve">. </w:t>
      </w:r>
      <w:r>
        <w:rPr>
          <w:rFonts w:ascii="Arial" w:hAnsi="Arial" w:cs="Arial"/>
          <w:sz w:val="24"/>
          <w:szCs w:val="24"/>
          <w:lang w:val="en-US"/>
        </w:rPr>
        <w:t>“</w:t>
      </w:r>
      <w:r w:rsidRPr="00B03BDB">
        <w:rPr>
          <w:rFonts w:ascii="Arial" w:hAnsi="Arial" w:cs="Arial"/>
          <w:sz w:val="24"/>
          <w:szCs w:val="24"/>
          <w:lang w:val="en-US"/>
        </w:rPr>
        <w:t>Location-based activity recognition</w:t>
      </w:r>
      <w:r>
        <w:rPr>
          <w:rFonts w:ascii="Arial" w:hAnsi="Arial" w:cs="Arial"/>
          <w:sz w:val="24"/>
          <w:szCs w:val="24"/>
          <w:lang w:val="en-US"/>
        </w:rPr>
        <w:t>”</w:t>
      </w:r>
      <w:r w:rsidRPr="00B03BDB">
        <w:rPr>
          <w:rFonts w:ascii="Arial" w:hAnsi="Arial" w:cs="Arial"/>
          <w:sz w:val="24"/>
          <w:szCs w:val="24"/>
          <w:lang w:val="en-US"/>
        </w:rPr>
        <w:t xml:space="preserve">. Part of Advances in Neural Information Processing Systems 18 (NIPS 2005), 787-794. </w:t>
      </w:r>
      <w:r w:rsidRPr="0083242C">
        <w:rPr>
          <w:rFonts w:ascii="Arial" w:hAnsi="Arial" w:cs="Arial"/>
          <w:sz w:val="24"/>
          <w:szCs w:val="24"/>
          <w:lang w:val="es-419"/>
        </w:rPr>
        <w:t>2005</w:t>
      </w:r>
    </w:p>
    <w:p w14:paraId="41189E93" w14:textId="060712A5" w:rsidR="002076C1" w:rsidRPr="002076C1" w:rsidRDefault="002076C1" w:rsidP="006D5904">
      <w:pPr>
        <w:jc w:val="both"/>
        <w:rPr>
          <w:rFonts w:ascii="Arial" w:hAnsi="Arial" w:cs="Arial"/>
          <w:sz w:val="24"/>
          <w:szCs w:val="24"/>
          <w:lang w:val="en-US"/>
        </w:rPr>
      </w:pPr>
      <w:r w:rsidRPr="002076C1">
        <w:rPr>
          <w:rFonts w:ascii="Arial" w:hAnsi="Arial" w:cs="Arial"/>
          <w:sz w:val="24"/>
          <w:szCs w:val="24"/>
          <w:lang w:val="es-419"/>
        </w:rPr>
        <w:t xml:space="preserve">Martin A., Bryan D., Addona A., Vittorio A., Wolfson J., Adomavicius A., Gediminas A., Fan Y. 2017. </w:t>
      </w:r>
      <w:r w:rsidRPr="002076C1">
        <w:rPr>
          <w:rFonts w:ascii="Arial" w:hAnsi="Arial" w:cs="Arial"/>
          <w:sz w:val="24"/>
          <w:szCs w:val="24"/>
          <w:lang w:val="en-US"/>
        </w:rPr>
        <w:t xml:space="preserve">“Methods for Real-Time Prediction of the Mode of Travel Using Smartphone-Based GPS and Accelerometer Data”, in MDPI Sensors 2017, 17 (9), 2058, 1424-8220, DOI:  </w:t>
      </w:r>
      <w:hyperlink r:id="rId18" w:history="1">
        <w:r w:rsidRPr="002076C1">
          <w:rPr>
            <w:rStyle w:val="Hipervnculo"/>
            <w:rFonts w:ascii="Arial" w:hAnsi="Arial" w:cs="Arial"/>
            <w:sz w:val="24"/>
            <w:szCs w:val="24"/>
            <w:lang w:val="en-US"/>
          </w:rPr>
          <w:t>https://doi.org/10.3390/s17092058</w:t>
        </w:r>
      </w:hyperlink>
      <w:r w:rsidRPr="002076C1">
        <w:rPr>
          <w:rFonts w:ascii="Arial" w:hAnsi="Arial" w:cs="Arial"/>
          <w:sz w:val="24"/>
          <w:szCs w:val="24"/>
          <w:lang w:val="en-US"/>
        </w:rPr>
        <w:t xml:space="preserve"> </w:t>
      </w:r>
    </w:p>
    <w:p w14:paraId="5862FE4F" w14:textId="1809576F" w:rsidR="002076C1" w:rsidRPr="002076C1" w:rsidRDefault="002076C1" w:rsidP="006D5904">
      <w:pPr>
        <w:jc w:val="both"/>
        <w:rPr>
          <w:rFonts w:ascii="Arial" w:hAnsi="Arial" w:cs="Arial"/>
          <w:sz w:val="24"/>
          <w:szCs w:val="24"/>
          <w:lang w:val="en-US"/>
        </w:rPr>
      </w:pPr>
      <w:r w:rsidRPr="002076C1">
        <w:rPr>
          <w:rFonts w:ascii="Arial" w:hAnsi="Arial" w:cs="Arial"/>
          <w:sz w:val="24"/>
          <w:szCs w:val="24"/>
          <w:lang w:val="en-US"/>
        </w:rPr>
        <w:t xml:space="preserve">Masoud M., Jaradat Y., Manasrah A., Jannoud I. 2019. “Sensors of Smart Devices in the Internet of Everything (IoE) Era: Big Opportunities and Massive Doubts”, in Journal of Sensors, vol. 2019, Article ID 6514520, 26 pages, 2019. DOI: </w:t>
      </w:r>
      <w:hyperlink r:id="rId19" w:history="1">
        <w:r w:rsidRPr="002076C1">
          <w:rPr>
            <w:rStyle w:val="Hipervnculo"/>
            <w:rFonts w:ascii="Arial" w:hAnsi="Arial" w:cs="Arial"/>
            <w:sz w:val="24"/>
            <w:szCs w:val="24"/>
            <w:lang w:val="en-US"/>
          </w:rPr>
          <w:t>https://doi.org/10.1155/2019/6514520</w:t>
        </w:r>
      </w:hyperlink>
      <w:r w:rsidRPr="002076C1">
        <w:rPr>
          <w:rFonts w:ascii="Arial" w:hAnsi="Arial" w:cs="Arial"/>
          <w:sz w:val="24"/>
          <w:szCs w:val="24"/>
          <w:lang w:val="en-US"/>
        </w:rPr>
        <w:t xml:space="preserve"> </w:t>
      </w:r>
    </w:p>
    <w:p w14:paraId="26F8A917" w14:textId="613B7587" w:rsidR="001C4E80" w:rsidRPr="002076C1" w:rsidRDefault="001C4E80" w:rsidP="006D5904">
      <w:pPr>
        <w:jc w:val="both"/>
        <w:rPr>
          <w:rFonts w:ascii="Arial" w:hAnsi="Arial" w:cs="Arial"/>
          <w:sz w:val="24"/>
          <w:szCs w:val="24"/>
          <w:lang w:val="en-US"/>
        </w:rPr>
      </w:pPr>
      <w:r w:rsidRPr="002076C1">
        <w:rPr>
          <w:rFonts w:ascii="Arial" w:hAnsi="Arial" w:cs="Arial"/>
          <w:sz w:val="24"/>
          <w:szCs w:val="24"/>
          <w:lang w:val="en-US"/>
        </w:rPr>
        <w:t>Mehedi Hassan M., Md. Zia Uddin, Amr M., Almogren</w:t>
      </w:r>
      <w:r w:rsidR="00680141" w:rsidRPr="002076C1">
        <w:rPr>
          <w:rFonts w:ascii="Arial" w:hAnsi="Arial" w:cs="Arial"/>
          <w:sz w:val="24"/>
          <w:szCs w:val="24"/>
          <w:lang w:val="en-US"/>
        </w:rPr>
        <w:t xml:space="preserve"> A</w:t>
      </w:r>
      <w:r w:rsidRPr="002076C1">
        <w:rPr>
          <w:rFonts w:ascii="Arial" w:hAnsi="Arial" w:cs="Arial"/>
          <w:sz w:val="24"/>
          <w:szCs w:val="24"/>
          <w:lang w:val="en-US"/>
        </w:rPr>
        <w:t xml:space="preserve">. 2018. </w:t>
      </w:r>
      <w:r w:rsidR="00680141" w:rsidRPr="002076C1">
        <w:rPr>
          <w:rFonts w:ascii="Arial" w:hAnsi="Arial" w:cs="Arial"/>
          <w:sz w:val="24"/>
          <w:szCs w:val="24"/>
          <w:lang w:val="en-US"/>
        </w:rPr>
        <w:t>“</w:t>
      </w:r>
      <w:r w:rsidRPr="002076C1">
        <w:rPr>
          <w:rFonts w:ascii="Arial" w:hAnsi="Arial" w:cs="Arial"/>
          <w:sz w:val="24"/>
          <w:szCs w:val="24"/>
          <w:lang w:val="en-US"/>
        </w:rPr>
        <w:t>A robust human activity recognition system using smartphone sensors and deep learning</w:t>
      </w:r>
      <w:r w:rsidR="00680141" w:rsidRPr="002076C1">
        <w:rPr>
          <w:rFonts w:ascii="Arial" w:hAnsi="Arial" w:cs="Arial"/>
          <w:sz w:val="24"/>
          <w:szCs w:val="24"/>
          <w:lang w:val="en-US"/>
        </w:rPr>
        <w:t>”</w:t>
      </w:r>
      <w:r w:rsidRPr="002076C1">
        <w:rPr>
          <w:rFonts w:ascii="Arial" w:hAnsi="Arial" w:cs="Arial"/>
          <w:sz w:val="24"/>
          <w:szCs w:val="24"/>
          <w:lang w:val="en-US"/>
        </w:rPr>
        <w:t xml:space="preserve">. </w:t>
      </w:r>
      <w:r w:rsidR="00680141" w:rsidRPr="002076C1">
        <w:rPr>
          <w:rFonts w:ascii="Arial" w:hAnsi="Arial" w:cs="Arial"/>
          <w:sz w:val="24"/>
          <w:szCs w:val="24"/>
          <w:lang w:val="en-US"/>
        </w:rPr>
        <w:t xml:space="preserve">In </w:t>
      </w:r>
      <w:r w:rsidRPr="002076C1">
        <w:rPr>
          <w:rFonts w:ascii="Arial" w:hAnsi="Arial" w:cs="Arial"/>
          <w:sz w:val="24"/>
          <w:szCs w:val="24"/>
          <w:lang w:val="en-US"/>
        </w:rPr>
        <w:t xml:space="preserve">Future Gener. Comput. Syst. 81, C (April 2018), 307–313. DOI: </w:t>
      </w:r>
      <w:hyperlink r:id="rId20" w:history="1">
        <w:r w:rsidRPr="002076C1">
          <w:rPr>
            <w:rStyle w:val="Hipervnculo"/>
            <w:rFonts w:ascii="Arial" w:hAnsi="Arial" w:cs="Arial"/>
            <w:sz w:val="24"/>
            <w:szCs w:val="24"/>
            <w:lang w:val="en-US"/>
          </w:rPr>
          <w:t>https://doi.org/10.1016/j.future.2017.11.029</w:t>
        </w:r>
      </w:hyperlink>
      <w:r w:rsidRPr="002076C1">
        <w:rPr>
          <w:rFonts w:ascii="Arial" w:hAnsi="Arial" w:cs="Arial"/>
          <w:sz w:val="24"/>
          <w:szCs w:val="24"/>
          <w:lang w:val="en-US"/>
        </w:rPr>
        <w:t xml:space="preserve"> </w:t>
      </w:r>
    </w:p>
    <w:p w14:paraId="6FDB3A7B" w14:textId="77777777" w:rsidR="002076C1" w:rsidRPr="002076C1" w:rsidRDefault="001C4E80" w:rsidP="00AB78B3">
      <w:pPr>
        <w:jc w:val="both"/>
        <w:rPr>
          <w:rFonts w:ascii="Arial" w:hAnsi="Arial" w:cs="Arial"/>
          <w:sz w:val="24"/>
          <w:szCs w:val="24"/>
          <w:lang w:val="en-US"/>
        </w:rPr>
      </w:pPr>
      <w:r w:rsidRPr="002076C1">
        <w:rPr>
          <w:rFonts w:ascii="Arial" w:hAnsi="Arial" w:cs="Arial"/>
          <w:sz w:val="24"/>
          <w:szCs w:val="24"/>
          <w:lang w:val="en-US"/>
        </w:rPr>
        <w:t xml:space="preserve">Muralidharan K., Ramesh A., Rithvik G., Reghunaath A.A., Prem S., Dr. M.P. Gopinath. 2021. “Convolution Approach to Human Activity Recognition Using Sensor Data And Comparison With Machine Learning Algorithms”, in International Journal of Cognitive Computing in Engineering, 13 September 2021, ISSN 2666-3074, DOI: </w:t>
      </w:r>
      <w:hyperlink r:id="rId21" w:history="1">
        <w:r w:rsidRPr="002076C1">
          <w:rPr>
            <w:rStyle w:val="Hipervnculo"/>
            <w:rFonts w:ascii="Arial" w:hAnsi="Arial" w:cs="Arial"/>
            <w:sz w:val="24"/>
            <w:szCs w:val="24"/>
            <w:lang w:val="en-US"/>
          </w:rPr>
          <w:t>https://doi.org/10.1016/j.ijcce.2021.09.001</w:t>
        </w:r>
      </w:hyperlink>
      <w:r w:rsidRPr="002076C1">
        <w:rPr>
          <w:rFonts w:ascii="Arial" w:hAnsi="Arial" w:cs="Arial"/>
          <w:sz w:val="24"/>
          <w:szCs w:val="24"/>
          <w:lang w:val="en-US"/>
        </w:rPr>
        <w:t xml:space="preserve"> </w:t>
      </w:r>
    </w:p>
    <w:p w14:paraId="6096D40D" w14:textId="485F720D" w:rsidR="00406727" w:rsidRPr="002076C1" w:rsidRDefault="006D5904" w:rsidP="00AB78B3">
      <w:pPr>
        <w:jc w:val="both"/>
        <w:rPr>
          <w:rFonts w:ascii="Arial" w:hAnsi="Arial" w:cs="Arial"/>
          <w:sz w:val="24"/>
          <w:szCs w:val="24"/>
          <w:lang w:val="en-US"/>
        </w:rPr>
      </w:pPr>
      <w:r w:rsidRPr="002076C1">
        <w:rPr>
          <w:rFonts w:ascii="Arial" w:hAnsi="Arial" w:cs="Arial"/>
          <w:sz w:val="24"/>
          <w:szCs w:val="24"/>
          <w:lang w:val="en-US"/>
        </w:rPr>
        <w:lastRenderedPageBreak/>
        <w:t>Vaizman</w:t>
      </w:r>
      <w:r w:rsidR="001C4E80" w:rsidRPr="002076C1">
        <w:rPr>
          <w:rFonts w:ascii="Arial" w:hAnsi="Arial" w:cs="Arial"/>
          <w:sz w:val="24"/>
          <w:szCs w:val="24"/>
          <w:lang w:val="en-US"/>
        </w:rPr>
        <w:t xml:space="preserve"> Y</w:t>
      </w:r>
      <w:r w:rsidRPr="002076C1">
        <w:rPr>
          <w:rFonts w:ascii="Arial" w:hAnsi="Arial" w:cs="Arial"/>
          <w:sz w:val="24"/>
          <w:szCs w:val="24"/>
          <w:lang w:val="en-US"/>
        </w:rPr>
        <w:t>, Ellis</w:t>
      </w:r>
      <w:r w:rsidR="001C4E80" w:rsidRPr="002076C1">
        <w:rPr>
          <w:rFonts w:ascii="Arial" w:hAnsi="Arial" w:cs="Arial"/>
          <w:sz w:val="24"/>
          <w:szCs w:val="24"/>
          <w:lang w:val="en-US"/>
        </w:rPr>
        <w:t xml:space="preserve"> K</w:t>
      </w:r>
      <w:r w:rsidRPr="002076C1">
        <w:rPr>
          <w:rFonts w:ascii="Arial" w:hAnsi="Arial" w:cs="Arial"/>
          <w:sz w:val="24"/>
          <w:szCs w:val="24"/>
          <w:lang w:val="en-US"/>
        </w:rPr>
        <w:t>, Lanckriet</w:t>
      </w:r>
      <w:r w:rsidR="001C4E80" w:rsidRPr="002076C1">
        <w:rPr>
          <w:rFonts w:ascii="Arial" w:hAnsi="Arial" w:cs="Arial"/>
          <w:sz w:val="24"/>
          <w:szCs w:val="24"/>
          <w:lang w:val="en-US"/>
        </w:rPr>
        <w:t xml:space="preserve"> G</w:t>
      </w:r>
      <w:r w:rsidRPr="002076C1">
        <w:rPr>
          <w:rFonts w:ascii="Arial" w:hAnsi="Arial" w:cs="Arial"/>
          <w:sz w:val="24"/>
          <w:szCs w:val="24"/>
          <w:lang w:val="en-US"/>
        </w:rPr>
        <w:t>, Weibel</w:t>
      </w:r>
      <w:r w:rsidR="001C4E80" w:rsidRPr="002076C1">
        <w:rPr>
          <w:rFonts w:ascii="Arial" w:hAnsi="Arial" w:cs="Arial"/>
          <w:sz w:val="24"/>
          <w:szCs w:val="24"/>
          <w:lang w:val="en-US"/>
        </w:rPr>
        <w:t xml:space="preserve"> N</w:t>
      </w:r>
      <w:r w:rsidRPr="002076C1">
        <w:rPr>
          <w:rFonts w:ascii="Arial" w:hAnsi="Arial" w:cs="Arial"/>
          <w:sz w:val="24"/>
          <w:szCs w:val="24"/>
          <w:lang w:val="en-US"/>
        </w:rPr>
        <w:t xml:space="preserve">. 2018. “ExtraSensory App: Data Collection In-the-Wild with Rich User Interface to Self-Report Behavior”, in Proceedings of the 2018 CHI Conference on Human Factors in Computing Systems (CHI '18). </w:t>
      </w:r>
      <w:r w:rsidRPr="0083242C">
        <w:rPr>
          <w:rFonts w:ascii="Arial" w:hAnsi="Arial" w:cs="Arial"/>
          <w:sz w:val="24"/>
          <w:szCs w:val="24"/>
          <w:lang w:val="en-US"/>
        </w:rPr>
        <w:t xml:space="preserve">Association for Computing Machinery, New York, NY, USA, Paper 554, 1–12. </w:t>
      </w:r>
      <w:r w:rsidRPr="002076C1">
        <w:rPr>
          <w:rFonts w:ascii="Arial" w:hAnsi="Arial" w:cs="Arial"/>
          <w:sz w:val="24"/>
          <w:szCs w:val="24"/>
          <w:lang w:val="en-US"/>
        </w:rPr>
        <w:t xml:space="preserve">DOI: </w:t>
      </w:r>
      <w:hyperlink r:id="rId22" w:history="1">
        <w:r w:rsidRPr="002076C1">
          <w:rPr>
            <w:rStyle w:val="Hipervnculo"/>
            <w:rFonts w:ascii="Arial" w:hAnsi="Arial" w:cs="Arial"/>
            <w:sz w:val="24"/>
            <w:szCs w:val="24"/>
            <w:lang w:val="en-US"/>
          </w:rPr>
          <w:t>https://doi.org/10.1145/3173574.3174128</w:t>
        </w:r>
      </w:hyperlink>
      <w:r w:rsidRPr="002076C1">
        <w:rPr>
          <w:rFonts w:ascii="Arial" w:hAnsi="Arial" w:cs="Arial"/>
          <w:sz w:val="24"/>
          <w:szCs w:val="24"/>
          <w:lang w:val="en-US"/>
        </w:rPr>
        <w:t xml:space="preserve"> </w:t>
      </w:r>
    </w:p>
    <w:p w14:paraId="392910A3" w14:textId="4D3DF531" w:rsidR="006D5904" w:rsidRPr="002076C1" w:rsidRDefault="006D5904" w:rsidP="00AB78B3">
      <w:pPr>
        <w:jc w:val="both"/>
        <w:rPr>
          <w:rFonts w:ascii="Arial" w:hAnsi="Arial" w:cs="Arial"/>
          <w:sz w:val="24"/>
          <w:szCs w:val="24"/>
          <w:lang w:val="en-US"/>
        </w:rPr>
      </w:pPr>
      <w:r w:rsidRPr="002076C1">
        <w:rPr>
          <w:rFonts w:ascii="Arial" w:hAnsi="Arial" w:cs="Arial"/>
          <w:sz w:val="24"/>
          <w:szCs w:val="24"/>
          <w:lang w:val="en-US"/>
        </w:rPr>
        <w:t>Vaizman</w:t>
      </w:r>
      <w:r w:rsidR="001C4E80" w:rsidRPr="002076C1">
        <w:rPr>
          <w:rFonts w:ascii="Arial" w:hAnsi="Arial" w:cs="Arial"/>
          <w:sz w:val="24"/>
          <w:szCs w:val="24"/>
          <w:lang w:val="en-US"/>
        </w:rPr>
        <w:t xml:space="preserve"> Y</w:t>
      </w:r>
      <w:r w:rsidRPr="002076C1">
        <w:rPr>
          <w:rFonts w:ascii="Arial" w:hAnsi="Arial" w:cs="Arial"/>
          <w:sz w:val="24"/>
          <w:szCs w:val="24"/>
          <w:lang w:val="en-US"/>
        </w:rPr>
        <w:t>, Ellis</w:t>
      </w:r>
      <w:r w:rsidR="001C4E80" w:rsidRPr="002076C1">
        <w:rPr>
          <w:rFonts w:ascii="Arial" w:hAnsi="Arial" w:cs="Arial"/>
          <w:sz w:val="24"/>
          <w:szCs w:val="24"/>
          <w:lang w:val="en-US"/>
        </w:rPr>
        <w:t xml:space="preserve"> K, </w:t>
      </w:r>
      <w:r w:rsidRPr="002076C1">
        <w:rPr>
          <w:rFonts w:ascii="Arial" w:hAnsi="Arial" w:cs="Arial"/>
          <w:sz w:val="24"/>
          <w:szCs w:val="24"/>
          <w:lang w:val="en-US"/>
        </w:rPr>
        <w:t>Lanckriet</w:t>
      </w:r>
      <w:r w:rsidR="001C4E80" w:rsidRPr="002076C1">
        <w:rPr>
          <w:rFonts w:ascii="Arial" w:hAnsi="Arial" w:cs="Arial"/>
          <w:sz w:val="24"/>
          <w:szCs w:val="24"/>
          <w:lang w:val="en-US"/>
        </w:rPr>
        <w:t xml:space="preserve"> G</w:t>
      </w:r>
      <w:r w:rsidRPr="002076C1">
        <w:rPr>
          <w:rFonts w:ascii="Arial" w:hAnsi="Arial" w:cs="Arial"/>
          <w:sz w:val="24"/>
          <w:szCs w:val="24"/>
          <w:lang w:val="en-US"/>
        </w:rPr>
        <w:t xml:space="preserve">. 2017. “Recognizing Detailed Human Context in the Wild from Smartphones and Smartwatches”, in IEEE Pervasive Computing, vol. 16, no. 4, pp. 62-74, October-December 2017, DOI: </w:t>
      </w:r>
      <w:hyperlink r:id="rId23" w:history="1">
        <w:r w:rsidRPr="002076C1">
          <w:rPr>
            <w:rStyle w:val="Hipervnculo"/>
            <w:rFonts w:ascii="Arial" w:hAnsi="Arial" w:cs="Arial"/>
            <w:sz w:val="24"/>
            <w:szCs w:val="24"/>
            <w:lang w:val="en-US"/>
          </w:rPr>
          <w:t>https://doi.org/10.1109/MPRV.2017.3971131</w:t>
        </w:r>
      </w:hyperlink>
    </w:p>
    <w:p w14:paraId="65795662" w14:textId="000E7E94" w:rsidR="006D5904" w:rsidRPr="002076C1" w:rsidRDefault="006D5904" w:rsidP="00AB78B3">
      <w:pPr>
        <w:jc w:val="both"/>
        <w:rPr>
          <w:rFonts w:ascii="Arial" w:hAnsi="Arial" w:cs="Arial"/>
          <w:sz w:val="24"/>
          <w:szCs w:val="24"/>
          <w:lang w:val="en-US"/>
        </w:rPr>
      </w:pPr>
      <w:r w:rsidRPr="002076C1">
        <w:rPr>
          <w:rFonts w:ascii="Arial" w:hAnsi="Arial" w:cs="Arial"/>
          <w:sz w:val="24"/>
          <w:szCs w:val="24"/>
          <w:lang w:val="en-US"/>
        </w:rPr>
        <w:t>Vaizman</w:t>
      </w:r>
      <w:r w:rsidR="001C4E80" w:rsidRPr="002076C1">
        <w:rPr>
          <w:rFonts w:ascii="Arial" w:hAnsi="Arial" w:cs="Arial"/>
          <w:sz w:val="24"/>
          <w:szCs w:val="24"/>
          <w:lang w:val="en-US"/>
        </w:rPr>
        <w:t xml:space="preserve"> Y</w:t>
      </w:r>
      <w:r w:rsidRPr="002076C1">
        <w:rPr>
          <w:rFonts w:ascii="Arial" w:hAnsi="Arial" w:cs="Arial"/>
          <w:sz w:val="24"/>
          <w:szCs w:val="24"/>
          <w:lang w:val="en-US"/>
        </w:rPr>
        <w:t>, Weibel</w:t>
      </w:r>
      <w:r w:rsidR="001C4E80" w:rsidRPr="002076C1">
        <w:rPr>
          <w:rFonts w:ascii="Arial" w:hAnsi="Arial" w:cs="Arial"/>
          <w:sz w:val="24"/>
          <w:szCs w:val="24"/>
          <w:lang w:val="en-US"/>
        </w:rPr>
        <w:t xml:space="preserve"> N</w:t>
      </w:r>
      <w:r w:rsidRPr="002076C1">
        <w:rPr>
          <w:rFonts w:ascii="Arial" w:hAnsi="Arial" w:cs="Arial"/>
          <w:sz w:val="24"/>
          <w:szCs w:val="24"/>
          <w:lang w:val="en-US"/>
        </w:rPr>
        <w:t>, Lanckriet</w:t>
      </w:r>
      <w:r w:rsidR="001C4E80" w:rsidRPr="002076C1">
        <w:rPr>
          <w:rFonts w:ascii="Arial" w:hAnsi="Arial" w:cs="Arial"/>
          <w:sz w:val="24"/>
          <w:szCs w:val="24"/>
          <w:lang w:val="en-US"/>
        </w:rPr>
        <w:t xml:space="preserve"> G</w:t>
      </w:r>
      <w:r w:rsidRPr="002076C1">
        <w:rPr>
          <w:rFonts w:ascii="Arial" w:hAnsi="Arial" w:cs="Arial"/>
          <w:sz w:val="24"/>
          <w:szCs w:val="24"/>
          <w:lang w:val="en-US"/>
        </w:rPr>
        <w:t xml:space="preserve">. 2018. “Context Recognition In-the-Wild: Unified Model for Multi-Modal Sensors and Multi-Label Classification”. Proc. ACM Interact. Mob. Wearable Ubiquitous Technol. 1, 4, Article 168 (December 2017), 22 pages. DOI: </w:t>
      </w:r>
      <w:hyperlink r:id="rId24" w:history="1">
        <w:r w:rsidRPr="002076C1">
          <w:rPr>
            <w:rStyle w:val="Hipervnculo"/>
            <w:rFonts w:ascii="Arial" w:hAnsi="Arial" w:cs="Arial"/>
            <w:sz w:val="24"/>
            <w:szCs w:val="24"/>
            <w:lang w:val="en-US"/>
          </w:rPr>
          <w:t>https://doi.org/10.1145/3161192</w:t>
        </w:r>
      </w:hyperlink>
      <w:r w:rsidRPr="002076C1">
        <w:rPr>
          <w:rFonts w:ascii="Arial" w:hAnsi="Arial" w:cs="Arial"/>
          <w:sz w:val="24"/>
          <w:szCs w:val="24"/>
          <w:lang w:val="en-US"/>
        </w:rPr>
        <w:t xml:space="preserve"> </w:t>
      </w:r>
    </w:p>
    <w:p w14:paraId="63BCF0A3" w14:textId="77777777" w:rsidR="001C4E80" w:rsidRPr="002076C1" w:rsidRDefault="001C4E80" w:rsidP="001C4E80">
      <w:pPr>
        <w:jc w:val="both"/>
        <w:rPr>
          <w:rFonts w:ascii="Arial" w:hAnsi="Arial" w:cs="Arial"/>
          <w:sz w:val="24"/>
          <w:szCs w:val="24"/>
          <w:lang w:val="en-US"/>
        </w:rPr>
      </w:pPr>
      <w:r w:rsidRPr="002076C1">
        <w:rPr>
          <w:rFonts w:ascii="Arial" w:hAnsi="Arial" w:cs="Arial"/>
          <w:sz w:val="24"/>
          <w:szCs w:val="24"/>
          <w:lang w:val="en-US"/>
        </w:rPr>
        <w:t xml:space="preserve">Wang J, Chen Y, Hao S, Peng X, Hu L. 2019. “Deep learning for sensor-based activity recognition: A survey”, in Pattern Recognition Letters, Volume 119, 2019, Pages 3-11, ISSN 0167-8655, DOI: </w:t>
      </w:r>
      <w:hyperlink r:id="rId25" w:history="1">
        <w:r w:rsidRPr="002076C1">
          <w:rPr>
            <w:rStyle w:val="Hipervnculo"/>
            <w:rFonts w:ascii="Arial" w:hAnsi="Arial" w:cs="Arial"/>
            <w:sz w:val="24"/>
            <w:szCs w:val="24"/>
            <w:lang w:val="en-US"/>
          </w:rPr>
          <w:t>https://doi.org/10.1016/j.patrec.2018.02.010</w:t>
        </w:r>
      </w:hyperlink>
    </w:p>
    <w:p w14:paraId="07E890E3" w14:textId="3C46D157" w:rsidR="00DB52D6" w:rsidRPr="002076C1" w:rsidRDefault="001C4E80" w:rsidP="001C4E80">
      <w:pPr>
        <w:rPr>
          <w:rFonts w:ascii="Arial" w:hAnsi="Arial" w:cs="Arial"/>
          <w:sz w:val="24"/>
          <w:szCs w:val="24"/>
          <w:lang w:val="en-US"/>
        </w:rPr>
      </w:pPr>
      <w:r w:rsidRPr="002076C1">
        <w:rPr>
          <w:rFonts w:ascii="Arial" w:hAnsi="Arial" w:cs="Arial"/>
          <w:sz w:val="24"/>
          <w:szCs w:val="24"/>
          <w:lang w:val="en-US"/>
        </w:rPr>
        <w:t xml:space="preserve">Wenchao J., Zhaozheng Y. 2015. “Human Activity Recognition Using Wearable Sensors by Deep Convolutional Neural Networks”. In Proceedings of the 23rd ACM international conference on Multimedia (MM '15). Association for Computing Machinery, New York, NY, USA, 1307–1310. DOI: </w:t>
      </w:r>
      <w:hyperlink r:id="rId26" w:history="1">
        <w:r w:rsidRPr="002076C1">
          <w:rPr>
            <w:rStyle w:val="Hipervnculo"/>
            <w:rFonts w:ascii="Arial" w:hAnsi="Arial" w:cs="Arial"/>
            <w:sz w:val="24"/>
            <w:szCs w:val="24"/>
            <w:lang w:val="en-US"/>
          </w:rPr>
          <w:t>https://doi.org/10.1145/2733373.2806333</w:t>
        </w:r>
      </w:hyperlink>
      <w:r w:rsidR="002076C1" w:rsidRPr="002076C1">
        <w:rPr>
          <w:rFonts w:ascii="Arial" w:hAnsi="Arial" w:cs="Arial"/>
          <w:sz w:val="24"/>
          <w:szCs w:val="24"/>
          <w:lang w:val="en-US"/>
        </w:rPr>
        <w:t xml:space="preserve"> </w:t>
      </w:r>
    </w:p>
    <w:p w14:paraId="3EAAA418" w14:textId="78B4AA4A" w:rsidR="002076C1" w:rsidRPr="0083242C" w:rsidRDefault="002076C1" w:rsidP="001C4E80">
      <w:pPr>
        <w:rPr>
          <w:rFonts w:ascii="Arial" w:hAnsi="Arial" w:cs="Arial"/>
          <w:sz w:val="24"/>
          <w:szCs w:val="24"/>
          <w:lang w:val="en-US"/>
        </w:rPr>
      </w:pPr>
      <w:r w:rsidRPr="002076C1">
        <w:rPr>
          <w:rFonts w:ascii="Arial" w:hAnsi="Arial" w:cs="Arial"/>
          <w:sz w:val="24"/>
          <w:szCs w:val="24"/>
          <w:lang w:val="en-US"/>
        </w:rPr>
        <w:t xml:space="preserve">Zhu Y., Liu S., Newsam S. 2017. “Large-Scale Mapping of Human Activity using Geo-Tagged Videos”. In Proceedings of the 25th ACM SIGSPATIAL International Conference on Advances in Geographic Information Systems (SIGSPATIAL '17). Association for Computing Machinery, New York, NY, USA, Article 68, 1–4. </w:t>
      </w:r>
      <w:r w:rsidRPr="0083242C">
        <w:rPr>
          <w:rFonts w:ascii="Arial" w:hAnsi="Arial" w:cs="Arial"/>
          <w:sz w:val="24"/>
          <w:szCs w:val="24"/>
          <w:lang w:val="en-US"/>
        </w:rPr>
        <w:t xml:space="preserve">DOI: </w:t>
      </w:r>
      <w:hyperlink r:id="rId27" w:history="1">
        <w:r w:rsidRPr="00B03BDB">
          <w:rPr>
            <w:rStyle w:val="Hipervnculo"/>
            <w:rFonts w:ascii="Arial" w:hAnsi="Arial" w:cs="Arial"/>
            <w:sz w:val="24"/>
            <w:szCs w:val="24"/>
            <w:lang w:val="en-US"/>
          </w:rPr>
          <w:t>https://doi.org/10.1145/3139958.3140055</w:t>
        </w:r>
      </w:hyperlink>
    </w:p>
    <w:p w14:paraId="48FA69B8" w14:textId="60085925" w:rsidR="002076C1" w:rsidRDefault="002076C1" w:rsidP="001C4E80">
      <w:pPr>
        <w:rPr>
          <w:rFonts w:ascii="Arial" w:hAnsi="Arial" w:cs="Arial"/>
          <w:sz w:val="24"/>
          <w:szCs w:val="24"/>
          <w:lang w:val="es-419"/>
        </w:rPr>
      </w:pPr>
      <w:r w:rsidRPr="002076C1">
        <w:rPr>
          <w:rFonts w:ascii="Arial" w:hAnsi="Arial" w:cs="Arial"/>
          <w:sz w:val="24"/>
          <w:szCs w:val="24"/>
          <w:lang w:val="es-419"/>
        </w:rPr>
        <w:t xml:space="preserve">ExtraSensory dataset. Recuperado de </w:t>
      </w:r>
      <w:hyperlink r:id="rId28" w:history="1">
        <w:r w:rsidRPr="002076C1">
          <w:rPr>
            <w:rStyle w:val="Hipervnculo"/>
            <w:rFonts w:ascii="Arial" w:hAnsi="Arial" w:cs="Arial"/>
            <w:sz w:val="24"/>
            <w:szCs w:val="24"/>
            <w:lang w:val="es-419"/>
          </w:rPr>
          <w:t>http://extrasensory.ucsd.edu/</w:t>
        </w:r>
      </w:hyperlink>
      <w:r w:rsidRPr="002076C1">
        <w:rPr>
          <w:rFonts w:ascii="Arial" w:hAnsi="Arial" w:cs="Arial"/>
          <w:sz w:val="24"/>
          <w:szCs w:val="24"/>
          <w:lang w:val="es-419"/>
        </w:rPr>
        <w:t xml:space="preserve">  </w:t>
      </w:r>
    </w:p>
    <w:p w14:paraId="3B50B8B5" w14:textId="22CAD08C" w:rsidR="0083242C" w:rsidRPr="0083242C" w:rsidRDefault="0083242C" w:rsidP="0083242C">
      <w:pPr>
        <w:rPr>
          <w:rFonts w:ascii="Arial" w:hAnsi="Arial" w:cs="Arial"/>
          <w:sz w:val="24"/>
          <w:szCs w:val="24"/>
          <w:lang w:val="es-419"/>
        </w:rPr>
      </w:pPr>
    </w:p>
    <w:p w14:paraId="59AF47B3" w14:textId="345E8AC0" w:rsidR="0083242C" w:rsidRPr="0083242C" w:rsidRDefault="0083242C" w:rsidP="0083242C">
      <w:pPr>
        <w:rPr>
          <w:rFonts w:ascii="Arial" w:hAnsi="Arial" w:cs="Arial"/>
          <w:sz w:val="24"/>
          <w:szCs w:val="24"/>
          <w:lang w:val="es-419"/>
        </w:rPr>
      </w:pPr>
    </w:p>
    <w:p w14:paraId="29FDB0BB" w14:textId="0471CCA1" w:rsidR="0083242C" w:rsidRPr="0083242C" w:rsidRDefault="0083242C" w:rsidP="0083242C">
      <w:pPr>
        <w:rPr>
          <w:rFonts w:ascii="Arial" w:hAnsi="Arial" w:cs="Arial"/>
          <w:sz w:val="24"/>
          <w:szCs w:val="24"/>
          <w:lang w:val="es-419"/>
        </w:rPr>
      </w:pPr>
    </w:p>
    <w:p w14:paraId="1CC3F609" w14:textId="24C27DEE" w:rsidR="0083242C" w:rsidRPr="0083242C" w:rsidRDefault="0083242C" w:rsidP="0083242C">
      <w:pPr>
        <w:rPr>
          <w:rFonts w:ascii="Arial" w:hAnsi="Arial" w:cs="Arial"/>
          <w:sz w:val="24"/>
          <w:szCs w:val="24"/>
          <w:lang w:val="es-419"/>
        </w:rPr>
      </w:pPr>
    </w:p>
    <w:p w14:paraId="5465D1F3" w14:textId="613443D9" w:rsidR="0083242C" w:rsidRPr="0083242C" w:rsidRDefault="0083242C" w:rsidP="0083242C">
      <w:pPr>
        <w:rPr>
          <w:rFonts w:ascii="Arial" w:hAnsi="Arial" w:cs="Arial"/>
          <w:sz w:val="24"/>
          <w:szCs w:val="24"/>
          <w:lang w:val="es-419"/>
        </w:rPr>
      </w:pPr>
    </w:p>
    <w:p w14:paraId="2D1BBD3E" w14:textId="1C37AC19" w:rsidR="0083242C" w:rsidRPr="0083242C" w:rsidRDefault="0083242C" w:rsidP="0083242C">
      <w:pPr>
        <w:rPr>
          <w:rFonts w:ascii="Arial" w:hAnsi="Arial" w:cs="Arial"/>
          <w:sz w:val="24"/>
          <w:szCs w:val="24"/>
          <w:lang w:val="es-419"/>
        </w:rPr>
      </w:pPr>
    </w:p>
    <w:p w14:paraId="1ED1F3E1" w14:textId="7785CC70" w:rsidR="0083242C" w:rsidRDefault="0083242C" w:rsidP="0083242C">
      <w:pPr>
        <w:rPr>
          <w:rFonts w:ascii="Arial" w:hAnsi="Arial" w:cs="Arial"/>
          <w:sz w:val="24"/>
          <w:szCs w:val="24"/>
          <w:lang w:val="es-419"/>
        </w:rPr>
      </w:pPr>
    </w:p>
    <w:p w14:paraId="6300CC63" w14:textId="18AF55A5" w:rsidR="0083242C" w:rsidRDefault="0083242C" w:rsidP="0083242C">
      <w:pPr>
        <w:tabs>
          <w:tab w:val="left" w:pos="2415"/>
        </w:tabs>
        <w:rPr>
          <w:rFonts w:ascii="Arial" w:hAnsi="Arial" w:cs="Arial"/>
          <w:sz w:val="24"/>
          <w:szCs w:val="24"/>
          <w:lang w:val="es-419"/>
        </w:rPr>
      </w:pPr>
      <w:r>
        <w:rPr>
          <w:rFonts w:ascii="Arial" w:hAnsi="Arial" w:cs="Arial"/>
          <w:sz w:val="24"/>
          <w:szCs w:val="24"/>
          <w:lang w:val="es-419"/>
        </w:rPr>
        <w:lastRenderedPageBreak/>
        <w:tab/>
      </w:r>
    </w:p>
    <w:p w14:paraId="197561C0" w14:textId="4733CF2D" w:rsidR="0083242C" w:rsidRDefault="0083242C" w:rsidP="0083242C">
      <w:pPr>
        <w:tabs>
          <w:tab w:val="left" w:pos="2415"/>
        </w:tabs>
        <w:rPr>
          <w:rFonts w:ascii="Arial" w:hAnsi="Arial" w:cs="Arial"/>
          <w:sz w:val="24"/>
          <w:szCs w:val="24"/>
          <w:lang w:val="es-419"/>
        </w:rPr>
      </w:pPr>
    </w:p>
    <w:p w14:paraId="299FD5AE" w14:textId="73D53000" w:rsidR="0083242C" w:rsidRDefault="0083242C" w:rsidP="0083242C">
      <w:pPr>
        <w:tabs>
          <w:tab w:val="left" w:pos="2415"/>
        </w:tabs>
        <w:rPr>
          <w:rFonts w:ascii="Arial" w:hAnsi="Arial" w:cs="Arial"/>
          <w:sz w:val="24"/>
          <w:szCs w:val="24"/>
          <w:lang w:val="es-419"/>
        </w:rPr>
      </w:pPr>
    </w:p>
    <w:p w14:paraId="549F6E41" w14:textId="03559001" w:rsidR="0083242C" w:rsidRDefault="0083242C" w:rsidP="0083242C">
      <w:pPr>
        <w:tabs>
          <w:tab w:val="left" w:pos="2415"/>
        </w:tabs>
        <w:rPr>
          <w:rFonts w:ascii="Arial" w:hAnsi="Arial" w:cs="Arial"/>
          <w:sz w:val="24"/>
          <w:szCs w:val="24"/>
          <w:lang w:val="es-419"/>
        </w:rPr>
      </w:pPr>
    </w:p>
    <w:p w14:paraId="0482286B" w14:textId="1055513D" w:rsidR="0083242C" w:rsidRDefault="0083242C" w:rsidP="0083242C">
      <w:pPr>
        <w:tabs>
          <w:tab w:val="left" w:pos="2415"/>
        </w:tabs>
        <w:rPr>
          <w:rFonts w:ascii="Arial" w:hAnsi="Arial" w:cs="Arial"/>
          <w:sz w:val="24"/>
          <w:szCs w:val="24"/>
          <w:lang w:val="es-419"/>
        </w:rPr>
      </w:pPr>
    </w:p>
    <w:p w14:paraId="1F940074" w14:textId="0BE21CE3" w:rsidR="0083242C" w:rsidRDefault="0083242C" w:rsidP="0083242C">
      <w:pPr>
        <w:tabs>
          <w:tab w:val="left" w:pos="2415"/>
        </w:tabs>
        <w:rPr>
          <w:rFonts w:ascii="Arial" w:hAnsi="Arial" w:cs="Arial"/>
          <w:sz w:val="24"/>
          <w:szCs w:val="24"/>
          <w:lang w:val="es-419"/>
        </w:rPr>
      </w:pPr>
    </w:p>
    <w:sectPr w:rsidR="0083242C" w:rsidSect="003F0394">
      <w:headerReference w:type="default" r:id="rId29"/>
      <w:footerReference w:type="default" r:id="rId30"/>
      <w:pgSz w:w="12240" w:h="15840"/>
      <w:pgMar w:top="195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AAE1" w14:textId="77777777" w:rsidR="00883E49" w:rsidRDefault="00883E49" w:rsidP="003F0394">
      <w:pPr>
        <w:spacing w:after="0" w:line="240" w:lineRule="auto"/>
      </w:pPr>
      <w:r>
        <w:separator/>
      </w:r>
    </w:p>
  </w:endnote>
  <w:endnote w:type="continuationSeparator" w:id="0">
    <w:p w14:paraId="53D0F18F" w14:textId="77777777" w:rsidR="00883E49" w:rsidRDefault="00883E49" w:rsidP="003F0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619531575"/>
      <w:docPartObj>
        <w:docPartGallery w:val="Page Numbers (Bottom of Page)"/>
        <w:docPartUnique/>
      </w:docPartObj>
    </w:sdtPr>
    <w:sdtEndPr>
      <w:rPr>
        <w:color w:val="7F7F7F" w:themeColor="background1" w:themeShade="7F"/>
        <w:spacing w:val="60"/>
      </w:rPr>
    </w:sdtEndPr>
    <w:sdtContent>
      <w:p w14:paraId="29B3AFC0" w14:textId="5AC1EB3C" w:rsidR="000A74D4" w:rsidRPr="00F643D1" w:rsidRDefault="000A74D4" w:rsidP="00F643D1">
        <w:pPr>
          <w:pStyle w:val="Piedepgina"/>
          <w:pBdr>
            <w:top w:val="single" w:sz="4" w:space="1" w:color="D9D9D9" w:themeColor="background1" w:themeShade="D9"/>
          </w:pBdr>
          <w:jc w:val="right"/>
          <w:rPr>
            <w:rFonts w:ascii="Times New Roman" w:hAnsi="Times New Roman" w:cs="Times New Roman"/>
            <w:sz w:val="20"/>
            <w:szCs w:val="20"/>
          </w:rPr>
        </w:pPr>
        <w:r w:rsidRPr="00C02D4B">
          <w:rPr>
            <w:rFonts w:ascii="Times New Roman" w:hAnsi="Times New Roman" w:cs="Times New Roman"/>
            <w:b/>
            <w:bCs/>
            <w:sz w:val="20"/>
            <w:szCs w:val="20"/>
          </w:rPr>
          <w:t>ITBA –</w:t>
        </w:r>
        <w:r w:rsidR="00DB6000">
          <w:rPr>
            <w:rFonts w:ascii="Times New Roman" w:hAnsi="Times New Roman" w:cs="Times New Roman"/>
            <w:b/>
            <w:bCs/>
            <w:sz w:val="20"/>
            <w:szCs w:val="20"/>
          </w:rPr>
          <w:t xml:space="preserve"> </w:t>
        </w:r>
        <w:r w:rsidRPr="00C02D4B">
          <w:rPr>
            <w:rFonts w:ascii="Times New Roman" w:hAnsi="Times New Roman" w:cs="Times New Roman"/>
            <w:b/>
            <w:bCs/>
            <w:sz w:val="20"/>
            <w:szCs w:val="20"/>
          </w:rPr>
          <w:t xml:space="preserve">Especialización en Ciencia de Datos                </w:t>
        </w:r>
        <w:r w:rsidRPr="00C02D4B">
          <w:rPr>
            <w:rFonts w:ascii="Times New Roman" w:hAnsi="Times New Roman" w:cs="Times New Roman"/>
            <w:sz w:val="20"/>
            <w:szCs w:val="20"/>
          </w:rPr>
          <w:fldChar w:fldCharType="begin"/>
        </w:r>
        <w:r w:rsidRPr="00C02D4B">
          <w:rPr>
            <w:rFonts w:ascii="Times New Roman" w:hAnsi="Times New Roman" w:cs="Times New Roman"/>
            <w:sz w:val="20"/>
            <w:szCs w:val="20"/>
          </w:rPr>
          <w:instrText xml:space="preserve"> PAGE   \* MERGEFORMAT </w:instrText>
        </w:r>
        <w:r w:rsidRPr="00C02D4B">
          <w:rPr>
            <w:rFonts w:ascii="Times New Roman" w:hAnsi="Times New Roman" w:cs="Times New Roman"/>
            <w:sz w:val="20"/>
            <w:szCs w:val="20"/>
          </w:rPr>
          <w:fldChar w:fldCharType="separate"/>
        </w:r>
        <w:r w:rsidR="00771FA4">
          <w:rPr>
            <w:rFonts w:ascii="Times New Roman" w:hAnsi="Times New Roman" w:cs="Times New Roman"/>
            <w:noProof/>
            <w:sz w:val="20"/>
            <w:szCs w:val="20"/>
          </w:rPr>
          <w:t>1</w:t>
        </w:r>
        <w:r w:rsidRPr="00C02D4B">
          <w:rPr>
            <w:rFonts w:ascii="Times New Roman" w:hAnsi="Times New Roman" w:cs="Times New Roman"/>
            <w:noProof/>
            <w:sz w:val="20"/>
            <w:szCs w:val="20"/>
          </w:rPr>
          <w:fldChar w:fldCharType="end"/>
        </w:r>
        <w:r w:rsidRPr="00C02D4B">
          <w:rPr>
            <w:rFonts w:ascii="Times New Roman" w:hAnsi="Times New Roman" w:cs="Times New Roman"/>
            <w:sz w:val="20"/>
            <w:szCs w:val="20"/>
          </w:rPr>
          <w:t xml:space="preserve"> | </w:t>
        </w:r>
        <w:r w:rsidR="00EC3FF1" w:rsidRPr="00C02D4B">
          <w:rPr>
            <w:rFonts w:ascii="Times New Roman" w:hAnsi="Times New Roman" w:cs="Times New Roman"/>
            <w:color w:val="7F7F7F" w:themeColor="background1" w:themeShade="7F"/>
            <w:spacing w:val="60"/>
            <w:sz w:val="20"/>
            <w:szCs w:val="20"/>
          </w:rPr>
          <w:t>Págin</w:t>
        </w:r>
        <w:r w:rsidR="000656F4">
          <w:rPr>
            <w:rFonts w:ascii="Times New Roman" w:hAnsi="Times New Roman" w:cs="Times New Roman"/>
            <w:color w:val="7F7F7F" w:themeColor="background1" w:themeShade="7F"/>
            <w:spacing w:val="60"/>
            <w:sz w:val="20"/>
            <w:szCs w:val="20"/>
          </w:rPr>
          <w:t>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5701" w14:textId="77777777" w:rsidR="00883E49" w:rsidRDefault="00883E49" w:rsidP="003F0394">
      <w:pPr>
        <w:spacing w:after="0" w:line="240" w:lineRule="auto"/>
      </w:pPr>
      <w:r>
        <w:separator/>
      </w:r>
    </w:p>
  </w:footnote>
  <w:footnote w:type="continuationSeparator" w:id="0">
    <w:p w14:paraId="220F3B58" w14:textId="77777777" w:rsidR="00883E49" w:rsidRDefault="00883E49" w:rsidP="003F0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1317" w14:textId="2C5CE668" w:rsidR="009953D8" w:rsidRDefault="006F43EA" w:rsidP="006F43EA">
    <w:pPr>
      <w:pStyle w:val="Encabezado"/>
      <w:jc w:val="center"/>
    </w:pPr>
    <w:r w:rsidRPr="006F43EA">
      <w:rPr>
        <w:noProof/>
      </w:rPr>
      <w:drawing>
        <wp:inline distT="0" distB="0" distL="0" distR="0" wp14:anchorId="647D0B7E" wp14:editId="2C2ED357">
          <wp:extent cx="1175481" cy="646515"/>
          <wp:effectExtent l="0" t="0" r="5715"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
                  <a:srcRect/>
                  <a:stretch>
                    <a:fillRect/>
                  </a:stretch>
                </pic:blipFill>
                <pic:spPr bwMode="auto">
                  <a:xfrm>
                    <a:off x="0" y="0"/>
                    <a:ext cx="1175481" cy="646515"/>
                  </a:xfrm>
                  <a:prstGeom prst="rect">
                    <a:avLst/>
                  </a:prstGeom>
                  <a:noFill/>
                  <a:ln w="9525" cap="flat" cmpd="sng">
                    <a:noFill/>
                    <a:prstDash val="solid"/>
                    <a:miter lim="800000"/>
                    <a:headEnd type="none" w="med" len="med"/>
                    <a:tailEnd type="none" w="med" len="me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559"/>
    <w:multiLevelType w:val="hybridMultilevel"/>
    <w:tmpl w:val="252667AC"/>
    <w:lvl w:ilvl="0" w:tplc="F1C6EDD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059C"/>
    <w:multiLevelType w:val="hybridMultilevel"/>
    <w:tmpl w:val="D8C22234"/>
    <w:lvl w:ilvl="0" w:tplc="765E6B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10E2D"/>
    <w:multiLevelType w:val="hybridMultilevel"/>
    <w:tmpl w:val="27309F9A"/>
    <w:lvl w:ilvl="0" w:tplc="0AD6190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073BF"/>
    <w:multiLevelType w:val="hybridMultilevel"/>
    <w:tmpl w:val="3A54367A"/>
    <w:lvl w:ilvl="0" w:tplc="14E01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D255E"/>
    <w:multiLevelType w:val="hybridMultilevel"/>
    <w:tmpl w:val="DE760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0A0216"/>
    <w:multiLevelType w:val="hybridMultilevel"/>
    <w:tmpl w:val="56F8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F39D8"/>
    <w:multiLevelType w:val="hybridMultilevel"/>
    <w:tmpl w:val="8B386A10"/>
    <w:lvl w:ilvl="0" w:tplc="0AD6190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B3FF0"/>
    <w:multiLevelType w:val="hybridMultilevel"/>
    <w:tmpl w:val="2AE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F0506"/>
    <w:multiLevelType w:val="hybridMultilevel"/>
    <w:tmpl w:val="BB68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F69BA"/>
    <w:multiLevelType w:val="hybridMultilevel"/>
    <w:tmpl w:val="D1A2E38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00A2688"/>
    <w:multiLevelType w:val="hybridMultilevel"/>
    <w:tmpl w:val="C454606A"/>
    <w:lvl w:ilvl="0" w:tplc="46A6A722">
      <w:start w:val="1"/>
      <w:numFmt w:val="decimal"/>
      <w:lvlText w:val="%1."/>
      <w:lvlJc w:val="left"/>
      <w:pPr>
        <w:tabs>
          <w:tab w:val="num" w:pos="720"/>
        </w:tabs>
        <w:ind w:left="720" w:hanging="360"/>
      </w:pPr>
    </w:lvl>
    <w:lvl w:ilvl="1" w:tplc="5888D672" w:tentative="1">
      <w:start w:val="1"/>
      <w:numFmt w:val="decimal"/>
      <w:lvlText w:val="%2."/>
      <w:lvlJc w:val="left"/>
      <w:pPr>
        <w:tabs>
          <w:tab w:val="num" w:pos="1440"/>
        </w:tabs>
        <w:ind w:left="1440" w:hanging="360"/>
      </w:pPr>
    </w:lvl>
    <w:lvl w:ilvl="2" w:tplc="91FE2D50" w:tentative="1">
      <w:start w:val="1"/>
      <w:numFmt w:val="decimal"/>
      <w:lvlText w:val="%3."/>
      <w:lvlJc w:val="left"/>
      <w:pPr>
        <w:tabs>
          <w:tab w:val="num" w:pos="2160"/>
        </w:tabs>
        <w:ind w:left="2160" w:hanging="360"/>
      </w:pPr>
    </w:lvl>
    <w:lvl w:ilvl="3" w:tplc="C7687A86" w:tentative="1">
      <w:start w:val="1"/>
      <w:numFmt w:val="decimal"/>
      <w:lvlText w:val="%4."/>
      <w:lvlJc w:val="left"/>
      <w:pPr>
        <w:tabs>
          <w:tab w:val="num" w:pos="2880"/>
        </w:tabs>
        <w:ind w:left="2880" w:hanging="360"/>
      </w:pPr>
    </w:lvl>
    <w:lvl w:ilvl="4" w:tplc="D824944E" w:tentative="1">
      <w:start w:val="1"/>
      <w:numFmt w:val="decimal"/>
      <w:lvlText w:val="%5."/>
      <w:lvlJc w:val="left"/>
      <w:pPr>
        <w:tabs>
          <w:tab w:val="num" w:pos="3600"/>
        </w:tabs>
        <w:ind w:left="3600" w:hanging="360"/>
      </w:pPr>
    </w:lvl>
    <w:lvl w:ilvl="5" w:tplc="F4E6ACC0" w:tentative="1">
      <w:start w:val="1"/>
      <w:numFmt w:val="decimal"/>
      <w:lvlText w:val="%6."/>
      <w:lvlJc w:val="left"/>
      <w:pPr>
        <w:tabs>
          <w:tab w:val="num" w:pos="4320"/>
        </w:tabs>
        <w:ind w:left="4320" w:hanging="360"/>
      </w:pPr>
    </w:lvl>
    <w:lvl w:ilvl="6" w:tplc="CC684650" w:tentative="1">
      <w:start w:val="1"/>
      <w:numFmt w:val="decimal"/>
      <w:lvlText w:val="%7."/>
      <w:lvlJc w:val="left"/>
      <w:pPr>
        <w:tabs>
          <w:tab w:val="num" w:pos="5040"/>
        </w:tabs>
        <w:ind w:left="5040" w:hanging="360"/>
      </w:pPr>
    </w:lvl>
    <w:lvl w:ilvl="7" w:tplc="CAAE2D9C" w:tentative="1">
      <w:start w:val="1"/>
      <w:numFmt w:val="decimal"/>
      <w:lvlText w:val="%8."/>
      <w:lvlJc w:val="left"/>
      <w:pPr>
        <w:tabs>
          <w:tab w:val="num" w:pos="5760"/>
        </w:tabs>
        <w:ind w:left="5760" w:hanging="360"/>
      </w:pPr>
    </w:lvl>
    <w:lvl w:ilvl="8" w:tplc="3BEC32C8" w:tentative="1">
      <w:start w:val="1"/>
      <w:numFmt w:val="decimal"/>
      <w:lvlText w:val="%9."/>
      <w:lvlJc w:val="left"/>
      <w:pPr>
        <w:tabs>
          <w:tab w:val="num" w:pos="6480"/>
        </w:tabs>
        <w:ind w:left="6480" w:hanging="360"/>
      </w:pPr>
    </w:lvl>
  </w:abstractNum>
  <w:abstractNum w:abstractNumId="11" w15:restartNumberingAfterBreak="0">
    <w:nsid w:val="63F15EB5"/>
    <w:multiLevelType w:val="hybridMultilevel"/>
    <w:tmpl w:val="4048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A5DD9"/>
    <w:multiLevelType w:val="hybridMultilevel"/>
    <w:tmpl w:val="E2D8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01F6D"/>
    <w:multiLevelType w:val="hybridMultilevel"/>
    <w:tmpl w:val="7A20BEE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6D2277E1"/>
    <w:multiLevelType w:val="hybridMultilevel"/>
    <w:tmpl w:val="93AA739E"/>
    <w:lvl w:ilvl="0" w:tplc="E438E708">
      <w:start w:val="1"/>
      <w:numFmt w:val="bullet"/>
      <w:lvlText w:val="•"/>
      <w:lvlJc w:val="left"/>
      <w:pPr>
        <w:tabs>
          <w:tab w:val="num" w:pos="720"/>
        </w:tabs>
        <w:ind w:left="720" w:hanging="360"/>
      </w:pPr>
      <w:rPr>
        <w:rFonts w:ascii="Arial" w:hAnsi="Arial" w:hint="default"/>
      </w:rPr>
    </w:lvl>
    <w:lvl w:ilvl="1" w:tplc="E398DF5C" w:tentative="1">
      <w:start w:val="1"/>
      <w:numFmt w:val="bullet"/>
      <w:lvlText w:val="•"/>
      <w:lvlJc w:val="left"/>
      <w:pPr>
        <w:tabs>
          <w:tab w:val="num" w:pos="1440"/>
        </w:tabs>
        <w:ind w:left="1440" w:hanging="360"/>
      </w:pPr>
      <w:rPr>
        <w:rFonts w:ascii="Arial" w:hAnsi="Arial" w:hint="default"/>
      </w:rPr>
    </w:lvl>
    <w:lvl w:ilvl="2" w:tplc="6CF20AF6" w:tentative="1">
      <w:start w:val="1"/>
      <w:numFmt w:val="bullet"/>
      <w:lvlText w:val="•"/>
      <w:lvlJc w:val="left"/>
      <w:pPr>
        <w:tabs>
          <w:tab w:val="num" w:pos="2160"/>
        </w:tabs>
        <w:ind w:left="2160" w:hanging="360"/>
      </w:pPr>
      <w:rPr>
        <w:rFonts w:ascii="Arial" w:hAnsi="Arial" w:hint="default"/>
      </w:rPr>
    </w:lvl>
    <w:lvl w:ilvl="3" w:tplc="D788F3AC" w:tentative="1">
      <w:start w:val="1"/>
      <w:numFmt w:val="bullet"/>
      <w:lvlText w:val="•"/>
      <w:lvlJc w:val="left"/>
      <w:pPr>
        <w:tabs>
          <w:tab w:val="num" w:pos="2880"/>
        </w:tabs>
        <w:ind w:left="2880" w:hanging="360"/>
      </w:pPr>
      <w:rPr>
        <w:rFonts w:ascii="Arial" w:hAnsi="Arial" w:hint="default"/>
      </w:rPr>
    </w:lvl>
    <w:lvl w:ilvl="4" w:tplc="9E48DCDA" w:tentative="1">
      <w:start w:val="1"/>
      <w:numFmt w:val="bullet"/>
      <w:lvlText w:val="•"/>
      <w:lvlJc w:val="left"/>
      <w:pPr>
        <w:tabs>
          <w:tab w:val="num" w:pos="3600"/>
        </w:tabs>
        <w:ind w:left="3600" w:hanging="360"/>
      </w:pPr>
      <w:rPr>
        <w:rFonts w:ascii="Arial" w:hAnsi="Arial" w:hint="default"/>
      </w:rPr>
    </w:lvl>
    <w:lvl w:ilvl="5" w:tplc="0FB4EFFA" w:tentative="1">
      <w:start w:val="1"/>
      <w:numFmt w:val="bullet"/>
      <w:lvlText w:val="•"/>
      <w:lvlJc w:val="left"/>
      <w:pPr>
        <w:tabs>
          <w:tab w:val="num" w:pos="4320"/>
        </w:tabs>
        <w:ind w:left="4320" w:hanging="360"/>
      </w:pPr>
      <w:rPr>
        <w:rFonts w:ascii="Arial" w:hAnsi="Arial" w:hint="default"/>
      </w:rPr>
    </w:lvl>
    <w:lvl w:ilvl="6" w:tplc="CF546B66" w:tentative="1">
      <w:start w:val="1"/>
      <w:numFmt w:val="bullet"/>
      <w:lvlText w:val="•"/>
      <w:lvlJc w:val="left"/>
      <w:pPr>
        <w:tabs>
          <w:tab w:val="num" w:pos="5040"/>
        </w:tabs>
        <w:ind w:left="5040" w:hanging="360"/>
      </w:pPr>
      <w:rPr>
        <w:rFonts w:ascii="Arial" w:hAnsi="Arial" w:hint="default"/>
      </w:rPr>
    </w:lvl>
    <w:lvl w:ilvl="7" w:tplc="9B546112" w:tentative="1">
      <w:start w:val="1"/>
      <w:numFmt w:val="bullet"/>
      <w:lvlText w:val="•"/>
      <w:lvlJc w:val="left"/>
      <w:pPr>
        <w:tabs>
          <w:tab w:val="num" w:pos="5760"/>
        </w:tabs>
        <w:ind w:left="5760" w:hanging="360"/>
      </w:pPr>
      <w:rPr>
        <w:rFonts w:ascii="Arial" w:hAnsi="Arial" w:hint="default"/>
      </w:rPr>
    </w:lvl>
    <w:lvl w:ilvl="8" w:tplc="5622C0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FC87EC0"/>
    <w:multiLevelType w:val="hybridMultilevel"/>
    <w:tmpl w:val="01EC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300185">
    <w:abstractNumId w:val="10"/>
  </w:num>
  <w:num w:numId="2" w16cid:durableId="1944914237">
    <w:abstractNumId w:val="5"/>
  </w:num>
  <w:num w:numId="3" w16cid:durableId="1804927593">
    <w:abstractNumId w:val="7"/>
  </w:num>
  <w:num w:numId="4" w16cid:durableId="1734280700">
    <w:abstractNumId w:val="14"/>
  </w:num>
  <w:num w:numId="5" w16cid:durableId="1068841525">
    <w:abstractNumId w:val="8"/>
  </w:num>
  <w:num w:numId="6" w16cid:durableId="1820536233">
    <w:abstractNumId w:val="9"/>
  </w:num>
  <w:num w:numId="7" w16cid:durableId="726102438">
    <w:abstractNumId w:val="13"/>
  </w:num>
  <w:num w:numId="8" w16cid:durableId="1938363959">
    <w:abstractNumId w:val="0"/>
  </w:num>
  <w:num w:numId="9" w16cid:durableId="582837362">
    <w:abstractNumId w:val="1"/>
  </w:num>
  <w:num w:numId="10" w16cid:durableId="1151484628">
    <w:abstractNumId w:val="2"/>
  </w:num>
  <w:num w:numId="11" w16cid:durableId="882521194">
    <w:abstractNumId w:val="3"/>
  </w:num>
  <w:num w:numId="12" w16cid:durableId="1968656450">
    <w:abstractNumId w:val="6"/>
  </w:num>
  <w:num w:numId="13" w16cid:durableId="864555772">
    <w:abstractNumId w:val="4"/>
  </w:num>
  <w:num w:numId="14" w16cid:durableId="1912690626">
    <w:abstractNumId w:val="15"/>
  </w:num>
  <w:num w:numId="15" w16cid:durableId="1137264246">
    <w:abstractNumId w:val="11"/>
  </w:num>
  <w:num w:numId="16" w16cid:durableId="15580541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9C"/>
    <w:rsid w:val="0002177A"/>
    <w:rsid w:val="000258D8"/>
    <w:rsid w:val="000331AB"/>
    <w:rsid w:val="00043905"/>
    <w:rsid w:val="00044A50"/>
    <w:rsid w:val="00056A65"/>
    <w:rsid w:val="000656F4"/>
    <w:rsid w:val="00071AEE"/>
    <w:rsid w:val="000916D5"/>
    <w:rsid w:val="000A74D4"/>
    <w:rsid w:val="000C2465"/>
    <w:rsid w:val="000C69EB"/>
    <w:rsid w:val="000D28C3"/>
    <w:rsid w:val="000D57B8"/>
    <w:rsid w:val="00101752"/>
    <w:rsid w:val="00112F98"/>
    <w:rsid w:val="00126BAE"/>
    <w:rsid w:val="001635E9"/>
    <w:rsid w:val="001649AD"/>
    <w:rsid w:val="001676C1"/>
    <w:rsid w:val="001865B3"/>
    <w:rsid w:val="00187B60"/>
    <w:rsid w:val="0019780D"/>
    <w:rsid w:val="001A1C28"/>
    <w:rsid w:val="001A3274"/>
    <w:rsid w:val="001A6B00"/>
    <w:rsid w:val="001B3453"/>
    <w:rsid w:val="001B4541"/>
    <w:rsid w:val="001C0AEC"/>
    <w:rsid w:val="001C2B85"/>
    <w:rsid w:val="001C4E80"/>
    <w:rsid w:val="001F05AA"/>
    <w:rsid w:val="002002B0"/>
    <w:rsid w:val="002076C1"/>
    <w:rsid w:val="0021194A"/>
    <w:rsid w:val="00216537"/>
    <w:rsid w:val="002336DF"/>
    <w:rsid w:val="002336F8"/>
    <w:rsid w:val="00277F83"/>
    <w:rsid w:val="00284A70"/>
    <w:rsid w:val="002B4881"/>
    <w:rsid w:val="002C538C"/>
    <w:rsid w:val="002E14C9"/>
    <w:rsid w:val="002E762D"/>
    <w:rsid w:val="00327AA3"/>
    <w:rsid w:val="003308A6"/>
    <w:rsid w:val="00334324"/>
    <w:rsid w:val="00335C19"/>
    <w:rsid w:val="00347016"/>
    <w:rsid w:val="00350B08"/>
    <w:rsid w:val="0035235A"/>
    <w:rsid w:val="00370396"/>
    <w:rsid w:val="003805A8"/>
    <w:rsid w:val="00384EF7"/>
    <w:rsid w:val="003D140F"/>
    <w:rsid w:val="003D389B"/>
    <w:rsid w:val="003E5961"/>
    <w:rsid w:val="003F0394"/>
    <w:rsid w:val="004019D0"/>
    <w:rsid w:val="00406727"/>
    <w:rsid w:val="00434C5B"/>
    <w:rsid w:val="004449A4"/>
    <w:rsid w:val="00444CF0"/>
    <w:rsid w:val="00482BCC"/>
    <w:rsid w:val="004A48B0"/>
    <w:rsid w:val="004B2D1D"/>
    <w:rsid w:val="004C0D3E"/>
    <w:rsid w:val="004C11C2"/>
    <w:rsid w:val="004E2D7C"/>
    <w:rsid w:val="004E30A2"/>
    <w:rsid w:val="0050200A"/>
    <w:rsid w:val="00514687"/>
    <w:rsid w:val="00521576"/>
    <w:rsid w:val="005234AA"/>
    <w:rsid w:val="00524CC4"/>
    <w:rsid w:val="005367C5"/>
    <w:rsid w:val="0056053B"/>
    <w:rsid w:val="005738E2"/>
    <w:rsid w:val="005A43C2"/>
    <w:rsid w:val="005D504F"/>
    <w:rsid w:val="005F3906"/>
    <w:rsid w:val="005F6E29"/>
    <w:rsid w:val="00617222"/>
    <w:rsid w:val="00625973"/>
    <w:rsid w:val="00636E9F"/>
    <w:rsid w:val="00662083"/>
    <w:rsid w:val="0066243F"/>
    <w:rsid w:val="00662CBF"/>
    <w:rsid w:val="00680141"/>
    <w:rsid w:val="006A3148"/>
    <w:rsid w:val="006A5463"/>
    <w:rsid w:val="006B0C04"/>
    <w:rsid w:val="006D5904"/>
    <w:rsid w:val="006E004B"/>
    <w:rsid w:val="006F43EA"/>
    <w:rsid w:val="006F7EA6"/>
    <w:rsid w:val="00707ACC"/>
    <w:rsid w:val="00713D38"/>
    <w:rsid w:val="00771FA4"/>
    <w:rsid w:val="007A2191"/>
    <w:rsid w:val="00816E69"/>
    <w:rsid w:val="00823A96"/>
    <w:rsid w:val="00826462"/>
    <w:rsid w:val="0083242C"/>
    <w:rsid w:val="00851CE6"/>
    <w:rsid w:val="00864E7E"/>
    <w:rsid w:val="00883680"/>
    <w:rsid w:val="00883E49"/>
    <w:rsid w:val="008866B9"/>
    <w:rsid w:val="008C3BE8"/>
    <w:rsid w:val="008D3FB6"/>
    <w:rsid w:val="008D72E7"/>
    <w:rsid w:val="008E0BC2"/>
    <w:rsid w:val="008E2F4A"/>
    <w:rsid w:val="0090025B"/>
    <w:rsid w:val="00911274"/>
    <w:rsid w:val="00962A81"/>
    <w:rsid w:val="00964735"/>
    <w:rsid w:val="009953D8"/>
    <w:rsid w:val="009C7CE9"/>
    <w:rsid w:val="009D46B4"/>
    <w:rsid w:val="009F027E"/>
    <w:rsid w:val="009F5EF3"/>
    <w:rsid w:val="00A03097"/>
    <w:rsid w:val="00A065E5"/>
    <w:rsid w:val="00A1350E"/>
    <w:rsid w:val="00A20E65"/>
    <w:rsid w:val="00A21CA3"/>
    <w:rsid w:val="00A2370D"/>
    <w:rsid w:val="00A240D8"/>
    <w:rsid w:val="00A43CC5"/>
    <w:rsid w:val="00A6437D"/>
    <w:rsid w:val="00A64E02"/>
    <w:rsid w:val="00A821F3"/>
    <w:rsid w:val="00A87546"/>
    <w:rsid w:val="00A92880"/>
    <w:rsid w:val="00AB2F3C"/>
    <w:rsid w:val="00AB5669"/>
    <w:rsid w:val="00AB733A"/>
    <w:rsid w:val="00AB78B3"/>
    <w:rsid w:val="00AC1D7F"/>
    <w:rsid w:val="00B001D3"/>
    <w:rsid w:val="00B03BDB"/>
    <w:rsid w:val="00B66B1D"/>
    <w:rsid w:val="00B74BDD"/>
    <w:rsid w:val="00BE3578"/>
    <w:rsid w:val="00C02D4B"/>
    <w:rsid w:val="00C523ED"/>
    <w:rsid w:val="00C767E0"/>
    <w:rsid w:val="00C83314"/>
    <w:rsid w:val="00C869E5"/>
    <w:rsid w:val="00C86E67"/>
    <w:rsid w:val="00C87178"/>
    <w:rsid w:val="00C9115D"/>
    <w:rsid w:val="00CC64AA"/>
    <w:rsid w:val="00CC7689"/>
    <w:rsid w:val="00CE386B"/>
    <w:rsid w:val="00D16396"/>
    <w:rsid w:val="00DA35D8"/>
    <w:rsid w:val="00DB52D6"/>
    <w:rsid w:val="00DB6000"/>
    <w:rsid w:val="00DE3464"/>
    <w:rsid w:val="00DE5938"/>
    <w:rsid w:val="00DE60E7"/>
    <w:rsid w:val="00E0677B"/>
    <w:rsid w:val="00E17896"/>
    <w:rsid w:val="00E25C7D"/>
    <w:rsid w:val="00E31264"/>
    <w:rsid w:val="00E321E9"/>
    <w:rsid w:val="00E464F6"/>
    <w:rsid w:val="00E56BB5"/>
    <w:rsid w:val="00E91D23"/>
    <w:rsid w:val="00EA65AE"/>
    <w:rsid w:val="00EB37A6"/>
    <w:rsid w:val="00EC1A72"/>
    <w:rsid w:val="00EC3FF1"/>
    <w:rsid w:val="00EC7D78"/>
    <w:rsid w:val="00EE7440"/>
    <w:rsid w:val="00F01860"/>
    <w:rsid w:val="00F17A9C"/>
    <w:rsid w:val="00F2004E"/>
    <w:rsid w:val="00F3693F"/>
    <w:rsid w:val="00F41433"/>
    <w:rsid w:val="00F63A38"/>
    <w:rsid w:val="00F643D1"/>
    <w:rsid w:val="00F94FC0"/>
    <w:rsid w:val="00FB2E4E"/>
    <w:rsid w:val="00FB41D8"/>
    <w:rsid w:val="00FC2C8A"/>
    <w:rsid w:val="00FC5AB8"/>
    <w:rsid w:val="00FF08C4"/>
    <w:rsid w:val="00FF1314"/>
    <w:rsid w:val="00FF31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86395"/>
  <w15:chartTrackingRefBased/>
  <w15:docId w15:val="{83B14A1A-72A1-4B75-A935-829B6106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A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394"/>
  </w:style>
  <w:style w:type="paragraph" w:styleId="Piedepgina">
    <w:name w:val="footer"/>
    <w:basedOn w:val="Normal"/>
    <w:link w:val="PiedepginaCar"/>
    <w:uiPriority w:val="99"/>
    <w:unhideWhenUsed/>
    <w:rsid w:val="003F0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394"/>
  </w:style>
  <w:style w:type="paragraph" w:customStyle="1" w:styleId="Default">
    <w:name w:val="Default"/>
    <w:rsid w:val="00EC3FF1"/>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EC3F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3FF1"/>
    <w:rPr>
      <w:sz w:val="20"/>
      <w:szCs w:val="20"/>
    </w:rPr>
  </w:style>
  <w:style w:type="character" w:styleId="Refdenotaalpie">
    <w:name w:val="footnote reference"/>
    <w:basedOn w:val="Fuentedeprrafopredeter"/>
    <w:uiPriority w:val="99"/>
    <w:semiHidden/>
    <w:unhideWhenUsed/>
    <w:rsid w:val="00EC3FF1"/>
    <w:rPr>
      <w:vertAlign w:val="superscript"/>
    </w:rPr>
  </w:style>
  <w:style w:type="paragraph" w:styleId="Prrafodelista">
    <w:name w:val="List Paragraph"/>
    <w:basedOn w:val="Normal"/>
    <w:uiPriority w:val="34"/>
    <w:qFormat/>
    <w:rsid w:val="00A03097"/>
    <w:pPr>
      <w:ind w:left="720"/>
      <w:contextualSpacing/>
    </w:pPr>
  </w:style>
  <w:style w:type="character" w:styleId="Hipervnculo">
    <w:name w:val="Hyperlink"/>
    <w:basedOn w:val="Fuentedeprrafopredeter"/>
    <w:uiPriority w:val="99"/>
    <w:unhideWhenUsed/>
    <w:rsid w:val="006D5904"/>
    <w:rPr>
      <w:color w:val="0563C1" w:themeColor="hyperlink"/>
      <w:u w:val="single"/>
    </w:rPr>
  </w:style>
  <w:style w:type="character" w:styleId="Mencinsinresolver">
    <w:name w:val="Unresolved Mention"/>
    <w:basedOn w:val="Fuentedeprrafopredeter"/>
    <w:uiPriority w:val="99"/>
    <w:semiHidden/>
    <w:unhideWhenUsed/>
    <w:rsid w:val="006D5904"/>
    <w:rPr>
      <w:color w:val="605E5C"/>
      <w:shd w:val="clear" w:color="auto" w:fill="E1DFDD"/>
    </w:rPr>
  </w:style>
  <w:style w:type="character" w:styleId="Hipervnculovisitado">
    <w:name w:val="FollowedHyperlink"/>
    <w:basedOn w:val="Fuentedeprrafopredeter"/>
    <w:uiPriority w:val="99"/>
    <w:semiHidden/>
    <w:unhideWhenUsed/>
    <w:rsid w:val="00D16396"/>
    <w:rPr>
      <w:color w:val="954F72" w:themeColor="followedHyperlink"/>
      <w:u w:val="single"/>
    </w:rPr>
  </w:style>
  <w:style w:type="table" w:styleId="Tablaconcuadrcula">
    <w:name w:val="Table Grid"/>
    <w:basedOn w:val="Tablanormal"/>
    <w:uiPriority w:val="39"/>
    <w:rsid w:val="000C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470">
      <w:bodyDiv w:val="1"/>
      <w:marLeft w:val="0"/>
      <w:marRight w:val="0"/>
      <w:marTop w:val="0"/>
      <w:marBottom w:val="0"/>
      <w:divBdr>
        <w:top w:val="none" w:sz="0" w:space="0" w:color="auto"/>
        <w:left w:val="none" w:sz="0" w:space="0" w:color="auto"/>
        <w:bottom w:val="none" w:sz="0" w:space="0" w:color="auto"/>
        <w:right w:val="none" w:sz="0" w:space="0" w:color="auto"/>
      </w:divBdr>
    </w:div>
    <w:div w:id="147597452">
      <w:bodyDiv w:val="1"/>
      <w:marLeft w:val="0"/>
      <w:marRight w:val="0"/>
      <w:marTop w:val="0"/>
      <w:marBottom w:val="0"/>
      <w:divBdr>
        <w:top w:val="none" w:sz="0" w:space="0" w:color="auto"/>
        <w:left w:val="none" w:sz="0" w:space="0" w:color="auto"/>
        <w:bottom w:val="none" w:sz="0" w:space="0" w:color="auto"/>
        <w:right w:val="none" w:sz="0" w:space="0" w:color="auto"/>
      </w:divBdr>
    </w:div>
    <w:div w:id="236938563">
      <w:bodyDiv w:val="1"/>
      <w:marLeft w:val="0"/>
      <w:marRight w:val="0"/>
      <w:marTop w:val="0"/>
      <w:marBottom w:val="0"/>
      <w:divBdr>
        <w:top w:val="none" w:sz="0" w:space="0" w:color="auto"/>
        <w:left w:val="none" w:sz="0" w:space="0" w:color="auto"/>
        <w:bottom w:val="none" w:sz="0" w:space="0" w:color="auto"/>
        <w:right w:val="none" w:sz="0" w:space="0" w:color="auto"/>
      </w:divBdr>
    </w:div>
    <w:div w:id="386997809">
      <w:bodyDiv w:val="1"/>
      <w:marLeft w:val="0"/>
      <w:marRight w:val="0"/>
      <w:marTop w:val="0"/>
      <w:marBottom w:val="0"/>
      <w:divBdr>
        <w:top w:val="none" w:sz="0" w:space="0" w:color="auto"/>
        <w:left w:val="none" w:sz="0" w:space="0" w:color="auto"/>
        <w:bottom w:val="none" w:sz="0" w:space="0" w:color="auto"/>
        <w:right w:val="none" w:sz="0" w:space="0" w:color="auto"/>
      </w:divBdr>
    </w:div>
    <w:div w:id="592126211">
      <w:bodyDiv w:val="1"/>
      <w:marLeft w:val="0"/>
      <w:marRight w:val="0"/>
      <w:marTop w:val="0"/>
      <w:marBottom w:val="0"/>
      <w:divBdr>
        <w:top w:val="none" w:sz="0" w:space="0" w:color="auto"/>
        <w:left w:val="none" w:sz="0" w:space="0" w:color="auto"/>
        <w:bottom w:val="none" w:sz="0" w:space="0" w:color="auto"/>
        <w:right w:val="none" w:sz="0" w:space="0" w:color="auto"/>
      </w:divBdr>
    </w:div>
    <w:div w:id="602301964">
      <w:bodyDiv w:val="1"/>
      <w:marLeft w:val="0"/>
      <w:marRight w:val="0"/>
      <w:marTop w:val="0"/>
      <w:marBottom w:val="0"/>
      <w:divBdr>
        <w:top w:val="none" w:sz="0" w:space="0" w:color="auto"/>
        <w:left w:val="none" w:sz="0" w:space="0" w:color="auto"/>
        <w:bottom w:val="none" w:sz="0" w:space="0" w:color="auto"/>
        <w:right w:val="none" w:sz="0" w:space="0" w:color="auto"/>
      </w:divBdr>
    </w:div>
    <w:div w:id="1282691864">
      <w:bodyDiv w:val="1"/>
      <w:marLeft w:val="0"/>
      <w:marRight w:val="0"/>
      <w:marTop w:val="0"/>
      <w:marBottom w:val="0"/>
      <w:divBdr>
        <w:top w:val="none" w:sz="0" w:space="0" w:color="auto"/>
        <w:left w:val="none" w:sz="0" w:space="0" w:color="auto"/>
        <w:bottom w:val="none" w:sz="0" w:space="0" w:color="auto"/>
        <w:right w:val="none" w:sz="0" w:space="0" w:color="auto"/>
      </w:divBdr>
    </w:div>
    <w:div w:id="1322811250">
      <w:bodyDiv w:val="1"/>
      <w:marLeft w:val="0"/>
      <w:marRight w:val="0"/>
      <w:marTop w:val="0"/>
      <w:marBottom w:val="0"/>
      <w:divBdr>
        <w:top w:val="none" w:sz="0" w:space="0" w:color="auto"/>
        <w:left w:val="none" w:sz="0" w:space="0" w:color="auto"/>
        <w:bottom w:val="none" w:sz="0" w:space="0" w:color="auto"/>
        <w:right w:val="none" w:sz="0" w:space="0" w:color="auto"/>
      </w:divBdr>
    </w:div>
    <w:div w:id="1519273553">
      <w:bodyDiv w:val="1"/>
      <w:marLeft w:val="0"/>
      <w:marRight w:val="0"/>
      <w:marTop w:val="0"/>
      <w:marBottom w:val="0"/>
      <w:divBdr>
        <w:top w:val="none" w:sz="0" w:space="0" w:color="auto"/>
        <w:left w:val="none" w:sz="0" w:space="0" w:color="auto"/>
        <w:bottom w:val="none" w:sz="0" w:space="0" w:color="auto"/>
        <w:right w:val="none" w:sz="0" w:space="0" w:color="auto"/>
      </w:divBdr>
    </w:div>
    <w:div w:id="1955214750">
      <w:bodyDiv w:val="1"/>
      <w:marLeft w:val="0"/>
      <w:marRight w:val="0"/>
      <w:marTop w:val="0"/>
      <w:marBottom w:val="0"/>
      <w:divBdr>
        <w:top w:val="none" w:sz="0" w:space="0" w:color="auto"/>
        <w:left w:val="none" w:sz="0" w:space="0" w:color="auto"/>
        <w:bottom w:val="none" w:sz="0" w:space="0" w:color="auto"/>
        <w:right w:val="none" w:sz="0" w:space="0" w:color="auto"/>
      </w:divBdr>
      <w:divsChild>
        <w:div w:id="1199125140">
          <w:marLeft w:val="720"/>
          <w:marRight w:val="0"/>
          <w:marTop w:val="0"/>
          <w:marBottom w:val="0"/>
          <w:divBdr>
            <w:top w:val="none" w:sz="0" w:space="0" w:color="auto"/>
            <w:left w:val="none" w:sz="0" w:space="0" w:color="auto"/>
            <w:bottom w:val="none" w:sz="0" w:space="0" w:color="auto"/>
            <w:right w:val="none" w:sz="0" w:space="0" w:color="auto"/>
          </w:divBdr>
        </w:div>
      </w:divsChild>
    </w:div>
    <w:div w:id="2030522435">
      <w:bodyDiv w:val="1"/>
      <w:marLeft w:val="0"/>
      <w:marRight w:val="0"/>
      <w:marTop w:val="0"/>
      <w:marBottom w:val="0"/>
      <w:divBdr>
        <w:top w:val="none" w:sz="0" w:space="0" w:color="auto"/>
        <w:left w:val="none" w:sz="0" w:space="0" w:color="auto"/>
        <w:bottom w:val="none" w:sz="0" w:space="0" w:color="auto"/>
        <w:right w:val="none" w:sz="0" w:space="0" w:color="auto"/>
      </w:divBdr>
    </w:div>
    <w:div w:id="2037808247">
      <w:bodyDiv w:val="1"/>
      <w:marLeft w:val="0"/>
      <w:marRight w:val="0"/>
      <w:marTop w:val="0"/>
      <w:marBottom w:val="0"/>
      <w:divBdr>
        <w:top w:val="none" w:sz="0" w:space="0" w:color="auto"/>
        <w:left w:val="none" w:sz="0" w:space="0" w:color="auto"/>
        <w:bottom w:val="none" w:sz="0" w:space="0" w:color="auto"/>
        <w:right w:val="none" w:sz="0" w:space="0" w:color="auto"/>
      </w:divBdr>
      <w:divsChild>
        <w:div w:id="1582792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JSEN.2020.2964278" TargetMode="External"/><Relationship Id="rId13" Type="http://schemas.openxmlformats.org/officeDocument/2006/relationships/hyperlink" Target="https://doi.org/10.1109/ACCESS.2020.2964237" TargetMode="External"/><Relationship Id="rId18" Type="http://schemas.openxmlformats.org/officeDocument/2006/relationships/hyperlink" Target="https://doi.org/10.3390/s17092058" TargetMode="External"/><Relationship Id="rId26" Type="http://schemas.openxmlformats.org/officeDocument/2006/relationships/hyperlink" Target="https://doi.org/10.1145/2733373.2806333" TargetMode="External"/><Relationship Id="rId3" Type="http://schemas.openxmlformats.org/officeDocument/2006/relationships/styles" Target="styles.xml"/><Relationship Id="rId21" Type="http://schemas.openxmlformats.org/officeDocument/2006/relationships/hyperlink" Target="https://doi.org/10.1016/j.ijcce.2021.09.001" TargetMode="External"/><Relationship Id="rId7" Type="http://schemas.openxmlformats.org/officeDocument/2006/relationships/endnotes" Target="endnotes.xml"/><Relationship Id="rId12" Type="http://schemas.openxmlformats.org/officeDocument/2006/relationships/hyperlink" Target="https://doi.org/10.1007/s10115-013-0665-3" TargetMode="External"/><Relationship Id="rId17" Type="http://schemas.openxmlformats.org/officeDocument/2006/relationships/hyperlink" Target="https://doi.org/10.1155/2018/4752191" TargetMode="External"/><Relationship Id="rId25" Type="http://schemas.openxmlformats.org/officeDocument/2006/relationships/hyperlink" Target="https://doi.org/10.1016/j.patrec.2018.02.010" TargetMode="External"/><Relationship Id="rId2" Type="http://schemas.openxmlformats.org/officeDocument/2006/relationships/numbering" Target="numbering.xml"/><Relationship Id="rId16" Type="http://schemas.openxmlformats.org/officeDocument/2006/relationships/hyperlink" Target="https://doi.org/10.1145/2493432.2493492" TargetMode="External"/><Relationship Id="rId20" Type="http://schemas.openxmlformats.org/officeDocument/2006/relationships/hyperlink" Target="https://doi.org/10.1016/j.future.2017.11.029"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JSEN.2021.3077563" TargetMode="External"/><Relationship Id="rId24" Type="http://schemas.openxmlformats.org/officeDocument/2006/relationships/hyperlink" Target="https://doi.org/10.1145/316119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MPRV.2010.7" TargetMode="External"/><Relationship Id="rId23" Type="http://schemas.openxmlformats.org/officeDocument/2006/relationships/hyperlink" Target="https://doi.org/10.1109/MPRV.2017.3971131" TargetMode="External"/><Relationship Id="rId28" Type="http://schemas.openxmlformats.org/officeDocument/2006/relationships/hyperlink" Target="http://extrasensory.ucsd.edu/" TargetMode="External"/><Relationship Id="rId10" Type="http://schemas.openxmlformats.org/officeDocument/2006/relationships/hyperlink" Target="https://doi.org/10.1109/TII.2017.2712746" TargetMode="External"/><Relationship Id="rId19" Type="http://schemas.openxmlformats.org/officeDocument/2006/relationships/hyperlink" Target="https://doi.org/10.1155/2019/651452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TII.2018.2869843" TargetMode="External"/><Relationship Id="rId14" Type="http://schemas.openxmlformats.org/officeDocument/2006/relationships/hyperlink" Target="https://doi.org/10.1145/3090076" TargetMode="External"/><Relationship Id="rId22" Type="http://schemas.openxmlformats.org/officeDocument/2006/relationships/hyperlink" Target="https://doi.org/10.1145/3173574.3174128" TargetMode="External"/><Relationship Id="rId27" Type="http://schemas.openxmlformats.org/officeDocument/2006/relationships/hyperlink" Target="https://doi.org/10.1145/3139958.3140055"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B29B-2C02-437E-992B-7337E27F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Pages>
  <Words>4916</Words>
  <Characters>28023</Characters>
  <Application>Microsoft Office Word</Application>
  <DocSecurity>0</DocSecurity>
  <Lines>233</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Leydi Ramos</cp:lastModifiedBy>
  <cp:revision>5</cp:revision>
  <cp:lastPrinted>2021-10-06T00:31:00Z</cp:lastPrinted>
  <dcterms:created xsi:type="dcterms:W3CDTF">2023-05-28T18:16:00Z</dcterms:created>
  <dcterms:modified xsi:type="dcterms:W3CDTF">2023-05-28T20:13:00Z</dcterms:modified>
</cp:coreProperties>
</file>