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730431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701932D9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  <w:r w:rsidR="001C4836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Movil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701932D9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  <w:r w:rsidR="001C4836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Movil</w:t>
                      </w:r>
                      <w:bookmarkStart w:id="1" w:name="_GoBack"/>
                      <w:bookmarkEnd w:id="1"/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oval w14:anchorId="4DFB5505" id="Elipse 63" o:spid="_x0000_s1026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 fillcolor="#e7e6e6 [3214]" stroked="f" strokeweight="1pt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13D24948"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9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0D5ACFB5" w:rsidR="00531397" w:rsidRDefault="004F4810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1F8A38DE">
                <wp:simplePos x="0" y="0"/>
                <wp:positionH relativeFrom="page">
                  <wp:posOffset>-159391</wp:posOffset>
                </wp:positionH>
                <wp:positionV relativeFrom="paragraph">
                  <wp:posOffset>341694</wp:posOffset>
                </wp:positionV>
                <wp:extent cx="6038850" cy="17720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7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044175FB" w:rsidR="00852E94" w:rsidRPr="004F4810" w:rsidRDefault="004F4810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4810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Checklist de</w:t>
                            </w:r>
                          </w:p>
                          <w:p w14:paraId="5E57DE2C" w14:textId="20162B8C" w:rsidR="004F4810" w:rsidRPr="004F4810" w:rsidRDefault="004F4810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4810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Diseño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7" type="#_x0000_t202" style="position:absolute;margin-left:-12.55pt;margin-top:26.9pt;width:475.5pt;height:139.5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" filled="f" stroked="f">
                <v:textbox>
                  <w:txbxContent>
                    <w:p w14:paraId="276719E9" w14:textId="044175FB" w:rsidR="00852E94" w:rsidRPr="004F4810" w:rsidRDefault="004F4810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6"/>
                          <w:szCs w:val="96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F4810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6"/>
                          <w:szCs w:val="96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Checklist de</w:t>
                      </w:r>
                    </w:p>
                    <w:p w14:paraId="5E57DE2C" w14:textId="20162B8C" w:rsidR="004F4810" w:rsidRPr="004F4810" w:rsidRDefault="004F4810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6"/>
                          <w:szCs w:val="96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F4810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6"/>
                          <w:szCs w:val="96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Diseño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875AB44" w:rsidR="00531397" w:rsidRDefault="00531397"/>
    <w:p w14:paraId="41DC6CED" w14:textId="7F5F7D67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75813804" w:rsidR="00B54435" w:rsidRPr="0073076D" w:rsidRDefault="00E67A1C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 w:rsidR="001C4836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301D9288" w:rsidR="004535AE" w:rsidRDefault="004535AE">
      <w:pPr>
        <w:rPr>
          <w:u w:val="single"/>
        </w:rPr>
      </w:pPr>
    </w:p>
    <w:p w14:paraId="51464E40" w14:textId="77777777" w:rsidR="00274171" w:rsidRDefault="00274171">
      <w:pPr>
        <w:rPr>
          <w:u w:val="single"/>
        </w:rPr>
        <w:sectPr w:rsidR="00274171" w:rsidSect="00466254">
          <w:headerReference w:type="default" r:id="rId20"/>
          <w:footerReference w:type="default" r:id="rId2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E92128A" w14:textId="69DB5523" w:rsidR="0085069D" w:rsidRPr="009E17F2" w:rsidRDefault="0085069D" w:rsidP="009E17F2">
      <w:pPr>
        <w:spacing w:before="500" w:after="40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u w:val="single"/>
          <w:lang w:eastAsia="es-PE"/>
        </w:rPr>
      </w:pPr>
      <w:bookmarkStart w:id="2" w:name="_Toc27123554"/>
      <w:r w:rsidRPr="0074016D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u w:val="single"/>
          <w:lang w:eastAsia="es-PE"/>
        </w:rPr>
        <w:lastRenderedPageBreak/>
        <w:t>CHECKLIST DE VERIFICACIÓN DE DISEÑO</w:t>
      </w:r>
      <w:bookmarkEnd w:id="2"/>
    </w:p>
    <w:tbl>
      <w:tblPr>
        <w:tblW w:w="8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0"/>
        <w:gridCol w:w="683"/>
        <w:gridCol w:w="1612"/>
      </w:tblGrid>
      <w:tr w:rsidR="0085069D" w:rsidRPr="00831E9A" w14:paraId="3ABF6185" w14:textId="77777777" w:rsidTr="000730EB">
        <w:trPr>
          <w:trHeight w:val="55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4DE1378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Criterio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69DCC8A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Sí / No / NA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EBCC431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Observaciones</w:t>
            </w:r>
          </w:p>
        </w:tc>
      </w:tr>
      <w:tr w:rsidR="0085069D" w:rsidRPr="00831E9A" w14:paraId="126D004C" w14:textId="77777777" w:rsidTr="000730EB">
        <w:trPr>
          <w:trHeight w:val="372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B0CFD5D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b/>
                <w:bCs/>
                <w:lang w:eastAsia="es-PE"/>
              </w:rPr>
              <w:t>¿Es el nombre del caso de uso significativo e inequívoco?</w:t>
            </w:r>
            <w:r w:rsidRPr="00831E9A">
              <w:rPr>
                <w:rFonts w:ascii="Arial" w:eastAsia="Times New Roman" w:hAnsi="Arial" w:cs="Arial"/>
                <w:b/>
                <w:bCs/>
                <w:shd w:val="clear" w:color="auto" w:fill="FFFFFF"/>
                <w:lang w:eastAsia="es-PE"/>
              </w:rPr>
              <w:t> 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C60AEA8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4191CA7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54407180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AB11DFA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shd w:val="clear" w:color="auto" w:fill="FFFFFF"/>
                <w:lang w:eastAsia="es-PE"/>
              </w:rPr>
              <w:t>¿El caso de uso tiene un nombre único?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7D7ECC3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1A2F93D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32A65E52" w14:textId="77777777" w:rsidTr="000730EB">
        <w:trPr>
          <w:trHeight w:val="357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74F1B42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shd w:val="clear" w:color="auto" w:fill="FFFFFF"/>
                <w:lang w:eastAsia="es-PE"/>
              </w:rPr>
              <w:t>¿Es el nombre una frase verbal + sustantivo (por ejemplo, Retirar efectivo)?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0D59210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C51368B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5F592377" w14:textId="77777777" w:rsidTr="000730EB">
        <w:trPr>
          <w:trHeight w:val="372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37D31E0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shd w:val="clear" w:color="auto" w:fill="FFFFFF"/>
                <w:lang w:eastAsia="es-PE"/>
              </w:rPr>
              <w:t>¿El nombre resume con precisión el propósito principal del caso de uso?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4EF4028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97D19F2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6409A5DC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9B2822A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shd w:val="clear" w:color="auto" w:fill="FFFFFF"/>
                <w:lang w:eastAsia="es-PE"/>
              </w:rPr>
              <w:t>¿Es el nombre independiente del actor?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03881B7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2D51815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0A6EABF5" w14:textId="77777777" w:rsidTr="000730EB">
        <w:trPr>
          <w:trHeight w:val="357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12CC6A8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b/>
                <w:bCs/>
                <w:lang w:eastAsia="es-PE"/>
              </w:rPr>
              <w:t>¿La breve descripción describe claramente el objetivo principal del caso de uso?</w:t>
            </w:r>
            <w:r w:rsidRPr="00831E9A">
              <w:rPr>
                <w:rFonts w:ascii="Arial" w:eastAsia="Times New Roman" w:hAnsi="Arial" w:cs="Arial"/>
                <w:b/>
                <w:bCs/>
                <w:shd w:val="clear" w:color="auto" w:fill="FFFFFF"/>
                <w:lang w:eastAsia="es-PE"/>
              </w:rPr>
              <w:t> 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0DCDFDCA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28DF14C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7E657466" w14:textId="77777777" w:rsidTr="000730EB">
        <w:trPr>
          <w:trHeight w:val="372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2C78416" w14:textId="77777777" w:rsidR="0085069D" w:rsidRPr="00831E9A" w:rsidRDefault="0085069D" w:rsidP="007F7B34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¿Está claro de la breve descripción cuál es el propósito principal del caso de uso?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B230EAB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AF68553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7A1930EB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52F768D" w14:textId="77777777" w:rsidR="0085069D" w:rsidRPr="00831E9A" w:rsidRDefault="0085069D" w:rsidP="007F7B34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8E3BEB0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4173A02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43380497" w14:textId="77777777" w:rsidTr="000730EB">
        <w:trPr>
          <w:trHeight w:val="357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376B18A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b/>
                <w:bCs/>
                <w:lang w:eastAsia="es-PE"/>
              </w:rPr>
              <w:t>¿Los actores asociados y la información intercambiada están claramente definidos?</w:t>
            </w:r>
            <w:r w:rsidRPr="00831E9A">
              <w:rPr>
                <w:rFonts w:ascii="Arial" w:eastAsia="Times New Roman" w:hAnsi="Arial" w:cs="Arial"/>
                <w:b/>
                <w:bCs/>
                <w:shd w:val="clear" w:color="auto" w:fill="FFFFFF"/>
                <w:lang w:eastAsia="es-PE"/>
              </w:rPr>
              <w:t> 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B85D2DF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07F7A9C1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1148CEFA" w14:textId="77777777" w:rsidTr="000730EB">
        <w:trPr>
          <w:trHeight w:val="193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714E687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¿El caso de uso está asociado con uno o más actores?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7DCA26E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6504A8D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59A40F63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13918CD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¿Está definido el actor principal o iniciador?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6792AFD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17326CB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2DBA897F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05EF3A69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¿Está claro quién realiza las acciones en el caso de uso?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5A081C5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99F422D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63956114" w14:textId="77777777" w:rsidTr="000730EB">
        <w:trPr>
          <w:trHeight w:val="357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8399C1C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¿Toda la información intercambiada entre los actores y el sistema está claramente especificada?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0526C940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C033F04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3453F3EF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4BA3A4B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b/>
                <w:bCs/>
                <w:lang w:eastAsia="es-PE"/>
              </w:rPr>
              <w:t>¿Se especifican las condiciones previas?</w:t>
            </w:r>
            <w:r w:rsidRPr="00831E9A">
              <w:rPr>
                <w:rFonts w:ascii="Arial" w:eastAsia="Times New Roman" w:hAnsi="Arial" w:cs="Arial"/>
                <w:b/>
                <w:bCs/>
                <w:shd w:val="clear" w:color="auto" w:fill="FFFFFF"/>
                <w:lang w:eastAsia="es-PE"/>
              </w:rPr>
              <w:t> 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75B3D05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240A056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217FD763" w14:textId="77777777" w:rsidTr="000730EB">
        <w:trPr>
          <w:trHeight w:val="372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3C1F8DC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b/>
                <w:bCs/>
                <w:lang w:eastAsia="es-PE"/>
              </w:rPr>
              <w:t>¿El flujo básico y los flujos alternativos son completos, correctos y consistentes?</w:t>
            </w:r>
            <w:r w:rsidRPr="00831E9A">
              <w:rPr>
                <w:rFonts w:ascii="Arial" w:eastAsia="Times New Roman" w:hAnsi="Arial" w:cs="Arial"/>
                <w:b/>
                <w:bCs/>
                <w:shd w:val="clear" w:color="auto" w:fill="FFFFFF"/>
                <w:lang w:eastAsia="es-PE"/>
              </w:rPr>
              <w:t> 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374CC04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02C382DC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45BE4B67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076C3EA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¿Está claro cómo comienza el caso de uso?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746B569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EAA48F8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5184ACCC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05F8B2E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¿El evento desencadenante se describe claramente?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C6B389A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867646F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6F3610D2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9E5E9F8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¿El flujo tiene un final definido?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44DC375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6503CB7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2814420C" w14:textId="77777777" w:rsidTr="000730EB">
        <w:trPr>
          <w:trHeight w:val="55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0830280D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¿Cada paso en el escenario describe algo que realmente puede suceder y que el sistema puede detectar razonablemente?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A7D3398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03122E3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5D37568C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C368946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¿Hay pasos faltantes?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33CFDC6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no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5E06960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619E5C1E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F002E6C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¿Está claro cómo pasar de un paso al siguiente?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501BED9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F036DF7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3BDEE0A3" w14:textId="77777777" w:rsidTr="000730EB">
        <w:trPr>
          <w:trHeight w:val="372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340DE5E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¿La secuencia de comunicación entre los actores y los casos de uso se ajusta a las expectativas de los usuarios?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A9F6C1A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10304E1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5567A79C" w14:textId="77777777" w:rsidTr="000730EB">
        <w:trPr>
          <w:trHeight w:val="372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05CB031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lastRenderedPageBreak/>
              <w:t>¿Cada paso describe cómo el paso ayuda a los actores a alcanzar sus objetivos?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EE045FB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CE98386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3A283C94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0495F64C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¿Cada paso es independiente de la tecnología?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0816874C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3511F3C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6646BCED" w14:textId="77777777" w:rsidTr="000730EB">
        <w:trPr>
          <w:trHeight w:val="357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4A8D64E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¿Está libre de detalles técnicos y decisiones de diseño involuntarias?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C322E53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C2804A3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73CAAF6D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2CAB686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¿Están los pasos correctamente numerados?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5C91821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EAFA7F1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0FEB808C" w14:textId="77777777" w:rsidTr="000730EB">
        <w:trPr>
          <w:trHeight w:val="372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1B8D17F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Para cada flujo alternativo, ¿están claramente definidas las condiciones para el inicio del flujo?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A49DA5D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E4B0AD6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59677623" w14:textId="77777777" w:rsidTr="000730EB">
        <w:trPr>
          <w:trHeight w:val="55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8AF354D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Para cada flujo alternativo, ¿está claro cómo termina el caso de uso o en qué parte del flujo básico se reanuda el caso de uso?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49CBEE3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C53E43B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6550362E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12BFA39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b/>
                <w:bCs/>
                <w:lang w:eastAsia="es-PE"/>
              </w:rPr>
              <w:t>¿Se especifican las condiciones posteriores?</w:t>
            </w:r>
            <w:r w:rsidRPr="00831E9A">
              <w:rPr>
                <w:rFonts w:ascii="Arial" w:eastAsia="Times New Roman" w:hAnsi="Arial" w:cs="Arial"/>
                <w:b/>
                <w:bCs/>
                <w:shd w:val="clear" w:color="auto" w:fill="FFFFFF"/>
                <w:lang w:eastAsia="es-PE"/>
              </w:rPr>
              <w:t> 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3F2B50EC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BCC3D15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65A035AC" w14:textId="77777777" w:rsidTr="000730EB">
        <w:trPr>
          <w:trHeight w:val="17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13B5DC0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b/>
                <w:bCs/>
                <w:lang w:eastAsia="es-PE"/>
              </w:rPr>
              <w:t>¿Se capturan los requisitos no funcionales aplicables?</w:t>
            </w:r>
            <w:r w:rsidRPr="00831E9A">
              <w:rPr>
                <w:rFonts w:ascii="Arial" w:eastAsia="Times New Roman" w:hAnsi="Arial" w:cs="Arial"/>
                <w:b/>
                <w:bCs/>
                <w:shd w:val="clear" w:color="auto" w:fill="FFFFFF"/>
                <w:lang w:eastAsia="es-PE"/>
              </w:rPr>
              <w:t> 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6D885CD3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35DEED5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6879EE1C" w14:textId="77777777" w:rsidTr="000730EB">
        <w:trPr>
          <w:trHeight w:val="55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4E37EE96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¿Los requisitos no funcionales (como los criterios de rendimiento) que son aplicables al caso de uso se capturan en el caso de uso?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52C8C7EF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no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BAAF4B0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  <w:tr w:rsidR="0085069D" w:rsidRPr="00831E9A" w14:paraId="60B125CE" w14:textId="77777777" w:rsidTr="000730EB">
        <w:trPr>
          <w:trHeight w:val="744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28B090D9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¿Son estos requisitos no funcionales aplicables a muchos casos de uso? Si lo son, considere capturarlos en la Especificación de requisitos de soporte para simplificar el mantenimiento.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18B1A528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  <w:r w:rsidRPr="00831E9A">
              <w:rPr>
                <w:rFonts w:ascii="Arial" w:eastAsia="Times New Roman" w:hAnsi="Arial" w:cs="Arial"/>
                <w:color w:val="000000"/>
                <w:lang w:eastAsia="es-PE"/>
              </w:rPr>
              <w:t>no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72" w:type="dxa"/>
              <w:left w:w="72" w:type="dxa"/>
              <w:bottom w:w="72" w:type="dxa"/>
              <w:right w:w="72" w:type="dxa"/>
            </w:tcMar>
            <w:hideMark/>
          </w:tcPr>
          <w:p w14:paraId="7219BE94" w14:textId="77777777" w:rsidR="0085069D" w:rsidRPr="00831E9A" w:rsidRDefault="0085069D" w:rsidP="007F7B34">
            <w:pPr>
              <w:spacing w:after="0" w:line="240" w:lineRule="auto"/>
              <w:rPr>
                <w:rFonts w:ascii="Arial" w:eastAsia="Times New Roman" w:hAnsi="Arial" w:cs="Arial"/>
                <w:lang w:eastAsia="es-PE"/>
              </w:rPr>
            </w:pPr>
          </w:p>
        </w:tc>
      </w:tr>
    </w:tbl>
    <w:p w14:paraId="07043B5D" w14:textId="77777777" w:rsidR="0085069D" w:rsidRPr="00831E9A" w:rsidRDefault="0085069D" w:rsidP="0085069D">
      <w:pPr>
        <w:spacing w:line="360" w:lineRule="auto"/>
        <w:jc w:val="both"/>
        <w:rPr>
          <w:rFonts w:ascii="Arial" w:eastAsia="Arial" w:hAnsi="Arial" w:cs="Arial"/>
        </w:rPr>
      </w:pPr>
    </w:p>
    <w:p w14:paraId="17869F23" w14:textId="6FDF0CD2" w:rsidR="004535AE" w:rsidRPr="00594E20" w:rsidRDefault="004535AE">
      <w:pPr>
        <w:rPr>
          <w:u w:val="single"/>
        </w:rPr>
      </w:pPr>
    </w:p>
    <w:sectPr w:rsidR="004535AE" w:rsidRPr="00594E20" w:rsidSect="00A75B08"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ACAB76" w14:textId="77777777" w:rsidR="00C832C1" w:rsidRDefault="00C832C1" w:rsidP="00195529">
      <w:pPr>
        <w:spacing w:after="0" w:line="240" w:lineRule="auto"/>
      </w:pPr>
      <w:r>
        <w:separator/>
      </w:r>
    </w:p>
  </w:endnote>
  <w:endnote w:type="continuationSeparator" w:id="0">
    <w:p w14:paraId="63377A5B" w14:textId="77777777" w:rsidR="00C832C1" w:rsidRDefault="00C832C1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485A7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8" type="#_x0000_t202" style="position:absolute;margin-left:137.7pt;margin-top:-2.6pt;width:147pt;height:3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 fillcolor="white [3201]" stroked="f" strokeweight=".5pt">
              <v:textbox>
                <w:txbxContent>
                  <w:p w14:paraId="3F60EBB8" w14:textId="12125A85" w:rsidR="005360FD" w:rsidRPr="005360FD" w:rsidRDefault="005360FD" w:rsidP="005360FD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EEEB08" id="Grupo 5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 fillcolor="black [3213]" stroked="f" strokeweight="1pt"/>
              <v:shape id="Cuadro de texto 7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5FEFCB" w14:textId="5A9FFA8F" w:rsidR="005360FD" w:rsidRDefault="005360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7F2612" w14:textId="77777777" w:rsidR="005360FD" w:rsidRDefault="005360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F911DF" id="Rectángulo 40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3D320CF8" w14:textId="77777777" w:rsidR="005360FD" w:rsidRDefault="005360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13A7B" w14:textId="77777777" w:rsidR="00C832C1" w:rsidRDefault="00C832C1" w:rsidP="00195529">
      <w:pPr>
        <w:spacing w:after="0" w:line="240" w:lineRule="auto"/>
      </w:pPr>
      <w:r>
        <w:separator/>
      </w:r>
    </w:p>
  </w:footnote>
  <w:footnote w:type="continuationSeparator" w:id="0">
    <w:p w14:paraId="6CF7C705" w14:textId="77777777" w:rsidR="00C832C1" w:rsidRDefault="00C832C1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591233" w:rsidRPr="00F65E64" w14:paraId="211C02D6" w14:textId="77777777" w:rsidTr="00591233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591233" w:rsidRPr="00F65E64" w14:paraId="7239C57B" w14:textId="77777777" w:rsidTr="00591233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316EEB0A" w:rsidR="00591233" w:rsidRPr="00F65E64" w:rsidRDefault="00256612" w:rsidP="00591233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EDT</w:t>
          </w:r>
        </w:p>
      </w:tc>
      <w:tc>
        <w:tcPr>
          <w:tcW w:w="2410" w:type="dxa"/>
        </w:tcPr>
        <w:p w14:paraId="6E2DE868" w14:textId="326C3DA1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1</w:t>
          </w:r>
          <w:r w:rsidR="001C4836">
            <w:rPr>
              <w:rFonts w:ascii="Arial" w:hAnsi="Arial" w:cs="Arial"/>
            </w:rPr>
            <w:t>2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591233" w:rsidRPr="00F65E64" w14:paraId="56F7DF16" w14:textId="77777777" w:rsidTr="00591233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0360C4D8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Documento </w:t>
          </w:r>
          <w:r>
            <w:rPr>
              <w:rFonts w:ascii="Arial" w:hAnsi="Arial" w:cs="Arial"/>
            </w:rPr>
            <w:t>de</w:t>
          </w:r>
          <w:r w:rsidR="002A4505">
            <w:rPr>
              <w:rFonts w:ascii="Arial" w:hAnsi="Arial" w:cs="Arial"/>
            </w:rPr>
            <w:t xml:space="preserve"> Checklist de Diseño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3"/>
  </w:num>
  <w:num w:numId="14">
    <w:abstractNumId w:val="13"/>
  </w:num>
  <w:num w:numId="15">
    <w:abstractNumId w:val="9"/>
  </w:num>
  <w:num w:numId="16">
    <w:abstractNumId w:val="3"/>
  </w:num>
  <w:num w:numId="17">
    <w:abstractNumId w:val="26"/>
  </w:num>
  <w:num w:numId="18">
    <w:abstractNumId w:val="4"/>
  </w:num>
  <w:num w:numId="19">
    <w:abstractNumId w:val="8"/>
  </w:num>
  <w:num w:numId="20">
    <w:abstractNumId w:val="30"/>
  </w:num>
  <w:num w:numId="21">
    <w:abstractNumId w:val="15"/>
  </w:num>
  <w:num w:numId="22">
    <w:abstractNumId w:val="29"/>
  </w:num>
  <w:num w:numId="23">
    <w:abstractNumId w:val="7"/>
  </w:num>
  <w:num w:numId="24">
    <w:abstractNumId w:val="17"/>
  </w:num>
  <w:num w:numId="25">
    <w:abstractNumId w:val="27"/>
  </w:num>
  <w:num w:numId="26">
    <w:abstractNumId w:val="6"/>
  </w:num>
  <w:num w:numId="27">
    <w:abstractNumId w:val="22"/>
  </w:num>
  <w:num w:numId="28">
    <w:abstractNumId w:val="28"/>
  </w:num>
  <w:num w:numId="29">
    <w:abstractNumId w:val="31"/>
  </w:num>
  <w:num w:numId="30">
    <w:abstractNumId w:val="21"/>
  </w:num>
  <w:num w:numId="31">
    <w:abstractNumId w:val="24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312D9"/>
    <w:rsid w:val="000615CB"/>
    <w:rsid w:val="000730EB"/>
    <w:rsid w:val="00124947"/>
    <w:rsid w:val="00153EDA"/>
    <w:rsid w:val="00195529"/>
    <w:rsid w:val="001B5EA4"/>
    <w:rsid w:val="001C4836"/>
    <w:rsid w:val="001D5DB7"/>
    <w:rsid w:val="001F1E7E"/>
    <w:rsid w:val="00247EFD"/>
    <w:rsid w:val="002524AF"/>
    <w:rsid w:val="00252C8E"/>
    <w:rsid w:val="00256612"/>
    <w:rsid w:val="00274171"/>
    <w:rsid w:val="002A4505"/>
    <w:rsid w:val="002B5775"/>
    <w:rsid w:val="002B734C"/>
    <w:rsid w:val="003004F8"/>
    <w:rsid w:val="00376F47"/>
    <w:rsid w:val="003E2A7D"/>
    <w:rsid w:val="00443A37"/>
    <w:rsid w:val="004535AE"/>
    <w:rsid w:val="00466254"/>
    <w:rsid w:val="0047678B"/>
    <w:rsid w:val="004F4810"/>
    <w:rsid w:val="004F6E6E"/>
    <w:rsid w:val="00527150"/>
    <w:rsid w:val="00531397"/>
    <w:rsid w:val="005360FD"/>
    <w:rsid w:val="00543B3C"/>
    <w:rsid w:val="005515D9"/>
    <w:rsid w:val="00591233"/>
    <w:rsid w:val="00594E20"/>
    <w:rsid w:val="005B7DC0"/>
    <w:rsid w:val="005C1651"/>
    <w:rsid w:val="005D718B"/>
    <w:rsid w:val="0060124D"/>
    <w:rsid w:val="006261C0"/>
    <w:rsid w:val="006A3B76"/>
    <w:rsid w:val="006B2AD9"/>
    <w:rsid w:val="006B2E29"/>
    <w:rsid w:val="006D0035"/>
    <w:rsid w:val="006E50BE"/>
    <w:rsid w:val="0071129A"/>
    <w:rsid w:val="00793A76"/>
    <w:rsid w:val="007D2677"/>
    <w:rsid w:val="007E1A7D"/>
    <w:rsid w:val="00804B25"/>
    <w:rsid w:val="0085069D"/>
    <w:rsid w:val="00852E94"/>
    <w:rsid w:val="008610A8"/>
    <w:rsid w:val="00861D74"/>
    <w:rsid w:val="00894230"/>
    <w:rsid w:val="008B0F09"/>
    <w:rsid w:val="008C1797"/>
    <w:rsid w:val="008D60E6"/>
    <w:rsid w:val="00925B3E"/>
    <w:rsid w:val="00943AE8"/>
    <w:rsid w:val="00944D3F"/>
    <w:rsid w:val="00980B8A"/>
    <w:rsid w:val="00984091"/>
    <w:rsid w:val="009A5A60"/>
    <w:rsid w:val="009B4D66"/>
    <w:rsid w:val="009E17F2"/>
    <w:rsid w:val="009E3199"/>
    <w:rsid w:val="00A42F67"/>
    <w:rsid w:val="00A531B1"/>
    <w:rsid w:val="00A62255"/>
    <w:rsid w:val="00A75B08"/>
    <w:rsid w:val="00A810C0"/>
    <w:rsid w:val="00AA5746"/>
    <w:rsid w:val="00AB39AE"/>
    <w:rsid w:val="00AB3CDC"/>
    <w:rsid w:val="00B165D3"/>
    <w:rsid w:val="00B41FDF"/>
    <w:rsid w:val="00B54435"/>
    <w:rsid w:val="00B6554E"/>
    <w:rsid w:val="00B748AF"/>
    <w:rsid w:val="00B95B2F"/>
    <w:rsid w:val="00BA1640"/>
    <w:rsid w:val="00BB501B"/>
    <w:rsid w:val="00BF5BF8"/>
    <w:rsid w:val="00C20F4D"/>
    <w:rsid w:val="00C512F9"/>
    <w:rsid w:val="00C60795"/>
    <w:rsid w:val="00C75562"/>
    <w:rsid w:val="00C832C1"/>
    <w:rsid w:val="00CA3715"/>
    <w:rsid w:val="00D26CEE"/>
    <w:rsid w:val="00D63508"/>
    <w:rsid w:val="00DA6C4D"/>
    <w:rsid w:val="00DB2151"/>
    <w:rsid w:val="00E512C2"/>
    <w:rsid w:val="00E535EB"/>
    <w:rsid w:val="00E67A1C"/>
    <w:rsid w:val="00E82523"/>
    <w:rsid w:val="00E96B6E"/>
    <w:rsid w:val="00EA3F4C"/>
    <w:rsid w:val="00EB3DD8"/>
    <w:rsid w:val="00EC5134"/>
    <w:rsid w:val="00ED144D"/>
    <w:rsid w:val="00F17FED"/>
    <w:rsid w:val="00F47615"/>
    <w:rsid w:val="00F5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32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jp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0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6245F65AA9F64A958EB13C881B139C" ma:contentTypeVersion="9" ma:contentTypeDescription="Create a new document." ma:contentTypeScope="" ma:versionID="019fc4dff3c93ce415db67d7fe498a6c">
  <xsd:schema xmlns:xsd="http://www.w3.org/2001/XMLSchema" xmlns:xs="http://www.w3.org/2001/XMLSchema" xmlns:p="http://schemas.microsoft.com/office/2006/metadata/properties" xmlns:ns3="5e552c15-cec5-4c73-b732-3ebab1d46572" xmlns:ns4="29e816d6-8e57-497f-92f9-b8cc9b3bf877" targetNamespace="http://schemas.microsoft.com/office/2006/metadata/properties" ma:root="true" ma:fieldsID="122fa37fc0b8e67b0fc92842f842ea93" ns3:_="" ns4:_="">
    <xsd:import namespace="5e552c15-cec5-4c73-b732-3ebab1d46572"/>
    <xsd:import namespace="29e816d6-8e57-497f-92f9-b8cc9b3bf8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552c15-cec5-4c73-b732-3ebab1d46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e816d6-8e57-497f-92f9-b8cc9b3bf87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193AB-FEEC-4BF6-9AF4-ADE4AFEBF4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552c15-cec5-4c73-b732-3ebab1d46572"/>
    <ds:schemaRef ds:uri="29e816d6-8e57-497f-92f9-b8cc9b3bf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5DD2E1-2297-436F-B0C1-07A114F2F0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76C43E-5704-4561-9863-FEA3954CA3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8C70199-A954-4FF5-83C1-DE7F680E5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409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8</cp:revision>
  <dcterms:created xsi:type="dcterms:W3CDTF">2020-06-12T02:55:00Z</dcterms:created>
  <dcterms:modified xsi:type="dcterms:W3CDTF">2020-06-12T03:04:00Z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0x010100E76245F65AA9F64A958EB13C881B139C</vt:lpwstr>
  </property>
</Properties>
</file>