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C62" w:rsidRPr="0039370B" w:rsidRDefault="0039370B" w:rsidP="0039370B">
      <w:pPr>
        <w:jc w:val="center"/>
        <w:rPr>
          <w:rFonts w:ascii="Times New Roman" w:eastAsia="宋体" w:hAnsi="Times New Roman" w:cs="Times New Roman"/>
          <w:b/>
          <w:kern w:val="0"/>
          <w:sz w:val="28"/>
          <w:szCs w:val="24"/>
        </w:rPr>
      </w:pPr>
      <w:r w:rsidRPr="0039370B">
        <w:rPr>
          <w:rFonts w:ascii="Times New Roman" w:eastAsia="宋体" w:hAnsi="Times New Roman" w:cs="Times New Roman"/>
          <w:b/>
          <w:kern w:val="0"/>
          <w:sz w:val="28"/>
          <w:szCs w:val="24"/>
        </w:rPr>
        <w:t>Shengqiang Chi</w:t>
      </w:r>
    </w:p>
    <w:p w:rsidR="0039370B" w:rsidRDefault="00477938" w:rsidP="0039370B">
      <w:pPr>
        <w:widowControl/>
        <w:jc w:val="left"/>
        <w:rPr>
          <w:rFonts w:ascii="Times New Roman" w:eastAsia="宋体" w:hAnsi="Times New Roman" w:cs="Times New Roman"/>
          <w:kern w:val="0"/>
          <w:sz w:val="24"/>
          <w:szCs w:val="24"/>
        </w:rPr>
      </w:pPr>
      <w:r w:rsidRPr="00477938">
        <w:rPr>
          <w:rFonts w:ascii="Times New Roman" w:eastAsia="宋体" w:hAnsi="Times New Roman" w:cs="Times New Roman"/>
          <w:kern w:val="0"/>
          <w:sz w:val="24"/>
          <w:szCs w:val="24"/>
        </w:rPr>
        <w:t>Associate Research Fellow</w:t>
      </w:r>
    </w:p>
    <w:p w:rsidR="0039370B" w:rsidRDefault="0039370B" w:rsidP="0039370B">
      <w:pPr>
        <w:widowControl/>
        <w:jc w:val="left"/>
        <w:rPr>
          <w:rFonts w:ascii="Times New Roman" w:eastAsia="宋体" w:hAnsi="Times New Roman" w:cs="Times New Roman"/>
          <w:kern w:val="0"/>
          <w:sz w:val="24"/>
          <w:szCs w:val="24"/>
        </w:rPr>
      </w:pPr>
      <w:r w:rsidRPr="0039370B">
        <w:rPr>
          <w:rFonts w:ascii="Times New Roman" w:eastAsia="宋体" w:hAnsi="Times New Roman" w:cs="Times New Roman"/>
          <w:kern w:val="0"/>
          <w:sz w:val="24"/>
          <w:szCs w:val="24"/>
        </w:rPr>
        <w:t>Research Center for Data Hub and Security</w:t>
      </w:r>
      <w:r>
        <w:rPr>
          <w:rFonts w:ascii="Times New Roman" w:eastAsia="宋体" w:hAnsi="Times New Roman" w:cs="Times New Roman"/>
          <w:kern w:val="0"/>
          <w:sz w:val="24"/>
          <w:szCs w:val="24"/>
        </w:rPr>
        <w:t xml:space="preserve">, </w:t>
      </w:r>
      <w:r w:rsidRPr="0039370B">
        <w:rPr>
          <w:rFonts w:ascii="Times New Roman" w:eastAsia="宋体" w:hAnsi="Times New Roman" w:cs="Times New Roman"/>
          <w:kern w:val="0"/>
          <w:sz w:val="24"/>
          <w:szCs w:val="24"/>
        </w:rPr>
        <w:t>Zhejiang Lab, Hangzhou, China</w:t>
      </w:r>
    </w:p>
    <w:p w:rsidR="0039370B" w:rsidRPr="0039370B" w:rsidRDefault="0039370B" w:rsidP="0039370B">
      <w:pPr>
        <w:widowControl/>
        <w:jc w:val="left"/>
        <w:rPr>
          <w:rFonts w:ascii="Times New Roman" w:eastAsia="宋体" w:hAnsi="Times New Roman" w:cs="Times New Roman"/>
          <w:kern w:val="0"/>
          <w:sz w:val="24"/>
          <w:szCs w:val="24"/>
        </w:rPr>
      </w:pPr>
      <w:r w:rsidRPr="0039370B">
        <w:rPr>
          <w:rFonts w:ascii="Times New Roman" w:eastAsia="宋体" w:hAnsi="Times New Roman" w:cs="Times New Roman"/>
          <w:kern w:val="0"/>
          <w:sz w:val="24"/>
          <w:szCs w:val="24"/>
        </w:rPr>
        <w:t>Send to: sqchi1991@163.com</w:t>
      </w:r>
    </w:p>
    <w:p w:rsidR="00DE1C62" w:rsidRPr="0039370B" w:rsidRDefault="00DE1C62" w:rsidP="0039370B">
      <w:pPr>
        <w:rPr>
          <w:rFonts w:ascii="Times New Roman" w:eastAsia="宋体" w:hAnsi="Times New Roman" w:cs="Times New Roman"/>
          <w:kern w:val="0"/>
          <w:sz w:val="24"/>
          <w:szCs w:val="24"/>
        </w:rPr>
      </w:pPr>
    </w:p>
    <w:p w:rsidR="00DE1C62" w:rsidRDefault="0039370B" w:rsidP="0039370B">
      <w:pPr>
        <w:rPr>
          <w:rFonts w:ascii="Times New Roman" w:eastAsia="宋体" w:hAnsi="Times New Roman" w:cs="Times New Roman"/>
          <w:kern w:val="0"/>
          <w:sz w:val="24"/>
          <w:szCs w:val="24"/>
        </w:rPr>
      </w:pPr>
      <w:r w:rsidRPr="0039370B">
        <w:rPr>
          <w:rFonts w:ascii="Times New Roman" w:eastAsia="宋体" w:hAnsi="Times New Roman" w:cs="Times New Roman"/>
          <w:kern w:val="0"/>
          <w:sz w:val="24"/>
          <w:szCs w:val="24"/>
        </w:rPr>
        <w:t>I have been actively involved in research areas including medical informatics, healthcare informatics and medical big data and artificial intelligence. Our goal is to transform clinical practice and enhance healthcare quality through the application of information technology. My research interests focus on machine learning and data mining, with particular emphasis on their applications in trustworthy artificial intelligence (such as interpretability, robustness, domain generalization, causal inference, and uncertainty quantification) and computational medicine (including predictive modeling, medical imaging, and real-world evidence).</w:t>
      </w:r>
    </w:p>
    <w:p w:rsidR="0039370B" w:rsidRDefault="0039370B" w:rsidP="0039370B">
      <w:pPr>
        <w:rPr>
          <w:rFonts w:ascii="Times New Roman" w:eastAsia="宋体" w:hAnsi="Times New Roman" w:cs="Times New Roman"/>
          <w:kern w:val="0"/>
          <w:sz w:val="24"/>
          <w:szCs w:val="24"/>
        </w:rPr>
      </w:pPr>
    </w:p>
    <w:p w:rsidR="0039370B" w:rsidRPr="0039370B" w:rsidRDefault="0039370B" w:rsidP="0039370B">
      <w:pPr>
        <w:rPr>
          <w:rFonts w:ascii="Times New Roman" w:eastAsia="宋体" w:hAnsi="Times New Roman" w:cs="Times New Roman"/>
          <w:b/>
          <w:kern w:val="0"/>
          <w:sz w:val="24"/>
          <w:szCs w:val="24"/>
        </w:rPr>
      </w:pPr>
      <w:r w:rsidRPr="0039370B">
        <w:rPr>
          <w:rFonts w:ascii="Times New Roman" w:eastAsia="宋体" w:hAnsi="Times New Roman" w:cs="Times New Roman"/>
          <w:b/>
          <w:kern w:val="0"/>
          <w:sz w:val="24"/>
          <w:szCs w:val="24"/>
        </w:rPr>
        <w:t>Education</w:t>
      </w:r>
    </w:p>
    <w:p w:rsidR="0039370B" w:rsidRPr="0039370B" w:rsidRDefault="0039370B" w:rsidP="0039370B">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 xml:space="preserve"> Zhejiang University, Biomedical Engineering, Ph.D</w:t>
      </w:r>
      <w:r>
        <w:rPr>
          <w:rFonts w:ascii="Times New Roman" w:eastAsia="宋体" w:hAnsi="Times New Roman" w:cs="Times New Roman"/>
          <w:kern w:val="0"/>
          <w:sz w:val="24"/>
          <w:szCs w:val="24"/>
        </w:rPr>
        <w:t>., 2014 to 2019.</w:t>
      </w:r>
    </w:p>
    <w:p w:rsidR="0039370B" w:rsidRDefault="0039370B" w:rsidP="0039370B">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 xml:space="preserve"> Central South University, Medical Informatics, B.Sc., 2010 to 2014.</w:t>
      </w:r>
    </w:p>
    <w:p w:rsidR="0039370B" w:rsidRPr="0039370B" w:rsidRDefault="0039370B" w:rsidP="0039370B">
      <w:pPr>
        <w:rPr>
          <w:rFonts w:ascii="Times New Roman" w:eastAsia="宋体" w:hAnsi="Times New Roman" w:cs="Times New Roman"/>
          <w:kern w:val="0"/>
          <w:sz w:val="24"/>
          <w:szCs w:val="24"/>
        </w:rPr>
      </w:pPr>
    </w:p>
    <w:p w:rsidR="0039370B" w:rsidRPr="0039370B" w:rsidRDefault="0039370B" w:rsidP="0039370B">
      <w:pPr>
        <w:rPr>
          <w:rFonts w:ascii="Times New Roman" w:eastAsia="宋体" w:hAnsi="Times New Roman" w:cs="Times New Roman"/>
          <w:b/>
          <w:kern w:val="0"/>
          <w:sz w:val="24"/>
          <w:szCs w:val="24"/>
        </w:rPr>
      </w:pPr>
      <w:r w:rsidRPr="0039370B">
        <w:rPr>
          <w:rFonts w:ascii="Times New Roman" w:eastAsia="宋体" w:hAnsi="Times New Roman" w:cs="Times New Roman"/>
          <w:b/>
          <w:kern w:val="0"/>
          <w:sz w:val="24"/>
          <w:szCs w:val="24"/>
        </w:rPr>
        <w:t>Work Experience</w:t>
      </w:r>
    </w:p>
    <w:p w:rsidR="0039370B" w:rsidRPr="0039370B" w:rsidRDefault="0039370B" w:rsidP="0039370B">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 xml:space="preserve"> </w:t>
      </w:r>
      <w:r w:rsidR="00C81919" w:rsidRPr="00C81919">
        <w:rPr>
          <w:rFonts w:ascii="Times New Roman" w:eastAsia="宋体" w:hAnsi="Times New Roman" w:cs="Times New Roman"/>
          <w:kern w:val="0"/>
          <w:sz w:val="24"/>
          <w:szCs w:val="24"/>
        </w:rPr>
        <w:t>Associate Research Fellow</w:t>
      </w:r>
      <w:r w:rsidRPr="0039370B">
        <w:rPr>
          <w:rFonts w:ascii="Times New Roman" w:eastAsia="宋体" w:hAnsi="Times New Roman" w:cs="Times New Roman"/>
          <w:kern w:val="0"/>
          <w:sz w:val="24"/>
          <w:szCs w:val="24"/>
        </w:rPr>
        <w:t>, Research Center for Data Hub and Security,</w:t>
      </w:r>
      <w:r>
        <w:rPr>
          <w:rFonts w:ascii="Times New Roman" w:eastAsia="宋体" w:hAnsi="Times New Roman" w:cs="Times New Roman"/>
          <w:kern w:val="0"/>
          <w:sz w:val="24"/>
          <w:szCs w:val="24"/>
        </w:rPr>
        <w:t xml:space="preserve"> Zhejiang Lab, 2024 to present.</w:t>
      </w:r>
    </w:p>
    <w:p w:rsidR="0039370B" w:rsidRPr="0039370B" w:rsidRDefault="0039370B" w:rsidP="0039370B">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 xml:space="preserve"> </w:t>
      </w:r>
      <w:r w:rsidR="00C81919" w:rsidRPr="00C81919">
        <w:rPr>
          <w:rFonts w:ascii="Times New Roman" w:eastAsia="宋体" w:hAnsi="Times New Roman" w:cs="Times New Roman"/>
          <w:kern w:val="0"/>
          <w:sz w:val="24"/>
          <w:szCs w:val="24"/>
        </w:rPr>
        <w:t>Associate Research Fellow</w:t>
      </w:r>
      <w:r w:rsidRPr="0039370B">
        <w:rPr>
          <w:rFonts w:ascii="Times New Roman" w:eastAsia="宋体" w:hAnsi="Times New Roman" w:cs="Times New Roman"/>
          <w:kern w:val="0"/>
          <w:sz w:val="24"/>
          <w:szCs w:val="24"/>
        </w:rPr>
        <w:t xml:space="preserve">, Research Center for </w:t>
      </w:r>
      <w:r>
        <w:rPr>
          <w:rFonts w:ascii="Times New Roman" w:eastAsia="宋体" w:hAnsi="Times New Roman" w:cs="Times New Roman"/>
          <w:kern w:val="0"/>
          <w:sz w:val="24"/>
          <w:szCs w:val="24"/>
        </w:rPr>
        <w:t>H</w:t>
      </w:r>
      <w:r w:rsidRPr="0039370B">
        <w:rPr>
          <w:rFonts w:ascii="Times New Roman" w:eastAsia="宋体" w:hAnsi="Times New Roman" w:cs="Times New Roman"/>
          <w:kern w:val="0"/>
          <w:sz w:val="24"/>
          <w:szCs w:val="24"/>
        </w:rPr>
        <w:t>ealth</w:t>
      </w:r>
      <w:r>
        <w:rPr>
          <w:rFonts w:ascii="Times New Roman" w:eastAsia="宋体" w:hAnsi="Times New Roman" w:cs="Times New Roman"/>
          <w:kern w:val="0"/>
          <w:sz w:val="24"/>
          <w:szCs w:val="24"/>
        </w:rPr>
        <w:t>care</w:t>
      </w:r>
      <w:r w:rsidRPr="0039370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D</w:t>
      </w:r>
      <w:r w:rsidRPr="0039370B">
        <w:rPr>
          <w:rFonts w:ascii="Times New Roman" w:eastAsia="宋体" w:hAnsi="Times New Roman" w:cs="Times New Roman"/>
          <w:kern w:val="0"/>
          <w:sz w:val="24"/>
          <w:szCs w:val="24"/>
        </w:rPr>
        <w:t xml:space="preserve">ata </w:t>
      </w:r>
      <w:r>
        <w:rPr>
          <w:rFonts w:ascii="Times New Roman" w:eastAsia="宋体" w:hAnsi="Times New Roman" w:cs="Times New Roman"/>
          <w:kern w:val="0"/>
          <w:sz w:val="24"/>
          <w:szCs w:val="24"/>
        </w:rPr>
        <w:t>S</w:t>
      </w:r>
      <w:r w:rsidRPr="0039370B">
        <w:rPr>
          <w:rFonts w:ascii="Times New Roman" w:eastAsia="宋体" w:hAnsi="Times New Roman" w:cs="Times New Roman"/>
          <w:kern w:val="0"/>
          <w:sz w:val="24"/>
          <w:szCs w:val="24"/>
        </w:rPr>
        <w:t>cience, Zhejiang Lab, 2022-2024</w:t>
      </w:r>
      <w:r>
        <w:rPr>
          <w:rFonts w:ascii="Times New Roman" w:eastAsia="宋体" w:hAnsi="Times New Roman" w:cs="Times New Roman"/>
          <w:kern w:val="0"/>
          <w:sz w:val="24"/>
          <w:szCs w:val="24"/>
        </w:rPr>
        <w:t>.</w:t>
      </w:r>
    </w:p>
    <w:p w:rsidR="0039370B" w:rsidRPr="0039370B" w:rsidRDefault="0039370B" w:rsidP="0039370B">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 xml:space="preserve"> Assistant </w:t>
      </w:r>
      <w:r w:rsidR="00C81919" w:rsidRPr="00C81919">
        <w:rPr>
          <w:rFonts w:ascii="Times New Roman" w:eastAsia="宋体" w:hAnsi="Times New Roman" w:cs="Times New Roman"/>
          <w:kern w:val="0"/>
          <w:sz w:val="24"/>
          <w:szCs w:val="24"/>
        </w:rPr>
        <w:t>Research Fellow</w:t>
      </w:r>
      <w:r w:rsidRPr="0039370B">
        <w:rPr>
          <w:rFonts w:ascii="Times New Roman" w:eastAsia="宋体" w:hAnsi="Times New Roman" w:cs="Times New Roman"/>
          <w:kern w:val="0"/>
          <w:sz w:val="24"/>
          <w:szCs w:val="24"/>
        </w:rPr>
        <w:t xml:space="preserve">, Research Center for </w:t>
      </w:r>
      <w:r>
        <w:rPr>
          <w:rFonts w:ascii="Times New Roman" w:eastAsia="宋体" w:hAnsi="Times New Roman" w:cs="Times New Roman"/>
          <w:kern w:val="0"/>
          <w:sz w:val="24"/>
          <w:szCs w:val="24"/>
        </w:rPr>
        <w:t>H</w:t>
      </w:r>
      <w:r w:rsidRPr="0039370B">
        <w:rPr>
          <w:rFonts w:ascii="Times New Roman" w:eastAsia="宋体" w:hAnsi="Times New Roman" w:cs="Times New Roman"/>
          <w:kern w:val="0"/>
          <w:sz w:val="24"/>
          <w:szCs w:val="24"/>
        </w:rPr>
        <w:t>ealth</w:t>
      </w:r>
      <w:r>
        <w:rPr>
          <w:rFonts w:ascii="Times New Roman" w:eastAsia="宋体" w:hAnsi="Times New Roman" w:cs="Times New Roman"/>
          <w:kern w:val="0"/>
          <w:sz w:val="24"/>
          <w:szCs w:val="24"/>
        </w:rPr>
        <w:t>care</w:t>
      </w:r>
      <w:r w:rsidRPr="0039370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D</w:t>
      </w:r>
      <w:r w:rsidRPr="0039370B">
        <w:rPr>
          <w:rFonts w:ascii="Times New Roman" w:eastAsia="宋体" w:hAnsi="Times New Roman" w:cs="Times New Roman"/>
          <w:kern w:val="0"/>
          <w:sz w:val="24"/>
          <w:szCs w:val="24"/>
        </w:rPr>
        <w:t xml:space="preserve">ata </w:t>
      </w:r>
      <w:r>
        <w:rPr>
          <w:rFonts w:ascii="Times New Roman" w:eastAsia="宋体" w:hAnsi="Times New Roman" w:cs="Times New Roman"/>
          <w:kern w:val="0"/>
          <w:sz w:val="24"/>
          <w:szCs w:val="24"/>
        </w:rPr>
        <w:t>S</w:t>
      </w:r>
      <w:r w:rsidRPr="0039370B">
        <w:rPr>
          <w:rFonts w:ascii="Times New Roman" w:eastAsia="宋体" w:hAnsi="Times New Roman" w:cs="Times New Roman"/>
          <w:kern w:val="0"/>
          <w:sz w:val="24"/>
          <w:szCs w:val="24"/>
        </w:rPr>
        <w:t>cience, Zhejiang Lab, 2019-2022</w:t>
      </w:r>
      <w:r>
        <w:rPr>
          <w:rFonts w:ascii="Times New Roman" w:eastAsia="宋体" w:hAnsi="Times New Roman" w:cs="Times New Roman"/>
          <w:kern w:val="0"/>
          <w:sz w:val="24"/>
          <w:szCs w:val="24"/>
        </w:rPr>
        <w:t>.</w:t>
      </w:r>
    </w:p>
    <w:p w:rsidR="0039370B" w:rsidRDefault="0039370B" w:rsidP="0039370B">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w:t>
      </w:r>
      <w:r w:rsidRPr="0039370B">
        <w:rPr>
          <w:rFonts w:ascii="Times New Roman" w:eastAsia="宋体" w:hAnsi="Times New Roman" w:cs="Times New Roman"/>
          <w:kern w:val="0"/>
          <w:sz w:val="24"/>
          <w:szCs w:val="24"/>
        </w:rPr>
        <w:t xml:space="preserve"> Postdoc, Research Center for </w:t>
      </w:r>
      <w:r>
        <w:rPr>
          <w:rFonts w:ascii="Times New Roman" w:eastAsia="宋体" w:hAnsi="Times New Roman" w:cs="Times New Roman"/>
          <w:kern w:val="0"/>
          <w:sz w:val="24"/>
          <w:szCs w:val="24"/>
        </w:rPr>
        <w:t>H</w:t>
      </w:r>
      <w:r w:rsidRPr="0039370B">
        <w:rPr>
          <w:rFonts w:ascii="Times New Roman" w:eastAsia="宋体" w:hAnsi="Times New Roman" w:cs="Times New Roman"/>
          <w:kern w:val="0"/>
          <w:sz w:val="24"/>
          <w:szCs w:val="24"/>
        </w:rPr>
        <w:t>ealth</w:t>
      </w:r>
      <w:r>
        <w:rPr>
          <w:rFonts w:ascii="Times New Roman" w:eastAsia="宋体" w:hAnsi="Times New Roman" w:cs="Times New Roman"/>
          <w:kern w:val="0"/>
          <w:sz w:val="24"/>
          <w:szCs w:val="24"/>
        </w:rPr>
        <w:t>care</w:t>
      </w:r>
      <w:r w:rsidRPr="0039370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D</w:t>
      </w:r>
      <w:r w:rsidRPr="0039370B">
        <w:rPr>
          <w:rFonts w:ascii="Times New Roman" w:eastAsia="宋体" w:hAnsi="Times New Roman" w:cs="Times New Roman"/>
          <w:kern w:val="0"/>
          <w:sz w:val="24"/>
          <w:szCs w:val="24"/>
        </w:rPr>
        <w:t xml:space="preserve">ata </w:t>
      </w:r>
      <w:r>
        <w:rPr>
          <w:rFonts w:ascii="Times New Roman" w:eastAsia="宋体" w:hAnsi="Times New Roman" w:cs="Times New Roman"/>
          <w:kern w:val="0"/>
          <w:sz w:val="24"/>
          <w:szCs w:val="24"/>
        </w:rPr>
        <w:t>S</w:t>
      </w:r>
      <w:r w:rsidRPr="0039370B">
        <w:rPr>
          <w:rFonts w:ascii="Times New Roman" w:eastAsia="宋体" w:hAnsi="Times New Roman" w:cs="Times New Roman"/>
          <w:kern w:val="0"/>
          <w:sz w:val="24"/>
          <w:szCs w:val="24"/>
        </w:rPr>
        <w:t>cience, Zhejiang Lab, 2019-2022</w:t>
      </w:r>
      <w:r>
        <w:rPr>
          <w:rFonts w:ascii="Times New Roman" w:eastAsia="宋体" w:hAnsi="Times New Roman" w:cs="Times New Roman"/>
          <w:kern w:val="0"/>
          <w:sz w:val="24"/>
          <w:szCs w:val="24"/>
        </w:rPr>
        <w:t>.</w:t>
      </w:r>
    </w:p>
    <w:p w:rsidR="0039370B" w:rsidRDefault="0039370B" w:rsidP="0039370B">
      <w:pPr>
        <w:rPr>
          <w:rFonts w:ascii="Times New Roman" w:eastAsia="宋体" w:hAnsi="Times New Roman" w:cs="Times New Roman"/>
          <w:kern w:val="0"/>
          <w:sz w:val="24"/>
          <w:szCs w:val="24"/>
        </w:rPr>
      </w:pPr>
    </w:p>
    <w:p w:rsidR="0039370B" w:rsidRPr="0039370B" w:rsidRDefault="0039370B" w:rsidP="0039370B">
      <w:pPr>
        <w:rPr>
          <w:rFonts w:ascii="Times New Roman" w:eastAsia="宋体" w:hAnsi="Times New Roman" w:cs="Times New Roman"/>
          <w:b/>
          <w:kern w:val="0"/>
          <w:sz w:val="24"/>
          <w:szCs w:val="24"/>
        </w:rPr>
      </w:pPr>
      <w:r w:rsidRPr="0039370B">
        <w:rPr>
          <w:rFonts w:ascii="Times New Roman" w:eastAsia="宋体" w:hAnsi="Times New Roman" w:cs="Times New Roman"/>
          <w:b/>
          <w:kern w:val="0"/>
          <w:sz w:val="24"/>
          <w:szCs w:val="24"/>
        </w:rPr>
        <w:t>Publications (selected)</w:t>
      </w:r>
    </w:p>
    <w:p w:rsidR="00066416" w:rsidRPr="0039370B" w:rsidRDefault="00066416" w:rsidP="0006641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 Yang Zhang, Ting Yu</w:t>
      </w:r>
      <w:r w:rsidRPr="0039370B">
        <w:rPr>
          <w:rFonts w:ascii="Times New Roman" w:eastAsia="宋体" w:hAnsi="Times New Roman" w:cs="Times New Roman"/>
          <w:kern w:val="0"/>
          <w:sz w:val="24"/>
          <w:szCs w:val="24"/>
        </w:rPr>
        <w:t xml:space="preserve">, </w:t>
      </w:r>
      <w:r w:rsidRPr="00192139">
        <w:rPr>
          <w:rFonts w:ascii="Times New Roman" w:eastAsia="宋体" w:hAnsi="Times New Roman" w:cs="Times New Roman"/>
          <w:b/>
          <w:kern w:val="0"/>
          <w:sz w:val="24"/>
          <w:szCs w:val="24"/>
        </w:rPr>
        <w:t>Shengqiang Chi</w:t>
      </w:r>
      <w:r w:rsidRPr="0039370B">
        <w:rPr>
          <w:rFonts w:ascii="Times New Roman" w:eastAsia="宋体" w:hAnsi="Times New Roman" w:cs="Times New Roman"/>
          <w:kern w:val="0"/>
          <w:sz w:val="24"/>
          <w:szCs w:val="24"/>
        </w:rPr>
        <w:t>, Zhen Wang, Yue Gao, Ji Zhang</w:t>
      </w:r>
      <w:r>
        <w:rPr>
          <w:rFonts w:ascii="Times New Roman" w:eastAsia="宋体" w:hAnsi="Times New Roman" w:cs="Times New Roman"/>
          <w:kern w:val="0"/>
          <w:sz w:val="24"/>
          <w:szCs w:val="24"/>
        </w:rPr>
        <w:t>, Tianshu Zhou</w:t>
      </w:r>
      <w:r w:rsidRPr="0039370B">
        <w:rPr>
          <w:rFonts w:ascii="Times New Roman" w:eastAsia="宋体" w:hAnsi="Times New Roman" w:cs="Times New Roman"/>
          <w:kern w:val="0"/>
          <w:sz w:val="24"/>
          <w:szCs w:val="24"/>
        </w:rPr>
        <w:t>. Attribute Diversity Aware Community Detection on Attributed Graphs Using Three-view Graph Attention Neural Networks[J]. ACM Transactions on Knowledge Discovery from Data, 2024</w:t>
      </w:r>
      <w:r>
        <w:rPr>
          <w:rFonts w:ascii="Times New Roman" w:eastAsia="宋体" w:hAnsi="Times New Roman" w:cs="Times New Roman"/>
          <w:kern w:val="0"/>
          <w:sz w:val="24"/>
          <w:szCs w:val="24"/>
        </w:rPr>
        <w:t>.</w:t>
      </w:r>
    </w:p>
    <w:p w:rsidR="00066416" w:rsidRDefault="00066416" w:rsidP="0006641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2</w:t>
      </w:r>
      <w:r w:rsidRPr="0039370B">
        <w:rPr>
          <w:rFonts w:ascii="Times New Roman" w:eastAsia="宋体" w:hAnsi="Times New Roman" w:cs="Times New Roman"/>
          <w:kern w:val="0"/>
          <w:sz w:val="24"/>
          <w:szCs w:val="24"/>
        </w:rPr>
        <w:t xml:space="preserve">] </w:t>
      </w:r>
      <w:r w:rsidRPr="00192139">
        <w:rPr>
          <w:rFonts w:ascii="Times New Roman" w:eastAsia="宋体" w:hAnsi="Times New Roman" w:cs="Times New Roman"/>
          <w:b/>
          <w:kern w:val="0"/>
          <w:sz w:val="24"/>
          <w:szCs w:val="24"/>
        </w:rPr>
        <w:t>Shengqiang Chi</w:t>
      </w:r>
      <w:r w:rsidRPr="00192139">
        <w:rPr>
          <w:rFonts w:ascii="Times New Roman" w:eastAsia="宋体" w:hAnsi="Times New Roman" w:cs="Times New Roman"/>
          <w:kern w:val="0"/>
          <w:sz w:val="24"/>
          <w:szCs w:val="24"/>
        </w:rPr>
        <w:t xml:space="preserve">, Yu Tian, Xueyao Li, Feng </w:t>
      </w:r>
      <w:r>
        <w:rPr>
          <w:rFonts w:ascii="Times New Roman" w:eastAsia="宋体" w:hAnsi="Times New Roman" w:cs="Times New Roman"/>
          <w:kern w:val="0"/>
          <w:sz w:val="24"/>
          <w:szCs w:val="24"/>
        </w:rPr>
        <w:t>Wang, Tianshu Zhou, Jingsong Li</w:t>
      </w:r>
      <w:r w:rsidRPr="00192139">
        <w:rPr>
          <w:rFonts w:ascii="Times New Roman" w:eastAsia="宋体" w:hAnsi="Times New Roman" w:cs="Times New Roman"/>
          <w:kern w:val="0"/>
          <w:sz w:val="24"/>
          <w:szCs w:val="24"/>
        </w:rPr>
        <w:t>. Temporal Phenotyping in Longitudinal Electronic Health Records Based on Self-Supervised Graph Neural Networks[C]. 2024 China Biomedical Engineering Conference &amp; Medical Innovative Summit, 2024.</w:t>
      </w:r>
    </w:p>
    <w:p w:rsidR="00066416" w:rsidRDefault="00066416" w:rsidP="00066416">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 xml:space="preserve">] </w:t>
      </w:r>
      <w:r w:rsidRPr="00F31D13">
        <w:rPr>
          <w:rFonts w:ascii="Times New Roman" w:eastAsia="宋体" w:hAnsi="Times New Roman" w:cs="Times New Roman"/>
          <w:kern w:val="0"/>
          <w:sz w:val="24"/>
          <w:szCs w:val="24"/>
        </w:rPr>
        <w:t xml:space="preserve">Peixian Li, </w:t>
      </w:r>
      <w:r w:rsidRPr="00F31D13">
        <w:rPr>
          <w:rFonts w:ascii="Times New Roman" w:eastAsia="宋体" w:hAnsi="Times New Roman" w:cs="Times New Roman"/>
          <w:b/>
          <w:kern w:val="0"/>
          <w:sz w:val="24"/>
          <w:szCs w:val="24"/>
        </w:rPr>
        <w:t>Shengqiang Chi</w:t>
      </w:r>
      <w:r w:rsidRPr="00F31D13">
        <w:rPr>
          <w:rFonts w:ascii="Times New Roman" w:eastAsia="宋体" w:hAnsi="Times New Roman" w:cs="Times New Roman"/>
          <w:kern w:val="0"/>
          <w:sz w:val="24"/>
          <w:szCs w:val="24"/>
        </w:rPr>
        <w:t>, Tianshu Zhou, Qi Zhang, Tingbo Liang, Jinsong Li, Yu Tian*. Clinical Attention-Driven Enhancement Methods for Reasoning in Medical Large Language Model Research [C]. 2024 China Biomedical Engineering Conference &amp; Medical Innovative Summit, 2024.</w:t>
      </w:r>
    </w:p>
    <w:p w:rsidR="00066416" w:rsidRDefault="00066416" w:rsidP="0006641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 xml:space="preserve">] </w:t>
      </w:r>
      <w:r w:rsidRPr="00F31D13">
        <w:rPr>
          <w:rFonts w:ascii="Times New Roman" w:eastAsia="宋体" w:hAnsi="Times New Roman" w:cs="Times New Roman"/>
          <w:b/>
          <w:kern w:val="0"/>
          <w:sz w:val="24"/>
          <w:szCs w:val="24"/>
        </w:rPr>
        <w:t>Shengqiang Chi</w:t>
      </w:r>
      <w:r w:rsidRPr="00192139">
        <w:rPr>
          <w:rFonts w:ascii="Times New Roman" w:eastAsia="宋体" w:hAnsi="Times New Roman" w:cs="Times New Roman"/>
          <w:kern w:val="0"/>
          <w:sz w:val="24"/>
          <w:szCs w:val="24"/>
        </w:rPr>
        <w:t>, Yuqing Wang, Ying</w:t>
      </w:r>
      <w:r>
        <w:rPr>
          <w:rFonts w:ascii="Times New Roman" w:eastAsia="宋体" w:hAnsi="Times New Roman" w:cs="Times New Roman"/>
          <w:kern w:val="0"/>
          <w:sz w:val="24"/>
          <w:szCs w:val="24"/>
        </w:rPr>
        <w:t xml:space="preserve"> Zhang, Weiwei Zhu, Jingsong Li</w:t>
      </w:r>
      <w:r w:rsidRPr="00192139">
        <w:rPr>
          <w:rFonts w:ascii="Times New Roman" w:eastAsia="宋体" w:hAnsi="Times New Roman" w:cs="Times New Roman"/>
          <w:kern w:val="0"/>
          <w:sz w:val="24"/>
          <w:szCs w:val="24"/>
        </w:rPr>
        <w:t xml:space="preserve">. Graph Neural Network Based Multi-Label Hierarchical Classification for Disease Predictions in General Practice[J]. Studies in Health Technology and Informatics (MEDINFO </w:t>
      </w:r>
      <w:r w:rsidRPr="00192139">
        <w:rPr>
          <w:rFonts w:ascii="Times New Roman" w:eastAsia="宋体" w:hAnsi="Times New Roman" w:cs="Times New Roman"/>
          <w:kern w:val="0"/>
          <w:sz w:val="24"/>
          <w:szCs w:val="24"/>
        </w:rPr>
        <w:lastRenderedPageBreak/>
        <w:t>2023), 2024, 310: 725-729.</w:t>
      </w:r>
    </w:p>
    <w:p w:rsidR="00066416" w:rsidRDefault="00066416" w:rsidP="00066416">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 xml:space="preserve">] </w:t>
      </w:r>
      <w:r w:rsidRPr="00192139">
        <w:rPr>
          <w:rFonts w:ascii="Times New Roman" w:eastAsia="宋体" w:hAnsi="Times New Roman" w:cs="Times New Roman"/>
          <w:b/>
          <w:kern w:val="0"/>
          <w:sz w:val="24"/>
          <w:szCs w:val="24"/>
        </w:rPr>
        <w:t>Shengqiang Chi</w:t>
      </w:r>
      <w:r w:rsidRPr="00192139">
        <w:rPr>
          <w:rFonts w:ascii="Times New Roman" w:eastAsia="宋体" w:hAnsi="Times New Roman" w:cs="Times New Roman"/>
          <w:kern w:val="0"/>
          <w:sz w:val="24"/>
          <w:szCs w:val="24"/>
        </w:rPr>
        <w:t>, Tianshu Zhou, Weiwei Zhu, Xueyao Li, Jingsong Li. A knowledge-based and data-driven approach for predicting acute kidney injury in patients with heart failure[C]. the 45th Annual International Conference of the IEEE Engineering in Medicine and Biology Society (EMBC). IEEE, 2023: 1-4.</w:t>
      </w:r>
    </w:p>
    <w:p w:rsidR="0039370B" w:rsidRPr="0039370B" w:rsidRDefault="00066416" w:rsidP="0006641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sidR="0039370B">
        <w:rPr>
          <w:rFonts w:ascii="Times New Roman" w:eastAsia="宋体" w:hAnsi="Times New Roman" w:cs="Times New Roman"/>
          <w:kern w:val="0"/>
          <w:sz w:val="24"/>
          <w:szCs w:val="24"/>
        </w:rPr>
        <w:t xml:space="preserve">] </w:t>
      </w:r>
      <w:r w:rsidR="0039370B" w:rsidRPr="0039370B">
        <w:rPr>
          <w:rFonts w:ascii="Times New Roman" w:eastAsia="宋体" w:hAnsi="Times New Roman" w:cs="Times New Roman"/>
          <w:b/>
          <w:kern w:val="0"/>
          <w:sz w:val="24"/>
          <w:szCs w:val="24"/>
        </w:rPr>
        <w:t>Shengqiang Chi</w:t>
      </w:r>
      <w:r w:rsidR="0039370B">
        <w:rPr>
          <w:rFonts w:ascii="Times New Roman" w:eastAsia="宋体" w:hAnsi="Times New Roman" w:cs="Times New Roman"/>
          <w:kern w:val="0"/>
          <w:sz w:val="24"/>
          <w:szCs w:val="24"/>
        </w:rPr>
        <w:t>, Yu Tian</w:t>
      </w:r>
      <w:r w:rsidR="0039370B" w:rsidRPr="0039370B">
        <w:rPr>
          <w:rFonts w:ascii="Times New Roman" w:eastAsia="宋体" w:hAnsi="Times New Roman" w:cs="Times New Roman"/>
          <w:kern w:val="0"/>
          <w:sz w:val="24"/>
          <w:szCs w:val="24"/>
        </w:rPr>
        <w:t>, Feng Wang, Tian</w:t>
      </w:r>
      <w:r w:rsidR="0039370B">
        <w:rPr>
          <w:rFonts w:ascii="Times New Roman" w:eastAsia="宋体" w:hAnsi="Times New Roman" w:cs="Times New Roman"/>
          <w:kern w:val="0"/>
          <w:sz w:val="24"/>
          <w:szCs w:val="24"/>
        </w:rPr>
        <w:t>shu Zhou, Shan Jin, Jingsong Li</w:t>
      </w:r>
      <w:r w:rsidR="0039370B" w:rsidRPr="0039370B">
        <w:rPr>
          <w:rFonts w:ascii="Times New Roman" w:eastAsia="宋体" w:hAnsi="Times New Roman" w:cs="Times New Roman"/>
          <w:kern w:val="0"/>
          <w:sz w:val="24"/>
          <w:szCs w:val="24"/>
        </w:rPr>
        <w:t xml:space="preserve">. A Novel Lifelong Machine Learning-based Method to Eliminate Calibration Drift in Clinical Prediction Models[J]. Artificial Intelligence </w:t>
      </w:r>
      <w:r w:rsidR="0039370B">
        <w:rPr>
          <w:rFonts w:ascii="Times New Roman" w:eastAsia="宋体" w:hAnsi="Times New Roman" w:cs="Times New Roman"/>
          <w:kern w:val="0"/>
          <w:sz w:val="24"/>
          <w:szCs w:val="24"/>
        </w:rPr>
        <w:t>in Medicine, 2022, 125: 102256.</w:t>
      </w:r>
    </w:p>
    <w:p w:rsidR="0039370B" w:rsidRPr="0039370B" w:rsidRDefault="0039370B" w:rsidP="0039370B">
      <w:pPr>
        <w:rPr>
          <w:rFonts w:ascii="Times New Roman" w:eastAsia="宋体" w:hAnsi="Times New Roman" w:cs="Times New Roman"/>
          <w:kern w:val="0"/>
          <w:sz w:val="24"/>
          <w:szCs w:val="24"/>
        </w:rPr>
      </w:pPr>
      <w:r w:rsidRPr="0039370B">
        <w:rPr>
          <w:rFonts w:ascii="Times New Roman" w:eastAsia="宋体" w:hAnsi="Times New Roman" w:cs="Times New Roman"/>
          <w:kern w:val="0"/>
          <w:sz w:val="24"/>
          <w:szCs w:val="24"/>
        </w:rPr>
        <w:t>[</w:t>
      </w:r>
      <w:r w:rsidR="00066416">
        <w:rPr>
          <w:rFonts w:ascii="Times New Roman" w:eastAsia="宋体" w:hAnsi="Times New Roman" w:cs="Times New Roman"/>
          <w:kern w:val="0"/>
          <w:sz w:val="24"/>
          <w:szCs w:val="24"/>
        </w:rPr>
        <w:t>7</w:t>
      </w:r>
      <w:r w:rsidRPr="0039370B">
        <w:rPr>
          <w:rFonts w:ascii="Times New Roman" w:eastAsia="宋体" w:hAnsi="Times New Roman" w:cs="Times New Roman"/>
          <w:kern w:val="0"/>
          <w:sz w:val="24"/>
          <w:szCs w:val="24"/>
        </w:rPr>
        <w:t xml:space="preserve">] </w:t>
      </w:r>
      <w:r w:rsidRPr="0039370B">
        <w:rPr>
          <w:rFonts w:ascii="Times New Roman" w:eastAsia="宋体" w:hAnsi="Times New Roman" w:cs="Times New Roman"/>
          <w:b/>
          <w:kern w:val="0"/>
          <w:sz w:val="24"/>
          <w:szCs w:val="24"/>
        </w:rPr>
        <w:t>Shengqiang Chi</w:t>
      </w:r>
      <w:r w:rsidRPr="0039370B">
        <w:rPr>
          <w:rFonts w:ascii="Times New Roman" w:eastAsia="宋体" w:hAnsi="Times New Roman" w:cs="Times New Roman"/>
          <w:kern w:val="0"/>
          <w:sz w:val="24"/>
          <w:szCs w:val="24"/>
        </w:rPr>
        <w:t>, Yu Tian, Feng Wang, Yu Wang, Ming Chen, Jingsong Li. Deep Semisupervised Multitask Learning Model and its Interpretability for Survival Analysis[J]. IEEE Journal of Biomedical and Health Infor</w:t>
      </w:r>
      <w:r w:rsidR="00192139">
        <w:rPr>
          <w:rFonts w:ascii="Times New Roman" w:eastAsia="宋体" w:hAnsi="Times New Roman" w:cs="Times New Roman"/>
          <w:kern w:val="0"/>
          <w:sz w:val="24"/>
          <w:szCs w:val="24"/>
        </w:rPr>
        <w:t>matics, 2021, 25(8): 3185-3196.</w:t>
      </w:r>
    </w:p>
    <w:p w:rsidR="0039370B" w:rsidRPr="0039370B" w:rsidRDefault="00066416" w:rsidP="0039370B">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39370B" w:rsidRPr="0039370B">
        <w:rPr>
          <w:rFonts w:ascii="Times New Roman" w:eastAsia="宋体" w:hAnsi="Times New Roman" w:cs="Times New Roman"/>
          <w:kern w:val="0"/>
          <w:sz w:val="24"/>
          <w:szCs w:val="24"/>
        </w:rPr>
        <w:t xml:space="preserve">] </w:t>
      </w:r>
      <w:r w:rsidR="0039370B" w:rsidRPr="00192139">
        <w:rPr>
          <w:rFonts w:ascii="Times New Roman" w:eastAsia="宋体" w:hAnsi="Times New Roman" w:cs="Times New Roman"/>
          <w:b/>
          <w:kern w:val="0"/>
          <w:sz w:val="24"/>
          <w:szCs w:val="24"/>
        </w:rPr>
        <w:t>Shengqiang Chi</w:t>
      </w:r>
      <w:r w:rsidR="0039370B" w:rsidRPr="0039370B">
        <w:rPr>
          <w:rFonts w:ascii="Times New Roman" w:eastAsia="宋体" w:hAnsi="Times New Roman" w:cs="Times New Roman"/>
          <w:kern w:val="0"/>
          <w:sz w:val="24"/>
          <w:szCs w:val="24"/>
        </w:rPr>
        <w:t>, Xinhang Li, Yu Tian, Jun Li, Xiangxing Kong, Kefeng Ding, Chunhua Weng, Jingsong Li. Semi-supervised learning to improve generalizability of risk prediction models[J]. Journal of Biomedical In</w:t>
      </w:r>
      <w:r w:rsidR="00192139">
        <w:rPr>
          <w:rFonts w:ascii="Times New Roman" w:eastAsia="宋体" w:hAnsi="Times New Roman" w:cs="Times New Roman"/>
          <w:kern w:val="0"/>
          <w:sz w:val="24"/>
          <w:szCs w:val="24"/>
        </w:rPr>
        <w:t>formatics, 2019, 92(4):103-117.</w:t>
      </w:r>
    </w:p>
    <w:p w:rsidR="00192139" w:rsidRDefault="0039370B" w:rsidP="0039370B">
      <w:pPr>
        <w:rPr>
          <w:rFonts w:ascii="Times New Roman" w:eastAsia="宋体" w:hAnsi="Times New Roman" w:cs="Times New Roman"/>
          <w:kern w:val="0"/>
          <w:sz w:val="24"/>
          <w:szCs w:val="24"/>
        </w:rPr>
      </w:pPr>
      <w:r w:rsidRPr="0039370B">
        <w:rPr>
          <w:rFonts w:ascii="Times New Roman" w:eastAsia="宋体" w:hAnsi="Times New Roman" w:cs="Times New Roman"/>
          <w:kern w:val="0"/>
          <w:sz w:val="24"/>
          <w:szCs w:val="24"/>
        </w:rPr>
        <w:t>[</w:t>
      </w:r>
      <w:r w:rsidR="00066416">
        <w:rPr>
          <w:rFonts w:ascii="Times New Roman" w:eastAsia="宋体" w:hAnsi="Times New Roman" w:cs="Times New Roman"/>
          <w:kern w:val="0"/>
          <w:sz w:val="24"/>
          <w:szCs w:val="24"/>
        </w:rPr>
        <w:t>9</w:t>
      </w:r>
      <w:r w:rsidRPr="0039370B">
        <w:rPr>
          <w:rFonts w:ascii="Times New Roman" w:eastAsia="宋体" w:hAnsi="Times New Roman" w:cs="Times New Roman"/>
          <w:kern w:val="0"/>
          <w:sz w:val="24"/>
          <w:szCs w:val="24"/>
        </w:rPr>
        <w:t xml:space="preserve">] Xiangxing Kong, Jun Li, Yibo Cai, Yu Tian, </w:t>
      </w:r>
      <w:r w:rsidRPr="00192139">
        <w:rPr>
          <w:rFonts w:ascii="Times New Roman" w:eastAsia="宋体" w:hAnsi="Times New Roman" w:cs="Times New Roman"/>
          <w:b/>
          <w:kern w:val="0"/>
          <w:sz w:val="24"/>
          <w:szCs w:val="24"/>
        </w:rPr>
        <w:t>Shengqiang Chi</w:t>
      </w:r>
      <w:r w:rsidRPr="0039370B">
        <w:rPr>
          <w:rFonts w:ascii="Times New Roman" w:eastAsia="宋体" w:hAnsi="Times New Roman" w:cs="Times New Roman"/>
          <w:kern w:val="0"/>
          <w:sz w:val="24"/>
          <w:szCs w:val="24"/>
        </w:rPr>
        <w:t xml:space="preserve">, Danyang Tong, Yeting Hu, Qi Yang, Jingsong Li, Graeme Poston, Ying Yuan, Kefeng Ding. A modified TNM staging system for non-metastatic colorectal cancer based on nomogram analysis of SEER database[J]. BMC Cancer, 2018, 18(1):50. </w:t>
      </w:r>
    </w:p>
    <w:p w:rsidR="00066416" w:rsidRDefault="00066416" w:rsidP="00066416">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10</w:t>
      </w:r>
      <w:r w:rsidRPr="0039370B">
        <w:rPr>
          <w:rFonts w:ascii="Times New Roman" w:eastAsia="宋体" w:hAnsi="Times New Roman" w:cs="Times New Roman"/>
          <w:kern w:val="0"/>
          <w:sz w:val="24"/>
          <w:szCs w:val="24"/>
        </w:rPr>
        <w:t xml:space="preserve">] </w:t>
      </w:r>
      <w:r w:rsidRPr="00192139">
        <w:rPr>
          <w:rFonts w:ascii="Times New Roman" w:eastAsia="宋体" w:hAnsi="Times New Roman" w:cs="Times New Roman"/>
          <w:b/>
          <w:kern w:val="0"/>
          <w:sz w:val="24"/>
          <w:szCs w:val="24"/>
        </w:rPr>
        <w:t>Shengqiang Chi</w:t>
      </w:r>
      <w:r w:rsidRPr="0039370B">
        <w:rPr>
          <w:rFonts w:ascii="Times New Roman" w:eastAsia="宋体" w:hAnsi="Times New Roman" w:cs="Times New Roman"/>
          <w:kern w:val="0"/>
          <w:sz w:val="24"/>
          <w:szCs w:val="24"/>
        </w:rPr>
        <w:t>, Yu Tian</w:t>
      </w:r>
      <w:r>
        <w:rPr>
          <w:rFonts w:ascii="Times New Roman" w:eastAsia="宋体" w:hAnsi="Times New Roman" w:cs="Times New Roman"/>
          <w:kern w:val="0"/>
          <w:sz w:val="24"/>
          <w:szCs w:val="24"/>
        </w:rPr>
        <w:t>, Jun Li</w:t>
      </w:r>
      <w:r w:rsidRPr="0039370B">
        <w:rPr>
          <w:rFonts w:ascii="Times New Roman" w:eastAsia="宋体" w:hAnsi="Times New Roman" w:cs="Times New Roman"/>
          <w:kern w:val="0"/>
          <w:sz w:val="24"/>
          <w:szCs w:val="24"/>
        </w:rPr>
        <w:t>, Danyang Tong, Xiangxing Kong, Graeme Poston, Kefeng Ding, J</w:t>
      </w:r>
      <w:r>
        <w:rPr>
          <w:rFonts w:ascii="Times New Roman" w:eastAsia="宋体" w:hAnsi="Times New Roman" w:cs="Times New Roman"/>
          <w:kern w:val="0"/>
          <w:sz w:val="24"/>
          <w:szCs w:val="24"/>
        </w:rPr>
        <w:t>ingsong Li</w:t>
      </w:r>
      <w:r w:rsidRPr="0039370B">
        <w:rPr>
          <w:rFonts w:ascii="Times New Roman" w:eastAsia="宋体" w:hAnsi="Times New Roman" w:cs="Times New Roman"/>
          <w:kern w:val="0"/>
          <w:sz w:val="24"/>
          <w:szCs w:val="24"/>
        </w:rPr>
        <w:t xml:space="preserve">. Time-dependent and nonlinear effects of prognostic factors in nonmetastatic colorectal cancer[J]. Cancer </w:t>
      </w:r>
      <w:r>
        <w:rPr>
          <w:rFonts w:ascii="Times New Roman" w:eastAsia="宋体" w:hAnsi="Times New Roman" w:cs="Times New Roman"/>
          <w:kern w:val="0"/>
          <w:sz w:val="24"/>
          <w:szCs w:val="24"/>
        </w:rPr>
        <w:t>Medicine, 2017, 6(8):1882-1892.</w:t>
      </w:r>
    </w:p>
    <w:p w:rsidR="00F31D13" w:rsidRDefault="00F31D13" w:rsidP="0039370B">
      <w:pPr>
        <w:rPr>
          <w:rFonts w:ascii="Times New Roman" w:eastAsia="宋体" w:hAnsi="Times New Roman" w:cs="Times New Roman"/>
          <w:kern w:val="0"/>
          <w:sz w:val="24"/>
          <w:szCs w:val="24"/>
        </w:rPr>
      </w:pPr>
    </w:p>
    <w:p w:rsidR="00F31D13" w:rsidRPr="00F31D13" w:rsidRDefault="00F31D13" w:rsidP="0039370B">
      <w:pPr>
        <w:rPr>
          <w:rFonts w:ascii="Times New Roman" w:eastAsia="宋体" w:hAnsi="Times New Roman" w:cs="Times New Roman"/>
          <w:b/>
          <w:kern w:val="0"/>
          <w:sz w:val="24"/>
          <w:szCs w:val="24"/>
        </w:rPr>
      </w:pPr>
      <w:r w:rsidRPr="00F31D13">
        <w:rPr>
          <w:rFonts w:ascii="Times New Roman" w:eastAsia="宋体" w:hAnsi="Times New Roman" w:cs="Times New Roman"/>
          <w:b/>
          <w:kern w:val="0"/>
          <w:sz w:val="24"/>
          <w:szCs w:val="24"/>
        </w:rPr>
        <w:t>Research Support</w:t>
      </w:r>
    </w:p>
    <w:p w:rsidR="00F31D13" w:rsidRPr="00F31D13"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 xml:space="preserve">[1] Key techniques to improve the temporal and spatial generalization ability of clinical risk prediction models awarded by National Natural Science Foundation of China, Youth Project, </w:t>
      </w:r>
      <w:r w:rsidRPr="00094864">
        <w:rPr>
          <w:rFonts w:ascii="Times New Roman" w:eastAsia="宋体" w:hAnsi="Times New Roman" w:cs="Times New Roman"/>
          <w:b/>
          <w:kern w:val="0"/>
          <w:sz w:val="24"/>
          <w:szCs w:val="24"/>
        </w:rPr>
        <w:t>Principal Investigator</w:t>
      </w:r>
      <w:r w:rsidRPr="00F31D13">
        <w:rPr>
          <w:rFonts w:ascii="Times New Roman" w:eastAsia="宋体" w:hAnsi="Times New Roman" w:cs="Times New Roman"/>
          <w:kern w:val="0"/>
          <w:sz w:val="24"/>
          <w:szCs w:val="24"/>
        </w:rPr>
        <w:t>, 2021</w:t>
      </w:r>
      <w:r w:rsidR="00066416">
        <w:rPr>
          <w:rFonts w:ascii="Times New Roman" w:eastAsia="宋体" w:hAnsi="Times New Roman" w:cs="Times New Roman"/>
          <w:kern w:val="0"/>
          <w:sz w:val="24"/>
          <w:szCs w:val="24"/>
        </w:rPr>
        <w:t>-2023.</w:t>
      </w:r>
    </w:p>
    <w:p w:rsidR="00F31D13" w:rsidRPr="00F31D13"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 xml:space="preserve">[2] Key technologies to improve the clinical utility of disease risk prediction models based on real world data awarded by Zhejiang Provincial Natural Science Foundation Committee, Exploration Project Q, </w:t>
      </w:r>
      <w:r w:rsidRPr="00094864">
        <w:rPr>
          <w:rFonts w:ascii="Times New Roman" w:eastAsia="宋体" w:hAnsi="Times New Roman" w:cs="Times New Roman"/>
          <w:b/>
          <w:kern w:val="0"/>
          <w:sz w:val="24"/>
          <w:szCs w:val="24"/>
        </w:rPr>
        <w:t>Principal Investigator</w:t>
      </w:r>
      <w:r w:rsidRPr="00F31D13">
        <w:rPr>
          <w:rFonts w:ascii="Times New Roman" w:eastAsia="宋体" w:hAnsi="Times New Roman" w:cs="Times New Roman"/>
          <w:kern w:val="0"/>
          <w:sz w:val="24"/>
          <w:szCs w:val="24"/>
        </w:rPr>
        <w:t>, 2021-2023.</w:t>
      </w:r>
    </w:p>
    <w:p w:rsidR="00192139"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 xml:space="preserve">[3] Scientific Foundation Model and Data Hub awarded by Zhejiang Provincial Department of Science and Technology, </w:t>
      </w:r>
      <w:r w:rsidRPr="00094864">
        <w:rPr>
          <w:rFonts w:ascii="Times New Roman" w:eastAsia="宋体" w:hAnsi="Times New Roman" w:cs="Times New Roman"/>
          <w:b/>
          <w:kern w:val="0"/>
          <w:sz w:val="24"/>
          <w:szCs w:val="24"/>
        </w:rPr>
        <w:t>Participant</w:t>
      </w:r>
      <w:r w:rsidRPr="00F31D13">
        <w:rPr>
          <w:rFonts w:ascii="Times New Roman" w:eastAsia="宋体" w:hAnsi="Times New Roman" w:cs="Times New Roman"/>
          <w:kern w:val="0"/>
          <w:sz w:val="24"/>
          <w:szCs w:val="24"/>
        </w:rPr>
        <w:t>, on-going.</w:t>
      </w:r>
    </w:p>
    <w:p w:rsidR="00066416" w:rsidRDefault="00F31D13" w:rsidP="0039370B">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sidRPr="00F31D13">
        <w:rPr>
          <w:rFonts w:ascii="Times New Roman" w:eastAsia="宋体" w:hAnsi="Times New Roman" w:cs="Times New Roman"/>
          <w:kern w:val="0"/>
          <w:sz w:val="24"/>
          <w:szCs w:val="24"/>
        </w:rPr>
        <w:t xml:space="preserve">] </w:t>
      </w:r>
      <w:r w:rsidR="00066416" w:rsidRPr="00F31D13">
        <w:rPr>
          <w:rFonts w:ascii="Times New Roman" w:eastAsia="宋体" w:hAnsi="Times New Roman" w:cs="Times New Roman"/>
          <w:kern w:val="0"/>
          <w:sz w:val="24"/>
          <w:szCs w:val="24"/>
        </w:rPr>
        <w:t xml:space="preserve">Study on Construction and Application of Disease Progression Atlas Based on Multicenter Clinical Data awarded by National Natural Science Foundation of China, General Project, </w:t>
      </w:r>
      <w:r w:rsidR="00066416" w:rsidRPr="00094864">
        <w:rPr>
          <w:rFonts w:ascii="Times New Roman" w:eastAsia="宋体" w:hAnsi="Times New Roman" w:cs="Times New Roman"/>
          <w:b/>
          <w:kern w:val="0"/>
          <w:sz w:val="24"/>
          <w:szCs w:val="24"/>
        </w:rPr>
        <w:t>Participant</w:t>
      </w:r>
      <w:r w:rsidR="00066416" w:rsidRPr="00F31D13">
        <w:rPr>
          <w:rFonts w:ascii="Times New Roman" w:eastAsia="宋体" w:hAnsi="Times New Roman" w:cs="Times New Roman"/>
          <w:kern w:val="0"/>
          <w:sz w:val="24"/>
          <w:szCs w:val="24"/>
        </w:rPr>
        <w:t>, on-going</w:t>
      </w:r>
      <w:r w:rsidR="00066416" w:rsidRPr="00F31D13">
        <w:rPr>
          <w:rFonts w:ascii="Times New Roman" w:eastAsia="宋体" w:hAnsi="Times New Roman" w:cs="Times New Roman"/>
          <w:kern w:val="0"/>
          <w:sz w:val="24"/>
          <w:szCs w:val="24"/>
        </w:rPr>
        <w:t xml:space="preserve"> </w:t>
      </w:r>
    </w:p>
    <w:p w:rsidR="00F31D13" w:rsidRDefault="00066416" w:rsidP="0039370B">
      <w:pPr>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[5] </w:t>
      </w:r>
      <w:r w:rsidR="00F31D13" w:rsidRPr="00F31D13">
        <w:rPr>
          <w:rFonts w:ascii="Times New Roman" w:eastAsia="宋体" w:hAnsi="Times New Roman" w:cs="Times New Roman"/>
          <w:kern w:val="0"/>
          <w:sz w:val="24"/>
          <w:szCs w:val="24"/>
        </w:rPr>
        <w:t>Construction and Application of an Intelligent Biomedical Information Technology Platform for Multi-Center Collaboration awarded by Zhejiang Lab, Major</w:t>
      </w:r>
      <w:r w:rsidR="00F31D13">
        <w:rPr>
          <w:rFonts w:ascii="Times New Roman" w:eastAsia="宋体" w:hAnsi="Times New Roman" w:cs="Times New Roman"/>
          <w:kern w:val="0"/>
          <w:sz w:val="24"/>
          <w:szCs w:val="24"/>
        </w:rPr>
        <w:t xml:space="preserve"> Project, </w:t>
      </w:r>
      <w:r w:rsidR="00F31D13" w:rsidRPr="00094864">
        <w:rPr>
          <w:rFonts w:ascii="Times New Roman" w:eastAsia="宋体" w:hAnsi="Times New Roman" w:cs="Times New Roman"/>
          <w:b/>
          <w:kern w:val="0"/>
          <w:sz w:val="24"/>
          <w:szCs w:val="24"/>
        </w:rPr>
        <w:t>Participant</w:t>
      </w:r>
      <w:r w:rsidR="00F31D13">
        <w:rPr>
          <w:rFonts w:ascii="Times New Roman" w:eastAsia="宋体" w:hAnsi="Times New Roman" w:cs="Times New Roman"/>
          <w:kern w:val="0"/>
          <w:sz w:val="24"/>
          <w:szCs w:val="24"/>
        </w:rPr>
        <w:t>, 2018-2021.</w:t>
      </w:r>
    </w:p>
    <w:p w:rsidR="00F31D13" w:rsidRDefault="00F31D13" w:rsidP="0039370B">
      <w:pPr>
        <w:rPr>
          <w:rFonts w:ascii="Times New Roman" w:eastAsia="宋体" w:hAnsi="Times New Roman" w:cs="Times New Roman"/>
          <w:kern w:val="0"/>
          <w:sz w:val="24"/>
          <w:szCs w:val="24"/>
        </w:rPr>
      </w:pPr>
    </w:p>
    <w:p w:rsidR="00F31D13" w:rsidRPr="00F31D13" w:rsidRDefault="00F31D13" w:rsidP="0039370B">
      <w:pPr>
        <w:rPr>
          <w:rFonts w:ascii="Times New Roman" w:eastAsia="宋体" w:hAnsi="Times New Roman" w:cs="Times New Roman"/>
          <w:b/>
          <w:kern w:val="0"/>
          <w:sz w:val="24"/>
          <w:szCs w:val="24"/>
        </w:rPr>
      </w:pPr>
      <w:r w:rsidRPr="00F31D13">
        <w:rPr>
          <w:rFonts w:ascii="Times New Roman" w:eastAsia="宋体" w:hAnsi="Times New Roman" w:cs="Times New Roman"/>
          <w:b/>
          <w:kern w:val="0"/>
          <w:sz w:val="24"/>
          <w:szCs w:val="24"/>
        </w:rPr>
        <w:t>Patents</w:t>
      </w:r>
    </w:p>
    <w:p w:rsidR="00F31D13" w:rsidRDefault="00F31D13" w:rsidP="0039370B">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Chinese Patents</w:t>
      </w:r>
      <w:r>
        <w:rPr>
          <w:rFonts w:ascii="Times New Roman" w:eastAsia="宋体" w:hAnsi="Times New Roman" w:cs="Times New Roman"/>
          <w:kern w:val="0"/>
          <w:sz w:val="24"/>
          <w:szCs w:val="24"/>
        </w:rPr>
        <w:t>: 35 granted.</w:t>
      </w:r>
    </w:p>
    <w:p w:rsidR="00F31D13" w:rsidRPr="00F31D13"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PCT Patents</w:t>
      </w:r>
      <w:r>
        <w:rPr>
          <w:rFonts w:ascii="Times New Roman" w:eastAsia="宋体" w:hAnsi="Times New Roman" w:cs="Times New Roman"/>
          <w:kern w:val="0"/>
          <w:sz w:val="24"/>
          <w:szCs w:val="24"/>
        </w:rPr>
        <w:t>:</w:t>
      </w:r>
    </w:p>
    <w:p w:rsidR="00F31D13" w:rsidRPr="00F31D13"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 xml:space="preserve">[1] Time series deep survival analysis system in combination with active learning. </w:t>
      </w:r>
      <w:r>
        <w:rPr>
          <w:rFonts w:ascii="Times New Roman" w:eastAsia="宋体" w:hAnsi="Times New Roman" w:cs="Times New Roman"/>
          <w:kern w:val="0"/>
          <w:sz w:val="24"/>
          <w:szCs w:val="24"/>
        </w:rPr>
        <w:t>Jinsong Li, Tianshu Zhou, Ziyue Yang</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Pr="00094864">
        <w:rPr>
          <w:rFonts w:ascii="Times New Roman" w:eastAsia="宋体" w:hAnsi="Times New Roman" w:cs="Times New Roman"/>
          <w:b/>
          <w:kern w:val="0"/>
          <w:sz w:val="24"/>
          <w:szCs w:val="24"/>
        </w:rPr>
        <w:t>Shengqiang Chi</w:t>
      </w:r>
      <w:r>
        <w:rPr>
          <w:rFonts w:ascii="Times New Roman" w:eastAsia="宋体" w:hAnsi="Times New Roman" w:cs="Times New Roman"/>
          <w:kern w:val="0"/>
          <w:sz w:val="24"/>
          <w:szCs w:val="24"/>
        </w:rPr>
        <w:t xml:space="preserve">. </w:t>
      </w:r>
      <w:r w:rsidRPr="00F31D13">
        <w:rPr>
          <w:rFonts w:ascii="Times New Roman" w:eastAsia="宋体" w:hAnsi="Times New Roman" w:cs="Times New Roman"/>
          <w:kern w:val="0"/>
          <w:sz w:val="24"/>
          <w:szCs w:val="24"/>
        </w:rPr>
        <w:t>US 11,461,658 B2</w:t>
      </w:r>
      <w:r>
        <w:rPr>
          <w:rFonts w:ascii="Times New Roman" w:eastAsia="宋体" w:hAnsi="Times New Roman" w:cs="Times New Roman"/>
          <w:kern w:val="0"/>
          <w:sz w:val="24"/>
          <w:szCs w:val="24"/>
        </w:rPr>
        <w:t>.</w:t>
      </w:r>
    </w:p>
    <w:p w:rsidR="00F31D13"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lastRenderedPageBreak/>
        <w:t>[2]</w:t>
      </w:r>
      <w:r>
        <w:rPr>
          <w:rFonts w:ascii="Times New Roman" w:eastAsia="宋体" w:hAnsi="Times New Roman" w:cs="Times New Roman"/>
          <w:kern w:val="0"/>
          <w:sz w:val="24"/>
          <w:szCs w:val="24"/>
        </w:rPr>
        <w:t xml:space="preserve"> </w:t>
      </w:r>
      <w:r w:rsidRPr="00F31D13">
        <w:rPr>
          <w:rFonts w:ascii="Times New Roman" w:eastAsia="宋体" w:hAnsi="Times New Roman" w:cs="Times New Roman"/>
          <w:kern w:val="0"/>
          <w:sz w:val="24"/>
          <w:szCs w:val="24"/>
        </w:rPr>
        <w:t>階層図ニューラルネットワークに基づく疾患診療</w:t>
      </w:r>
      <w:r w:rsidRPr="00F31D13">
        <w:rPr>
          <w:rFonts w:ascii="Times New Roman" w:eastAsia="宋体" w:hAnsi="Times New Roman" w:cs="Times New Roman"/>
          <w:kern w:val="0"/>
          <w:sz w:val="24"/>
          <w:szCs w:val="24"/>
        </w:rPr>
        <w:t xml:space="preserve"> </w:t>
      </w:r>
      <w:r w:rsidRPr="00F31D13">
        <w:rPr>
          <w:rFonts w:ascii="Times New Roman" w:eastAsia="宋体" w:hAnsi="Times New Roman" w:cs="Times New Roman"/>
          <w:kern w:val="0"/>
          <w:sz w:val="24"/>
          <w:szCs w:val="24"/>
        </w:rPr>
        <w:t>過程異常識別システム</w:t>
      </w:r>
      <w:r w:rsidRPr="00F31D1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Jinsong Li, Minghong Xu, </w:t>
      </w:r>
      <w:r w:rsidRPr="00094864">
        <w:rPr>
          <w:rFonts w:ascii="Times New Roman" w:eastAsia="宋体" w:hAnsi="Times New Roman" w:cs="Times New Roman"/>
          <w:b/>
          <w:kern w:val="0"/>
          <w:sz w:val="24"/>
          <w:szCs w:val="24"/>
        </w:rPr>
        <w:t>Shengqiang Chi</w:t>
      </w:r>
      <w:r>
        <w:rPr>
          <w:rFonts w:ascii="Times New Roman" w:eastAsia="宋体" w:hAnsi="Times New Roman" w:cs="Times New Roman"/>
          <w:kern w:val="0"/>
          <w:sz w:val="24"/>
          <w:szCs w:val="24"/>
        </w:rPr>
        <w:t xml:space="preserve">, Yu Tian, Tianshu Zhou. </w:t>
      </w:r>
      <w:r w:rsidRPr="00F31D13">
        <w:rPr>
          <w:rFonts w:ascii="Times New Roman" w:eastAsia="宋体" w:hAnsi="Times New Roman" w:cs="Times New Roman"/>
          <w:kern w:val="0"/>
          <w:sz w:val="24"/>
          <w:szCs w:val="24"/>
        </w:rPr>
        <w:t>2023-095902</w:t>
      </w:r>
      <w:r>
        <w:rPr>
          <w:rFonts w:ascii="Times New Roman" w:eastAsia="宋体" w:hAnsi="Times New Roman" w:cs="Times New Roman"/>
          <w:kern w:val="0"/>
          <w:sz w:val="24"/>
          <w:szCs w:val="24"/>
        </w:rPr>
        <w:t xml:space="preserve">. </w:t>
      </w:r>
    </w:p>
    <w:p w:rsidR="00F31D13" w:rsidRPr="00F31D13" w:rsidRDefault="00F31D13" w:rsidP="00F31D13">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t>
      </w:r>
      <w:r w:rsidRPr="00F31D13">
        <w:rPr>
          <w:rFonts w:ascii="Times New Roman" w:eastAsia="宋体" w:hAnsi="Times New Roman" w:cs="Times New Roman"/>
          <w:kern w:val="0"/>
          <w:sz w:val="24"/>
          <w:szCs w:val="24"/>
        </w:rPr>
        <w:t>A System for Abnormality Detection in Disease Diagnosis and Treatment Processes Based on Hierarchical Graph Neural Networks</w:t>
      </w:r>
      <w:r>
        <w:rPr>
          <w:rFonts w:ascii="Times New Roman" w:eastAsia="宋体" w:hAnsi="Times New Roman" w:cs="Times New Roman"/>
          <w:kern w:val="0"/>
          <w:sz w:val="24"/>
          <w:szCs w:val="24"/>
        </w:rPr>
        <w:t>)</w:t>
      </w:r>
    </w:p>
    <w:p w:rsidR="00F31D13" w:rsidRPr="00F31D13"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 xml:space="preserve">[3] </w:t>
      </w:r>
      <w:r w:rsidRPr="00F31D13">
        <w:rPr>
          <w:rFonts w:ascii="Times New Roman" w:eastAsia="宋体" w:hAnsi="Times New Roman" w:cs="Times New Roman"/>
          <w:kern w:val="0"/>
          <w:sz w:val="24"/>
          <w:szCs w:val="24"/>
        </w:rPr>
        <w:t>自己監督グラフクラスタリングに基づく慢性腎症亜型マイニングシステム</w:t>
      </w:r>
      <w:r w:rsidRPr="00F31D1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Jinsong Li, </w:t>
      </w:r>
      <w:r w:rsidRPr="00094864">
        <w:rPr>
          <w:rFonts w:ascii="Times New Roman" w:eastAsia="宋体" w:hAnsi="Times New Roman" w:cs="Times New Roman"/>
          <w:b/>
          <w:kern w:val="0"/>
          <w:sz w:val="24"/>
          <w:szCs w:val="24"/>
        </w:rPr>
        <w:t>Shengqiang Chi</w:t>
      </w:r>
      <w:r>
        <w:rPr>
          <w:rFonts w:ascii="Times New Roman" w:eastAsia="宋体" w:hAnsi="Times New Roman" w:cs="Times New Roman"/>
          <w:kern w:val="0"/>
          <w:sz w:val="24"/>
          <w:szCs w:val="24"/>
        </w:rPr>
        <w:t>, Minghong Xu, Xueyao Li, Yu Tian, Tianshu Zhou</w:t>
      </w:r>
      <w:r w:rsidRPr="00F31D13">
        <w:rPr>
          <w:rFonts w:ascii="Times New Roman" w:eastAsia="宋体" w:hAnsi="Times New Roman" w:cs="Times New Roman"/>
          <w:kern w:val="0"/>
          <w:sz w:val="24"/>
          <w:szCs w:val="24"/>
        </w:rPr>
        <w:t>. 2023-092731</w:t>
      </w:r>
      <w:r>
        <w:rPr>
          <w:rFonts w:ascii="Times New Roman" w:eastAsia="宋体" w:hAnsi="Times New Roman" w:cs="Times New Roman"/>
          <w:kern w:val="0"/>
          <w:sz w:val="24"/>
          <w:szCs w:val="24"/>
        </w:rPr>
        <w:t>.</w:t>
      </w:r>
    </w:p>
    <w:p w:rsidR="00F31D13" w:rsidRPr="00F31D13" w:rsidRDefault="00F31D13" w:rsidP="00F31D13">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Pr="00F31D13">
        <w:rPr>
          <w:rFonts w:ascii="Times New Roman" w:eastAsia="宋体" w:hAnsi="Times New Roman" w:cs="Times New Roman"/>
          <w:kern w:val="0"/>
          <w:sz w:val="24"/>
          <w:szCs w:val="24"/>
        </w:rPr>
        <w:t xml:space="preserve">A System for </w:t>
      </w:r>
      <w:r>
        <w:rPr>
          <w:rFonts w:ascii="Times New Roman" w:eastAsia="宋体" w:hAnsi="Times New Roman" w:cs="Times New Roman"/>
          <w:kern w:val="0"/>
          <w:sz w:val="24"/>
          <w:szCs w:val="24"/>
        </w:rPr>
        <w:t>Phenotyping</w:t>
      </w:r>
      <w:r w:rsidRPr="00F31D13">
        <w:rPr>
          <w:rFonts w:ascii="Times New Roman" w:eastAsia="宋体" w:hAnsi="Times New Roman" w:cs="Times New Roman"/>
          <w:kern w:val="0"/>
          <w:sz w:val="24"/>
          <w:szCs w:val="24"/>
        </w:rPr>
        <w:t xml:space="preserve"> in Chronic Kidney Disease Based on Self-Supervised Graph Clustering</w:t>
      </w:r>
      <w:r>
        <w:rPr>
          <w:rFonts w:ascii="Times New Roman" w:eastAsia="宋体" w:hAnsi="Times New Roman" w:cs="Times New Roman"/>
          <w:kern w:val="0"/>
          <w:sz w:val="24"/>
          <w:szCs w:val="24"/>
        </w:rPr>
        <w:t>)</w:t>
      </w:r>
    </w:p>
    <w:p w:rsidR="00F31D13" w:rsidRPr="00F31D13"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 xml:space="preserve">[4] System for predicting end-stage renal disease complication risk based on contrastive learning. </w:t>
      </w:r>
      <w:r>
        <w:rPr>
          <w:rFonts w:ascii="Times New Roman" w:eastAsia="宋体" w:hAnsi="Times New Roman" w:cs="Times New Roman"/>
          <w:kern w:val="0"/>
          <w:sz w:val="24"/>
          <w:szCs w:val="24"/>
        </w:rPr>
        <w:t xml:space="preserve">Jinsong Li, </w:t>
      </w:r>
      <w:r w:rsidR="006C6454">
        <w:rPr>
          <w:rFonts w:ascii="Times New Roman" w:eastAsia="宋体" w:hAnsi="Times New Roman" w:cs="Times New Roman"/>
          <w:kern w:val="0"/>
          <w:sz w:val="24"/>
          <w:szCs w:val="24"/>
        </w:rPr>
        <w:t xml:space="preserve">Feng Wang, </w:t>
      </w:r>
      <w:r w:rsidR="006C6454" w:rsidRPr="00094864">
        <w:rPr>
          <w:rFonts w:ascii="Times New Roman" w:eastAsia="宋体" w:hAnsi="Times New Roman" w:cs="Times New Roman"/>
          <w:b/>
          <w:kern w:val="0"/>
          <w:sz w:val="24"/>
          <w:szCs w:val="24"/>
        </w:rPr>
        <w:t>Shengqiang Chi</w:t>
      </w:r>
      <w:r w:rsidR="006C6454">
        <w:rPr>
          <w:rFonts w:ascii="Times New Roman" w:eastAsia="宋体" w:hAnsi="Times New Roman" w:cs="Times New Roman"/>
          <w:kern w:val="0"/>
          <w:sz w:val="24"/>
          <w:szCs w:val="24"/>
        </w:rPr>
        <w:t>, Yu Tian, Tianshu Zhou</w:t>
      </w:r>
      <w:r w:rsidRPr="00F31D13">
        <w:rPr>
          <w:rFonts w:ascii="Times New Roman" w:eastAsia="宋体" w:hAnsi="Times New Roman" w:cs="Times New Roman"/>
          <w:kern w:val="0"/>
          <w:sz w:val="24"/>
          <w:szCs w:val="24"/>
        </w:rPr>
        <w:t>. 18/352,216</w:t>
      </w:r>
      <w:r w:rsidR="006C6454">
        <w:rPr>
          <w:rFonts w:ascii="Times New Roman" w:eastAsia="宋体" w:hAnsi="Times New Roman" w:cs="Times New Roman" w:hint="eastAsia"/>
          <w:kern w:val="0"/>
          <w:sz w:val="24"/>
          <w:szCs w:val="24"/>
        </w:rPr>
        <w:t>.</w:t>
      </w:r>
    </w:p>
    <w:p w:rsidR="00F31D13" w:rsidRPr="00F31D13"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[5]</w:t>
      </w:r>
      <w:r w:rsidR="006C6454">
        <w:rPr>
          <w:rFonts w:ascii="Times New Roman" w:eastAsia="宋体" w:hAnsi="Times New Roman" w:cs="Times New Roman" w:hint="eastAsia"/>
          <w:kern w:val="0"/>
          <w:sz w:val="24"/>
          <w:szCs w:val="24"/>
        </w:rPr>
        <w:t xml:space="preserve"> </w:t>
      </w:r>
      <w:r w:rsidRPr="00F31D13">
        <w:rPr>
          <w:rFonts w:ascii="Times New Roman" w:eastAsia="宋体" w:hAnsi="Times New Roman" w:cs="Times New Roman"/>
          <w:kern w:val="0"/>
          <w:sz w:val="24"/>
          <w:szCs w:val="24"/>
        </w:rPr>
        <w:t>多中心医学診断知識グラフ表示学習方法及びシステム</w:t>
      </w:r>
      <w:r w:rsidRPr="00F31D13">
        <w:rPr>
          <w:rFonts w:ascii="Times New Roman" w:eastAsia="宋体" w:hAnsi="Times New Roman" w:cs="Times New Roman"/>
          <w:kern w:val="0"/>
          <w:sz w:val="24"/>
          <w:szCs w:val="24"/>
        </w:rPr>
        <w:t xml:space="preserve">. </w:t>
      </w:r>
      <w:r w:rsidR="006C6454">
        <w:rPr>
          <w:rFonts w:ascii="Times New Roman" w:eastAsia="宋体" w:hAnsi="Times New Roman" w:cs="Times New Roman"/>
          <w:kern w:val="0"/>
          <w:sz w:val="24"/>
          <w:szCs w:val="24"/>
        </w:rPr>
        <w:t xml:space="preserve">Jinsong Li, </w:t>
      </w:r>
      <w:r w:rsidR="006C6454" w:rsidRPr="00094864">
        <w:rPr>
          <w:rFonts w:ascii="Times New Roman" w:eastAsia="宋体" w:hAnsi="Times New Roman" w:cs="Times New Roman"/>
          <w:b/>
          <w:kern w:val="0"/>
          <w:sz w:val="24"/>
          <w:szCs w:val="24"/>
        </w:rPr>
        <w:t>Shengqiang Chi</w:t>
      </w:r>
      <w:r w:rsidR="006C6454">
        <w:rPr>
          <w:rFonts w:ascii="Times New Roman" w:eastAsia="宋体" w:hAnsi="Times New Roman" w:cs="Times New Roman"/>
          <w:kern w:val="0"/>
          <w:sz w:val="24"/>
          <w:szCs w:val="24"/>
        </w:rPr>
        <w:t>, Yu Tian, Tianshu Zhou</w:t>
      </w:r>
      <w:r w:rsidR="006C6454" w:rsidRPr="00F31D13">
        <w:rPr>
          <w:rFonts w:ascii="Times New Roman" w:eastAsia="宋体" w:hAnsi="Times New Roman" w:cs="Times New Roman"/>
          <w:kern w:val="0"/>
          <w:sz w:val="24"/>
          <w:szCs w:val="24"/>
        </w:rPr>
        <w:t>.</w:t>
      </w:r>
      <w:r w:rsidR="006C6454">
        <w:rPr>
          <w:rFonts w:ascii="Times New Roman" w:eastAsia="宋体" w:hAnsi="Times New Roman" w:cs="Times New Roman"/>
          <w:kern w:val="0"/>
          <w:sz w:val="24"/>
          <w:szCs w:val="24"/>
        </w:rPr>
        <w:t xml:space="preserve"> </w:t>
      </w:r>
      <w:r w:rsidRPr="00F31D13">
        <w:rPr>
          <w:rFonts w:ascii="Times New Roman" w:eastAsia="宋体" w:hAnsi="Times New Roman" w:cs="Times New Roman"/>
          <w:kern w:val="0"/>
          <w:sz w:val="24"/>
          <w:szCs w:val="24"/>
        </w:rPr>
        <w:t>2023-535611</w:t>
      </w:r>
      <w:r w:rsidR="006C6454">
        <w:rPr>
          <w:rFonts w:ascii="Times New Roman" w:eastAsia="宋体" w:hAnsi="Times New Roman" w:cs="Times New Roman"/>
          <w:kern w:val="0"/>
          <w:sz w:val="24"/>
          <w:szCs w:val="24"/>
        </w:rPr>
        <w:t>.</w:t>
      </w:r>
    </w:p>
    <w:p w:rsidR="006C6454" w:rsidRDefault="006C6454" w:rsidP="00F31D13">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Pr="006C6454">
        <w:rPr>
          <w:rFonts w:ascii="Times New Roman" w:eastAsia="宋体" w:hAnsi="Times New Roman" w:cs="Times New Roman"/>
          <w:kern w:val="0"/>
          <w:sz w:val="24"/>
          <w:szCs w:val="24"/>
        </w:rPr>
        <w:t>A Method and System for Representation Learning of Multicenter Medical Diagnosis Knowledge Graphs</w:t>
      </w:r>
      <w:r>
        <w:rPr>
          <w:rFonts w:ascii="Times New Roman" w:eastAsia="宋体" w:hAnsi="Times New Roman" w:cs="Times New Roman"/>
          <w:kern w:val="0"/>
          <w:sz w:val="24"/>
          <w:szCs w:val="24"/>
        </w:rPr>
        <w:t>)</w:t>
      </w:r>
    </w:p>
    <w:p w:rsidR="00F31D13" w:rsidRPr="00F31D13" w:rsidRDefault="00F31D13" w:rsidP="00F31D13">
      <w:pPr>
        <w:rPr>
          <w:rFonts w:ascii="Times New Roman" w:eastAsia="宋体" w:hAnsi="Times New Roman" w:cs="Times New Roman"/>
          <w:kern w:val="0"/>
          <w:sz w:val="24"/>
          <w:szCs w:val="24"/>
        </w:rPr>
      </w:pPr>
      <w:r w:rsidRPr="00F31D13">
        <w:rPr>
          <w:rFonts w:ascii="Times New Roman" w:eastAsia="宋体" w:hAnsi="Times New Roman" w:cs="Times New Roman"/>
          <w:kern w:val="0"/>
          <w:sz w:val="24"/>
          <w:szCs w:val="24"/>
        </w:rPr>
        <w:t xml:space="preserve">[6] </w:t>
      </w:r>
      <w:r w:rsidRPr="00F31D13">
        <w:rPr>
          <w:rFonts w:ascii="Times New Roman" w:eastAsia="宋体" w:hAnsi="Times New Roman" w:cs="Times New Roman"/>
          <w:kern w:val="0"/>
          <w:sz w:val="24"/>
          <w:szCs w:val="24"/>
        </w:rPr>
        <w:t>グラフニューラルネットワークに基づく疾患診断予測システム</w:t>
      </w:r>
      <w:r w:rsidRPr="00F31D13">
        <w:rPr>
          <w:rFonts w:ascii="Times New Roman" w:eastAsia="宋体" w:hAnsi="Times New Roman" w:cs="Times New Roman"/>
          <w:kern w:val="0"/>
          <w:sz w:val="24"/>
          <w:szCs w:val="24"/>
        </w:rPr>
        <w:t xml:space="preserve">. </w:t>
      </w:r>
      <w:r w:rsidR="006C6454">
        <w:rPr>
          <w:rFonts w:ascii="Times New Roman" w:eastAsia="宋体" w:hAnsi="Times New Roman" w:cs="Times New Roman"/>
          <w:kern w:val="0"/>
          <w:sz w:val="24"/>
          <w:szCs w:val="24"/>
        </w:rPr>
        <w:t xml:space="preserve">Jinsong Li, </w:t>
      </w:r>
      <w:r w:rsidR="006C6454" w:rsidRPr="00094864">
        <w:rPr>
          <w:rFonts w:ascii="Times New Roman" w:eastAsia="宋体" w:hAnsi="Times New Roman" w:cs="Times New Roman"/>
          <w:b/>
          <w:kern w:val="0"/>
          <w:sz w:val="24"/>
          <w:szCs w:val="24"/>
        </w:rPr>
        <w:t>Shengqiang Chi</w:t>
      </w:r>
      <w:r w:rsidR="006C6454">
        <w:rPr>
          <w:rFonts w:ascii="Times New Roman" w:eastAsia="宋体" w:hAnsi="Times New Roman" w:cs="Times New Roman"/>
          <w:kern w:val="0"/>
          <w:sz w:val="24"/>
          <w:szCs w:val="24"/>
        </w:rPr>
        <w:t>, Yuqing Wang, Yu Tian, Tianshu Zhou</w:t>
      </w:r>
      <w:r w:rsidR="006C6454" w:rsidRPr="00F31D13">
        <w:rPr>
          <w:rFonts w:ascii="Times New Roman" w:eastAsia="宋体" w:hAnsi="Times New Roman" w:cs="Times New Roman"/>
          <w:kern w:val="0"/>
          <w:sz w:val="24"/>
          <w:szCs w:val="24"/>
        </w:rPr>
        <w:t>.</w:t>
      </w:r>
      <w:r w:rsidR="006C6454">
        <w:rPr>
          <w:rFonts w:ascii="Times New Roman" w:eastAsia="宋体" w:hAnsi="Times New Roman" w:cs="Times New Roman"/>
          <w:kern w:val="0"/>
          <w:sz w:val="24"/>
          <w:szCs w:val="24"/>
        </w:rPr>
        <w:t xml:space="preserve"> </w:t>
      </w:r>
      <w:r w:rsidRPr="00F31D13">
        <w:rPr>
          <w:rFonts w:ascii="Times New Roman" w:eastAsia="宋体" w:hAnsi="Times New Roman" w:cs="Times New Roman"/>
          <w:kern w:val="0"/>
          <w:sz w:val="24"/>
          <w:szCs w:val="24"/>
        </w:rPr>
        <w:t>2023-536567</w:t>
      </w:r>
      <w:r w:rsidR="006C6454">
        <w:rPr>
          <w:rFonts w:ascii="Times New Roman" w:eastAsia="宋体" w:hAnsi="Times New Roman" w:cs="Times New Roman"/>
          <w:kern w:val="0"/>
          <w:sz w:val="24"/>
          <w:szCs w:val="24"/>
        </w:rPr>
        <w:t>.</w:t>
      </w:r>
    </w:p>
    <w:p w:rsidR="00F31D13" w:rsidRDefault="006C6454" w:rsidP="00F31D13">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Pr="006C6454">
        <w:rPr>
          <w:rFonts w:ascii="Times New Roman" w:eastAsia="宋体" w:hAnsi="Times New Roman" w:cs="Times New Roman"/>
          <w:kern w:val="0"/>
          <w:sz w:val="24"/>
          <w:szCs w:val="24"/>
        </w:rPr>
        <w:t>A Disease Diagnosis Prediction System Based on Graph Neural Networks</w:t>
      </w:r>
      <w:r>
        <w:rPr>
          <w:rFonts w:ascii="Times New Roman" w:eastAsia="宋体" w:hAnsi="Times New Roman" w:cs="Times New Roman"/>
          <w:kern w:val="0"/>
          <w:sz w:val="24"/>
          <w:szCs w:val="24"/>
        </w:rPr>
        <w:t>)</w:t>
      </w:r>
    </w:p>
    <w:p w:rsidR="00F31D13" w:rsidRDefault="00F31D13" w:rsidP="0039370B">
      <w:pPr>
        <w:rPr>
          <w:rFonts w:ascii="Times New Roman" w:eastAsia="宋体" w:hAnsi="Times New Roman" w:cs="Times New Roman"/>
          <w:kern w:val="0"/>
          <w:sz w:val="24"/>
          <w:szCs w:val="24"/>
        </w:rPr>
      </w:pPr>
    </w:p>
    <w:p w:rsidR="00F31D13" w:rsidRPr="006C6454" w:rsidRDefault="006C6454" w:rsidP="0039370B">
      <w:pPr>
        <w:rPr>
          <w:rFonts w:ascii="Times New Roman" w:eastAsia="宋体" w:hAnsi="Times New Roman" w:cs="Times New Roman"/>
          <w:b/>
          <w:kern w:val="0"/>
          <w:sz w:val="24"/>
          <w:szCs w:val="24"/>
        </w:rPr>
      </w:pPr>
      <w:r w:rsidRPr="006C6454">
        <w:rPr>
          <w:rFonts w:ascii="Times New Roman" w:eastAsia="宋体" w:hAnsi="Times New Roman" w:cs="Times New Roman" w:hint="eastAsia"/>
          <w:b/>
          <w:kern w:val="0"/>
          <w:sz w:val="24"/>
          <w:szCs w:val="24"/>
        </w:rPr>
        <w:t>S</w:t>
      </w:r>
      <w:r w:rsidRPr="006C6454">
        <w:rPr>
          <w:rFonts w:ascii="Times New Roman" w:eastAsia="宋体" w:hAnsi="Times New Roman" w:cs="Times New Roman"/>
          <w:b/>
          <w:kern w:val="0"/>
          <w:sz w:val="24"/>
          <w:szCs w:val="24"/>
        </w:rPr>
        <w:t>tandards</w:t>
      </w:r>
    </w:p>
    <w:p w:rsidR="00F31D13" w:rsidRDefault="006C6454" w:rsidP="0039370B">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1] </w:t>
      </w:r>
      <w:r w:rsidRPr="006C6454">
        <w:rPr>
          <w:rFonts w:ascii="Times New Roman" w:eastAsia="宋体" w:hAnsi="Times New Roman" w:cs="Times New Roman"/>
          <w:kern w:val="0"/>
          <w:sz w:val="24"/>
          <w:szCs w:val="24"/>
        </w:rPr>
        <w:t>ISO/TS 9321:2024 Health informatics — General requirements of multi-centre medical data collaborative analysis</w:t>
      </w:r>
    </w:p>
    <w:p w:rsidR="006C6454" w:rsidRDefault="006C6454" w:rsidP="0039370B">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2] </w:t>
      </w:r>
      <w:r w:rsidRPr="006C6454">
        <w:rPr>
          <w:rFonts w:ascii="Times New Roman" w:eastAsia="宋体" w:hAnsi="Times New Roman" w:cs="Times New Roman"/>
          <w:kern w:val="0"/>
          <w:sz w:val="24"/>
          <w:szCs w:val="24"/>
        </w:rPr>
        <w:t xml:space="preserve">YD/T 4043-2022. Reference Architecture for Multi-center Medical Data Collaborative Analysis Platform Based on Artificial Intelligence. </w:t>
      </w:r>
      <w:r>
        <w:rPr>
          <w:rFonts w:ascii="Times New Roman" w:eastAsia="宋体" w:hAnsi="Times New Roman" w:cs="Times New Roman"/>
          <w:kern w:val="0"/>
          <w:sz w:val="24"/>
          <w:szCs w:val="24"/>
        </w:rPr>
        <w:t xml:space="preserve">Chinese </w:t>
      </w:r>
      <w:r w:rsidRPr="006C6454">
        <w:rPr>
          <w:rFonts w:ascii="Times New Roman" w:eastAsia="宋体" w:hAnsi="Times New Roman" w:cs="Times New Roman"/>
          <w:kern w:val="0"/>
          <w:sz w:val="24"/>
          <w:szCs w:val="24"/>
        </w:rPr>
        <w:t>Industry Standard</w:t>
      </w:r>
      <w:r>
        <w:rPr>
          <w:rFonts w:ascii="Times New Roman" w:eastAsia="宋体" w:hAnsi="Times New Roman" w:cs="Times New Roman"/>
          <w:kern w:val="0"/>
          <w:sz w:val="24"/>
          <w:szCs w:val="24"/>
        </w:rPr>
        <w:t>,</w:t>
      </w:r>
      <w:r w:rsidRPr="006C6454">
        <w:rPr>
          <w:rFonts w:ascii="Times New Roman" w:eastAsia="宋体" w:hAnsi="Times New Roman" w:cs="Times New Roman"/>
          <w:kern w:val="0"/>
          <w:sz w:val="24"/>
          <w:szCs w:val="24"/>
        </w:rPr>
        <w:t xml:space="preserve"> 2022.</w:t>
      </w:r>
    </w:p>
    <w:p w:rsidR="006C6454" w:rsidRDefault="006C6454" w:rsidP="0039370B">
      <w:pPr>
        <w:rPr>
          <w:rFonts w:ascii="Times New Roman" w:eastAsia="宋体" w:hAnsi="Times New Roman" w:cs="Times New Roman"/>
          <w:kern w:val="0"/>
          <w:sz w:val="24"/>
          <w:szCs w:val="24"/>
        </w:rPr>
      </w:pPr>
    </w:p>
    <w:p w:rsidR="006C6454" w:rsidRPr="006C6454" w:rsidRDefault="006C6454" w:rsidP="006C6454">
      <w:pPr>
        <w:rPr>
          <w:rFonts w:ascii="Times New Roman" w:eastAsia="宋体" w:hAnsi="Times New Roman" w:cs="Times New Roman"/>
          <w:b/>
          <w:kern w:val="0"/>
          <w:sz w:val="24"/>
          <w:szCs w:val="24"/>
        </w:rPr>
      </w:pPr>
      <w:r w:rsidRPr="006C6454">
        <w:rPr>
          <w:rFonts w:ascii="Times New Roman" w:eastAsia="宋体" w:hAnsi="Times New Roman" w:cs="Times New Roman"/>
          <w:b/>
          <w:kern w:val="0"/>
          <w:sz w:val="24"/>
          <w:szCs w:val="24"/>
        </w:rPr>
        <w:t>Academic Works</w:t>
      </w:r>
    </w:p>
    <w:p w:rsidR="006C6454" w:rsidRPr="006C6454" w:rsidRDefault="006C6454" w:rsidP="006C6454">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w:t>
      </w:r>
      <w:r w:rsidRPr="006C6454">
        <w:rPr>
          <w:rFonts w:ascii="Times New Roman" w:eastAsia="宋体" w:hAnsi="Times New Roman" w:cs="Times New Roman"/>
          <w:kern w:val="0"/>
          <w:sz w:val="24"/>
          <w:szCs w:val="24"/>
        </w:rPr>
        <w:t>Member of the Digital Health and Medical Information Subcommittee of the Chinese Society of Biomedical Engineering.</w:t>
      </w:r>
    </w:p>
    <w:p w:rsidR="006C6454" w:rsidRPr="006C6454" w:rsidRDefault="006C6454" w:rsidP="006C6454">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 </w:t>
      </w:r>
      <w:r w:rsidRPr="006C6454">
        <w:rPr>
          <w:rFonts w:ascii="Times New Roman" w:eastAsia="宋体" w:hAnsi="Times New Roman" w:cs="Times New Roman"/>
          <w:kern w:val="0"/>
          <w:sz w:val="24"/>
          <w:szCs w:val="24"/>
        </w:rPr>
        <w:t>Adjunct Lecturer at Zhejiang University.</w:t>
      </w:r>
    </w:p>
    <w:p w:rsidR="006C6454" w:rsidRPr="006C6454" w:rsidRDefault="006C6454" w:rsidP="006C6454">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 </w:t>
      </w:r>
      <w:r w:rsidRPr="006C6454">
        <w:rPr>
          <w:rFonts w:ascii="Times New Roman" w:eastAsia="宋体" w:hAnsi="Times New Roman" w:cs="Times New Roman"/>
          <w:kern w:val="0"/>
          <w:sz w:val="24"/>
          <w:szCs w:val="24"/>
        </w:rPr>
        <w:t>Industry Mentor for Professional Degree Graduate Students at Zhejiang University.</w:t>
      </w:r>
    </w:p>
    <w:p w:rsidR="006C6454" w:rsidRDefault="006C6454" w:rsidP="006C6454">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[4] </w:t>
      </w:r>
      <w:r w:rsidRPr="006C6454">
        <w:rPr>
          <w:rFonts w:ascii="Times New Roman" w:eastAsia="宋体" w:hAnsi="Times New Roman" w:cs="Times New Roman"/>
          <w:kern w:val="0"/>
          <w:sz w:val="24"/>
          <w:szCs w:val="24"/>
        </w:rPr>
        <w:t>Journal Review: JBHI, JBI, JMS, CIBM, IEEE TNNLS, Information Science, Biomedical Signal Processing and Control, Expert Systems With Applications, BMC Bioinformatics, Scientific Reports, BMC Cancer, BMC Medical Informatics and Decision Making</w:t>
      </w:r>
      <w:r w:rsidR="003878C7">
        <w:rPr>
          <w:rFonts w:ascii="Times New Roman" w:eastAsia="宋体" w:hAnsi="Times New Roman" w:cs="Times New Roman"/>
          <w:kern w:val="0"/>
          <w:sz w:val="24"/>
          <w:szCs w:val="24"/>
        </w:rPr>
        <w:t>.</w:t>
      </w:r>
    </w:p>
    <w:p w:rsidR="003878C7" w:rsidRPr="006C6454" w:rsidRDefault="003878C7" w:rsidP="006C6454">
      <w:pPr>
        <w:rPr>
          <w:rFonts w:ascii="Times New Roman" w:eastAsia="宋体" w:hAnsi="Times New Roman" w:cs="Times New Roman"/>
          <w:kern w:val="0"/>
          <w:sz w:val="24"/>
          <w:szCs w:val="24"/>
        </w:rPr>
      </w:pPr>
      <w:bookmarkStart w:id="0" w:name="_GoBack"/>
      <w:bookmarkEnd w:id="0"/>
    </w:p>
    <w:sectPr w:rsidR="003878C7" w:rsidRPr="006C6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871" w:rsidRDefault="00A90871" w:rsidP="0039370B">
      <w:r>
        <w:separator/>
      </w:r>
    </w:p>
  </w:endnote>
  <w:endnote w:type="continuationSeparator" w:id="0">
    <w:p w:rsidR="00A90871" w:rsidRDefault="00A90871" w:rsidP="00393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871" w:rsidRDefault="00A90871" w:rsidP="0039370B">
      <w:r>
        <w:separator/>
      </w:r>
    </w:p>
  </w:footnote>
  <w:footnote w:type="continuationSeparator" w:id="0">
    <w:p w:rsidR="00A90871" w:rsidRDefault="00A90871" w:rsidP="003937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01CB7"/>
    <w:multiLevelType w:val="multilevel"/>
    <w:tmpl w:val="7BAA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25B0B"/>
    <w:multiLevelType w:val="multilevel"/>
    <w:tmpl w:val="1DD2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1451D"/>
    <w:multiLevelType w:val="multilevel"/>
    <w:tmpl w:val="5B7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219B0"/>
    <w:multiLevelType w:val="multilevel"/>
    <w:tmpl w:val="5934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53466"/>
    <w:multiLevelType w:val="multilevel"/>
    <w:tmpl w:val="DE5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A5F68"/>
    <w:multiLevelType w:val="multilevel"/>
    <w:tmpl w:val="CBD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198"/>
    <w:rsid w:val="00066416"/>
    <w:rsid w:val="00066621"/>
    <w:rsid w:val="00094864"/>
    <w:rsid w:val="0014145C"/>
    <w:rsid w:val="00192139"/>
    <w:rsid w:val="003878C7"/>
    <w:rsid w:val="0039370B"/>
    <w:rsid w:val="00477938"/>
    <w:rsid w:val="006C6454"/>
    <w:rsid w:val="008C04DC"/>
    <w:rsid w:val="00A90871"/>
    <w:rsid w:val="00BC5198"/>
    <w:rsid w:val="00C81919"/>
    <w:rsid w:val="00D1259A"/>
    <w:rsid w:val="00DC6489"/>
    <w:rsid w:val="00DE1C62"/>
    <w:rsid w:val="00E92AAB"/>
    <w:rsid w:val="00EF619C"/>
    <w:rsid w:val="00F31D13"/>
    <w:rsid w:val="00F41C14"/>
    <w:rsid w:val="00FC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992D0"/>
  <w15:chartTrackingRefBased/>
  <w15:docId w15:val="{5A0E57E1-D9FF-4C73-A402-60086CE5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6C645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C6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E1C62"/>
    <w:rPr>
      <w:color w:val="0000FF"/>
      <w:u w:val="single"/>
    </w:rPr>
  </w:style>
  <w:style w:type="character" w:styleId="a5">
    <w:name w:val="Strong"/>
    <w:basedOn w:val="a0"/>
    <w:uiPriority w:val="22"/>
    <w:qFormat/>
    <w:rsid w:val="00DE1C62"/>
    <w:rPr>
      <w:b/>
      <w:bCs/>
    </w:rPr>
  </w:style>
  <w:style w:type="character" w:styleId="a6">
    <w:name w:val="Emphasis"/>
    <w:basedOn w:val="a0"/>
    <w:uiPriority w:val="20"/>
    <w:qFormat/>
    <w:rsid w:val="00DE1C62"/>
    <w:rPr>
      <w:i/>
      <w:iCs/>
    </w:rPr>
  </w:style>
  <w:style w:type="paragraph" w:styleId="a7">
    <w:name w:val="header"/>
    <w:basedOn w:val="a"/>
    <w:link w:val="a8"/>
    <w:uiPriority w:val="99"/>
    <w:unhideWhenUsed/>
    <w:rsid w:val="003937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9370B"/>
    <w:rPr>
      <w:sz w:val="18"/>
      <w:szCs w:val="18"/>
    </w:rPr>
  </w:style>
  <w:style w:type="paragraph" w:styleId="a9">
    <w:name w:val="footer"/>
    <w:basedOn w:val="a"/>
    <w:link w:val="aa"/>
    <w:uiPriority w:val="99"/>
    <w:unhideWhenUsed/>
    <w:rsid w:val="0039370B"/>
    <w:pPr>
      <w:tabs>
        <w:tab w:val="center" w:pos="4153"/>
        <w:tab w:val="right" w:pos="8306"/>
      </w:tabs>
      <w:snapToGrid w:val="0"/>
      <w:jc w:val="left"/>
    </w:pPr>
    <w:rPr>
      <w:sz w:val="18"/>
      <w:szCs w:val="18"/>
    </w:rPr>
  </w:style>
  <w:style w:type="character" w:customStyle="1" w:styleId="aa">
    <w:name w:val="页脚 字符"/>
    <w:basedOn w:val="a0"/>
    <w:link w:val="a9"/>
    <w:uiPriority w:val="99"/>
    <w:rsid w:val="0039370B"/>
    <w:rPr>
      <w:sz w:val="18"/>
      <w:szCs w:val="18"/>
    </w:rPr>
  </w:style>
  <w:style w:type="character" w:customStyle="1" w:styleId="ne-text">
    <w:name w:val="ne-text"/>
    <w:basedOn w:val="a0"/>
    <w:rsid w:val="0039370B"/>
  </w:style>
  <w:style w:type="character" w:customStyle="1" w:styleId="40">
    <w:name w:val="标题 4 字符"/>
    <w:basedOn w:val="a0"/>
    <w:link w:val="4"/>
    <w:uiPriority w:val="9"/>
    <w:rsid w:val="006C6454"/>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3022">
      <w:bodyDiv w:val="1"/>
      <w:marLeft w:val="0"/>
      <w:marRight w:val="0"/>
      <w:marTop w:val="0"/>
      <w:marBottom w:val="0"/>
      <w:divBdr>
        <w:top w:val="none" w:sz="0" w:space="0" w:color="auto"/>
        <w:left w:val="none" w:sz="0" w:space="0" w:color="auto"/>
        <w:bottom w:val="none" w:sz="0" w:space="0" w:color="auto"/>
        <w:right w:val="none" w:sz="0" w:space="0" w:color="auto"/>
      </w:divBdr>
      <w:divsChild>
        <w:div w:id="1603951299">
          <w:marLeft w:val="0"/>
          <w:marRight w:val="0"/>
          <w:marTop w:val="0"/>
          <w:marBottom w:val="0"/>
          <w:divBdr>
            <w:top w:val="none" w:sz="0" w:space="0" w:color="auto"/>
            <w:left w:val="none" w:sz="0" w:space="0" w:color="auto"/>
            <w:bottom w:val="none" w:sz="0" w:space="0" w:color="auto"/>
            <w:right w:val="none" w:sz="0" w:space="0" w:color="auto"/>
          </w:divBdr>
        </w:div>
      </w:divsChild>
    </w:div>
    <w:div w:id="1517188017">
      <w:bodyDiv w:val="1"/>
      <w:marLeft w:val="0"/>
      <w:marRight w:val="0"/>
      <w:marTop w:val="0"/>
      <w:marBottom w:val="0"/>
      <w:divBdr>
        <w:top w:val="none" w:sz="0" w:space="0" w:color="auto"/>
        <w:left w:val="none" w:sz="0" w:space="0" w:color="auto"/>
        <w:bottom w:val="none" w:sz="0" w:space="0" w:color="auto"/>
        <w:right w:val="none" w:sz="0" w:space="0" w:color="auto"/>
      </w:divBdr>
    </w:div>
    <w:div w:id="1546791729">
      <w:bodyDiv w:val="1"/>
      <w:marLeft w:val="0"/>
      <w:marRight w:val="0"/>
      <w:marTop w:val="0"/>
      <w:marBottom w:val="0"/>
      <w:divBdr>
        <w:top w:val="none" w:sz="0" w:space="0" w:color="auto"/>
        <w:left w:val="none" w:sz="0" w:space="0" w:color="auto"/>
        <w:bottom w:val="none" w:sz="0" w:space="0" w:color="auto"/>
        <w:right w:val="none" w:sz="0" w:space="0" w:color="auto"/>
      </w:divBdr>
      <w:divsChild>
        <w:div w:id="727845237">
          <w:marLeft w:val="0"/>
          <w:marRight w:val="0"/>
          <w:marTop w:val="0"/>
          <w:marBottom w:val="0"/>
          <w:divBdr>
            <w:top w:val="none" w:sz="0" w:space="0" w:color="auto"/>
            <w:left w:val="none" w:sz="0" w:space="0" w:color="auto"/>
            <w:bottom w:val="none" w:sz="0" w:space="0" w:color="auto"/>
            <w:right w:val="none" w:sz="0" w:space="0" w:color="auto"/>
          </w:divBdr>
        </w:div>
      </w:divsChild>
    </w:div>
    <w:div w:id="1706830551">
      <w:bodyDiv w:val="1"/>
      <w:marLeft w:val="0"/>
      <w:marRight w:val="0"/>
      <w:marTop w:val="0"/>
      <w:marBottom w:val="0"/>
      <w:divBdr>
        <w:top w:val="none" w:sz="0" w:space="0" w:color="auto"/>
        <w:left w:val="none" w:sz="0" w:space="0" w:color="auto"/>
        <w:bottom w:val="none" w:sz="0" w:space="0" w:color="auto"/>
        <w:right w:val="none" w:sz="0" w:space="0" w:color="auto"/>
      </w:divBdr>
      <w:divsChild>
        <w:div w:id="1916356365">
          <w:marLeft w:val="0"/>
          <w:marRight w:val="0"/>
          <w:marTop w:val="0"/>
          <w:marBottom w:val="0"/>
          <w:divBdr>
            <w:top w:val="none" w:sz="0" w:space="0" w:color="auto"/>
            <w:left w:val="none" w:sz="0" w:space="0" w:color="auto"/>
            <w:bottom w:val="none" w:sz="0" w:space="0" w:color="auto"/>
            <w:right w:val="none" w:sz="0" w:space="0" w:color="auto"/>
          </w:divBdr>
        </w:div>
      </w:divsChild>
    </w:div>
    <w:div w:id="1901094702">
      <w:bodyDiv w:val="1"/>
      <w:marLeft w:val="0"/>
      <w:marRight w:val="0"/>
      <w:marTop w:val="0"/>
      <w:marBottom w:val="0"/>
      <w:divBdr>
        <w:top w:val="none" w:sz="0" w:space="0" w:color="auto"/>
        <w:left w:val="none" w:sz="0" w:space="0" w:color="auto"/>
        <w:bottom w:val="none" w:sz="0" w:space="0" w:color="auto"/>
        <w:right w:val="none" w:sz="0" w:space="0" w:color="auto"/>
      </w:divBdr>
      <w:divsChild>
        <w:div w:id="56133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1054</Words>
  <Characters>6010</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leyi</dc:creator>
  <cp:keywords/>
  <dc:description/>
  <cp:lastModifiedBy>leyi</cp:lastModifiedBy>
  <cp:revision>13</cp:revision>
  <dcterms:created xsi:type="dcterms:W3CDTF">2024-09-03T07:19:00Z</dcterms:created>
  <dcterms:modified xsi:type="dcterms:W3CDTF">2024-09-05T11:22:00Z</dcterms:modified>
</cp:coreProperties>
</file>