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C2AC4" w14:textId="77777777" w:rsidR="00E447B7" w:rsidRDefault="003B1A4C">
      <w:pPr>
        <w:jc w:val="center"/>
        <w:rPr>
          <w:b/>
          <w:sz w:val="34"/>
          <w:szCs w:val="34"/>
        </w:rPr>
      </w:pPr>
      <w:r>
        <w:rPr>
          <w:b/>
          <w:sz w:val="34"/>
          <w:szCs w:val="34"/>
        </w:rPr>
        <w:t>YILDIZ TEKNİK ÜNİVERSİTESİ</w:t>
      </w:r>
    </w:p>
    <w:p w14:paraId="54EC2AC5" w14:textId="77777777" w:rsidR="00E447B7" w:rsidRDefault="00E447B7">
      <w:pPr>
        <w:jc w:val="center"/>
        <w:rPr>
          <w:b/>
          <w:sz w:val="34"/>
          <w:szCs w:val="34"/>
        </w:rPr>
      </w:pPr>
    </w:p>
    <w:p w14:paraId="54EC2AC6" w14:textId="77777777" w:rsidR="00E447B7" w:rsidRDefault="003B1A4C">
      <w:pPr>
        <w:jc w:val="center"/>
        <w:rPr>
          <w:b/>
          <w:sz w:val="34"/>
          <w:szCs w:val="34"/>
        </w:rPr>
      </w:pPr>
      <w:r>
        <w:rPr>
          <w:b/>
          <w:sz w:val="34"/>
          <w:szCs w:val="34"/>
        </w:rPr>
        <w:t>IST4122 ZAMAN SERİSİ DERSİ PROJE ÖDEVİ</w:t>
      </w:r>
    </w:p>
    <w:p w14:paraId="54EC2AC7" w14:textId="77777777" w:rsidR="00E447B7" w:rsidRDefault="00E447B7">
      <w:pPr>
        <w:rPr>
          <w:sz w:val="24"/>
          <w:szCs w:val="24"/>
        </w:rPr>
      </w:pPr>
    </w:p>
    <w:p w14:paraId="54EC2AC8" w14:textId="77777777" w:rsidR="00E447B7" w:rsidRDefault="00E447B7">
      <w:pPr>
        <w:rPr>
          <w:sz w:val="24"/>
          <w:szCs w:val="24"/>
        </w:rPr>
      </w:pPr>
    </w:p>
    <w:p w14:paraId="54EC2AC9" w14:textId="77777777" w:rsidR="00E447B7" w:rsidRDefault="00E447B7">
      <w:pPr>
        <w:rPr>
          <w:sz w:val="24"/>
          <w:szCs w:val="24"/>
        </w:rPr>
      </w:pPr>
    </w:p>
    <w:p w14:paraId="54EC2ACA" w14:textId="77777777" w:rsidR="00E447B7" w:rsidRDefault="003B1A4C">
      <w:pPr>
        <w:jc w:val="center"/>
        <w:rPr>
          <w:sz w:val="24"/>
          <w:szCs w:val="24"/>
        </w:rPr>
      </w:pPr>
      <w:proofErr w:type="spellStart"/>
      <w:r>
        <w:rPr>
          <w:sz w:val="24"/>
          <w:szCs w:val="24"/>
        </w:rPr>
        <w:t>Asst</w:t>
      </w:r>
      <w:proofErr w:type="spellEnd"/>
      <w:r>
        <w:rPr>
          <w:sz w:val="24"/>
          <w:szCs w:val="24"/>
        </w:rPr>
        <w:t>. Prof. Elif TUNA</w:t>
      </w:r>
    </w:p>
    <w:p w14:paraId="54EC2ACB" w14:textId="77777777" w:rsidR="00E447B7" w:rsidRDefault="00E447B7">
      <w:pPr>
        <w:rPr>
          <w:color w:val="980000"/>
          <w:sz w:val="24"/>
          <w:szCs w:val="24"/>
        </w:rPr>
      </w:pPr>
    </w:p>
    <w:p w14:paraId="54EC2ACC" w14:textId="77777777" w:rsidR="00E447B7" w:rsidRDefault="00E447B7">
      <w:pPr>
        <w:rPr>
          <w:color w:val="980000"/>
          <w:sz w:val="24"/>
          <w:szCs w:val="24"/>
        </w:rPr>
      </w:pPr>
    </w:p>
    <w:p w14:paraId="54EC2ACD" w14:textId="77777777" w:rsidR="00E447B7" w:rsidRDefault="003B1A4C">
      <w:pPr>
        <w:jc w:val="center"/>
        <w:rPr>
          <w:color w:val="980000"/>
          <w:sz w:val="24"/>
          <w:szCs w:val="24"/>
        </w:rPr>
      </w:pPr>
      <w:r>
        <w:rPr>
          <w:noProof/>
          <w:color w:val="980000"/>
          <w:sz w:val="24"/>
          <w:szCs w:val="24"/>
        </w:rPr>
        <w:drawing>
          <wp:inline distT="114300" distB="114300" distL="114300" distR="114300" wp14:anchorId="54EC2CFF" wp14:editId="54EC2D00">
            <wp:extent cx="2776538" cy="2838450"/>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2776538" cy="2838450"/>
                    </a:xfrm>
                    <a:prstGeom prst="rect">
                      <a:avLst/>
                    </a:prstGeom>
                    <a:ln/>
                  </pic:spPr>
                </pic:pic>
              </a:graphicData>
            </a:graphic>
          </wp:inline>
        </w:drawing>
      </w:r>
    </w:p>
    <w:p w14:paraId="54EC2ACE" w14:textId="77777777" w:rsidR="00E447B7" w:rsidRDefault="00E447B7">
      <w:pPr>
        <w:rPr>
          <w:color w:val="980000"/>
          <w:sz w:val="24"/>
          <w:szCs w:val="24"/>
        </w:rPr>
      </w:pPr>
    </w:p>
    <w:p w14:paraId="54EC2ACF" w14:textId="77777777" w:rsidR="00E447B7" w:rsidRDefault="00E447B7">
      <w:pPr>
        <w:rPr>
          <w:color w:val="980000"/>
          <w:sz w:val="24"/>
          <w:szCs w:val="24"/>
        </w:rPr>
      </w:pPr>
    </w:p>
    <w:p w14:paraId="54EC2AD0" w14:textId="77777777" w:rsidR="00E447B7" w:rsidRDefault="00E447B7">
      <w:pPr>
        <w:rPr>
          <w:color w:val="980000"/>
          <w:sz w:val="24"/>
          <w:szCs w:val="24"/>
        </w:rPr>
      </w:pPr>
    </w:p>
    <w:p w14:paraId="54EC2AD1" w14:textId="77777777" w:rsidR="00E447B7" w:rsidRDefault="00E447B7">
      <w:pPr>
        <w:rPr>
          <w:color w:val="980000"/>
          <w:sz w:val="24"/>
          <w:szCs w:val="24"/>
        </w:rPr>
      </w:pPr>
    </w:p>
    <w:p w14:paraId="54EC2AD2" w14:textId="77777777" w:rsidR="00E447B7" w:rsidRDefault="00E447B7">
      <w:pPr>
        <w:rPr>
          <w:color w:val="980000"/>
          <w:sz w:val="24"/>
          <w:szCs w:val="24"/>
        </w:rPr>
      </w:pPr>
    </w:p>
    <w:p w14:paraId="54EC2AD3" w14:textId="77777777" w:rsidR="00E447B7" w:rsidRDefault="00E447B7">
      <w:pPr>
        <w:rPr>
          <w:color w:val="980000"/>
          <w:sz w:val="24"/>
          <w:szCs w:val="24"/>
        </w:rPr>
      </w:pPr>
    </w:p>
    <w:p w14:paraId="54EC2AD4" w14:textId="77777777" w:rsidR="00E447B7" w:rsidRDefault="00E447B7">
      <w:pPr>
        <w:rPr>
          <w:color w:val="980000"/>
          <w:sz w:val="24"/>
          <w:szCs w:val="24"/>
        </w:rPr>
      </w:pPr>
    </w:p>
    <w:p w14:paraId="54EC2AD5" w14:textId="77777777" w:rsidR="00E447B7" w:rsidRDefault="00E447B7">
      <w:pPr>
        <w:rPr>
          <w:color w:val="980000"/>
          <w:sz w:val="24"/>
          <w:szCs w:val="24"/>
        </w:rPr>
      </w:pPr>
    </w:p>
    <w:p w14:paraId="54EC2AD6" w14:textId="77777777" w:rsidR="00E447B7" w:rsidRDefault="00E447B7">
      <w:pPr>
        <w:rPr>
          <w:color w:val="980000"/>
          <w:sz w:val="24"/>
          <w:szCs w:val="24"/>
        </w:rPr>
      </w:pPr>
    </w:p>
    <w:p w14:paraId="54EC2AD7" w14:textId="77777777" w:rsidR="00E447B7" w:rsidRDefault="00E447B7">
      <w:pPr>
        <w:rPr>
          <w:color w:val="980000"/>
          <w:sz w:val="24"/>
          <w:szCs w:val="24"/>
        </w:rPr>
      </w:pPr>
    </w:p>
    <w:p w14:paraId="54EC2AD8" w14:textId="77777777" w:rsidR="00E447B7" w:rsidRDefault="00E447B7">
      <w:pPr>
        <w:rPr>
          <w:color w:val="980000"/>
          <w:sz w:val="24"/>
          <w:szCs w:val="24"/>
        </w:rPr>
      </w:pPr>
    </w:p>
    <w:p w14:paraId="54EC2AD9" w14:textId="77777777" w:rsidR="00E447B7" w:rsidRDefault="00E447B7">
      <w:pPr>
        <w:rPr>
          <w:color w:val="980000"/>
          <w:sz w:val="24"/>
          <w:szCs w:val="24"/>
        </w:rPr>
      </w:pPr>
    </w:p>
    <w:p w14:paraId="54EC2ADA" w14:textId="77777777" w:rsidR="00E447B7" w:rsidRDefault="00E447B7">
      <w:pPr>
        <w:rPr>
          <w:color w:val="980000"/>
          <w:sz w:val="24"/>
          <w:szCs w:val="24"/>
        </w:rPr>
      </w:pPr>
    </w:p>
    <w:p w14:paraId="54EC2ADB" w14:textId="77777777" w:rsidR="00E447B7" w:rsidRDefault="003B1A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Leyla </w:t>
      </w:r>
      <w:proofErr w:type="gramStart"/>
      <w:r>
        <w:rPr>
          <w:rFonts w:ascii="Times New Roman" w:eastAsia="Times New Roman" w:hAnsi="Times New Roman" w:cs="Times New Roman"/>
          <w:sz w:val="24"/>
          <w:szCs w:val="24"/>
        </w:rPr>
        <w:t>Tunç  20023036</w:t>
      </w:r>
      <w:proofErr w:type="gramEnd"/>
    </w:p>
    <w:p w14:paraId="54EC2ADC" w14:textId="77777777" w:rsidR="00E447B7" w:rsidRDefault="003B1A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Aylin </w:t>
      </w:r>
      <w:proofErr w:type="gramStart"/>
      <w:r>
        <w:rPr>
          <w:rFonts w:ascii="Times New Roman" w:eastAsia="Times New Roman" w:hAnsi="Times New Roman" w:cs="Times New Roman"/>
          <w:sz w:val="24"/>
          <w:szCs w:val="24"/>
        </w:rPr>
        <w:t>Öztürk  18023049</w:t>
      </w:r>
      <w:proofErr w:type="gramEnd"/>
    </w:p>
    <w:p w14:paraId="54EC2ADD" w14:textId="77777777" w:rsidR="00E447B7" w:rsidRDefault="003B1A4C">
      <w:pPr>
        <w:rPr>
          <w:rFonts w:ascii="Times New Roman" w:eastAsia="Times New Roman" w:hAnsi="Times New Roman" w:cs="Times New Roman"/>
          <w:sz w:val="24"/>
          <w:szCs w:val="24"/>
        </w:rPr>
      </w:pPr>
      <w:r>
        <w:rPr>
          <w:rFonts w:ascii="Times New Roman" w:eastAsia="Times New Roman" w:hAnsi="Times New Roman" w:cs="Times New Roman"/>
          <w:sz w:val="24"/>
          <w:szCs w:val="24"/>
        </w:rPr>
        <w:t>Fatma Erdem 19023017</w:t>
      </w:r>
    </w:p>
    <w:p w14:paraId="54EC2ADE" w14:textId="77777777" w:rsidR="00E447B7" w:rsidRDefault="00E447B7">
      <w:pPr>
        <w:rPr>
          <w:color w:val="980000"/>
          <w:sz w:val="24"/>
          <w:szCs w:val="24"/>
        </w:rPr>
      </w:pPr>
    </w:p>
    <w:p w14:paraId="54EC2ADF" w14:textId="77777777" w:rsidR="00E447B7" w:rsidRDefault="00E447B7">
      <w:pPr>
        <w:rPr>
          <w:color w:val="980000"/>
          <w:sz w:val="24"/>
          <w:szCs w:val="24"/>
        </w:rPr>
      </w:pPr>
    </w:p>
    <w:p w14:paraId="54EC2AE0" w14:textId="77777777" w:rsidR="00E447B7" w:rsidRDefault="00E447B7">
      <w:pPr>
        <w:rPr>
          <w:color w:val="980000"/>
          <w:sz w:val="24"/>
          <w:szCs w:val="24"/>
        </w:rPr>
      </w:pPr>
    </w:p>
    <w:p w14:paraId="54EC2AE1" w14:textId="77777777" w:rsidR="00E447B7" w:rsidRDefault="00E447B7">
      <w:pPr>
        <w:rPr>
          <w:color w:val="980000"/>
          <w:sz w:val="24"/>
          <w:szCs w:val="24"/>
        </w:rPr>
      </w:pPr>
    </w:p>
    <w:p w14:paraId="54EC2AE2" w14:textId="77777777" w:rsidR="00E447B7" w:rsidRDefault="00E447B7">
      <w:pPr>
        <w:rPr>
          <w:color w:val="980000"/>
          <w:sz w:val="24"/>
          <w:szCs w:val="24"/>
        </w:rPr>
      </w:pPr>
    </w:p>
    <w:p w14:paraId="54EC2AE3" w14:textId="77777777" w:rsidR="00E447B7" w:rsidRDefault="00E447B7">
      <w:pPr>
        <w:rPr>
          <w:color w:val="980000"/>
          <w:sz w:val="24"/>
          <w:szCs w:val="24"/>
        </w:rPr>
      </w:pPr>
    </w:p>
    <w:p w14:paraId="54EC2AE4" w14:textId="77777777" w:rsidR="00E447B7" w:rsidRDefault="003B1A4C">
      <w:pPr>
        <w:rPr>
          <w:rFonts w:ascii="Times New Roman" w:eastAsia="Times New Roman" w:hAnsi="Times New Roman" w:cs="Times New Roman"/>
          <w:b/>
          <w:color w:val="980000"/>
          <w:sz w:val="26"/>
          <w:szCs w:val="26"/>
        </w:rPr>
      </w:pPr>
      <w:r>
        <w:rPr>
          <w:rFonts w:ascii="Times New Roman" w:eastAsia="Times New Roman" w:hAnsi="Times New Roman" w:cs="Times New Roman"/>
          <w:b/>
          <w:color w:val="980000"/>
          <w:sz w:val="26"/>
          <w:szCs w:val="26"/>
        </w:rPr>
        <w:t>BİRİNCİ VERİ: İHRACAT VERİ SETİ</w:t>
      </w:r>
    </w:p>
    <w:p w14:paraId="54EC2AE5" w14:textId="77777777" w:rsidR="00E447B7" w:rsidRDefault="00E447B7">
      <w:pPr>
        <w:rPr>
          <w:rFonts w:ascii="Times New Roman" w:eastAsia="Times New Roman" w:hAnsi="Times New Roman" w:cs="Times New Roman"/>
        </w:rPr>
      </w:pPr>
    </w:p>
    <w:p w14:paraId="54EC2AE6"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rPr>
        <w:t xml:space="preserve">Verimiz; 2017-2021 yılları arasında ihracatı yapılan incir ve incir ürünleri, meyve ve meyve ürünleri, fındık ve fındık ürünleri, buğday ve buğday ürünleri ve sebze </w:t>
      </w:r>
      <w:proofErr w:type="spellStart"/>
      <w:r>
        <w:rPr>
          <w:rFonts w:ascii="Times New Roman" w:eastAsia="Times New Roman" w:hAnsi="Times New Roman" w:cs="Times New Roman"/>
        </w:rPr>
        <w:t>sebze</w:t>
      </w:r>
      <w:proofErr w:type="spellEnd"/>
      <w:r>
        <w:rPr>
          <w:rFonts w:ascii="Times New Roman" w:eastAsia="Times New Roman" w:hAnsi="Times New Roman" w:cs="Times New Roman"/>
        </w:rPr>
        <w:t xml:space="preserve"> ürünleri olmak üzere miktar ve fiyat bakımından görmekteyiz</w:t>
      </w:r>
      <w:r>
        <w:rPr>
          <w:rFonts w:ascii="Times New Roman" w:eastAsia="Times New Roman" w:hAnsi="Times New Roman" w:cs="Times New Roman"/>
          <w:color w:val="980000"/>
        </w:rPr>
        <w:t>.</w:t>
      </w:r>
    </w:p>
    <w:p w14:paraId="54EC2AE7" w14:textId="77777777" w:rsidR="00E447B7" w:rsidRDefault="003B1A4C">
      <w:pPr>
        <w:rPr>
          <w:rFonts w:ascii="Times New Roman" w:eastAsia="Times New Roman" w:hAnsi="Times New Roman" w:cs="Times New Roman"/>
          <w:color w:val="980000"/>
        </w:rPr>
      </w:pPr>
      <w:r>
        <w:rPr>
          <w:noProof/>
        </w:rPr>
        <w:drawing>
          <wp:anchor distT="114300" distB="114300" distL="114300" distR="114300" simplePos="0" relativeHeight="251658240" behindDoc="0" locked="0" layoutInCell="1" hidden="0" allowOverlap="1" wp14:anchorId="54EC2D01" wp14:editId="54EC2D02">
            <wp:simplePos x="0" y="0"/>
            <wp:positionH relativeFrom="column">
              <wp:posOffset>-1424</wp:posOffset>
            </wp:positionH>
            <wp:positionV relativeFrom="paragraph">
              <wp:posOffset>152400</wp:posOffset>
            </wp:positionV>
            <wp:extent cx="5731200" cy="1079791"/>
            <wp:effectExtent l="0" t="0" r="0" b="0"/>
            <wp:wrapNone/>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200" cy="1079791"/>
                    </a:xfrm>
                    <a:prstGeom prst="rect">
                      <a:avLst/>
                    </a:prstGeom>
                    <a:ln/>
                  </pic:spPr>
                </pic:pic>
              </a:graphicData>
            </a:graphic>
          </wp:anchor>
        </w:drawing>
      </w:r>
    </w:p>
    <w:p w14:paraId="54EC2AE8" w14:textId="77777777" w:rsidR="00E447B7" w:rsidRDefault="00E447B7">
      <w:pPr>
        <w:rPr>
          <w:rFonts w:ascii="Times New Roman" w:eastAsia="Times New Roman" w:hAnsi="Times New Roman" w:cs="Times New Roman"/>
          <w:color w:val="980000"/>
        </w:rPr>
      </w:pPr>
    </w:p>
    <w:p w14:paraId="54EC2AE9" w14:textId="77777777" w:rsidR="00E447B7" w:rsidRDefault="00E447B7">
      <w:pPr>
        <w:rPr>
          <w:rFonts w:ascii="Times New Roman" w:eastAsia="Times New Roman" w:hAnsi="Times New Roman" w:cs="Times New Roman"/>
          <w:color w:val="980000"/>
        </w:rPr>
      </w:pPr>
    </w:p>
    <w:p w14:paraId="54EC2AEA" w14:textId="77777777" w:rsidR="00E447B7" w:rsidRDefault="00E447B7">
      <w:pPr>
        <w:rPr>
          <w:rFonts w:ascii="Times New Roman" w:eastAsia="Times New Roman" w:hAnsi="Times New Roman" w:cs="Times New Roman"/>
          <w:color w:val="980000"/>
        </w:rPr>
      </w:pPr>
    </w:p>
    <w:p w14:paraId="54EC2AEB" w14:textId="77777777" w:rsidR="00E447B7" w:rsidRDefault="00E447B7">
      <w:pPr>
        <w:rPr>
          <w:rFonts w:ascii="Times New Roman" w:eastAsia="Times New Roman" w:hAnsi="Times New Roman" w:cs="Times New Roman"/>
          <w:color w:val="980000"/>
        </w:rPr>
      </w:pPr>
    </w:p>
    <w:p w14:paraId="54EC2AEC" w14:textId="77777777" w:rsidR="00E447B7" w:rsidRDefault="00E447B7">
      <w:pPr>
        <w:rPr>
          <w:rFonts w:ascii="Times New Roman" w:eastAsia="Times New Roman" w:hAnsi="Times New Roman" w:cs="Times New Roman"/>
          <w:color w:val="980000"/>
        </w:rPr>
      </w:pPr>
    </w:p>
    <w:p w14:paraId="54EC2AED" w14:textId="77777777" w:rsidR="00E447B7" w:rsidRDefault="00E447B7">
      <w:pPr>
        <w:rPr>
          <w:rFonts w:ascii="Times New Roman" w:eastAsia="Times New Roman" w:hAnsi="Times New Roman" w:cs="Times New Roman"/>
          <w:color w:val="980000"/>
        </w:rPr>
      </w:pPr>
    </w:p>
    <w:p w14:paraId="54EC2AEE" w14:textId="77777777" w:rsidR="00E447B7" w:rsidRDefault="00E447B7">
      <w:pPr>
        <w:rPr>
          <w:rFonts w:ascii="Times New Roman" w:eastAsia="Times New Roman" w:hAnsi="Times New Roman" w:cs="Times New Roman"/>
          <w:color w:val="980000"/>
        </w:rPr>
      </w:pPr>
    </w:p>
    <w:p w14:paraId="54EC2AEF" w14:textId="77777777" w:rsidR="00E447B7" w:rsidRDefault="00E447B7">
      <w:pPr>
        <w:rPr>
          <w:rFonts w:ascii="Times New Roman" w:eastAsia="Times New Roman" w:hAnsi="Times New Roman" w:cs="Times New Roman"/>
          <w:color w:val="980000"/>
        </w:rPr>
      </w:pPr>
    </w:p>
    <w:p w14:paraId="54EC2AF0" w14:textId="77777777" w:rsidR="00E447B7" w:rsidRDefault="003B1A4C">
      <w:pPr>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t>İNDEKS HESABI</w:t>
      </w:r>
    </w:p>
    <w:p w14:paraId="54EC2AF1" w14:textId="77777777" w:rsidR="00E447B7" w:rsidRDefault="00E447B7">
      <w:pPr>
        <w:rPr>
          <w:rFonts w:ascii="Times New Roman" w:eastAsia="Times New Roman" w:hAnsi="Times New Roman" w:cs="Times New Roman"/>
          <w:b/>
          <w:color w:val="980000"/>
          <w:sz w:val="24"/>
          <w:szCs w:val="24"/>
        </w:rPr>
      </w:pPr>
    </w:p>
    <w:p w14:paraId="54EC2AF2" w14:textId="77777777" w:rsidR="00E447B7" w:rsidRDefault="003B1A4C">
      <w:pPr>
        <w:rPr>
          <w:rFonts w:ascii="Times New Roman" w:eastAsia="Times New Roman" w:hAnsi="Times New Roman" w:cs="Times New Roman"/>
          <w:b/>
        </w:rPr>
      </w:pPr>
      <w:r>
        <w:rPr>
          <w:rFonts w:ascii="Times New Roman" w:eastAsia="Times New Roman" w:hAnsi="Times New Roman" w:cs="Times New Roman"/>
          <w:b/>
        </w:rPr>
        <w:t>1) Basit İndeks</w:t>
      </w:r>
    </w:p>
    <w:p w14:paraId="54EC2AF3" w14:textId="77777777" w:rsidR="00E447B7" w:rsidRDefault="00E447B7">
      <w:pPr>
        <w:rPr>
          <w:rFonts w:ascii="Times New Roman" w:eastAsia="Times New Roman" w:hAnsi="Times New Roman" w:cs="Times New Roman"/>
          <w:color w:val="980000"/>
        </w:rPr>
      </w:pPr>
    </w:p>
    <w:p w14:paraId="54EC2AF4"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Tabloyu baz alarak yıllara göre ihracatı en çok yapılan organik ürünler verilmiştir. 2017 yılını temel alarak fındığın satış fiyatındaki değişmeyi bulalım.</w:t>
      </w:r>
    </w:p>
    <w:p w14:paraId="54EC2AF5" w14:textId="77777777" w:rsidR="00E447B7" w:rsidRDefault="00E447B7">
      <w:pPr>
        <w:rPr>
          <w:rFonts w:ascii="Times New Roman" w:eastAsia="Times New Roman" w:hAnsi="Times New Roman" w:cs="Times New Roman"/>
          <w:color w:val="980000"/>
        </w:rPr>
      </w:pPr>
    </w:p>
    <w:p w14:paraId="54EC2AF6"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03" wp14:editId="54EC2D04">
            <wp:extent cx="5731200" cy="3390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390900"/>
                    </a:xfrm>
                    <a:prstGeom prst="rect">
                      <a:avLst/>
                    </a:prstGeom>
                    <a:ln/>
                  </pic:spPr>
                </pic:pic>
              </a:graphicData>
            </a:graphic>
          </wp:inline>
        </w:drawing>
      </w:r>
    </w:p>
    <w:p w14:paraId="54EC2AF7" w14:textId="77777777" w:rsidR="00E447B7" w:rsidRDefault="00E447B7">
      <w:pPr>
        <w:jc w:val="center"/>
        <w:rPr>
          <w:rFonts w:ascii="Times New Roman" w:eastAsia="Times New Roman" w:hAnsi="Times New Roman" w:cs="Times New Roman"/>
          <w:color w:val="980000"/>
        </w:rPr>
      </w:pPr>
    </w:p>
    <w:p w14:paraId="54EC2AF8" w14:textId="77777777" w:rsidR="00E447B7" w:rsidRDefault="00E447B7">
      <w:pPr>
        <w:jc w:val="center"/>
        <w:rPr>
          <w:rFonts w:ascii="Times New Roman" w:eastAsia="Times New Roman" w:hAnsi="Times New Roman" w:cs="Times New Roman"/>
          <w:color w:val="980000"/>
        </w:rPr>
      </w:pPr>
    </w:p>
    <w:p w14:paraId="54EC2AF9"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Görmekte olduğumuz veri tablosundan hareketle görselleştiren bu</w:t>
      </w:r>
      <w:r>
        <w:rPr>
          <w:rFonts w:ascii="Times New Roman" w:eastAsia="Times New Roman" w:hAnsi="Times New Roman" w:cs="Times New Roman"/>
        </w:rPr>
        <w:t xml:space="preserve"> grafikte ihracatı yapılan ürünlerin yıllara göre miktar ve fiyatları </w:t>
      </w:r>
      <w:proofErr w:type="spellStart"/>
      <w:proofErr w:type="gramStart"/>
      <w:r>
        <w:rPr>
          <w:rFonts w:ascii="Times New Roman" w:eastAsia="Times New Roman" w:hAnsi="Times New Roman" w:cs="Times New Roman"/>
        </w:rPr>
        <w:t>mevcuttur.Göze</w:t>
      </w:r>
      <w:proofErr w:type="spellEnd"/>
      <w:proofErr w:type="gramEnd"/>
      <w:r>
        <w:rPr>
          <w:rFonts w:ascii="Times New Roman" w:eastAsia="Times New Roman" w:hAnsi="Times New Roman" w:cs="Times New Roman"/>
        </w:rPr>
        <w:t xml:space="preserve"> çarpan  2018 yılında buğday fiyatının pik yaptığıdır. </w:t>
      </w:r>
      <w:r>
        <w:rPr>
          <w:rFonts w:ascii="Times New Roman" w:eastAsia="Times New Roman" w:hAnsi="Times New Roman" w:cs="Times New Roman"/>
        </w:rPr>
        <w:lastRenderedPageBreak/>
        <w:t>Ayrıca 2021 yılında hasadı yapılan buğday miktarı fiyatından daha fazla olduğu görülmektedir.2019 yılında da meyve ve</w:t>
      </w:r>
      <w:r>
        <w:rPr>
          <w:rFonts w:ascii="Times New Roman" w:eastAsia="Times New Roman" w:hAnsi="Times New Roman" w:cs="Times New Roman"/>
        </w:rPr>
        <w:t xml:space="preserve"> meyve ürünlerinin fiyatları artmıştır.</w:t>
      </w:r>
    </w:p>
    <w:p w14:paraId="54EC2AFA" w14:textId="77777777" w:rsidR="00E447B7" w:rsidRDefault="00E447B7">
      <w:pPr>
        <w:rPr>
          <w:rFonts w:ascii="Times New Roman" w:eastAsia="Times New Roman" w:hAnsi="Times New Roman" w:cs="Times New Roman"/>
          <w:color w:val="980000"/>
        </w:rPr>
      </w:pPr>
    </w:p>
    <w:p w14:paraId="54EC2AFB" w14:textId="77777777" w:rsidR="00E447B7" w:rsidRDefault="00E447B7">
      <w:pPr>
        <w:rPr>
          <w:rFonts w:ascii="Times New Roman" w:eastAsia="Times New Roman" w:hAnsi="Times New Roman" w:cs="Times New Roman"/>
          <w:color w:val="980000"/>
        </w:rPr>
      </w:pPr>
    </w:p>
    <w:p w14:paraId="54EC2AFC"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05" wp14:editId="54EC2D06">
            <wp:extent cx="3676650" cy="11906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76650" cy="1190625"/>
                    </a:xfrm>
                    <a:prstGeom prst="rect">
                      <a:avLst/>
                    </a:prstGeom>
                    <a:ln/>
                  </pic:spPr>
                </pic:pic>
              </a:graphicData>
            </a:graphic>
          </wp:inline>
        </w:drawing>
      </w:r>
    </w:p>
    <w:p w14:paraId="54EC2AFD" w14:textId="77777777" w:rsidR="00E447B7" w:rsidRDefault="00E447B7">
      <w:pPr>
        <w:rPr>
          <w:rFonts w:ascii="Times New Roman" w:eastAsia="Times New Roman" w:hAnsi="Times New Roman" w:cs="Times New Roman"/>
          <w:color w:val="980000"/>
        </w:rPr>
      </w:pPr>
    </w:p>
    <w:p w14:paraId="54EC2AFE"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Yıllara göre ihracatı en çok yapılan organik </w:t>
      </w:r>
      <w:proofErr w:type="gramStart"/>
      <w:r>
        <w:rPr>
          <w:rFonts w:ascii="Times New Roman" w:eastAsia="Times New Roman" w:hAnsi="Times New Roman" w:cs="Times New Roman"/>
        </w:rPr>
        <w:t>ürünler  yukarıdaki</w:t>
      </w:r>
      <w:proofErr w:type="gramEnd"/>
      <w:r>
        <w:rPr>
          <w:rFonts w:ascii="Times New Roman" w:eastAsia="Times New Roman" w:hAnsi="Times New Roman" w:cs="Times New Roman"/>
        </w:rPr>
        <w:t xml:space="preserve"> tabloda </w:t>
      </w:r>
      <w:proofErr w:type="spellStart"/>
      <w:r>
        <w:rPr>
          <w:rFonts w:ascii="Times New Roman" w:eastAsia="Times New Roman" w:hAnsi="Times New Roman" w:cs="Times New Roman"/>
        </w:rPr>
        <w:t>verilmiştir.Yıllara</w:t>
      </w:r>
      <w:proofErr w:type="spellEnd"/>
      <w:r>
        <w:rPr>
          <w:rFonts w:ascii="Times New Roman" w:eastAsia="Times New Roman" w:hAnsi="Times New Roman" w:cs="Times New Roman"/>
        </w:rPr>
        <w:t xml:space="preserve"> göre buğdayın satış miktarları arasındaki değişmeyi bulalım.</w:t>
      </w:r>
    </w:p>
    <w:p w14:paraId="54EC2AFF" w14:textId="77777777" w:rsidR="00E447B7" w:rsidRDefault="00E447B7">
      <w:pPr>
        <w:rPr>
          <w:rFonts w:ascii="Times New Roman" w:eastAsia="Times New Roman" w:hAnsi="Times New Roman" w:cs="Times New Roman"/>
          <w:color w:val="980000"/>
        </w:rPr>
      </w:pPr>
    </w:p>
    <w:p w14:paraId="54EC2B00"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07" wp14:editId="54EC2D08">
            <wp:extent cx="3686175" cy="1219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686175" cy="1219200"/>
                    </a:xfrm>
                    <a:prstGeom prst="rect">
                      <a:avLst/>
                    </a:prstGeom>
                    <a:ln/>
                  </pic:spPr>
                </pic:pic>
              </a:graphicData>
            </a:graphic>
          </wp:inline>
        </w:drawing>
      </w:r>
    </w:p>
    <w:p w14:paraId="54EC2B01" w14:textId="77777777" w:rsidR="00E447B7" w:rsidRDefault="00E447B7">
      <w:pPr>
        <w:jc w:val="center"/>
        <w:rPr>
          <w:rFonts w:ascii="Times New Roman" w:eastAsia="Times New Roman" w:hAnsi="Times New Roman" w:cs="Times New Roman"/>
          <w:color w:val="980000"/>
        </w:rPr>
      </w:pPr>
    </w:p>
    <w:p w14:paraId="54EC2B02" w14:textId="77777777" w:rsidR="00E447B7" w:rsidRDefault="00E447B7">
      <w:pPr>
        <w:jc w:val="center"/>
        <w:rPr>
          <w:rFonts w:ascii="Times New Roman" w:eastAsia="Times New Roman" w:hAnsi="Times New Roman" w:cs="Times New Roman"/>
          <w:color w:val="980000"/>
        </w:rPr>
      </w:pPr>
    </w:p>
    <w:p w14:paraId="54EC2B03" w14:textId="77777777" w:rsidR="00E447B7" w:rsidRDefault="00E447B7">
      <w:pPr>
        <w:rPr>
          <w:rFonts w:ascii="Times New Roman" w:eastAsia="Times New Roman" w:hAnsi="Times New Roman" w:cs="Times New Roman"/>
          <w:color w:val="980000"/>
        </w:rPr>
      </w:pPr>
    </w:p>
    <w:p w14:paraId="54EC2B04" w14:textId="77777777" w:rsidR="00E447B7" w:rsidRDefault="003B1A4C">
      <w:pPr>
        <w:rPr>
          <w:rFonts w:ascii="Times New Roman" w:eastAsia="Times New Roman" w:hAnsi="Times New Roman" w:cs="Times New Roman"/>
          <w:b/>
        </w:rPr>
      </w:pPr>
      <w:r>
        <w:rPr>
          <w:rFonts w:ascii="Times New Roman" w:eastAsia="Times New Roman" w:hAnsi="Times New Roman" w:cs="Times New Roman"/>
          <w:b/>
        </w:rPr>
        <w:t>2) Bileşik İndeks</w:t>
      </w:r>
    </w:p>
    <w:p w14:paraId="54EC2B05" w14:textId="77777777" w:rsidR="00E447B7" w:rsidRDefault="00E447B7">
      <w:pPr>
        <w:rPr>
          <w:rFonts w:ascii="Times New Roman" w:eastAsia="Times New Roman" w:hAnsi="Times New Roman" w:cs="Times New Roman"/>
          <w:b/>
        </w:rPr>
      </w:pPr>
    </w:p>
    <w:p w14:paraId="54EC2B06"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Yıllara göre ihracat yapılan ürünler yukarıdaki tabloda </w:t>
      </w:r>
      <w:proofErr w:type="spellStart"/>
      <w:proofErr w:type="gramStart"/>
      <w:r>
        <w:rPr>
          <w:rFonts w:ascii="Times New Roman" w:eastAsia="Times New Roman" w:hAnsi="Times New Roman" w:cs="Times New Roman"/>
        </w:rPr>
        <w:t>verilmiştir.Bu</w:t>
      </w:r>
      <w:proofErr w:type="spellEnd"/>
      <w:proofErr w:type="gramEnd"/>
      <w:r>
        <w:rPr>
          <w:rFonts w:ascii="Times New Roman" w:eastAsia="Times New Roman" w:hAnsi="Times New Roman" w:cs="Times New Roman"/>
        </w:rPr>
        <w:t xml:space="preserve"> verile</w:t>
      </w:r>
      <w:r>
        <w:rPr>
          <w:rFonts w:ascii="Times New Roman" w:eastAsia="Times New Roman" w:hAnsi="Times New Roman" w:cs="Times New Roman"/>
        </w:rPr>
        <w:t>ri kullanarak 2017 yılını temel alan toplam miktar indeksini hesaplayalım.</w:t>
      </w:r>
    </w:p>
    <w:p w14:paraId="54EC2B07" w14:textId="77777777" w:rsidR="00E447B7" w:rsidRDefault="00E447B7">
      <w:pPr>
        <w:rPr>
          <w:rFonts w:ascii="Times New Roman" w:eastAsia="Times New Roman" w:hAnsi="Times New Roman" w:cs="Times New Roman"/>
          <w:color w:val="980000"/>
        </w:rPr>
      </w:pPr>
    </w:p>
    <w:p w14:paraId="54EC2B08" w14:textId="77777777" w:rsidR="00E447B7" w:rsidRDefault="003B1A4C">
      <w:pPr>
        <w:rPr>
          <w:rFonts w:ascii="Times New Roman" w:eastAsia="Times New Roman" w:hAnsi="Times New Roman" w:cs="Times New Roman"/>
          <w:color w:val="980000"/>
        </w:rPr>
      </w:pPr>
      <w:r>
        <w:rPr>
          <w:noProof/>
        </w:rPr>
        <w:drawing>
          <wp:anchor distT="114300" distB="114300" distL="114300" distR="114300" simplePos="0" relativeHeight="251659264" behindDoc="0" locked="0" layoutInCell="1" hidden="0" allowOverlap="1" wp14:anchorId="54EC2D09" wp14:editId="54EC2D0A">
            <wp:simplePos x="0" y="0"/>
            <wp:positionH relativeFrom="column">
              <wp:posOffset>1</wp:posOffset>
            </wp:positionH>
            <wp:positionV relativeFrom="paragraph">
              <wp:posOffset>171450</wp:posOffset>
            </wp:positionV>
            <wp:extent cx="5731200" cy="953642"/>
            <wp:effectExtent l="0" t="0" r="0" b="0"/>
            <wp:wrapSquare wrapText="bothSides" distT="114300" distB="114300" distL="114300" distR="1143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953642"/>
                    </a:xfrm>
                    <a:prstGeom prst="rect">
                      <a:avLst/>
                    </a:prstGeom>
                    <a:ln/>
                  </pic:spPr>
                </pic:pic>
              </a:graphicData>
            </a:graphic>
          </wp:anchor>
        </w:drawing>
      </w:r>
    </w:p>
    <w:p w14:paraId="54EC2B09" w14:textId="77777777" w:rsidR="00E447B7" w:rsidRDefault="00E447B7">
      <w:pPr>
        <w:rPr>
          <w:rFonts w:ascii="Times New Roman" w:eastAsia="Times New Roman" w:hAnsi="Times New Roman" w:cs="Times New Roman"/>
          <w:color w:val="980000"/>
        </w:rPr>
      </w:pPr>
    </w:p>
    <w:p w14:paraId="54EC2B0A"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Ürünlerin 2021 yılındaki miktarları 2017 yılı miktarına göre </w:t>
      </w:r>
      <w:proofErr w:type="gramStart"/>
      <w:r>
        <w:rPr>
          <w:rFonts w:ascii="Times New Roman" w:eastAsia="Times New Roman" w:hAnsi="Times New Roman" w:cs="Times New Roman"/>
        </w:rPr>
        <w:t>%34</w:t>
      </w:r>
      <w:proofErr w:type="gramEnd"/>
      <w:r>
        <w:rPr>
          <w:rFonts w:ascii="Times New Roman" w:eastAsia="Times New Roman" w:hAnsi="Times New Roman" w:cs="Times New Roman"/>
        </w:rPr>
        <w:t>.09 artmıştır. Aşağıdaki tabloda tüm p0, p1, q0 ve q1 değerlerinin hesapları verilmiştir.</w:t>
      </w:r>
    </w:p>
    <w:p w14:paraId="54EC2B0B" w14:textId="77777777" w:rsidR="00E447B7" w:rsidRDefault="00E447B7">
      <w:pPr>
        <w:rPr>
          <w:rFonts w:ascii="Times New Roman" w:eastAsia="Times New Roman" w:hAnsi="Times New Roman" w:cs="Times New Roman"/>
        </w:rPr>
      </w:pPr>
    </w:p>
    <w:p w14:paraId="54EC2B0C"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0B" wp14:editId="54EC2D0C">
            <wp:extent cx="5731200" cy="10795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31200" cy="1079500"/>
                    </a:xfrm>
                    <a:prstGeom prst="rect">
                      <a:avLst/>
                    </a:prstGeom>
                    <a:ln/>
                  </pic:spPr>
                </pic:pic>
              </a:graphicData>
            </a:graphic>
          </wp:inline>
        </w:drawing>
      </w:r>
    </w:p>
    <w:p w14:paraId="54EC2B0D"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color w:val="980000"/>
        </w:rPr>
        <w:t xml:space="preserve">i. </w:t>
      </w:r>
      <w:proofErr w:type="spellStart"/>
      <w:r>
        <w:rPr>
          <w:rFonts w:ascii="Times New Roman" w:eastAsia="Times New Roman" w:hAnsi="Times New Roman" w:cs="Times New Roman"/>
          <w:color w:val="980000"/>
        </w:rPr>
        <w:t>Lespayres</w:t>
      </w:r>
      <w:proofErr w:type="spellEnd"/>
      <w:r>
        <w:rPr>
          <w:rFonts w:ascii="Times New Roman" w:eastAsia="Times New Roman" w:hAnsi="Times New Roman" w:cs="Times New Roman"/>
          <w:color w:val="980000"/>
        </w:rPr>
        <w:t xml:space="preserve"> Miktar </w:t>
      </w:r>
      <w:r>
        <w:rPr>
          <w:rFonts w:ascii="Times New Roman" w:eastAsia="Times New Roman" w:hAnsi="Times New Roman" w:cs="Times New Roman"/>
          <w:color w:val="980000"/>
        </w:rPr>
        <w:t>İndeksi</w:t>
      </w:r>
    </w:p>
    <w:p w14:paraId="54EC2B0E" w14:textId="77777777" w:rsidR="00E447B7" w:rsidRDefault="00E447B7">
      <w:pPr>
        <w:rPr>
          <w:rFonts w:ascii="Times New Roman" w:eastAsia="Times New Roman" w:hAnsi="Times New Roman" w:cs="Times New Roman"/>
        </w:rPr>
      </w:pPr>
    </w:p>
    <w:p w14:paraId="54EC2B0F"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2019 yılını temel alarak 2020 yılı için </w:t>
      </w:r>
      <w:proofErr w:type="spellStart"/>
      <w:r>
        <w:rPr>
          <w:rFonts w:ascii="Times New Roman" w:eastAsia="Times New Roman" w:hAnsi="Times New Roman" w:cs="Times New Roman"/>
        </w:rPr>
        <w:t>lespeyres</w:t>
      </w:r>
      <w:proofErr w:type="spellEnd"/>
      <w:r>
        <w:rPr>
          <w:rFonts w:ascii="Times New Roman" w:eastAsia="Times New Roman" w:hAnsi="Times New Roman" w:cs="Times New Roman"/>
        </w:rPr>
        <w:t xml:space="preserve"> miktar indeksi hesabını bulalım.</w:t>
      </w:r>
    </w:p>
    <w:p w14:paraId="54EC2B10" w14:textId="77777777" w:rsidR="00E447B7" w:rsidRDefault="00E447B7">
      <w:pPr>
        <w:rPr>
          <w:rFonts w:ascii="Times New Roman" w:eastAsia="Times New Roman" w:hAnsi="Times New Roman" w:cs="Times New Roman"/>
          <w:color w:val="980000"/>
        </w:rPr>
      </w:pPr>
    </w:p>
    <w:p w14:paraId="54EC2B11"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0D" wp14:editId="54EC2D0E">
            <wp:extent cx="5645783" cy="1113662"/>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645783" cy="1113662"/>
                    </a:xfrm>
                    <a:prstGeom prst="rect">
                      <a:avLst/>
                    </a:prstGeom>
                    <a:ln/>
                  </pic:spPr>
                </pic:pic>
              </a:graphicData>
            </a:graphic>
          </wp:inline>
        </w:drawing>
      </w:r>
    </w:p>
    <w:p w14:paraId="54EC2B12" w14:textId="77777777" w:rsidR="00E447B7" w:rsidRDefault="00E447B7">
      <w:pPr>
        <w:rPr>
          <w:rFonts w:ascii="Times New Roman" w:eastAsia="Times New Roman" w:hAnsi="Times New Roman" w:cs="Times New Roman"/>
          <w:color w:val="980000"/>
        </w:rPr>
      </w:pPr>
    </w:p>
    <w:p w14:paraId="54EC2B13"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Buradan </w:t>
      </w:r>
      <w:proofErr w:type="spellStart"/>
      <w:r>
        <w:rPr>
          <w:rFonts w:ascii="Times New Roman" w:eastAsia="Times New Roman" w:hAnsi="Times New Roman" w:cs="Times New Roman"/>
        </w:rPr>
        <w:t>Lespayres</w:t>
      </w:r>
      <w:proofErr w:type="spellEnd"/>
      <w:r>
        <w:rPr>
          <w:rFonts w:ascii="Times New Roman" w:eastAsia="Times New Roman" w:hAnsi="Times New Roman" w:cs="Times New Roman"/>
        </w:rPr>
        <w:t xml:space="preserve"> indeksi = </w:t>
      </w:r>
      <w:proofErr w:type="gramStart"/>
      <w:r>
        <w:rPr>
          <w:rFonts w:ascii="Times New Roman" w:eastAsia="Times New Roman" w:hAnsi="Times New Roman" w:cs="Times New Roman"/>
        </w:rPr>
        <w:t>I :</w:t>
      </w:r>
      <w:proofErr w:type="gramEnd"/>
      <w:r>
        <w:rPr>
          <w:rFonts w:ascii="Times New Roman" w:eastAsia="Times New Roman" w:hAnsi="Times New Roman" w:cs="Times New Roman"/>
        </w:rPr>
        <w:t>95.31998154 olarak 5 temel gıda maddesi miktarı 2019 yılına göre 4.69 azalmıştır diyebiliriz.</w:t>
      </w:r>
    </w:p>
    <w:p w14:paraId="54EC2B14" w14:textId="77777777" w:rsidR="00E447B7" w:rsidRDefault="00E447B7">
      <w:pPr>
        <w:rPr>
          <w:rFonts w:ascii="Times New Roman" w:eastAsia="Times New Roman" w:hAnsi="Times New Roman" w:cs="Times New Roman"/>
          <w:color w:val="980000"/>
        </w:rPr>
      </w:pPr>
    </w:p>
    <w:p w14:paraId="54EC2B15" w14:textId="77777777" w:rsidR="00E447B7" w:rsidRDefault="00E447B7">
      <w:pPr>
        <w:rPr>
          <w:rFonts w:ascii="Times New Roman" w:eastAsia="Times New Roman" w:hAnsi="Times New Roman" w:cs="Times New Roman"/>
          <w:color w:val="980000"/>
        </w:rPr>
      </w:pPr>
    </w:p>
    <w:p w14:paraId="54EC2B16"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color w:val="980000"/>
        </w:rPr>
        <w:t xml:space="preserve">ii. </w:t>
      </w:r>
      <w:proofErr w:type="spellStart"/>
      <w:r>
        <w:rPr>
          <w:rFonts w:ascii="Times New Roman" w:eastAsia="Times New Roman" w:hAnsi="Times New Roman" w:cs="Times New Roman"/>
          <w:color w:val="980000"/>
        </w:rPr>
        <w:t>Lespayres</w:t>
      </w:r>
      <w:proofErr w:type="spellEnd"/>
      <w:r>
        <w:rPr>
          <w:rFonts w:ascii="Times New Roman" w:eastAsia="Times New Roman" w:hAnsi="Times New Roman" w:cs="Times New Roman"/>
          <w:color w:val="980000"/>
        </w:rPr>
        <w:t xml:space="preserve"> Fiyat İndeksi</w:t>
      </w:r>
    </w:p>
    <w:p w14:paraId="54EC2B17" w14:textId="77777777" w:rsidR="00E447B7" w:rsidRDefault="00E447B7">
      <w:pPr>
        <w:rPr>
          <w:rFonts w:ascii="Times New Roman" w:eastAsia="Times New Roman" w:hAnsi="Times New Roman" w:cs="Times New Roman"/>
          <w:color w:val="980000"/>
        </w:rPr>
      </w:pPr>
    </w:p>
    <w:p w14:paraId="54EC2B18"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2019 yılını temel alarak 2020 yılı için </w:t>
      </w:r>
      <w:proofErr w:type="spellStart"/>
      <w:r>
        <w:rPr>
          <w:rFonts w:ascii="Times New Roman" w:eastAsia="Times New Roman" w:hAnsi="Times New Roman" w:cs="Times New Roman"/>
        </w:rPr>
        <w:t>lespeyres</w:t>
      </w:r>
      <w:proofErr w:type="spellEnd"/>
      <w:r>
        <w:rPr>
          <w:rFonts w:ascii="Times New Roman" w:eastAsia="Times New Roman" w:hAnsi="Times New Roman" w:cs="Times New Roman"/>
        </w:rPr>
        <w:t xml:space="preserve"> fiyat indeksini hesaplayalım.</w:t>
      </w:r>
    </w:p>
    <w:p w14:paraId="54EC2B19" w14:textId="77777777" w:rsidR="00E447B7" w:rsidRDefault="00E447B7">
      <w:pPr>
        <w:rPr>
          <w:rFonts w:ascii="Times New Roman" w:eastAsia="Times New Roman" w:hAnsi="Times New Roman" w:cs="Times New Roman"/>
        </w:rPr>
      </w:pPr>
    </w:p>
    <w:p w14:paraId="54EC2B1A"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0F" wp14:editId="54EC2D10">
            <wp:extent cx="5881688" cy="123825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881688" cy="1238250"/>
                    </a:xfrm>
                    <a:prstGeom prst="rect">
                      <a:avLst/>
                    </a:prstGeom>
                    <a:ln/>
                  </pic:spPr>
                </pic:pic>
              </a:graphicData>
            </a:graphic>
          </wp:inline>
        </w:drawing>
      </w:r>
    </w:p>
    <w:p w14:paraId="54EC2B1B" w14:textId="77777777" w:rsidR="00E447B7" w:rsidRDefault="00E447B7">
      <w:pPr>
        <w:rPr>
          <w:rFonts w:ascii="Times New Roman" w:eastAsia="Times New Roman" w:hAnsi="Times New Roman" w:cs="Times New Roman"/>
          <w:color w:val="980000"/>
        </w:rPr>
      </w:pPr>
    </w:p>
    <w:p w14:paraId="54EC2B1C" w14:textId="77777777" w:rsidR="00E447B7" w:rsidRDefault="00E447B7">
      <w:pPr>
        <w:rPr>
          <w:rFonts w:ascii="Times New Roman" w:eastAsia="Times New Roman" w:hAnsi="Times New Roman" w:cs="Times New Roman"/>
          <w:color w:val="980000"/>
        </w:rPr>
      </w:pPr>
    </w:p>
    <w:p w14:paraId="54EC2B1D"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Buradan </w:t>
      </w:r>
      <w:proofErr w:type="spellStart"/>
      <w:r>
        <w:rPr>
          <w:rFonts w:ascii="Times New Roman" w:eastAsia="Times New Roman" w:hAnsi="Times New Roman" w:cs="Times New Roman"/>
        </w:rPr>
        <w:t>Lespayres</w:t>
      </w:r>
      <w:proofErr w:type="spellEnd"/>
      <w:r>
        <w:rPr>
          <w:rFonts w:ascii="Times New Roman" w:eastAsia="Times New Roman" w:hAnsi="Times New Roman" w:cs="Times New Roman"/>
        </w:rPr>
        <w:t xml:space="preserve"> fiyat indeksi= 79.84506686 olarak </w:t>
      </w:r>
      <w:proofErr w:type="spellStart"/>
      <w:proofErr w:type="gramStart"/>
      <w:r>
        <w:rPr>
          <w:rFonts w:ascii="Times New Roman" w:eastAsia="Times New Roman" w:hAnsi="Times New Roman" w:cs="Times New Roman"/>
        </w:rPr>
        <w:t>buluruz.Söz</w:t>
      </w:r>
      <w:proofErr w:type="spellEnd"/>
      <w:proofErr w:type="gramEnd"/>
      <w:r>
        <w:rPr>
          <w:rFonts w:ascii="Times New Roman" w:eastAsia="Times New Roman" w:hAnsi="Times New Roman" w:cs="Times New Roman"/>
        </w:rPr>
        <w:t xml:space="preserve"> konusu 5 gıda maddesi 2020 yılında 2019 yılına göre 20.16 oranında azalmıştır.</w:t>
      </w:r>
    </w:p>
    <w:p w14:paraId="54EC2B1E" w14:textId="77777777" w:rsidR="00E447B7" w:rsidRDefault="00E447B7">
      <w:pPr>
        <w:rPr>
          <w:rFonts w:ascii="Times New Roman" w:eastAsia="Times New Roman" w:hAnsi="Times New Roman" w:cs="Times New Roman"/>
        </w:rPr>
      </w:pPr>
    </w:p>
    <w:p w14:paraId="54EC2B1F" w14:textId="77777777" w:rsidR="00E447B7" w:rsidRDefault="00E447B7">
      <w:pPr>
        <w:rPr>
          <w:rFonts w:ascii="Times New Roman" w:eastAsia="Times New Roman" w:hAnsi="Times New Roman" w:cs="Times New Roman"/>
          <w:color w:val="980000"/>
        </w:rPr>
      </w:pPr>
    </w:p>
    <w:p w14:paraId="54EC2B20"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color w:val="980000"/>
        </w:rPr>
        <w:t xml:space="preserve">iii. </w:t>
      </w:r>
      <w:proofErr w:type="spellStart"/>
      <w:r>
        <w:rPr>
          <w:rFonts w:ascii="Times New Roman" w:eastAsia="Times New Roman" w:hAnsi="Times New Roman" w:cs="Times New Roman"/>
          <w:color w:val="980000"/>
        </w:rPr>
        <w:t>Paasche</w:t>
      </w:r>
      <w:proofErr w:type="spellEnd"/>
      <w:r>
        <w:rPr>
          <w:rFonts w:ascii="Times New Roman" w:eastAsia="Times New Roman" w:hAnsi="Times New Roman" w:cs="Times New Roman"/>
          <w:color w:val="980000"/>
        </w:rPr>
        <w:t xml:space="preserve"> İndeksi</w:t>
      </w:r>
    </w:p>
    <w:p w14:paraId="54EC2B21" w14:textId="77777777" w:rsidR="00E447B7" w:rsidRDefault="00E447B7">
      <w:pPr>
        <w:rPr>
          <w:rFonts w:ascii="Times New Roman" w:eastAsia="Times New Roman" w:hAnsi="Times New Roman" w:cs="Times New Roman"/>
          <w:color w:val="980000"/>
        </w:rPr>
      </w:pPr>
    </w:p>
    <w:p w14:paraId="54EC2B22"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2019 Yılını temel alarak 2020 yılı için </w:t>
      </w:r>
      <w:proofErr w:type="spellStart"/>
      <w:r>
        <w:rPr>
          <w:rFonts w:ascii="Times New Roman" w:eastAsia="Times New Roman" w:hAnsi="Times New Roman" w:cs="Times New Roman"/>
        </w:rPr>
        <w:t>paasche</w:t>
      </w:r>
      <w:proofErr w:type="spellEnd"/>
      <w:r>
        <w:rPr>
          <w:rFonts w:ascii="Times New Roman" w:eastAsia="Times New Roman" w:hAnsi="Times New Roman" w:cs="Times New Roman"/>
        </w:rPr>
        <w:t xml:space="preserve"> fiyat endeksi hesaplayalım.</w:t>
      </w:r>
    </w:p>
    <w:p w14:paraId="54EC2B23" w14:textId="77777777" w:rsidR="00E447B7" w:rsidRDefault="00E447B7">
      <w:pPr>
        <w:rPr>
          <w:rFonts w:ascii="Times New Roman" w:eastAsia="Times New Roman" w:hAnsi="Times New Roman" w:cs="Times New Roman"/>
          <w:color w:val="980000"/>
        </w:rPr>
      </w:pPr>
    </w:p>
    <w:p w14:paraId="54EC2B24"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11" wp14:editId="54EC2D12">
            <wp:extent cx="5776913" cy="107778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76913" cy="1077782"/>
                    </a:xfrm>
                    <a:prstGeom prst="rect">
                      <a:avLst/>
                    </a:prstGeom>
                    <a:ln/>
                  </pic:spPr>
                </pic:pic>
              </a:graphicData>
            </a:graphic>
          </wp:inline>
        </w:drawing>
      </w:r>
    </w:p>
    <w:p w14:paraId="54EC2B25" w14:textId="77777777" w:rsidR="00E447B7" w:rsidRDefault="00E447B7">
      <w:pPr>
        <w:rPr>
          <w:rFonts w:ascii="Times New Roman" w:eastAsia="Times New Roman" w:hAnsi="Times New Roman" w:cs="Times New Roman"/>
          <w:color w:val="980000"/>
        </w:rPr>
      </w:pPr>
    </w:p>
    <w:p w14:paraId="54EC2B26"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Buradan </w:t>
      </w:r>
      <w:proofErr w:type="spellStart"/>
      <w:r>
        <w:rPr>
          <w:rFonts w:ascii="Times New Roman" w:eastAsia="Times New Roman" w:hAnsi="Times New Roman" w:cs="Times New Roman"/>
        </w:rPr>
        <w:t>p</w:t>
      </w:r>
      <w:r>
        <w:rPr>
          <w:rFonts w:ascii="Times New Roman" w:eastAsia="Times New Roman" w:hAnsi="Times New Roman" w:cs="Times New Roman"/>
        </w:rPr>
        <w:t>aasche</w:t>
      </w:r>
      <w:proofErr w:type="spellEnd"/>
      <w:r>
        <w:rPr>
          <w:rFonts w:ascii="Times New Roman" w:eastAsia="Times New Roman" w:hAnsi="Times New Roman" w:cs="Times New Roman"/>
        </w:rPr>
        <w:t xml:space="preserve"> indeksi = </w:t>
      </w:r>
      <w:proofErr w:type="gramStart"/>
      <w:r>
        <w:rPr>
          <w:rFonts w:ascii="Times New Roman" w:eastAsia="Times New Roman" w:hAnsi="Times New Roman" w:cs="Times New Roman"/>
        </w:rPr>
        <w:t>79.84506686 .</w:t>
      </w:r>
      <w:proofErr w:type="gramEnd"/>
      <w:r>
        <w:rPr>
          <w:rFonts w:ascii="Times New Roman" w:eastAsia="Times New Roman" w:hAnsi="Times New Roman" w:cs="Times New Roman"/>
        </w:rPr>
        <w:t xml:space="preserve"> Söz konusu 5 gıda maddesi 2020 yılında 2019 yılına göre </w:t>
      </w:r>
      <w:proofErr w:type="gramStart"/>
      <w:r>
        <w:rPr>
          <w:rFonts w:ascii="Times New Roman" w:eastAsia="Times New Roman" w:hAnsi="Times New Roman" w:cs="Times New Roman"/>
        </w:rPr>
        <w:t>17.77</w:t>
      </w:r>
      <w:proofErr w:type="gramEnd"/>
      <w:r>
        <w:rPr>
          <w:rFonts w:ascii="Times New Roman" w:eastAsia="Times New Roman" w:hAnsi="Times New Roman" w:cs="Times New Roman"/>
        </w:rPr>
        <w:t xml:space="preserve"> oranında azalmıştır.</w:t>
      </w:r>
    </w:p>
    <w:p w14:paraId="54EC2B27" w14:textId="77777777" w:rsidR="00E447B7" w:rsidRDefault="00E447B7">
      <w:pPr>
        <w:rPr>
          <w:rFonts w:ascii="Times New Roman" w:eastAsia="Times New Roman" w:hAnsi="Times New Roman" w:cs="Times New Roman"/>
          <w:color w:val="980000"/>
        </w:rPr>
      </w:pPr>
    </w:p>
    <w:p w14:paraId="54EC2B28" w14:textId="77777777" w:rsidR="00E447B7" w:rsidRDefault="00E447B7">
      <w:pPr>
        <w:rPr>
          <w:rFonts w:ascii="Times New Roman" w:eastAsia="Times New Roman" w:hAnsi="Times New Roman" w:cs="Times New Roman"/>
          <w:color w:val="980000"/>
        </w:rPr>
      </w:pPr>
    </w:p>
    <w:p w14:paraId="54EC2B29"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color w:val="980000"/>
        </w:rPr>
        <w:t>iv. Fisher İndeksi</w:t>
      </w:r>
    </w:p>
    <w:p w14:paraId="54EC2B2A" w14:textId="77777777" w:rsidR="00E447B7" w:rsidRDefault="00E447B7">
      <w:pPr>
        <w:rPr>
          <w:rFonts w:ascii="Times New Roman" w:eastAsia="Times New Roman" w:hAnsi="Times New Roman" w:cs="Times New Roman"/>
          <w:color w:val="980000"/>
        </w:rPr>
      </w:pPr>
    </w:p>
    <w:p w14:paraId="54EC2B2B"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lastRenderedPageBreak/>
        <w:t xml:space="preserve">2019 Yılını temel alarak 2020 yılı için </w:t>
      </w:r>
      <w:proofErr w:type="spellStart"/>
      <w:r>
        <w:rPr>
          <w:rFonts w:ascii="Times New Roman" w:eastAsia="Times New Roman" w:hAnsi="Times New Roman" w:cs="Times New Roman"/>
        </w:rPr>
        <w:t>fisher</w:t>
      </w:r>
      <w:proofErr w:type="spellEnd"/>
      <w:r>
        <w:rPr>
          <w:rFonts w:ascii="Times New Roman" w:eastAsia="Times New Roman" w:hAnsi="Times New Roman" w:cs="Times New Roman"/>
        </w:rPr>
        <w:t xml:space="preserve"> fiyat endeksi hesaplayalım.</w:t>
      </w:r>
    </w:p>
    <w:p w14:paraId="54EC2B2C"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Fisher İndeksi = </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Laspeyres</w:t>
      </w:r>
      <w:proofErr w:type="spellEnd"/>
      <w:r>
        <w:rPr>
          <w:rFonts w:ascii="Times New Roman" w:eastAsia="Times New Roman" w:hAnsi="Times New Roman" w:cs="Times New Roman"/>
        </w:rPr>
        <w:t xml:space="preserve"> İndeksi * </w:t>
      </w:r>
      <w:proofErr w:type="spellStart"/>
      <w:r>
        <w:rPr>
          <w:rFonts w:ascii="Times New Roman" w:eastAsia="Times New Roman" w:hAnsi="Times New Roman" w:cs="Times New Roman"/>
        </w:rPr>
        <w:t>Paasch</w:t>
      </w:r>
      <w:r>
        <w:rPr>
          <w:rFonts w:ascii="Times New Roman" w:eastAsia="Times New Roman" w:hAnsi="Times New Roman" w:cs="Times New Roman"/>
        </w:rPr>
        <w:t>e</w:t>
      </w:r>
      <w:proofErr w:type="spellEnd"/>
      <w:r>
        <w:rPr>
          <w:rFonts w:ascii="Times New Roman" w:eastAsia="Times New Roman" w:hAnsi="Times New Roman" w:cs="Times New Roman"/>
        </w:rPr>
        <w:t xml:space="preserve"> İndeksi) olduğunu biliyoruz. O zaman; 81.02912973 olarak buluruz.</w:t>
      </w:r>
    </w:p>
    <w:p w14:paraId="54EC2B2D" w14:textId="77777777" w:rsidR="00E447B7" w:rsidRDefault="00E447B7">
      <w:pPr>
        <w:rPr>
          <w:rFonts w:ascii="Times New Roman" w:eastAsia="Times New Roman" w:hAnsi="Times New Roman" w:cs="Times New Roman"/>
        </w:rPr>
      </w:pPr>
    </w:p>
    <w:p w14:paraId="54EC2B2E"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Söz konusu 5 gıda maddesi 2020 yılında 2019 yılına göre 18.971 oranında azalmıştır.</w:t>
      </w:r>
    </w:p>
    <w:p w14:paraId="54EC2B2F" w14:textId="77777777" w:rsidR="00E447B7" w:rsidRDefault="00E447B7">
      <w:pPr>
        <w:rPr>
          <w:rFonts w:ascii="Times New Roman" w:eastAsia="Times New Roman" w:hAnsi="Times New Roman" w:cs="Times New Roman"/>
        </w:rPr>
      </w:pPr>
    </w:p>
    <w:p w14:paraId="54EC2B30"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Özet olarak şöyle bir tablo oluşur:</w:t>
      </w:r>
    </w:p>
    <w:p w14:paraId="54EC2B31" w14:textId="77777777" w:rsidR="00E447B7" w:rsidRDefault="00E447B7">
      <w:pPr>
        <w:rPr>
          <w:rFonts w:ascii="Times New Roman" w:eastAsia="Times New Roman" w:hAnsi="Times New Roman" w:cs="Times New Roman"/>
          <w:color w:val="980000"/>
        </w:rPr>
      </w:pPr>
    </w:p>
    <w:p w14:paraId="54EC2B32"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13" wp14:editId="54EC2D14">
            <wp:extent cx="3771900" cy="7429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771900" cy="742950"/>
                    </a:xfrm>
                    <a:prstGeom prst="rect">
                      <a:avLst/>
                    </a:prstGeom>
                    <a:ln/>
                  </pic:spPr>
                </pic:pic>
              </a:graphicData>
            </a:graphic>
          </wp:inline>
        </w:drawing>
      </w:r>
    </w:p>
    <w:p w14:paraId="54EC2B33" w14:textId="77777777" w:rsidR="00E447B7" w:rsidRDefault="00E447B7">
      <w:pPr>
        <w:rPr>
          <w:rFonts w:ascii="Times New Roman" w:eastAsia="Times New Roman" w:hAnsi="Times New Roman" w:cs="Times New Roman"/>
          <w:color w:val="980000"/>
        </w:rPr>
      </w:pPr>
    </w:p>
    <w:p w14:paraId="54EC2B34" w14:textId="77777777" w:rsidR="00E447B7" w:rsidRDefault="00E447B7">
      <w:pPr>
        <w:rPr>
          <w:rFonts w:ascii="Times New Roman" w:eastAsia="Times New Roman" w:hAnsi="Times New Roman" w:cs="Times New Roman"/>
          <w:color w:val="980000"/>
        </w:rPr>
      </w:pPr>
    </w:p>
    <w:p w14:paraId="54EC2B35" w14:textId="77777777" w:rsidR="00E447B7" w:rsidRDefault="003B1A4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Enflasyon Oranlarının Karşılaştırılması</w:t>
      </w:r>
    </w:p>
    <w:p w14:paraId="54EC2B36" w14:textId="77777777" w:rsidR="00E447B7" w:rsidRDefault="00E447B7">
      <w:pPr>
        <w:rPr>
          <w:rFonts w:ascii="Times New Roman" w:eastAsia="Times New Roman" w:hAnsi="Times New Roman" w:cs="Times New Roman"/>
          <w:b/>
          <w:color w:val="980000"/>
          <w:sz w:val="24"/>
          <w:szCs w:val="24"/>
        </w:rPr>
      </w:pPr>
    </w:p>
    <w:p w14:paraId="54EC2B37" w14:textId="77777777" w:rsidR="00E447B7" w:rsidRDefault="00E447B7">
      <w:pPr>
        <w:rPr>
          <w:rFonts w:ascii="Times New Roman" w:eastAsia="Times New Roman" w:hAnsi="Times New Roman" w:cs="Times New Roman"/>
          <w:color w:val="980000"/>
        </w:rPr>
      </w:pPr>
    </w:p>
    <w:p w14:paraId="54EC2B38" w14:textId="77777777" w:rsidR="00E447B7" w:rsidRDefault="003B1A4C">
      <w:pPr>
        <w:jc w:val="center"/>
        <w:rPr>
          <w:color w:val="980000"/>
          <w:sz w:val="24"/>
          <w:szCs w:val="24"/>
        </w:rPr>
      </w:pPr>
      <w:r>
        <w:rPr>
          <w:noProof/>
          <w:color w:val="980000"/>
          <w:sz w:val="24"/>
          <w:szCs w:val="24"/>
        </w:rPr>
        <w:drawing>
          <wp:inline distT="114300" distB="114300" distL="114300" distR="114300" wp14:anchorId="54EC2D15" wp14:editId="54EC2D16">
            <wp:extent cx="4235288" cy="2671627"/>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235288" cy="2671627"/>
                    </a:xfrm>
                    <a:prstGeom prst="rect">
                      <a:avLst/>
                    </a:prstGeom>
                    <a:ln/>
                  </pic:spPr>
                </pic:pic>
              </a:graphicData>
            </a:graphic>
          </wp:inline>
        </w:drawing>
      </w:r>
    </w:p>
    <w:p w14:paraId="54EC2B39" w14:textId="77777777" w:rsidR="00E447B7" w:rsidRDefault="003B1A4C">
      <w:pPr>
        <w:jc w:val="center"/>
        <w:rPr>
          <w:sz w:val="18"/>
          <w:szCs w:val="18"/>
        </w:rPr>
      </w:pPr>
      <w:r>
        <w:rPr>
          <w:sz w:val="18"/>
          <w:szCs w:val="18"/>
        </w:rPr>
        <w:t>Enflasyon Oranlarının Karşılaştırılması</w:t>
      </w:r>
    </w:p>
    <w:p w14:paraId="54EC2B3A" w14:textId="77777777" w:rsidR="00E447B7" w:rsidRDefault="00E447B7">
      <w:pPr>
        <w:rPr>
          <w:color w:val="980000"/>
          <w:sz w:val="24"/>
          <w:szCs w:val="24"/>
        </w:rPr>
      </w:pPr>
    </w:p>
    <w:p w14:paraId="54EC2B3B" w14:textId="77777777" w:rsidR="00E447B7" w:rsidRDefault="003B1A4C">
      <w:pPr>
        <w:rPr>
          <w:color w:val="980000"/>
          <w:sz w:val="24"/>
          <w:szCs w:val="24"/>
        </w:rPr>
      </w:pPr>
      <w:r>
        <w:rPr>
          <w:color w:val="980000"/>
          <w:sz w:val="24"/>
          <w:szCs w:val="24"/>
        </w:rPr>
        <w:t xml:space="preserve">                                   </w:t>
      </w:r>
    </w:p>
    <w:p w14:paraId="54EC2B3C" w14:textId="77777777" w:rsidR="00E447B7" w:rsidRDefault="00E447B7">
      <w:pPr>
        <w:rPr>
          <w:color w:val="980000"/>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E447B7" w14:paraId="54EC2B42" w14:textId="77777777">
        <w:tc>
          <w:tcPr>
            <w:tcW w:w="1805" w:type="dxa"/>
            <w:shd w:val="clear" w:color="auto" w:fill="auto"/>
            <w:tcMar>
              <w:top w:w="100" w:type="dxa"/>
              <w:left w:w="100" w:type="dxa"/>
              <w:bottom w:w="100" w:type="dxa"/>
              <w:right w:w="100" w:type="dxa"/>
            </w:tcMar>
          </w:tcPr>
          <w:p w14:paraId="54EC2B3D" w14:textId="77777777" w:rsidR="00E447B7" w:rsidRDefault="003B1A4C">
            <w:pPr>
              <w:widowControl w:val="0"/>
              <w:pBdr>
                <w:top w:val="nil"/>
                <w:left w:val="nil"/>
                <w:bottom w:val="nil"/>
                <w:right w:val="nil"/>
                <w:between w:val="nil"/>
              </w:pBdr>
              <w:spacing w:line="240" w:lineRule="auto"/>
              <w:rPr>
                <w:sz w:val="24"/>
                <w:szCs w:val="24"/>
              </w:rPr>
            </w:pPr>
            <w:r>
              <w:rPr>
                <w:sz w:val="24"/>
                <w:szCs w:val="24"/>
              </w:rPr>
              <w:t>2017</w:t>
            </w:r>
          </w:p>
        </w:tc>
        <w:tc>
          <w:tcPr>
            <w:tcW w:w="1805" w:type="dxa"/>
            <w:shd w:val="clear" w:color="auto" w:fill="auto"/>
            <w:tcMar>
              <w:top w:w="100" w:type="dxa"/>
              <w:left w:w="100" w:type="dxa"/>
              <w:bottom w:w="100" w:type="dxa"/>
              <w:right w:w="100" w:type="dxa"/>
            </w:tcMar>
          </w:tcPr>
          <w:p w14:paraId="54EC2B3E" w14:textId="77777777" w:rsidR="00E447B7" w:rsidRDefault="003B1A4C">
            <w:pPr>
              <w:widowControl w:val="0"/>
              <w:pBdr>
                <w:top w:val="nil"/>
                <w:left w:val="nil"/>
                <w:bottom w:val="nil"/>
                <w:right w:val="nil"/>
                <w:between w:val="nil"/>
              </w:pBdr>
              <w:spacing w:line="240" w:lineRule="auto"/>
              <w:rPr>
                <w:sz w:val="24"/>
                <w:szCs w:val="24"/>
              </w:rPr>
            </w:pPr>
            <w:r>
              <w:rPr>
                <w:sz w:val="24"/>
                <w:szCs w:val="24"/>
              </w:rPr>
              <w:t>2018</w:t>
            </w:r>
          </w:p>
        </w:tc>
        <w:tc>
          <w:tcPr>
            <w:tcW w:w="1805" w:type="dxa"/>
            <w:shd w:val="clear" w:color="auto" w:fill="auto"/>
            <w:tcMar>
              <w:top w:w="100" w:type="dxa"/>
              <w:left w:w="100" w:type="dxa"/>
              <w:bottom w:w="100" w:type="dxa"/>
              <w:right w:w="100" w:type="dxa"/>
            </w:tcMar>
          </w:tcPr>
          <w:p w14:paraId="54EC2B3F" w14:textId="77777777" w:rsidR="00E447B7" w:rsidRDefault="003B1A4C">
            <w:pPr>
              <w:widowControl w:val="0"/>
              <w:pBdr>
                <w:top w:val="nil"/>
                <w:left w:val="nil"/>
                <w:bottom w:val="nil"/>
                <w:right w:val="nil"/>
                <w:between w:val="nil"/>
              </w:pBdr>
              <w:spacing w:line="240" w:lineRule="auto"/>
              <w:rPr>
                <w:sz w:val="24"/>
                <w:szCs w:val="24"/>
              </w:rPr>
            </w:pPr>
            <w:r>
              <w:rPr>
                <w:sz w:val="24"/>
                <w:szCs w:val="24"/>
              </w:rPr>
              <w:t>2019</w:t>
            </w:r>
          </w:p>
        </w:tc>
        <w:tc>
          <w:tcPr>
            <w:tcW w:w="1805" w:type="dxa"/>
            <w:shd w:val="clear" w:color="auto" w:fill="auto"/>
            <w:tcMar>
              <w:top w:w="100" w:type="dxa"/>
              <w:left w:w="100" w:type="dxa"/>
              <w:bottom w:w="100" w:type="dxa"/>
              <w:right w:w="100" w:type="dxa"/>
            </w:tcMar>
          </w:tcPr>
          <w:p w14:paraId="54EC2B40" w14:textId="77777777" w:rsidR="00E447B7" w:rsidRDefault="003B1A4C">
            <w:pPr>
              <w:widowControl w:val="0"/>
              <w:pBdr>
                <w:top w:val="nil"/>
                <w:left w:val="nil"/>
                <w:bottom w:val="nil"/>
                <w:right w:val="nil"/>
                <w:between w:val="nil"/>
              </w:pBdr>
              <w:spacing w:line="240" w:lineRule="auto"/>
              <w:rPr>
                <w:sz w:val="24"/>
                <w:szCs w:val="24"/>
              </w:rPr>
            </w:pPr>
            <w:r>
              <w:rPr>
                <w:sz w:val="24"/>
                <w:szCs w:val="24"/>
              </w:rPr>
              <w:t>2020</w:t>
            </w:r>
          </w:p>
        </w:tc>
        <w:tc>
          <w:tcPr>
            <w:tcW w:w="1805" w:type="dxa"/>
            <w:shd w:val="clear" w:color="auto" w:fill="auto"/>
            <w:tcMar>
              <w:top w:w="100" w:type="dxa"/>
              <w:left w:w="100" w:type="dxa"/>
              <w:bottom w:w="100" w:type="dxa"/>
              <w:right w:w="100" w:type="dxa"/>
            </w:tcMar>
          </w:tcPr>
          <w:p w14:paraId="54EC2B41" w14:textId="77777777" w:rsidR="00E447B7" w:rsidRDefault="003B1A4C">
            <w:pPr>
              <w:widowControl w:val="0"/>
              <w:pBdr>
                <w:top w:val="nil"/>
                <w:left w:val="nil"/>
                <w:bottom w:val="nil"/>
                <w:right w:val="nil"/>
                <w:between w:val="nil"/>
              </w:pBdr>
              <w:spacing w:line="240" w:lineRule="auto"/>
              <w:rPr>
                <w:sz w:val="24"/>
                <w:szCs w:val="24"/>
              </w:rPr>
            </w:pPr>
            <w:r>
              <w:rPr>
                <w:sz w:val="24"/>
                <w:szCs w:val="24"/>
              </w:rPr>
              <w:t>2021</w:t>
            </w:r>
          </w:p>
        </w:tc>
      </w:tr>
      <w:tr w:rsidR="00E447B7" w14:paraId="54EC2B48" w14:textId="77777777">
        <w:tc>
          <w:tcPr>
            <w:tcW w:w="1805" w:type="dxa"/>
            <w:shd w:val="clear" w:color="auto" w:fill="auto"/>
            <w:tcMar>
              <w:top w:w="100" w:type="dxa"/>
              <w:left w:w="100" w:type="dxa"/>
              <w:bottom w:w="100" w:type="dxa"/>
              <w:right w:w="100" w:type="dxa"/>
            </w:tcMar>
          </w:tcPr>
          <w:p w14:paraId="54EC2B43" w14:textId="77777777" w:rsidR="00E447B7" w:rsidRDefault="003B1A4C">
            <w:pPr>
              <w:widowControl w:val="0"/>
              <w:pBdr>
                <w:top w:val="nil"/>
                <w:left w:val="nil"/>
                <w:bottom w:val="nil"/>
                <w:right w:val="nil"/>
                <w:between w:val="nil"/>
              </w:pBdr>
              <w:spacing w:line="240" w:lineRule="auto"/>
              <w:rPr>
                <w:sz w:val="24"/>
                <w:szCs w:val="24"/>
              </w:rPr>
            </w:pPr>
            <w:r>
              <w:rPr>
                <w:sz w:val="24"/>
                <w:szCs w:val="24"/>
              </w:rPr>
              <w:t>11.1</w:t>
            </w:r>
          </w:p>
        </w:tc>
        <w:tc>
          <w:tcPr>
            <w:tcW w:w="1805" w:type="dxa"/>
            <w:shd w:val="clear" w:color="auto" w:fill="auto"/>
            <w:tcMar>
              <w:top w:w="100" w:type="dxa"/>
              <w:left w:w="100" w:type="dxa"/>
              <w:bottom w:w="100" w:type="dxa"/>
              <w:right w:w="100" w:type="dxa"/>
            </w:tcMar>
          </w:tcPr>
          <w:p w14:paraId="54EC2B44" w14:textId="77777777" w:rsidR="00E447B7" w:rsidRDefault="003B1A4C">
            <w:pPr>
              <w:widowControl w:val="0"/>
              <w:pBdr>
                <w:top w:val="nil"/>
                <w:left w:val="nil"/>
                <w:bottom w:val="nil"/>
                <w:right w:val="nil"/>
                <w:between w:val="nil"/>
              </w:pBdr>
              <w:spacing w:line="240" w:lineRule="auto"/>
              <w:rPr>
                <w:sz w:val="24"/>
                <w:szCs w:val="24"/>
              </w:rPr>
            </w:pPr>
            <w:r>
              <w:rPr>
                <w:sz w:val="24"/>
                <w:szCs w:val="24"/>
              </w:rPr>
              <w:t>16.3</w:t>
            </w:r>
          </w:p>
        </w:tc>
        <w:tc>
          <w:tcPr>
            <w:tcW w:w="1805" w:type="dxa"/>
            <w:shd w:val="clear" w:color="auto" w:fill="auto"/>
            <w:tcMar>
              <w:top w:w="100" w:type="dxa"/>
              <w:left w:w="100" w:type="dxa"/>
              <w:bottom w:w="100" w:type="dxa"/>
              <w:right w:w="100" w:type="dxa"/>
            </w:tcMar>
          </w:tcPr>
          <w:p w14:paraId="54EC2B45" w14:textId="77777777" w:rsidR="00E447B7" w:rsidRDefault="003B1A4C">
            <w:pPr>
              <w:widowControl w:val="0"/>
              <w:pBdr>
                <w:top w:val="nil"/>
                <w:left w:val="nil"/>
                <w:bottom w:val="nil"/>
                <w:right w:val="nil"/>
                <w:between w:val="nil"/>
              </w:pBdr>
              <w:spacing w:line="240" w:lineRule="auto"/>
              <w:rPr>
                <w:sz w:val="24"/>
                <w:szCs w:val="24"/>
              </w:rPr>
            </w:pPr>
            <w:r>
              <w:rPr>
                <w:sz w:val="24"/>
                <w:szCs w:val="24"/>
              </w:rPr>
              <w:t>15.2</w:t>
            </w:r>
          </w:p>
        </w:tc>
        <w:tc>
          <w:tcPr>
            <w:tcW w:w="1805" w:type="dxa"/>
            <w:shd w:val="clear" w:color="auto" w:fill="auto"/>
            <w:tcMar>
              <w:top w:w="100" w:type="dxa"/>
              <w:left w:w="100" w:type="dxa"/>
              <w:bottom w:w="100" w:type="dxa"/>
              <w:right w:w="100" w:type="dxa"/>
            </w:tcMar>
          </w:tcPr>
          <w:p w14:paraId="54EC2B46" w14:textId="77777777" w:rsidR="00E447B7" w:rsidRDefault="003B1A4C">
            <w:pPr>
              <w:widowControl w:val="0"/>
              <w:pBdr>
                <w:top w:val="nil"/>
                <w:left w:val="nil"/>
                <w:bottom w:val="nil"/>
                <w:right w:val="nil"/>
                <w:between w:val="nil"/>
              </w:pBdr>
              <w:spacing w:line="240" w:lineRule="auto"/>
              <w:rPr>
                <w:sz w:val="24"/>
                <w:szCs w:val="24"/>
              </w:rPr>
            </w:pPr>
            <w:r>
              <w:rPr>
                <w:sz w:val="24"/>
                <w:szCs w:val="24"/>
              </w:rPr>
              <w:t>12.3</w:t>
            </w:r>
          </w:p>
        </w:tc>
        <w:tc>
          <w:tcPr>
            <w:tcW w:w="1805" w:type="dxa"/>
            <w:shd w:val="clear" w:color="auto" w:fill="auto"/>
            <w:tcMar>
              <w:top w:w="100" w:type="dxa"/>
              <w:left w:w="100" w:type="dxa"/>
              <w:bottom w:w="100" w:type="dxa"/>
              <w:right w:w="100" w:type="dxa"/>
            </w:tcMar>
          </w:tcPr>
          <w:p w14:paraId="54EC2B47" w14:textId="77777777" w:rsidR="00E447B7" w:rsidRDefault="003B1A4C">
            <w:pPr>
              <w:widowControl w:val="0"/>
              <w:pBdr>
                <w:top w:val="nil"/>
                <w:left w:val="nil"/>
                <w:bottom w:val="nil"/>
                <w:right w:val="nil"/>
                <w:between w:val="nil"/>
              </w:pBdr>
              <w:spacing w:line="240" w:lineRule="auto"/>
              <w:rPr>
                <w:sz w:val="24"/>
                <w:szCs w:val="24"/>
              </w:rPr>
            </w:pPr>
            <w:r>
              <w:rPr>
                <w:sz w:val="24"/>
                <w:szCs w:val="24"/>
              </w:rPr>
              <w:t>19.6</w:t>
            </w:r>
          </w:p>
        </w:tc>
      </w:tr>
    </w:tbl>
    <w:p w14:paraId="54EC2B49" w14:textId="77777777" w:rsidR="00E447B7" w:rsidRDefault="00E447B7">
      <w:pPr>
        <w:rPr>
          <w:color w:val="980000"/>
          <w:sz w:val="24"/>
          <w:szCs w:val="24"/>
        </w:rPr>
      </w:pPr>
    </w:p>
    <w:p w14:paraId="54EC2B4A" w14:textId="77777777" w:rsidR="00E447B7" w:rsidRDefault="003B1A4C">
      <w:pPr>
        <w:jc w:val="center"/>
        <w:rPr>
          <w:color w:val="980000"/>
          <w:sz w:val="24"/>
          <w:szCs w:val="24"/>
        </w:rPr>
      </w:pPr>
      <w:r>
        <w:rPr>
          <w:sz w:val="18"/>
          <w:szCs w:val="18"/>
        </w:rPr>
        <w:t>Yıllara Göre Türkiye Enflasyon Oranları</w:t>
      </w:r>
    </w:p>
    <w:p w14:paraId="54EC2B4B" w14:textId="77777777" w:rsidR="00E447B7" w:rsidRDefault="00E447B7">
      <w:pPr>
        <w:rPr>
          <w:color w:val="980000"/>
          <w:sz w:val="24"/>
          <w:szCs w:val="24"/>
        </w:rPr>
      </w:pPr>
    </w:p>
    <w:p w14:paraId="54EC2B4C" w14:textId="77777777" w:rsidR="00E447B7" w:rsidRDefault="00E447B7">
      <w:pPr>
        <w:rPr>
          <w:color w:val="980000"/>
          <w:sz w:val="24"/>
          <w:szCs w:val="24"/>
        </w:rPr>
      </w:pPr>
    </w:p>
    <w:p w14:paraId="54EC2B4D"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Türkiye’nin 2017 ile 2021 yılları arasında enflasyon oranları </w:t>
      </w:r>
      <w:proofErr w:type="spellStart"/>
      <w:proofErr w:type="gramStart"/>
      <w:r>
        <w:rPr>
          <w:rFonts w:ascii="Times New Roman" w:eastAsia="Times New Roman" w:hAnsi="Times New Roman" w:cs="Times New Roman"/>
        </w:rPr>
        <w:t>verilmiştir.En</w:t>
      </w:r>
      <w:proofErr w:type="spellEnd"/>
      <w:proofErr w:type="gramEnd"/>
      <w:r>
        <w:rPr>
          <w:rFonts w:ascii="Times New Roman" w:eastAsia="Times New Roman" w:hAnsi="Times New Roman" w:cs="Times New Roman"/>
        </w:rPr>
        <w:t xml:space="preserve"> yüksek oranı 2021 yılında 19.6 ile karşılaşmaktayız. </w:t>
      </w:r>
      <w:proofErr w:type="spellStart"/>
      <w:r>
        <w:rPr>
          <w:rFonts w:ascii="Times New Roman" w:eastAsia="Times New Roman" w:hAnsi="Times New Roman" w:cs="Times New Roman"/>
        </w:rPr>
        <w:t>Lespeyres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Paasche</w:t>
      </w:r>
      <w:proofErr w:type="spellEnd"/>
      <w:r>
        <w:rPr>
          <w:rFonts w:ascii="Times New Roman" w:eastAsia="Times New Roman" w:hAnsi="Times New Roman" w:cs="Times New Roman"/>
        </w:rPr>
        <w:t xml:space="preserve"> ve Fisher indeksleri ile karşılaştırırsak 2019 yılında aynı ilerlerken,2020 yılında ise </w:t>
      </w:r>
      <w:proofErr w:type="spellStart"/>
      <w:r>
        <w:rPr>
          <w:rFonts w:ascii="Times New Roman" w:eastAsia="Times New Roman" w:hAnsi="Times New Roman" w:cs="Times New Roman"/>
        </w:rPr>
        <w:t>Paasche</w:t>
      </w:r>
      <w:proofErr w:type="spellEnd"/>
      <w:r>
        <w:rPr>
          <w:rFonts w:ascii="Times New Roman" w:eastAsia="Times New Roman" w:hAnsi="Times New Roman" w:cs="Times New Roman"/>
        </w:rPr>
        <w:t xml:space="preserve"> indeksi diğ</w:t>
      </w:r>
      <w:r>
        <w:rPr>
          <w:rFonts w:ascii="Times New Roman" w:eastAsia="Times New Roman" w:hAnsi="Times New Roman" w:cs="Times New Roman"/>
        </w:rPr>
        <w:t>er indekslere kıyasla daha fazladır.</w:t>
      </w:r>
    </w:p>
    <w:p w14:paraId="54EC2B4E" w14:textId="77777777" w:rsidR="00E447B7" w:rsidRDefault="003B1A4C">
      <w:pPr>
        <w:jc w:val="center"/>
        <w:rPr>
          <w:color w:val="980000"/>
          <w:sz w:val="24"/>
          <w:szCs w:val="24"/>
        </w:rPr>
      </w:pPr>
      <w:r>
        <w:rPr>
          <w:noProof/>
          <w:color w:val="980000"/>
          <w:sz w:val="24"/>
          <w:szCs w:val="24"/>
        </w:rPr>
        <w:lastRenderedPageBreak/>
        <w:drawing>
          <wp:inline distT="114300" distB="114300" distL="114300" distR="114300" wp14:anchorId="54EC2D17" wp14:editId="54EC2D18">
            <wp:extent cx="5884465" cy="243054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884465" cy="2430540"/>
                    </a:xfrm>
                    <a:prstGeom prst="rect">
                      <a:avLst/>
                    </a:prstGeom>
                    <a:ln/>
                  </pic:spPr>
                </pic:pic>
              </a:graphicData>
            </a:graphic>
          </wp:inline>
        </w:drawing>
      </w:r>
    </w:p>
    <w:p w14:paraId="54EC2B4F" w14:textId="77777777" w:rsidR="00E447B7" w:rsidRDefault="00E447B7">
      <w:pPr>
        <w:rPr>
          <w:color w:val="980000"/>
          <w:sz w:val="24"/>
          <w:szCs w:val="24"/>
        </w:rPr>
      </w:pPr>
    </w:p>
    <w:p w14:paraId="54EC2B50" w14:textId="77777777" w:rsidR="00E447B7" w:rsidRDefault="00E447B7">
      <w:pPr>
        <w:rPr>
          <w:color w:val="980000"/>
          <w:sz w:val="24"/>
          <w:szCs w:val="24"/>
        </w:rPr>
      </w:pPr>
    </w:p>
    <w:p w14:paraId="54EC2B51" w14:textId="77777777" w:rsidR="00E447B7" w:rsidRDefault="003B1A4C">
      <w:pPr>
        <w:jc w:val="center"/>
        <w:rPr>
          <w:sz w:val="18"/>
          <w:szCs w:val="18"/>
        </w:rPr>
      </w:pPr>
      <w:r>
        <w:rPr>
          <w:sz w:val="18"/>
          <w:szCs w:val="18"/>
        </w:rPr>
        <w:t xml:space="preserve">2019 yılı </w:t>
      </w:r>
      <w:proofErr w:type="spellStart"/>
      <w:r>
        <w:rPr>
          <w:sz w:val="18"/>
          <w:szCs w:val="18"/>
        </w:rPr>
        <w:t>avrupa</w:t>
      </w:r>
      <w:proofErr w:type="spellEnd"/>
      <w:r>
        <w:rPr>
          <w:sz w:val="18"/>
          <w:szCs w:val="18"/>
        </w:rPr>
        <w:t xml:space="preserve"> ülkeleri ile Türkiye enflasyon oranları karşılaştırılması</w:t>
      </w:r>
    </w:p>
    <w:p w14:paraId="54EC2B52" w14:textId="77777777" w:rsidR="00E447B7" w:rsidRDefault="00E447B7">
      <w:pPr>
        <w:rPr>
          <w:color w:val="980000"/>
          <w:sz w:val="24"/>
          <w:szCs w:val="24"/>
        </w:rPr>
      </w:pPr>
    </w:p>
    <w:p w14:paraId="54EC2B53" w14:textId="77777777" w:rsidR="00E447B7" w:rsidRDefault="00E447B7">
      <w:pPr>
        <w:rPr>
          <w:color w:val="980000"/>
          <w:sz w:val="24"/>
          <w:szCs w:val="24"/>
        </w:rPr>
      </w:pPr>
    </w:p>
    <w:p w14:paraId="54EC2B54" w14:textId="77777777" w:rsidR="00E447B7" w:rsidRDefault="003B1A4C">
      <w:pPr>
        <w:jc w:val="center"/>
        <w:rPr>
          <w:color w:val="980000"/>
          <w:sz w:val="24"/>
          <w:szCs w:val="24"/>
        </w:rPr>
      </w:pPr>
      <w:r>
        <w:rPr>
          <w:noProof/>
          <w:color w:val="980000"/>
          <w:sz w:val="24"/>
          <w:szCs w:val="24"/>
        </w:rPr>
        <w:drawing>
          <wp:inline distT="114300" distB="114300" distL="114300" distR="114300" wp14:anchorId="54EC2D19" wp14:editId="54EC2D1A">
            <wp:extent cx="5948363" cy="2717709"/>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8363" cy="2717709"/>
                    </a:xfrm>
                    <a:prstGeom prst="rect">
                      <a:avLst/>
                    </a:prstGeom>
                    <a:ln/>
                  </pic:spPr>
                </pic:pic>
              </a:graphicData>
            </a:graphic>
          </wp:inline>
        </w:drawing>
      </w:r>
    </w:p>
    <w:p w14:paraId="54EC2B55" w14:textId="77777777" w:rsidR="00E447B7" w:rsidRDefault="00E447B7">
      <w:pPr>
        <w:jc w:val="center"/>
        <w:rPr>
          <w:color w:val="980000"/>
          <w:sz w:val="24"/>
          <w:szCs w:val="24"/>
        </w:rPr>
      </w:pPr>
    </w:p>
    <w:p w14:paraId="54EC2B56" w14:textId="77777777" w:rsidR="00E447B7" w:rsidRDefault="003B1A4C">
      <w:pPr>
        <w:jc w:val="center"/>
        <w:rPr>
          <w:color w:val="980000"/>
          <w:sz w:val="24"/>
          <w:szCs w:val="24"/>
        </w:rPr>
      </w:pPr>
      <w:r>
        <w:rPr>
          <w:sz w:val="18"/>
          <w:szCs w:val="18"/>
        </w:rPr>
        <w:t xml:space="preserve">2020 yılı </w:t>
      </w:r>
      <w:proofErr w:type="spellStart"/>
      <w:r>
        <w:rPr>
          <w:sz w:val="18"/>
          <w:szCs w:val="18"/>
        </w:rPr>
        <w:t>avrupa</w:t>
      </w:r>
      <w:proofErr w:type="spellEnd"/>
      <w:r>
        <w:rPr>
          <w:sz w:val="18"/>
          <w:szCs w:val="18"/>
        </w:rPr>
        <w:t xml:space="preserve"> ülkeleri ile Türkiye enflasyon oranları karşılaştırılması:</w:t>
      </w:r>
    </w:p>
    <w:p w14:paraId="54EC2B57" w14:textId="77777777" w:rsidR="00E447B7" w:rsidRDefault="00E447B7">
      <w:pPr>
        <w:rPr>
          <w:color w:val="980000"/>
          <w:sz w:val="24"/>
          <w:szCs w:val="24"/>
        </w:rPr>
      </w:pPr>
    </w:p>
    <w:p w14:paraId="54EC2B58" w14:textId="77777777" w:rsidR="00E447B7" w:rsidRDefault="00E447B7">
      <w:pPr>
        <w:rPr>
          <w:rFonts w:ascii="Roboto" w:eastAsia="Roboto" w:hAnsi="Roboto" w:cs="Roboto"/>
          <w:color w:val="252525"/>
          <w:sz w:val="27"/>
          <w:szCs w:val="27"/>
        </w:rPr>
      </w:pPr>
    </w:p>
    <w:p w14:paraId="54EC2B59" w14:textId="77777777" w:rsidR="00E447B7" w:rsidRDefault="00E447B7">
      <w:pPr>
        <w:rPr>
          <w:rFonts w:ascii="Roboto" w:eastAsia="Roboto" w:hAnsi="Roboto" w:cs="Roboto"/>
          <w:color w:val="252525"/>
          <w:sz w:val="27"/>
          <w:szCs w:val="27"/>
        </w:rPr>
      </w:pPr>
    </w:p>
    <w:p w14:paraId="54EC2B5A" w14:textId="77777777" w:rsidR="00E447B7" w:rsidRDefault="00E447B7">
      <w:pPr>
        <w:rPr>
          <w:rFonts w:ascii="Roboto" w:eastAsia="Roboto" w:hAnsi="Roboto" w:cs="Roboto"/>
          <w:color w:val="252525"/>
          <w:sz w:val="27"/>
          <w:szCs w:val="27"/>
        </w:rPr>
      </w:pPr>
    </w:p>
    <w:p w14:paraId="54EC2B5B" w14:textId="77777777" w:rsidR="00E447B7" w:rsidRDefault="00E447B7">
      <w:pPr>
        <w:rPr>
          <w:rFonts w:ascii="Roboto" w:eastAsia="Roboto" w:hAnsi="Roboto" w:cs="Roboto"/>
          <w:color w:val="252525"/>
          <w:sz w:val="27"/>
          <w:szCs w:val="27"/>
        </w:rPr>
      </w:pPr>
    </w:p>
    <w:p w14:paraId="54EC2B5C" w14:textId="77777777" w:rsidR="00E447B7" w:rsidRDefault="00E447B7">
      <w:pPr>
        <w:rPr>
          <w:rFonts w:ascii="Roboto" w:eastAsia="Roboto" w:hAnsi="Roboto" w:cs="Roboto"/>
          <w:color w:val="252525"/>
          <w:sz w:val="27"/>
          <w:szCs w:val="27"/>
        </w:rPr>
      </w:pPr>
    </w:p>
    <w:p w14:paraId="54EC2B5D" w14:textId="77777777" w:rsidR="00E447B7" w:rsidRDefault="00E447B7">
      <w:pPr>
        <w:rPr>
          <w:rFonts w:ascii="Roboto" w:eastAsia="Roboto" w:hAnsi="Roboto" w:cs="Roboto"/>
          <w:color w:val="252525"/>
          <w:sz w:val="27"/>
          <w:szCs w:val="27"/>
        </w:rPr>
      </w:pPr>
    </w:p>
    <w:p w14:paraId="54EC2B5E" w14:textId="77777777" w:rsidR="00E447B7" w:rsidRDefault="00E447B7">
      <w:pPr>
        <w:rPr>
          <w:rFonts w:ascii="Roboto" w:eastAsia="Roboto" w:hAnsi="Roboto" w:cs="Roboto"/>
          <w:color w:val="252525"/>
          <w:sz w:val="27"/>
          <w:szCs w:val="27"/>
        </w:rPr>
      </w:pPr>
    </w:p>
    <w:p w14:paraId="54EC2B5F" w14:textId="77777777" w:rsidR="00E447B7" w:rsidRDefault="00E447B7">
      <w:pPr>
        <w:rPr>
          <w:rFonts w:ascii="Roboto" w:eastAsia="Roboto" w:hAnsi="Roboto" w:cs="Roboto"/>
          <w:color w:val="252525"/>
          <w:sz w:val="27"/>
          <w:szCs w:val="27"/>
        </w:rPr>
      </w:pPr>
    </w:p>
    <w:p w14:paraId="54EC2B60" w14:textId="77777777" w:rsidR="00E447B7" w:rsidRDefault="00E447B7">
      <w:pPr>
        <w:rPr>
          <w:rFonts w:ascii="Roboto" w:eastAsia="Roboto" w:hAnsi="Roboto" w:cs="Roboto"/>
          <w:color w:val="252525"/>
          <w:sz w:val="27"/>
          <w:szCs w:val="27"/>
        </w:rPr>
      </w:pPr>
    </w:p>
    <w:p w14:paraId="54EC2B61" w14:textId="77777777" w:rsidR="00E447B7" w:rsidRDefault="003B1A4C">
      <w:pPr>
        <w:jc w:val="both"/>
        <w:rPr>
          <w:rFonts w:ascii="Times New Roman" w:eastAsia="Times New Roman" w:hAnsi="Times New Roman" w:cs="Times New Roman"/>
          <w:b/>
          <w:color w:val="980000"/>
        </w:rPr>
      </w:pPr>
      <w:r>
        <w:rPr>
          <w:rFonts w:ascii="Times New Roman" w:eastAsia="Times New Roman" w:hAnsi="Times New Roman" w:cs="Times New Roman"/>
          <w:b/>
          <w:color w:val="980000"/>
        </w:rPr>
        <w:lastRenderedPageBreak/>
        <w:t>İKİNCİ VERİ: ROBBERIES VERİ SETİ</w:t>
      </w:r>
    </w:p>
    <w:p w14:paraId="54EC2B62" w14:textId="77777777" w:rsidR="00E447B7" w:rsidRDefault="00E447B7">
      <w:pPr>
        <w:jc w:val="both"/>
        <w:rPr>
          <w:rFonts w:ascii="Times New Roman" w:eastAsia="Times New Roman" w:hAnsi="Times New Roman" w:cs="Times New Roman"/>
          <w:b/>
          <w:color w:val="980000"/>
        </w:rPr>
      </w:pPr>
    </w:p>
    <w:p w14:paraId="54EC2B63" w14:textId="77777777" w:rsidR="00E447B7" w:rsidRDefault="003B1A4C">
      <w:pPr>
        <w:jc w:val="both"/>
        <w:rPr>
          <w:rFonts w:ascii="Times New Roman" w:eastAsia="Times New Roman" w:hAnsi="Times New Roman" w:cs="Times New Roman"/>
          <w:color w:val="252525"/>
        </w:rPr>
      </w:pPr>
      <w:r>
        <w:rPr>
          <w:rFonts w:ascii="Times New Roman" w:eastAsia="Times New Roman" w:hAnsi="Times New Roman" w:cs="Times New Roman"/>
          <w:color w:val="252525"/>
        </w:rPr>
        <w:t>Veri seti, Ocak 1966'dan Ekim 1975'e kadar Boston'daki aylık silahlı soygunların sayısını veren bir veri setidir. Değerler birer sayıdır ve 118 gözlem vardır.</w:t>
      </w:r>
    </w:p>
    <w:p w14:paraId="54EC2B64" w14:textId="77777777" w:rsidR="00E447B7" w:rsidRDefault="00E447B7">
      <w:pPr>
        <w:jc w:val="both"/>
        <w:rPr>
          <w:rFonts w:ascii="Times New Roman" w:eastAsia="Times New Roman" w:hAnsi="Times New Roman" w:cs="Times New Roman"/>
          <w:color w:val="252525"/>
        </w:rPr>
      </w:pPr>
    </w:p>
    <w:p w14:paraId="54EC2B65" w14:textId="77777777" w:rsidR="00E447B7" w:rsidRDefault="00E447B7">
      <w:pPr>
        <w:jc w:val="both"/>
        <w:rPr>
          <w:rFonts w:ascii="Times New Roman" w:eastAsia="Times New Roman" w:hAnsi="Times New Roman" w:cs="Times New Roman"/>
          <w:color w:val="980000"/>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447B7" w14:paraId="54EC2B67" w14:textId="77777777">
        <w:tc>
          <w:tcPr>
            <w:tcW w:w="9029" w:type="dxa"/>
            <w:shd w:val="clear" w:color="auto" w:fill="auto"/>
            <w:tcMar>
              <w:top w:w="100" w:type="dxa"/>
              <w:left w:w="100" w:type="dxa"/>
              <w:bottom w:w="100" w:type="dxa"/>
              <w:right w:w="100" w:type="dxa"/>
            </w:tcMar>
          </w:tcPr>
          <w:p w14:paraId="54EC2B66" w14:textId="77777777" w:rsidR="00E447B7" w:rsidRDefault="003B1A4C">
            <w:pPr>
              <w:widowControl w:val="0"/>
              <w:pBdr>
                <w:top w:val="nil"/>
                <w:left w:val="nil"/>
                <w:bottom w:val="nil"/>
                <w:right w:val="nil"/>
                <w:between w:val="nil"/>
              </w:pBd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rPr>
              <w:t>Months</w:t>
            </w:r>
            <w:proofErr w:type="spellEnd"/>
            <w:r>
              <w:rPr>
                <w:rFonts w:ascii="Times New Roman" w:eastAsia="Times New Roman" w:hAnsi="Times New Roman" w:cs="Times New Roman"/>
              </w:rPr>
              <w:t>: Aylar</w:t>
            </w:r>
          </w:p>
        </w:tc>
      </w:tr>
      <w:tr w:rsidR="00E447B7" w14:paraId="54EC2B69" w14:textId="77777777">
        <w:tc>
          <w:tcPr>
            <w:tcW w:w="9029" w:type="dxa"/>
            <w:shd w:val="clear" w:color="auto" w:fill="auto"/>
            <w:tcMar>
              <w:top w:w="100" w:type="dxa"/>
              <w:left w:w="100" w:type="dxa"/>
              <w:bottom w:w="100" w:type="dxa"/>
              <w:right w:w="100" w:type="dxa"/>
            </w:tcMar>
          </w:tcPr>
          <w:p w14:paraId="54EC2B68" w14:textId="77777777" w:rsidR="00E447B7" w:rsidRDefault="003B1A4C">
            <w:pPr>
              <w:widowControl w:val="0"/>
              <w:pBdr>
                <w:top w:val="nil"/>
                <w:left w:val="nil"/>
                <w:bottom w:val="nil"/>
                <w:right w:val="nil"/>
                <w:between w:val="nil"/>
              </w:pBd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rPr>
              <w:t>Robberies</w:t>
            </w:r>
            <w:proofErr w:type="spellEnd"/>
            <w:r>
              <w:rPr>
                <w:rFonts w:ascii="Times New Roman" w:eastAsia="Times New Roman" w:hAnsi="Times New Roman" w:cs="Times New Roman"/>
              </w:rPr>
              <w:t>: Soygunlar</w:t>
            </w:r>
          </w:p>
        </w:tc>
      </w:tr>
    </w:tbl>
    <w:p w14:paraId="54EC2B6A" w14:textId="77777777" w:rsidR="00E447B7" w:rsidRDefault="00E447B7">
      <w:pPr>
        <w:jc w:val="both"/>
        <w:rPr>
          <w:rFonts w:ascii="Times New Roman" w:eastAsia="Times New Roman" w:hAnsi="Times New Roman" w:cs="Times New Roman"/>
          <w:color w:val="980000"/>
        </w:rPr>
      </w:pPr>
    </w:p>
    <w:p w14:paraId="54EC2B6B" w14:textId="77777777" w:rsidR="00E447B7" w:rsidRDefault="003B1A4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GEREKLİ ZAMAN SERİLERİ</w:t>
      </w:r>
    </w:p>
    <w:p w14:paraId="54EC2B6C" w14:textId="77777777" w:rsidR="00E447B7" w:rsidRDefault="00E447B7">
      <w:pPr>
        <w:ind w:left="720"/>
        <w:jc w:val="both"/>
        <w:rPr>
          <w:rFonts w:ascii="Times New Roman" w:eastAsia="Times New Roman" w:hAnsi="Times New Roman" w:cs="Times New Roman"/>
          <w:color w:val="980000"/>
        </w:rPr>
      </w:pPr>
    </w:p>
    <w:p w14:paraId="54EC2B6D"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 xml:space="preserve">Gerekli Kütüphaneler: </w:t>
      </w:r>
      <w:r>
        <w:rPr>
          <w:rFonts w:ascii="Times New Roman" w:eastAsia="Times New Roman" w:hAnsi="Times New Roman" w:cs="Times New Roman"/>
          <w:color w:val="980000"/>
        </w:rPr>
        <w:br/>
      </w:r>
    </w:p>
    <w:p w14:paraId="54EC2B6E"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 xml:space="preserve">) </w:t>
      </w:r>
    </w:p>
    <w:p w14:paraId="54EC2B6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tidyr</w:t>
      </w:r>
      <w:proofErr w:type="spellEnd"/>
      <w:r>
        <w:rPr>
          <w:rFonts w:ascii="Times New Roman" w:eastAsia="Times New Roman" w:hAnsi="Times New Roman" w:cs="Times New Roman"/>
        </w:rPr>
        <w:t xml:space="preserve">) </w:t>
      </w:r>
    </w:p>
    <w:p w14:paraId="54EC2B70"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tidyquant</w:t>
      </w:r>
      <w:proofErr w:type="spellEnd"/>
      <w:r>
        <w:rPr>
          <w:rFonts w:ascii="Times New Roman" w:eastAsia="Times New Roman" w:hAnsi="Times New Roman" w:cs="Times New Roman"/>
        </w:rPr>
        <w:t>)</w:t>
      </w:r>
    </w:p>
    <w:p w14:paraId="54EC2B71"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 xml:space="preserve">(fpp3) </w:t>
      </w:r>
    </w:p>
    <w:p w14:paraId="54EC2B72"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 xml:space="preserve">(fpp2) </w:t>
      </w:r>
    </w:p>
    <w:p w14:paraId="54EC2B73"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seasonal</w:t>
      </w:r>
      <w:proofErr w:type="spellEnd"/>
      <w:r>
        <w:rPr>
          <w:rFonts w:ascii="Times New Roman" w:eastAsia="Times New Roman" w:hAnsi="Times New Roman" w:cs="Times New Roman"/>
        </w:rPr>
        <w:t>)</w:t>
      </w:r>
    </w:p>
    <w:p w14:paraId="54EC2B74"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("TTR")</w:t>
      </w:r>
    </w:p>
    <w:p w14:paraId="54EC2B75"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(ggplot2)</w:t>
      </w:r>
    </w:p>
    <w:p w14:paraId="54EC2B76"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ggseas</w:t>
      </w:r>
      <w:proofErr w:type="spellEnd"/>
      <w:r>
        <w:rPr>
          <w:rFonts w:ascii="Times New Roman" w:eastAsia="Times New Roman" w:hAnsi="Times New Roman" w:cs="Times New Roman"/>
        </w:rPr>
        <w:t>)</w:t>
      </w:r>
    </w:p>
    <w:p w14:paraId="54EC2B77"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seasonal</w:t>
      </w:r>
      <w:proofErr w:type="spellEnd"/>
      <w:r>
        <w:rPr>
          <w:rFonts w:ascii="Times New Roman" w:eastAsia="Times New Roman" w:hAnsi="Times New Roman" w:cs="Times New Roman"/>
        </w:rPr>
        <w:t>)</w:t>
      </w:r>
    </w:p>
    <w:p w14:paraId="54EC2B78"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library</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stats</w:t>
      </w:r>
      <w:proofErr w:type="spellEnd"/>
      <w:r>
        <w:rPr>
          <w:rFonts w:ascii="Times New Roman" w:eastAsia="Times New Roman" w:hAnsi="Times New Roman" w:cs="Times New Roman"/>
        </w:rPr>
        <w:t>)</w:t>
      </w:r>
    </w:p>
    <w:p w14:paraId="54EC2B79" w14:textId="77777777" w:rsidR="00E447B7" w:rsidRDefault="00E447B7">
      <w:pPr>
        <w:jc w:val="both"/>
        <w:rPr>
          <w:rFonts w:ascii="Times New Roman" w:eastAsia="Times New Roman" w:hAnsi="Times New Roman" w:cs="Times New Roman"/>
          <w:color w:val="980000"/>
        </w:rPr>
      </w:pPr>
    </w:p>
    <w:p w14:paraId="54EC2B7A"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Veriyi Yükleme:</w:t>
      </w:r>
    </w:p>
    <w:p w14:paraId="54EC2B7B" w14:textId="77777777" w:rsidR="00E447B7" w:rsidRDefault="00E447B7">
      <w:pPr>
        <w:jc w:val="both"/>
        <w:rPr>
          <w:rFonts w:ascii="Times New Roman" w:eastAsia="Times New Roman" w:hAnsi="Times New Roman" w:cs="Times New Roman"/>
        </w:rPr>
      </w:pPr>
    </w:p>
    <w:p w14:paraId="54EC2B7C"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rob</w:t>
      </w:r>
      <w:proofErr w:type="spellEnd"/>
      <w:proofErr w:type="gramEnd"/>
      <w:r>
        <w:rPr>
          <w:rFonts w:ascii="Times New Roman" w:eastAsia="Times New Roman" w:hAnsi="Times New Roman" w:cs="Times New Roman"/>
        </w:rPr>
        <w:t xml:space="preserve"> &lt;- read.csv("Robberies.</w:t>
      </w:r>
      <w:proofErr w:type="spellStart"/>
      <w:r>
        <w:rPr>
          <w:rFonts w:ascii="Times New Roman" w:eastAsia="Times New Roman" w:hAnsi="Times New Roman" w:cs="Times New Roman"/>
        </w:rPr>
        <w:t>csv</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sep</w:t>
      </w:r>
      <w:proofErr w:type="spellEnd"/>
      <w:r>
        <w:rPr>
          <w:rFonts w:ascii="Times New Roman" w:eastAsia="Times New Roman" w:hAnsi="Times New Roman" w:cs="Times New Roman"/>
        </w:rPr>
        <w:t>=";")</w:t>
      </w:r>
    </w:p>
    <w:p w14:paraId="54EC2B7D"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rob</w:t>
      </w:r>
      <w:proofErr w:type="spellEnd"/>
      <w:proofErr w:type="gramEnd"/>
    </w:p>
    <w:p w14:paraId="54EC2B7E" w14:textId="77777777" w:rsidR="00E447B7" w:rsidRDefault="00E447B7">
      <w:pPr>
        <w:jc w:val="both"/>
        <w:rPr>
          <w:rFonts w:ascii="Times New Roman" w:eastAsia="Times New Roman" w:hAnsi="Times New Roman" w:cs="Times New Roman"/>
        </w:rPr>
      </w:pPr>
    </w:p>
    <w:p w14:paraId="54EC2B7F"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Burada </w:t>
      </w:r>
      <w:proofErr w:type="spellStart"/>
      <w:r>
        <w:rPr>
          <w:rFonts w:ascii="Times New Roman" w:eastAsia="Times New Roman" w:hAnsi="Times New Roman" w:cs="Times New Roman"/>
        </w:rPr>
        <w:t>robberies</w:t>
      </w:r>
      <w:proofErr w:type="spellEnd"/>
      <w:r>
        <w:rPr>
          <w:rFonts w:ascii="Times New Roman" w:eastAsia="Times New Roman" w:hAnsi="Times New Roman" w:cs="Times New Roman"/>
        </w:rPr>
        <w:t xml:space="preserve"> veri setini </w:t>
      </w:r>
      <w:proofErr w:type="spellStart"/>
      <w:r>
        <w:rPr>
          <w:rFonts w:ascii="Times New Roman" w:eastAsia="Times New Roman" w:hAnsi="Times New Roman" w:cs="Times New Roman"/>
        </w:rPr>
        <w:t>rob</w:t>
      </w:r>
      <w:proofErr w:type="spellEnd"/>
      <w:r>
        <w:rPr>
          <w:rFonts w:ascii="Times New Roman" w:eastAsia="Times New Roman" w:hAnsi="Times New Roman" w:cs="Times New Roman"/>
        </w:rPr>
        <w:t xml:space="preserve"> adlı değişkene atadık.</w:t>
      </w:r>
    </w:p>
    <w:p w14:paraId="54EC2B80" w14:textId="77777777" w:rsidR="00E447B7" w:rsidRDefault="00E447B7">
      <w:pPr>
        <w:jc w:val="both"/>
        <w:rPr>
          <w:rFonts w:ascii="Times New Roman" w:eastAsia="Times New Roman" w:hAnsi="Times New Roman" w:cs="Times New Roman"/>
        </w:rPr>
      </w:pPr>
    </w:p>
    <w:p w14:paraId="54EC2B81"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rob</w:t>
      </w:r>
      <w:proofErr w:type="gramEnd"/>
      <w:r>
        <w:rPr>
          <w:rFonts w:ascii="Times New Roman" w:eastAsia="Times New Roman" w:hAnsi="Times New Roman" w:cs="Times New Roman"/>
        </w:rPr>
        <w:t>_ts</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ts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rob$Robberies</w:t>
      </w:r>
      <w:proofErr w:type="spellEnd"/>
      <w:r>
        <w:rPr>
          <w:rFonts w:ascii="Times New Roman" w:eastAsia="Times New Roman" w:hAnsi="Times New Roman" w:cs="Times New Roman"/>
        </w:rPr>
        <w:t>,</w:t>
      </w:r>
    </w:p>
    <w:p w14:paraId="54EC2B82" w14:textId="77777777" w:rsidR="00E447B7" w:rsidRDefault="003B1A4C">
      <w:pPr>
        <w:jc w:val="both"/>
        <w:rPr>
          <w:rFonts w:ascii="Times New Roman" w:eastAsia="Times New Roman" w:hAnsi="Times New Roman" w:cs="Times New Roman"/>
        </w:rPr>
      </w:pPr>
      <w:proofErr w:type="gramStart"/>
      <w:r>
        <w:rPr>
          <w:rFonts w:ascii="Times New Roman" w:eastAsia="Times New Roman" w:hAnsi="Times New Roman" w:cs="Times New Roman"/>
        </w:rPr>
        <w:t>start</w:t>
      </w:r>
      <w:proofErr w:type="gramEnd"/>
      <w:r>
        <w:rPr>
          <w:rFonts w:ascii="Times New Roman" w:eastAsia="Times New Roman" w:hAnsi="Times New Roman" w:cs="Times New Roman"/>
        </w:rPr>
        <w:t xml:space="preserve"> = c(1966, 01),</w:t>
      </w:r>
    </w:p>
    <w:p w14:paraId="54EC2B83"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end</w:t>
      </w:r>
      <w:proofErr w:type="spellEnd"/>
      <w:proofErr w:type="gramEnd"/>
      <w:r>
        <w:rPr>
          <w:rFonts w:ascii="Times New Roman" w:eastAsia="Times New Roman" w:hAnsi="Times New Roman" w:cs="Times New Roman"/>
        </w:rPr>
        <w:t xml:space="preserve"> = c(1975, 10),</w:t>
      </w:r>
    </w:p>
    <w:p w14:paraId="54EC2B84"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frequency</w:t>
      </w:r>
      <w:proofErr w:type="spellEnd"/>
      <w:proofErr w:type="gramEnd"/>
      <w:r>
        <w:rPr>
          <w:rFonts w:ascii="Times New Roman" w:eastAsia="Times New Roman" w:hAnsi="Times New Roman" w:cs="Times New Roman"/>
        </w:rPr>
        <w:t xml:space="preserve"> = 12)</w:t>
      </w:r>
    </w:p>
    <w:p w14:paraId="54EC2B85"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rob</w:t>
      </w:r>
      <w:proofErr w:type="gramEnd"/>
      <w:r>
        <w:rPr>
          <w:rFonts w:ascii="Times New Roman" w:eastAsia="Times New Roman" w:hAnsi="Times New Roman" w:cs="Times New Roman"/>
        </w:rPr>
        <w:t>_ts</w:t>
      </w:r>
      <w:proofErr w:type="spellEnd"/>
    </w:p>
    <w:p w14:paraId="54EC2B86" w14:textId="77777777" w:rsidR="00E447B7" w:rsidRDefault="00E447B7">
      <w:pPr>
        <w:jc w:val="both"/>
        <w:rPr>
          <w:rFonts w:ascii="Times New Roman" w:eastAsia="Times New Roman" w:hAnsi="Times New Roman" w:cs="Times New Roman"/>
        </w:rPr>
      </w:pPr>
    </w:p>
    <w:p w14:paraId="54EC2B87"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rob</w:t>
      </w:r>
      <w:proofErr w:type="spellEnd"/>
      <w:proofErr w:type="gramEnd"/>
      <w:r>
        <w:rPr>
          <w:rFonts w:ascii="Times New Roman" w:eastAsia="Times New Roman" w:hAnsi="Times New Roman" w:cs="Times New Roman"/>
        </w:rPr>
        <w:t xml:space="preserve">” adlı veri setini zaman serisine </w:t>
      </w:r>
      <w:proofErr w:type="spellStart"/>
      <w:r>
        <w:rPr>
          <w:rFonts w:ascii="Times New Roman" w:eastAsia="Times New Roman" w:hAnsi="Times New Roman" w:cs="Times New Roman"/>
        </w:rPr>
        <w:t>dönüştürdük.Verinin</w:t>
      </w:r>
      <w:proofErr w:type="spellEnd"/>
      <w:r>
        <w:rPr>
          <w:rFonts w:ascii="Times New Roman" w:eastAsia="Times New Roman" w:hAnsi="Times New Roman" w:cs="Times New Roman"/>
        </w:rPr>
        <w:t xml:space="preserve"> baş</w:t>
      </w:r>
      <w:r>
        <w:rPr>
          <w:rFonts w:ascii="Times New Roman" w:eastAsia="Times New Roman" w:hAnsi="Times New Roman" w:cs="Times New Roman"/>
        </w:rPr>
        <w:t xml:space="preserve">langıç tarihi 1966 Ocak ayı olduğundan, bunu “c(1966, 01)” olarak verdik. Bitiş tarihi de aynı şekilde 1975 yılının Ekim ayı. Son argüman ise frekans, yani verinin hangi sıklıkla </w:t>
      </w:r>
      <w:proofErr w:type="spellStart"/>
      <w:proofErr w:type="gramStart"/>
      <w:r>
        <w:rPr>
          <w:rFonts w:ascii="Times New Roman" w:eastAsia="Times New Roman" w:hAnsi="Times New Roman" w:cs="Times New Roman"/>
        </w:rPr>
        <w:t>gözlemlendiği.Bizim</w:t>
      </w:r>
      <w:proofErr w:type="spellEnd"/>
      <w:proofErr w:type="gramEnd"/>
      <w:r>
        <w:rPr>
          <w:rFonts w:ascii="Times New Roman" w:eastAsia="Times New Roman" w:hAnsi="Times New Roman" w:cs="Times New Roman"/>
        </w:rPr>
        <w:t xml:space="preserve"> veri setimiz de aylık gözlemlenen bir veri seti olduğunda</w:t>
      </w:r>
      <w:r>
        <w:rPr>
          <w:rFonts w:ascii="Times New Roman" w:eastAsia="Times New Roman" w:hAnsi="Times New Roman" w:cs="Times New Roman"/>
        </w:rPr>
        <w:t>n, bir yıl içerisinde 12 gözlem barındırıyor. Yani frekans değeri 12.Ve aşağıdaki çıktıyı elde edebiliriz.</w:t>
      </w:r>
    </w:p>
    <w:p w14:paraId="54EC2B88" w14:textId="77777777" w:rsidR="00E447B7" w:rsidRDefault="00E447B7">
      <w:pPr>
        <w:jc w:val="both"/>
        <w:rPr>
          <w:rFonts w:ascii="Times New Roman" w:eastAsia="Times New Roman" w:hAnsi="Times New Roman" w:cs="Times New Roman"/>
        </w:rPr>
      </w:pPr>
    </w:p>
    <w:p w14:paraId="54EC2B89"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EC2D1B" wp14:editId="54EC2D1C">
            <wp:extent cx="3786188" cy="147568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786188" cy="1475686"/>
                    </a:xfrm>
                    <a:prstGeom prst="rect">
                      <a:avLst/>
                    </a:prstGeom>
                    <a:ln/>
                  </pic:spPr>
                </pic:pic>
              </a:graphicData>
            </a:graphic>
          </wp:inline>
        </w:drawing>
      </w:r>
    </w:p>
    <w:p w14:paraId="54EC2B8A" w14:textId="77777777" w:rsidR="00E447B7" w:rsidRDefault="00E447B7">
      <w:pPr>
        <w:jc w:val="both"/>
        <w:rPr>
          <w:rFonts w:ascii="Times New Roman" w:eastAsia="Times New Roman" w:hAnsi="Times New Roman" w:cs="Times New Roman"/>
        </w:rPr>
      </w:pPr>
    </w:p>
    <w:p w14:paraId="54EC2B8B"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Zaman Serisi Grafiği:</w:t>
      </w:r>
    </w:p>
    <w:p w14:paraId="54EC2B8C" w14:textId="77777777" w:rsidR="00E447B7" w:rsidRDefault="00E447B7">
      <w:pPr>
        <w:jc w:val="both"/>
        <w:rPr>
          <w:rFonts w:ascii="Times New Roman" w:eastAsia="Times New Roman" w:hAnsi="Times New Roman" w:cs="Times New Roman"/>
        </w:rPr>
      </w:pPr>
    </w:p>
    <w:p w14:paraId="54EC2B8D" w14:textId="77777777" w:rsidR="00E447B7" w:rsidRDefault="003B1A4C">
      <w:pPr>
        <w:jc w:val="both"/>
        <w:rPr>
          <w:rFonts w:ascii="Times New Roman" w:eastAsia="Times New Roman" w:hAnsi="Times New Roman" w:cs="Times New Roman"/>
        </w:rPr>
      </w:pPr>
      <w:proofErr w:type="spellStart"/>
      <w:r>
        <w:rPr>
          <w:rFonts w:ascii="Times New Roman" w:eastAsia="Times New Roman" w:hAnsi="Times New Roman" w:cs="Times New Roman"/>
        </w:rPr>
        <w:t>Robberies</w:t>
      </w:r>
      <w:proofErr w:type="spellEnd"/>
      <w:r>
        <w:rPr>
          <w:rFonts w:ascii="Times New Roman" w:eastAsia="Times New Roman" w:hAnsi="Times New Roman" w:cs="Times New Roman"/>
        </w:rPr>
        <w:t xml:space="preserve"> veri setini </w:t>
      </w:r>
      <w:proofErr w:type="spellStart"/>
      <w:proofErr w:type="gramStart"/>
      <w:r>
        <w:rPr>
          <w:rFonts w:ascii="Times New Roman" w:eastAsia="Times New Roman" w:hAnsi="Times New Roman" w:cs="Times New Roman"/>
        </w:rPr>
        <w:t>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fonksiyonu ile zaman serisi olarak aldık ve </w:t>
      </w:r>
      <w:proofErr w:type="spellStart"/>
      <w:r>
        <w:rPr>
          <w:rFonts w:ascii="Times New Roman" w:eastAsia="Times New Roman" w:hAnsi="Times New Roman" w:cs="Times New Roman"/>
        </w:rPr>
        <w:t>plot.ts</w:t>
      </w:r>
      <w:proofErr w:type="spellEnd"/>
      <w:r>
        <w:rPr>
          <w:rFonts w:ascii="Times New Roman" w:eastAsia="Times New Roman" w:hAnsi="Times New Roman" w:cs="Times New Roman"/>
        </w:rPr>
        <w:t>() ile zaman serisi grafiği çizdirelim.</w:t>
      </w:r>
    </w:p>
    <w:p w14:paraId="54EC2B8E" w14:textId="77777777" w:rsidR="00E447B7" w:rsidRDefault="00E447B7">
      <w:pPr>
        <w:jc w:val="both"/>
        <w:rPr>
          <w:rFonts w:ascii="Times New Roman" w:eastAsia="Times New Roman" w:hAnsi="Times New Roman" w:cs="Times New Roman"/>
        </w:rPr>
      </w:pPr>
    </w:p>
    <w:p w14:paraId="54EC2B8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rob</w:t>
      </w:r>
      <w:proofErr w:type="gramEnd"/>
      <w:r>
        <w:rPr>
          <w:rFonts w:ascii="Times New Roman" w:eastAsia="Times New Roman" w:hAnsi="Times New Roman" w:cs="Times New Roman"/>
        </w:rPr>
        <w:t>_ts</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ts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rob$Robberies</w:t>
      </w:r>
      <w:proofErr w:type="spellEnd"/>
      <w:r>
        <w:rPr>
          <w:rFonts w:ascii="Times New Roman" w:eastAsia="Times New Roman" w:hAnsi="Times New Roman" w:cs="Times New Roman"/>
        </w:rPr>
        <w:t>)</w:t>
      </w:r>
    </w:p>
    <w:p w14:paraId="54EC2B90"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plot</w:t>
      </w:r>
      <w:proofErr w:type="gramEnd"/>
      <w:r>
        <w:rPr>
          <w:rFonts w:ascii="Times New Roman" w:eastAsia="Times New Roman" w:hAnsi="Times New Roman" w:cs="Times New Roman"/>
        </w:rPr>
        <w:t>.ts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w:t>
      </w:r>
    </w:p>
    <w:p w14:paraId="54EC2B91" w14:textId="77777777" w:rsidR="00E447B7" w:rsidRDefault="00E447B7">
      <w:pPr>
        <w:jc w:val="both"/>
        <w:rPr>
          <w:rFonts w:ascii="Times New Roman" w:eastAsia="Times New Roman" w:hAnsi="Times New Roman" w:cs="Times New Roman"/>
        </w:rPr>
      </w:pPr>
    </w:p>
    <w:p w14:paraId="54EC2B92"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1D" wp14:editId="54EC2D1E">
            <wp:extent cx="5062538" cy="2044644"/>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062538" cy="2044644"/>
                    </a:xfrm>
                    <a:prstGeom prst="rect">
                      <a:avLst/>
                    </a:prstGeom>
                    <a:ln/>
                  </pic:spPr>
                </pic:pic>
              </a:graphicData>
            </a:graphic>
          </wp:inline>
        </w:drawing>
      </w:r>
    </w:p>
    <w:p w14:paraId="54EC2B93" w14:textId="77777777" w:rsidR="00E447B7" w:rsidRDefault="00E447B7">
      <w:pPr>
        <w:jc w:val="both"/>
        <w:rPr>
          <w:rFonts w:ascii="Times New Roman" w:eastAsia="Times New Roman" w:hAnsi="Times New Roman" w:cs="Times New Roman"/>
        </w:rPr>
      </w:pPr>
    </w:p>
    <w:p w14:paraId="54EC2B9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Grafiğe baktığımızda verimizin trendini çizgi grafiği ile görebiliyoruz. X ekseninde bulunan veriler bize </w:t>
      </w:r>
      <w:proofErr w:type="gramStart"/>
      <w:r>
        <w:rPr>
          <w:rFonts w:ascii="Times New Roman" w:eastAsia="Times New Roman" w:hAnsi="Times New Roman" w:cs="Times New Roman"/>
        </w:rPr>
        <w:t>1den</w:t>
      </w:r>
      <w:proofErr w:type="gramEnd"/>
      <w:r>
        <w:rPr>
          <w:rFonts w:ascii="Times New Roman" w:eastAsia="Times New Roman" w:hAnsi="Times New Roman" w:cs="Times New Roman"/>
        </w:rPr>
        <w:t xml:space="preserve"> 118’e kadar aylarımızı göstermektedir. </w:t>
      </w:r>
      <w:r>
        <w:rPr>
          <w:rFonts w:ascii="Times New Roman" w:eastAsia="Times New Roman" w:hAnsi="Times New Roman" w:cs="Times New Roman"/>
        </w:rPr>
        <w:br/>
      </w:r>
    </w:p>
    <w:p w14:paraId="54EC2B95"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Bu veride mevsimselliği net bir şekilde göremiyoruz. Serideki mevsimselliği görmenin en iyi yollarından </w:t>
      </w:r>
      <w:r>
        <w:rPr>
          <w:rFonts w:ascii="Times New Roman" w:eastAsia="Times New Roman" w:hAnsi="Times New Roman" w:cs="Times New Roman"/>
        </w:rPr>
        <w:t xml:space="preserve">biri, mevsimsellik grafiğini çizdirmektir. R </w:t>
      </w:r>
      <w:proofErr w:type="spellStart"/>
      <w:r>
        <w:rPr>
          <w:rFonts w:ascii="Times New Roman" w:eastAsia="Times New Roman" w:hAnsi="Times New Roman" w:cs="Times New Roman"/>
        </w:rPr>
        <w:t>daki</w:t>
      </w:r>
      <w:proofErr w:type="spellEnd"/>
      <w:r>
        <w:rPr>
          <w:rFonts w:ascii="Times New Roman" w:eastAsia="Times New Roman" w:hAnsi="Times New Roman" w:cs="Times New Roman"/>
        </w:rPr>
        <w:t xml:space="preserve"> kodu şöyledir:</w:t>
      </w:r>
    </w:p>
    <w:p w14:paraId="54EC2B96" w14:textId="77777777" w:rsidR="00E447B7" w:rsidRDefault="00E447B7">
      <w:pPr>
        <w:jc w:val="both"/>
        <w:rPr>
          <w:rFonts w:ascii="Times New Roman" w:eastAsia="Times New Roman" w:hAnsi="Times New Roman" w:cs="Times New Roman"/>
        </w:rPr>
      </w:pPr>
    </w:p>
    <w:p w14:paraId="54EC2B97"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ggseasonplot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x = </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w:t>
      </w:r>
    </w:p>
    <w:p w14:paraId="54EC2B98"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year.labels</w:t>
      </w:r>
      <w:proofErr w:type="spellEnd"/>
      <w:proofErr w:type="gramEnd"/>
      <w:r>
        <w:rPr>
          <w:rFonts w:ascii="Times New Roman" w:eastAsia="Times New Roman" w:hAnsi="Times New Roman" w:cs="Times New Roman"/>
        </w:rPr>
        <w:t xml:space="preserve"> = TRUE) +</w:t>
      </w:r>
    </w:p>
    <w:p w14:paraId="54EC2B99"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ylab</w:t>
      </w:r>
      <w:proofErr w:type="spellEnd"/>
      <w:proofErr w:type="gramEnd"/>
      <w:r>
        <w:rPr>
          <w:rFonts w:ascii="Times New Roman" w:eastAsia="Times New Roman" w:hAnsi="Times New Roman" w:cs="Times New Roman"/>
        </w:rPr>
        <w:t>("Sayı") +</w:t>
      </w:r>
    </w:p>
    <w:p w14:paraId="54EC2B9A"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ggtitle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"Silahlı Soygun Verisi Mevsimsel Grafiği")</w:t>
      </w:r>
    </w:p>
    <w:p w14:paraId="54EC2B9B" w14:textId="77777777" w:rsidR="00E447B7" w:rsidRDefault="00E447B7">
      <w:pPr>
        <w:jc w:val="both"/>
        <w:rPr>
          <w:rFonts w:ascii="Times New Roman" w:eastAsia="Times New Roman" w:hAnsi="Times New Roman" w:cs="Times New Roman"/>
        </w:rPr>
      </w:pPr>
    </w:p>
    <w:p w14:paraId="54EC2B9C" w14:textId="77777777" w:rsidR="00E447B7" w:rsidRDefault="003B1A4C">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EC2D1F" wp14:editId="54EC2D20">
            <wp:extent cx="3225638" cy="254979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225638" cy="2549790"/>
                    </a:xfrm>
                    <a:prstGeom prst="rect">
                      <a:avLst/>
                    </a:prstGeom>
                    <a:ln/>
                  </pic:spPr>
                </pic:pic>
              </a:graphicData>
            </a:graphic>
          </wp:inline>
        </w:drawing>
      </w:r>
    </w:p>
    <w:p w14:paraId="54EC2B9D" w14:textId="77777777" w:rsidR="00E447B7" w:rsidRDefault="00E447B7">
      <w:pPr>
        <w:jc w:val="both"/>
        <w:rPr>
          <w:rFonts w:ascii="Times New Roman" w:eastAsia="Times New Roman" w:hAnsi="Times New Roman" w:cs="Times New Roman"/>
        </w:rPr>
      </w:pPr>
    </w:p>
    <w:p w14:paraId="54EC2B9E"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Örneğin yukarıda </w:t>
      </w:r>
      <w:proofErr w:type="spellStart"/>
      <w:r>
        <w:rPr>
          <w:rFonts w:ascii="Times New Roman" w:eastAsia="Times New Roman" w:hAnsi="Times New Roman" w:cs="Times New Roman"/>
        </w:rPr>
        <w:t>yera</w:t>
      </w:r>
      <w:proofErr w:type="spellEnd"/>
      <w:r>
        <w:rPr>
          <w:rFonts w:ascii="Times New Roman" w:eastAsia="Times New Roman" w:hAnsi="Times New Roman" w:cs="Times New Roman"/>
        </w:rPr>
        <w:t xml:space="preserve"> alan mevsimselliği gösteren grafiğimizde her </w:t>
      </w:r>
      <w:proofErr w:type="gramStart"/>
      <w:r>
        <w:rPr>
          <w:rFonts w:ascii="Times New Roman" w:eastAsia="Times New Roman" w:hAnsi="Times New Roman" w:cs="Times New Roman"/>
        </w:rPr>
        <w:t>Mart</w:t>
      </w:r>
      <w:proofErr w:type="gramEnd"/>
      <w:r>
        <w:rPr>
          <w:rFonts w:ascii="Times New Roman" w:eastAsia="Times New Roman" w:hAnsi="Times New Roman" w:cs="Times New Roman"/>
        </w:rPr>
        <w:t xml:space="preserve"> a</w:t>
      </w:r>
      <w:r>
        <w:rPr>
          <w:rFonts w:ascii="Times New Roman" w:eastAsia="Times New Roman" w:hAnsi="Times New Roman" w:cs="Times New Roman"/>
        </w:rPr>
        <w:t xml:space="preserve">yında suç oranlarında bir düşüş olduğunu görüyoruz. Ancak verimiz yıllara göre oldukça dalgalı olduğu için grafiğe bakarak net kararlar vermek doğru sonucu bize vermeyecektir. </w:t>
      </w:r>
    </w:p>
    <w:p w14:paraId="54EC2B9F" w14:textId="77777777" w:rsidR="00E447B7" w:rsidRDefault="00E447B7">
      <w:pPr>
        <w:jc w:val="both"/>
        <w:rPr>
          <w:rFonts w:ascii="Times New Roman" w:eastAsia="Times New Roman" w:hAnsi="Times New Roman" w:cs="Times New Roman"/>
        </w:rPr>
      </w:pPr>
    </w:p>
    <w:p w14:paraId="54EC2BA0"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Başka bir mevsimsellik grafiği kullanarak da mevsimselliğe göz atabiliriz. Bu </w:t>
      </w:r>
      <w:r>
        <w:rPr>
          <w:rFonts w:ascii="Times New Roman" w:eastAsia="Times New Roman" w:hAnsi="Times New Roman" w:cs="Times New Roman"/>
        </w:rPr>
        <w:t>da bize mevsimsel alt serileri gösterecek. Aşağıdaki kod bloğu ile görelim</w:t>
      </w:r>
    </w:p>
    <w:p w14:paraId="54EC2BA1" w14:textId="77777777" w:rsidR="00E447B7" w:rsidRDefault="00E447B7">
      <w:pPr>
        <w:jc w:val="both"/>
        <w:rPr>
          <w:rFonts w:ascii="Times New Roman" w:eastAsia="Times New Roman" w:hAnsi="Times New Roman" w:cs="Times New Roman"/>
        </w:rPr>
      </w:pPr>
    </w:p>
    <w:p w14:paraId="54EC2BA2"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ggsubseriesplot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x = </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 +</w:t>
      </w:r>
    </w:p>
    <w:p w14:paraId="54EC2BA3"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ylab</w:t>
      </w:r>
      <w:proofErr w:type="spellEnd"/>
      <w:proofErr w:type="gramEnd"/>
      <w:r>
        <w:rPr>
          <w:rFonts w:ascii="Times New Roman" w:eastAsia="Times New Roman" w:hAnsi="Times New Roman" w:cs="Times New Roman"/>
        </w:rPr>
        <w:t>("Sayı") +</w:t>
      </w:r>
    </w:p>
    <w:p w14:paraId="54EC2BA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ggtitle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"Silahlı Soygun Verisi Mevsimsel Alt Seri Grafiği")</w:t>
      </w:r>
    </w:p>
    <w:p w14:paraId="54EC2BA5" w14:textId="77777777" w:rsidR="00E447B7" w:rsidRDefault="00E447B7">
      <w:pPr>
        <w:jc w:val="both"/>
        <w:rPr>
          <w:rFonts w:ascii="Times New Roman" w:eastAsia="Times New Roman" w:hAnsi="Times New Roman" w:cs="Times New Roman"/>
        </w:rPr>
      </w:pPr>
    </w:p>
    <w:p w14:paraId="54EC2BA6" w14:textId="77777777" w:rsidR="00E447B7" w:rsidRDefault="003B1A4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21" wp14:editId="54EC2D22">
            <wp:extent cx="3671888" cy="2909452"/>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671888" cy="2909452"/>
                    </a:xfrm>
                    <a:prstGeom prst="rect">
                      <a:avLst/>
                    </a:prstGeom>
                    <a:ln/>
                  </pic:spPr>
                </pic:pic>
              </a:graphicData>
            </a:graphic>
          </wp:inline>
        </w:drawing>
      </w:r>
    </w:p>
    <w:p w14:paraId="54EC2BA7" w14:textId="77777777" w:rsidR="00E447B7" w:rsidRDefault="00E447B7">
      <w:pPr>
        <w:jc w:val="both"/>
        <w:rPr>
          <w:rFonts w:ascii="Times New Roman" w:eastAsia="Times New Roman" w:hAnsi="Times New Roman" w:cs="Times New Roman"/>
        </w:rPr>
      </w:pPr>
    </w:p>
    <w:p w14:paraId="54EC2BA8" w14:textId="77777777" w:rsidR="00E447B7" w:rsidRDefault="00E447B7">
      <w:pPr>
        <w:jc w:val="both"/>
        <w:rPr>
          <w:rFonts w:ascii="Times New Roman" w:eastAsia="Times New Roman" w:hAnsi="Times New Roman" w:cs="Times New Roman"/>
        </w:rPr>
      </w:pPr>
    </w:p>
    <w:p w14:paraId="54EC2BA9"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Bu grafik, mevsimselliği daha iyi anlamamıza yardımcı oluyor. Mavi</w:t>
      </w:r>
      <w:r>
        <w:rPr>
          <w:rFonts w:ascii="Times New Roman" w:eastAsia="Times New Roman" w:hAnsi="Times New Roman" w:cs="Times New Roman"/>
        </w:rPr>
        <w:t xml:space="preserve"> çizgiler ortalama değerleri gösteriyor.</w:t>
      </w:r>
    </w:p>
    <w:p w14:paraId="54EC2BAA" w14:textId="77777777" w:rsidR="00E447B7" w:rsidRDefault="00E447B7">
      <w:pPr>
        <w:jc w:val="both"/>
        <w:rPr>
          <w:rFonts w:ascii="Times New Roman" w:eastAsia="Times New Roman" w:hAnsi="Times New Roman" w:cs="Times New Roman"/>
        </w:rPr>
      </w:pPr>
    </w:p>
    <w:p w14:paraId="54EC2BAB" w14:textId="77777777" w:rsidR="00E447B7" w:rsidRDefault="00E447B7">
      <w:pPr>
        <w:jc w:val="both"/>
        <w:rPr>
          <w:rFonts w:ascii="Times New Roman" w:eastAsia="Times New Roman" w:hAnsi="Times New Roman" w:cs="Times New Roman"/>
        </w:rPr>
      </w:pPr>
    </w:p>
    <w:p w14:paraId="54EC2BAC"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b/>
          <w:sz w:val="24"/>
          <w:szCs w:val="24"/>
        </w:rPr>
        <w:lastRenderedPageBreak/>
        <w:t>2) AYRIŞTIRMA YÖNTEMLERİ</w:t>
      </w:r>
    </w:p>
    <w:p w14:paraId="54EC2BAD" w14:textId="77777777" w:rsidR="00E447B7" w:rsidRDefault="00E447B7">
      <w:pPr>
        <w:jc w:val="both"/>
        <w:rPr>
          <w:rFonts w:ascii="Times New Roman" w:eastAsia="Times New Roman" w:hAnsi="Times New Roman" w:cs="Times New Roman"/>
          <w:color w:val="980000"/>
        </w:rPr>
      </w:pPr>
    </w:p>
    <w:p w14:paraId="54EC2BAE"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i. Toplamsal Ayrıştırma:</w:t>
      </w:r>
    </w:p>
    <w:p w14:paraId="54EC2BAF"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Trend, konjonktür ve mevsim etkileri ile hata bileşeninin ortaya çıkarılması amacı ile kullanılan yöntem ise ayrıştırma yöntemi olarak adlandırılmaktadır.</w:t>
      </w:r>
    </w:p>
    <w:p w14:paraId="54EC2BB0" w14:textId="77777777" w:rsidR="00E447B7" w:rsidRDefault="00E447B7">
      <w:pPr>
        <w:jc w:val="both"/>
        <w:rPr>
          <w:rFonts w:ascii="Times New Roman" w:eastAsia="Times New Roman" w:hAnsi="Times New Roman" w:cs="Times New Roman"/>
        </w:rPr>
      </w:pPr>
    </w:p>
    <w:p w14:paraId="54EC2BB1"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Bu aşamada gözlenen zaman serisi ile ilgili iki varsayım yapılır.</w:t>
      </w:r>
    </w:p>
    <w:p w14:paraId="54EC2BB2" w14:textId="77777777" w:rsidR="00E447B7" w:rsidRDefault="003B1A4C">
      <w:pPr>
        <w:jc w:val="both"/>
        <w:rPr>
          <w:rFonts w:ascii="Times New Roman" w:eastAsia="Times New Roman" w:hAnsi="Times New Roman" w:cs="Times New Roman"/>
        </w:rPr>
      </w:pPr>
      <w:proofErr w:type="gramStart"/>
      <w:r>
        <w:rPr>
          <w:rFonts w:ascii="Times New Roman" w:eastAsia="Times New Roman" w:hAnsi="Times New Roman" w:cs="Times New Roman"/>
        </w:rPr>
        <w:t>𝑌</w:t>
      </w:r>
      <w:proofErr w:type="gramEnd"/>
      <w:r>
        <w:rPr>
          <w:rFonts w:ascii="Times New Roman" w:eastAsia="Times New Roman" w:hAnsi="Times New Roman" w:cs="Times New Roman"/>
        </w:rPr>
        <w:t>_</w:t>
      </w:r>
      <w:r>
        <w:rPr>
          <w:rFonts w:ascii="Times New Roman" w:eastAsia="Times New Roman" w:hAnsi="Times New Roman" w:cs="Times New Roman"/>
        </w:rPr>
        <w:t>𝑡</w:t>
      </w:r>
      <w:r>
        <w:rPr>
          <w:rFonts w:ascii="Times New Roman" w:eastAsia="Times New Roman" w:hAnsi="Times New Roman" w:cs="Times New Roman"/>
        </w:rPr>
        <w:t>=</w:t>
      </w:r>
      <w:r>
        <w:rPr>
          <w:rFonts w:ascii="Times New Roman" w:eastAsia="Times New Roman" w:hAnsi="Times New Roman" w:cs="Times New Roman"/>
        </w:rPr>
        <w:t>𝑇</w:t>
      </w:r>
      <w:r>
        <w:rPr>
          <w:rFonts w:ascii="Times New Roman" w:eastAsia="Times New Roman" w:hAnsi="Times New Roman" w:cs="Times New Roman"/>
        </w:rPr>
        <w:t>_</w:t>
      </w:r>
      <w:r>
        <w:rPr>
          <w:rFonts w:ascii="Times New Roman" w:eastAsia="Times New Roman" w:hAnsi="Times New Roman" w:cs="Times New Roman"/>
        </w:rPr>
        <w:t>𝑡</w:t>
      </w:r>
      <w:r>
        <w:rPr>
          <w:rFonts w:ascii="Times New Roman" w:eastAsia="Times New Roman" w:hAnsi="Times New Roman" w:cs="Times New Roman"/>
        </w:rPr>
        <w:t>+</w:t>
      </w:r>
      <w:r>
        <w:rPr>
          <w:rFonts w:ascii="Times New Roman" w:eastAsia="Times New Roman" w:hAnsi="Times New Roman" w:cs="Times New Roman"/>
        </w:rPr>
        <w:t>𝑀</w:t>
      </w:r>
      <w:r>
        <w:rPr>
          <w:rFonts w:ascii="Times New Roman" w:eastAsia="Times New Roman" w:hAnsi="Times New Roman" w:cs="Times New Roman"/>
        </w:rPr>
        <w:t>_</w:t>
      </w:r>
      <w:r>
        <w:rPr>
          <w:rFonts w:ascii="Times New Roman" w:eastAsia="Times New Roman" w:hAnsi="Times New Roman" w:cs="Times New Roman"/>
        </w:rPr>
        <w:t>𝑡</w:t>
      </w:r>
      <w:r>
        <w:rPr>
          <w:rFonts w:ascii="Times New Roman" w:eastAsia="Times New Roman" w:hAnsi="Times New Roman" w:cs="Times New Roman"/>
        </w:rPr>
        <w:t>+</w:t>
      </w:r>
      <w:r>
        <w:rPr>
          <w:rFonts w:ascii="Times New Roman" w:eastAsia="Times New Roman" w:hAnsi="Times New Roman" w:cs="Times New Roman"/>
        </w:rPr>
        <w:t>𝐷</w:t>
      </w:r>
      <w:r>
        <w:rPr>
          <w:rFonts w:ascii="Times New Roman" w:eastAsia="Times New Roman" w:hAnsi="Times New Roman" w:cs="Times New Roman"/>
        </w:rPr>
        <w:t>_</w:t>
      </w:r>
      <w:r>
        <w:rPr>
          <w:rFonts w:ascii="Times New Roman" w:eastAsia="Times New Roman" w:hAnsi="Times New Roman" w:cs="Times New Roman"/>
        </w:rPr>
        <w:t>𝑡</w:t>
      </w:r>
    </w:p>
    <w:p w14:paraId="54EC2BB3"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Çarpımsal modele göre</w:t>
      </w:r>
    </w:p>
    <w:p w14:paraId="54EC2BB4" w14:textId="77777777" w:rsidR="00E447B7" w:rsidRDefault="003B1A4C">
      <w:pPr>
        <w:jc w:val="both"/>
        <w:rPr>
          <w:rFonts w:ascii="Times New Roman" w:eastAsia="Times New Roman" w:hAnsi="Times New Roman" w:cs="Times New Roman"/>
        </w:rPr>
      </w:pPr>
      <w:proofErr w:type="gramStart"/>
      <w:r>
        <w:rPr>
          <w:rFonts w:ascii="Times New Roman" w:eastAsia="Times New Roman" w:hAnsi="Times New Roman" w:cs="Times New Roman"/>
        </w:rPr>
        <w:t>𝑌</w:t>
      </w:r>
      <w:proofErr w:type="gramEnd"/>
      <w:r>
        <w:rPr>
          <w:rFonts w:ascii="Times New Roman" w:eastAsia="Times New Roman" w:hAnsi="Times New Roman" w:cs="Times New Roman"/>
        </w:rPr>
        <w:t>_</w:t>
      </w:r>
      <w:r>
        <w:rPr>
          <w:rFonts w:ascii="Times New Roman" w:eastAsia="Times New Roman" w:hAnsi="Times New Roman" w:cs="Times New Roman"/>
        </w:rPr>
        <w:t>𝑡</w:t>
      </w:r>
      <w:r>
        <w:rPr>
          <w:rFonts w:ascii="Times New Roman" w:eastAsia="Times New Roman" w:hAnsi="Times New Roman" w:cs="Times New Roman"/>
        </w:rPr>
        <w:t>=</w:t>
      </w:r>
      <w:r>
        <w:rPr>
          <w:rFonts w:ascii="Times New Roman" w:eastAsia="Times New Roman" w:hAnsi="Times New Roman" w:cs="Times New Roman"/>
        </w:rPr>
        <w:t>𝑇</w:t>
      </w:r>
      <w:r>
        <w:rPr>
          <w:rFonts w:ascii="Times New Roman" w:eastAsia="Times New Roman" w:hAnsi="Times New Roman" w:cs="Times New Roman"/>
        </w:rPr>
        <w:t>_</w:t>
      </w:r>
      <w:r>
        <w:rPr>
          <w:rFonts w:ascii="Times New Roman" w:eastAsia="Times New Roman" w:hAnsi="Times New Roman" w:cs="Times New Roman"/>
        </w:rPr>
        <w:t>𝑡</w:t>
      </w:r>
      <w:r>
        <w:rPr>
          <w:rFonts w:ascii="Times New Roman" w:eastAsia="Times New Roman" w:hAnsi="Times New Roman" w:cs="Times New Roman"/>
        </w:rPr>
        <w:t>∗</w:t>
      </w:r>
      <w:r>
        <w:rPr>
          <w:rFonts w:ascii="Times New Roman" w:eastAsia="Times New Roman" w:hAnsi="Times New Roman" w:cs="Times New Roman"/>
        </w:rPr>
        <w:t>𝑀</w:t>
      </w:r>
      <w:r>
        <w:rPr>
          <w:rFonts w:ascii="Times New Roman" w:eastAsia="Times New Roman" w:hAnsi="Times New Roman" w:cs="Times New Roman"/>
        </w:rPr>
        <w:t>_</w:t>
      </w:r>
      <w:r>
        <w:rPr>
          <w:rFonts w:ascii="Times New Roman" w:eastAsia="Times New Roman" w:hAnsi="Times New Roman" w:cs="Times New Roman"/>
        </w:rPr>
        <w:t>𝑡</w:t>
      </w:r>
      <w:r>
        <w:rPr>
          <w:rFonts w:ascii="Times New Roman" w:eastAsia="Times New Roman" w:hAnsi="Times New Roman" w:cs="Times New Roman"/>
        </w:rPr>
        <w:t>∗</w:t>
      </w:r>
      <w:r>
        <w:rPr>
          <w:rFonts w:ascii="Times New Roman" w:eastAsia="Times New Roman" w:hAnsi="Times New Roman" w:cs="Times New Roman"/>
        </w:rPr>
        <w:t>𝐷</w:t>
      </w:r>
      <w:r>
        <w:rPr>
          <w:rFonts w:ascii="Times New Roman" w:eastAsia="Times New Roman" w:hAnsi="Times New Roman" w:cs="Times New Roman"/>
        </w:rPr>
        <w:t>_</w:t>
      </w:r>
      <w:r>
        <w:rPr>
          <w:rFonts w:ascii="Times New Roman" w:eastAsia="Times New Roman" w:hAnsi="Times New Roman" w:cs="Times New Roman"/>
        </w:rPr>
        <w:t>𝑡</w:t>
      </w:r>
    </w:p>
    <w:p w14:paraId="54EC2BB5"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Toplamsal Yöntemle bileşenleri bulursak;</w:t>
      </w:r>
    </w:p>
    <w:p w14:paraId="54EC2BB6" w14:textId="77777777" w:rsidR="00E447B7" w:rsidRDefault="00E447B7">
      <w:pPr>
        <w:jc w:val="both"/>
        <w:rPr>
          <w:rFonts w:ascii="Times New Roman" w:eastAsia="Times New Roman" w:hAnsi="Times New Roman" w:cs="Times New Roman"/>
        </w:rPr>
      </w:pPr>
    </w:p>
    <w:p w14:paraId="54EC2BB7"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dytime</w:t>
      </w:r>
      <w:proofErr w:type="spellEnd"/>
      <w:proofErr w:type="gramEnd"/>
      <w:r>
        <w:rPr>
          <w:rFonts w:ascii="Times New Roman" w:eastAsia="Times New Roman" w:hAnsi="Times New Roman" w:cs="Times New Roman"/>
        </w:rPr>
        <w:t xml:space="preserve"> &lt;- </w:t>
      </w:r>
      <w:proofErr w:type="spellStart"/>
      <w:r>
        <w:rPr>
          <w:rFonts w:ascii="Times New Roman" w:eastAsia="Times New Roman" w:hAnsi="Times New Roman" w:cs="Times New Roman"/>
        </w:rPr>
        <w:t>ts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rob$Robberies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frequency</w:t>
      </w:r>
      <w:proofErr w:type="spellEnd"/>
      <w:r>
        <w:rPr>
          <w:rFonts w:ascii="Times New Roman" w:eastAsia="Times New Roman" w:hAnsi="Times New Roman" w:cs="Times New Roman"/>
        </w:rPr>
        <w:t>=12, start=c(1966),</w:t>
      </w:r>
      <w:proofErr w:type="spellStart"/>
      <w:r>
        <w:rPr>
          <w:rFonts w:ascii="Times New Roman" w:eastAsia="Times New Roman" w:hAnsi="Times New Roman" w:cs="Times New Roman"/>
        </w:rPr>
        <w:t>end</w:t>
      </w:r>
      <w:proofErr w:type="spellEnd"/>
      <w:r>
        <w:rPr>
          <w:rFonts w:ascii="Times New Roman" w:eastAsia="Times New Roman" w:hAnsi="Times New Roman" w:cs="Times New Roman"/>
        </w:rPr>
        <w:t>=c(1975))</w:t>
      </w:r>
    </w:p>
    <w:p w14:paraId="54EC2BB8"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dytime</w:t>
      </w:r>
      <w:proofErr w:type="spellEnd"/>
      <w:proofErr w:type="gramEnd"/>
    </w:p>
    <w:p w14:paraId="54EC2BB9"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pl</w:t>
      </w:r>
      <w:r>
        <w:rPr>
          <w:rFonts w:ascii="Times New Roman" w:eastAsia="Times New Roman" w:hAnsi="Times New Roman" w:cs="Times New Roman"/>
        </w:rPr>
        <w:t>ot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dytime</w:t>
      </w:r>
      <w:proofErr w:type="spellEnd"/>
      <w:r>
        <w:rPr>
          <w:rFonts w:ascii="Times New Roman" w:eastAsia="Times New Roman" w:hAnsi="Times New Roman" w:cs="Times New Roman"/>
        </w:rPr>
        <w:t>)</w:t>
      </w:r>
    </w:p>
    <w:p w14:paraId="54EC2BBA" w14:textId="77777777" w:rsidR="00E447B7" w:rsidRDefault="00E447B7">
      <w:pPr>
        <w:jc w:val="both"/>
        <w:rPr>
          <w:rFonts w:ascii="Times New Roman" w:eastAsia="Times New Roman" w:hAnsi="Times New Roman" w:cs="Times New Roman"/>
        </w:rPr>
      </w:pPr>
    </w:p>
    <w:p w14:paraId="54EC2BBB" w14:textId="77777777" w:rsidR="00E447B7" w:rsidRDefault="003B1A4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23" wp14:editId="54EC2D24">
            <wp:extent cx="4514850" cy="173355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514850" cy="1733550"/>
                    </a:xfrm>
                    <a:prstGeom prst="rect">
                      <a:avLst/>
                    </a:prstGeom>
                    <a:ln/>
                  </pic:spPr>
                </pic:pic>
              </a:graphicData>
            </a:graphic>
          </wp:inline>
        </w:drawing>
      </w:r>
    </w:p>
    <w:p w14:paraId="54EC2BBC" w14:textId="77777777" w:rsidR="00E447B7" w:rsidRDefault="00E447B7">
      <w:pPr>
        <w:jc w:val="both"/>
        <w:rPr>
          <w:rFonts w:ascii="Times New Roman" w:eastAsia="Times New Roman" w:hAnsi="Times New Roman" w:cs="Times New Roman"/>
        </w:rPr>
      </w:pPr>
    </w:p>
    <w:p w14:paraId="54EC2BBD"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Bileşenlerin mevsimsel olarak düzeltip, değerlerini görmek istersek;</w:t>
      </w:r>
    </w:p>
    <w:p w14:paraId="54EC2BBE" w14:textId="77777777" w:rsidR="00E447B7" w:rsidRDefault="00E447B7">
      <w:pPr>
        <w:jc w:val="both"/>
        <w:rPr>
          <w:rFonts w:ascii="Times New Roman" w:eastAsia="Times New Roman" w:hAnsi="Times New Roman" w:cs="Times New Roman"/>
        </w:rPr>
      </w:pPr>
    </w:p>
    <w:p w14:paraId="54EC2BB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dytimeadjusted</w:t>
      </w:r>
      <w:proofErr w:type="spellEnd"/>
      <w:proofErr w:type="gramEnd"/>
      <w:r>
        <w:rPr>
          <w:rFonts w:ascii="Times New Roman" w:eastAsia="Times New Roman" w:hAnsi="Times New Roman" w:cs="Times New Roman"/>
        </w:rPr>
        <w:t xml:space="preserve"> &lt;- </w:t>
      </w:r>
      <w:proofErr w:type="spellStart"/>
      <w:r>
        <w:rPr>
          <w:rFonts w:ascii="Times New Roman" w:eastAsia="Times New Roman" w:hAnsi="Times New Roman" w:cs="Times New Roman"/>
        </w:rPr>
        <w:t>dytime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dycomponents$seasonal</w:t>
      </w:r>
      <w:proofErr w:type="spellEnd"/>
    </w:p>
    <w:p w14:paraId="54EC2BC0"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dytimeadjusted</w:t>
      </w:r>
      <w:proofErr w:type="spellEnd"/>
      <w:proofErr w:type="gramEnd"/>
    </w:p>
    <w:p w14:paraId="54EC2BC1" w14:textId="77777777" w:rsidR="00E447B7" w:rsidRDefault="00E447B7">
      <w:pPr>
        <w:jc w:val="both"/>
        <w:rPr>
          <w:rFonts w:ascii="Times New Roman" w:eastAsia="Times New Roman" w:hAnsi="Times New Roman" w:cs="Times New Roman"/>
        </w:rPr>
      </w:pPr>
    </w:p>
    <w:p w14:paraId="54EC2BC2" w14:textId="77777777" w:rsidR="00E447B7" w:rsidRDefault="00E447B7">
      <w:pPr>
        <w:jc w:val="both"/>
        <w:rPr>
          <w:rFonts w:ascii="Times New Roman" w:eastAsia="Times New Roman" w:hAnsi="Times New Roman" w:cs="Times New Roman"/>
        </w:rPr>
      </w:pPr>
    </w:p>
    <w:p w14:paraId="54EC2BC3" w14:textId="77777777" w:rsidR="00E447B7" w:rsidRDefault="003B1A4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25" wp14:editId="54EC2D26">
            <wp:extent cx="5731200" cy="22479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1200" cy="2247900"/>
                    </a:xfrm>
                    <a:prstGeom prst="rect">
                      <a:avLst/>
                    </a:prstGeom>
                    <a:ln/>
                  </pic:spPr>
                </pic:pic>
              </a:graphicData>
            </a:graphic>
          </wp:inline>
        </w:drawing>
      </w:r>
    </w:p>
    <w:p w14:paraId="54EC2BC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Burada en büyük mevsimsel faktör 1975 yılının </w:t>
      </w:r>
      <w:proofErr w:type="gramStart"/>
      <w:r>
        <w:rPr>
          <w:rFonts w:ascii="Times New Roman" w:eastAsia="Times New Roman" w:hAnsi="Times New Roman" w:cs="Times New Roman"/>
        </w:rPr>
        <w:t>Ocak</w:t>
      </w:r>
      <w:proofErr w:type="gramEnd"/>
      <w:r>
        <w:rPr>
          <w:rFonts w:ascii="Times New Roman" w:eastAsia="Times New Roman" w:hAnsi="Times New Roman" w:cs="Times New Roman"/>
        </w:rPr>
        <w:t xml:space="preserve"> ayının ayına aittir (yaklaşık 498) ve en düşük değer</w:t>
      </w:r>
      <w:r>
        <w:rPr>
          <w:rFonts w:ascii="Times New Roman" w:eastAsia="Times New Roman" w:hAnsi="Times New Roman" w:cs="Times New Roman"/>
        </w:rPr>
        <w:t xml:space="preserve"> 1966 yılının Temmuz ayına aittir (yaklaşık 3),</w:t>
      </w:r>
    </w:p>
    <w:p w14:paraId="54EC2BC5" w14:textId="77777777" w:rsidR="00E447B7" w:rsidRDefault="00E447B7">
      <w:pPr>
        <w:jc w:val="both"/>
        <w:rPr>
          <w:rFonts w:ascii="Times New Roman" w:eastAsia="Times New Roman" w:hAnsi="Times New Roman" w:cs="Times New Roman"/>
        </w:rPr>
      </w:pPr>
    </w:p>
    <w:p w14:paraId="54EC2BC6"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lastRenderedPageBreak/>
        <w:t>Zaman serisinin tahmini trendini, mevsimsel ve düzensiz bileşenlerini "</w:t>
      </w:r>
      <w:proofErr w:type="spellStart"/>
      <w:proofErr w:type="gramStart"/>
      <w:r>
        <w:rPr>
          <w:rFonts w:ascii="Times New Roman" w:eastAsia="Times New Roman" w:hAnsi="Times New Roman" w:cs="Times New Roman"/>
        </w:rPr>
        <w:t>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işlevini kullanarak R programlama da çizebiliriz;</w:t>
      </w:r>
    </w:p>
    <w:p w14:paraId="54EC2BC7" w14:textId="77777777" w:rsidR="00E447B7" w:rsidRDefault="00E447B7">
      <w:pPr>
        <w:jc w:val="both"/>
        <w:rPr>
          <w:rFonts w:ascii="Times New Roman" w:eastAsia="Times New Roman" w:hAnsi="Times New Roman" w:cs="Times New Roman"/>
        </w:rPr>
      </w:pPr>
    </w:p>
    <w:p w14:paraId="54EC2BC8"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dycomponents</w:t>
      </w:r>
      <w:proofErr w:type="spellEnd"/>
      <w:proofErr w:type="gramEnd"/>
      <w:r>
        <w:rPr>
          <w:rFonts w:ascii="Times New Roman" w:eastAsia="Times New Roman" w:hAnsi="Times New Roman" w:cs="Times New Roman"/>
        </w:rPr>
        <w:t xml:space="preserve"> &lt;- </w:t>
      </w:r>
      <w:proofErr w:type="spellStart"/>
      <w:r>
        <w:rPr>
          <w:rFonts w:ascii="Times New Roman" w:eastAsia="Times New Roman" w:hAnsi="Times New Roman" w:cs="Times New Roman"/>
        </w:rPr>
        <w:t>decompose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dytime</w:t>
      </w:r>
      <w:proofErr w:type="spellEnd"/>
      <w:r>
        <w:rPr>
          <w:rFonts w:ascii="Times New Roman" w:eastAsia="Times New Roman" w:hAnsi="Times New Roman" w:cs="Times New Roman"/>
        </w:rPr>
        <w:t>)</w:t>
      </w:r>
    </w:p>
    <w:p w14:paraId="54EC2BC9"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dycomponents</w:t>
      </w:r>
      <w:proofErr w:type="spellEnd"/>
      <w:proofErr w:type="gramEnd"/>
    </w:p>
    <w:p w14:paraId="54EC2BCA"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plot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dycomponents</w:t>
      </w:r>
      <w:proofErr w:type="spellEnd"/>
      <w:r>
        <w:rPr>
          <w:rFonts w:ascii="Times New Roman" w:eastAsia="Times New Roman" w:hAnsi="Times New Roman" w:cs="Times New Roman"/>
        </w:rPr>
        <w:t>)</w:t>
      </w:r>
    </w:p>
    <w:p w14:paraId="54EC2BCB" w14:textId="77777777" w:rsidR="00E447B7" w:rsidRDefault="00E447B7">
      <w:pPr>
        <w:jc w:val="both"/>
        <w:rPr>
          <w:rFonts w:ascii="Times New Roman" w:eastAsia="Times New Roman" w:hAnsi="Times New Roman" w:cs="Times New Roman"/>
        </w:rPr>
      </w:pPr>
    </w:p>
    <w:p w14:paraId="54EC2BCC" w14:textId="77777777" w:rsidR="00E447B7" w:rsidRDefault="00E447B7">
      <w:pPr>
        <w:jc w:val="both"/>
        <w:rPr>
          <w:rFonts w:ascii="Times New Roman" w:eastAsia="Times New Roman" w:hAnsi="Times New Roman" w:cs="Times New Roman"/>
        </w:rPr>
      </w:pPr>
    </w:p>
    <w:p w14:paraId="54EC2BCD" w14:textId="77777777" w:rsidR="00E447B7" w:rsidRDefault="00E447B7">
      <w:pPr>
        <w:jc w:val="both"/>
        <w:rPr>
          <w:rFonts w:ascii="Times New Roman" w:eastAsia="Times New Roman" w:hAnsi="Times New Roman" w:cs="Times New Roman"/>
        </w:rPr>
      </w:pPr>
    </w:p>
    <w:p w14:paraId="54EC2BCE" w14:textId="77777777" w:rsidR="00E447B7" w:rsidRDefault="003B1A4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27" wp14:editId="54EC2D28">
            <wp:extent cx="5731200" cy="26289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2628900"/>
                    </a:xfrm>
                    <a:prstGeom prst="rect">
                      <a:avLst/>
                    </a:prstGeom>
                    <a:ln/>
                  </pic:spPr>
                </pic:pic>
              </a:graphicData>
            </a:graphic>
          </wp:inline>
        </w:drawing>
      </w:r>
    </w:p>
    <w:p w14:paraId="54EC2BCF" w14:textId="77777777" w:rsidR="00E447B7" w:rsidRDefault="00E447B7">
      <w:pPr>
        <w:jc w:val="both"/>
        <w:rPr>
          <w:rFonts w:ascii="Times New Roman" w:eastAsia="Times New Roman" w:hAnsi="Times New Roman" w:cs="Times New Roman"/>
        </w:rPr>
      </w:pPr>
    </w:p>
    <w:p w14:paraId="54EC2BD0" w14:textId="77777777" w:rsidR="00E447B7" w:rsidRDefault="00E447B7">
      <w:pPr>
        <w:jc w:val="both"/>
        <w:rPr>
          <w:rFonts w:ascii="Times New Roman" w:eastAsia="Times New Roman" w:hAnsi="Times New Roman" w:cs="Times New Roman"/>
        </w:rPr>
      </w:pPr>
    </w:p>
    <w:p w14:paraId="54EC2BD1" w14:textId="77777777" w:rsidR="00E447B7" w:rsidRDefault="00E447B7">
      <w:pPr>
        <w:jc w:val="both"/>
        <w:rPr>
          <w:rFonts w:ascii="Times New Roman" w:eastAsia="Times New Roman" w:hAnsi="Times New Roman" w:cs="Times New Roman"/>
        </w:rPr>
      </w:pPr>
    </w:p>
    <w:p w14:paraId="54EC2BD2" w14:textId="77777777" w:rsidR="00E447B7" w:rsidRDefault="00E447B7">
      <w:pPr>
        <w:jc w:val="both"/>
        <w:rPr>
          <w:rFonts w:ascii="Times New Roman" w:eastAsia="Times New Roman" w:hAnsi="Times New Roman" w:cs="Times New Roman"/>
        </w:rPr>
      </w:pPr>
    </w:p>
    <w:p w14:paraId="54EC2BD3" w14:textId="77777777" w:rsidR="00E447B7" w:rsidRDefault="00E447B7">
      <w:pPr>
        <w:jc w:val="both"/>
        <w:rPr>
          <w:rFonts w:ascii="Times New Roman" w:eastAsia="Times New Roman" w:hAnsi="Times New Roman" w:cs="Times New Roman"/>
        </w:rPr>
      </w:pPr>
    </w:p>
    <w:p w14:paraId="54EC2BD4" w14:textId="77777777" w:rsidR="00E447B7" w:rsidRDefault="00E447B7">
      <w:pPr>
        <w:jc w:val="both"/>
        <w:rPr>
          <w:rFonts w:ascii="Times New Roman" w:eastAsia="Times New Roman" w:hAnsi="Times New Roman" w:cs="Times New Roman"/>
        </w:rPr>
      </w:pPr>
    </w:p>
    <w:p w14:paraId="54EC2BD5" w14:textId="77777777" w:rsidR="00E447B7" w:rsidRDefault="003B1A4C">
      <w:pPr>
        <w:jc w:val="both"/>
        <w:rPr>
          <w:rFonts w:ascii="Times New Roman" w:eastAsia="Times New Roman" w:hAnsi="Times New Roman" w:cs="Times New Roman"/>
          <w:highlight w:val="yellow"/>
        </w:rPr>
      </w:pPr>
      <w:r>
        <w:rPr>
          <w:rFonts w:ascii="Times New Roman" w:eastAsia="Times New Roman" w:hAnsi="Times New Roman" w:cs="Times New Roman"/>
        </w:rPr>
        <w:t xml:space="preserve">Tüm bileşenleri tek bir tablo üzerinden görebiliriz. Mevsimsel, trend, </w:t>
      </w:r>
      <w:proofErr w:type="spellStart"/>
      <w:r>
        <w:rPr>
          <w:rFonts w:ascii="Times New Roman" w:eastAsia="Times New Roman" w:hAnsi="Times New Roman" w:cs="Times New Roman"/>
        </w:rPr>
        <w:t>rassal</w:t>
      </w:r>
      <w:proofErr w:type="spellEnd"/>
      <w:r>
        <w:rPr>
          <w:rFonts w:ascii="Times New Roman" w:eastAsia="Times New Roman" w:hAnsi="Times New Roman" w:cs="Times New Roman"/>
        </w:rPr>
        <w:t xml:space="preserve"> ve gözlenen olarak bileşenlerin grafikleri tablodan okumak mümkündür.</w:t>
      </w:r>
    </w:p>
    <w:p w14:paraId="54EC2BD6" w14:textId="77777777" w:rsidR="00E447B7" w:rsidRDefault="00E447B7">
      <w:pPr>
        <w:jc w:val="both"/>
        <w:rPr>
          <w:rFonts w:ascii="Times New Roman" w:eastAsia="Times New Roman" w:hAnsi="Times New Roman" w:cs="Times New Roman"/>
        </w:rPr>
      </w:pPr>
    </w:p>
    <w:p w14:paraId="54EC2BD7" w14:textId="77777777" w:rsidR="00E447B7" w:rsidRDefault="00E447B7">
      <w:pPr>
        <w:jc w:val="both"/>
        <w:rPr>
          <w:rFonts w:ascii="Times New Roman" w:eastAsia="Times New Roman" w:hAnsi="Times New Roman" w:cs="Times New Roman"/>
        </w:rPr>
      </w:pPr>
    </w:p>
    <w:p w14:paraId="54EC2BD8" w14:textId="77777777" w:rsidR="00E447B7" w:rsidRDefault="00E447B7">
      <w:pPr>
        <w:jc w:val="both"/>
        <w:rPr>
          <w:rFonts w:ascii="Times New Roman" w:eastAsia="Times New Roman" w:hAnsi="Times New Roman" w:cs="Times New Roman"/>
        </w:rPr>
      </w:pPr>
    </w:p>
    <w:p w14:paraId="54EC2BD9" w14:textId="77777777" w:rsidR="00E447B7" w:rsidRDefault="00E447B7">
      <w:pPr>
        <w:jc w:val="both"/>
        <w:rPr>
          <w:rFonts w:ascii="Times New Roman" w:eastAsia="Times New Roman" w:hAnsi="Times New Roman" w:cs="Times New Roman"/>
        </w:rPr>
      </w:pPr>
    </w:p>
    <w:p w14:paraId="54EC2BDA"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ii. Otokorelasyon Grafiği:</w:t>
      </w:r>
    </w:p>
    <w:p w14:paraId="54EC2BDB" w14:textId="77777777" w:rsidR="00E447B7" w:rsidRDefault="00E447B7">
      <w:pPr>
        <w:jc w:val="both"/>
        <w:rPr>
          <w:rFonts w:ascii="Times New Roman" w:eastAsia="Times New Roman" w:hAnsi="Times New Roman" w:cs="Times New Roman"/>
          <w:color w:val="980000"/>
        </w:rPr>
      </w:pPr>
    </w:p>
    <w:p w14:paraId="54EC2BDC"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ggAcf</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rob_ts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w:t>
      </w:r>
      <w:proofErr w:type="spellEnd"/>
      <w:r>
        <w:rPr>
          <w:rFonts w:ascii="Times New Roman" w:eastAsia="Times New Roman" w:hAnsi="Times New Roman" w:cs="Times New Roman"/>
        </w:rPr>
        <w:t xml:space="preserve"> = 60) +</w:t>
      </w:r>
    </w:p>
    <w:p w14:paraId="54EC2BDD"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ggtitle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"Otokorela</w:t>
      </w:r>
      <w:r>
        <w:rPr>
          <w:rFonts w:ascii="Times New Roman" w:eastAsia="Times New Roman" w:hAnsi="Times New Roman" w:cs="Times New Roman"/>
        </w:rPr>
        <w:t>syon Fonksiyonu Grafiği")</w:t>
      </w:r>
    </w:p>
    <w:p w14:paraId="54EC2BDE" w14:textId="77777777" w:rsidR="00E447B7" w:rsidRDefault="00E447B7">
      <w:pPr>
        <w:jc w:val="both"/>
        <w:rPr>
          <w:rFonts w:ascii="Times New Roman" w:eastAsia="Times New Roman" w:hAnsi="Times New Roman" w:cs="Times New Roman"/>
          <w:color w:val="980000"/>
        </w:rPr>
      </w:pPr>
    </w:p>
    <w:p w14:paraId="54EC2BDF" w14:textId="77777777" w:rsidR="00E447B7" w:rsidRDefault="00E447B7">
      <w:pPr>
        <w:jc w:val="both"/>
        <w:rPr>
          <w:rFonts w:ascii="Times New Roman" w:eastAsia="Times New Roman" w:hAnsi="Times New Roman" w:cs="Times New Roman"/>
          <w:color w:val="980000"/>
        </w:rPr>
      </w:pPr>
    </w:p>
    <w:p w14:paraId="54EC2BE0" w14:textId="77777777" w:rsidR="00E447B7" w:rsidRDefault="00E447B7">
      <w:pPr>
        <w:jc w:val="both"/>
        <w:rPr>
          <w:rFonts w:ascii="Times New Roman" w:eastAsia="Times New Roman" w:hAnsi="Times New Roman" w:cs="Times New Roman"/>
        </w:rPr>
      </w:pPr>
    </w:p>
    <w:p w14:paraId="54EC2BE1"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ggAcf</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rob_ts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lag</w:t>
      </w:r>
      <w:proofErr w:type="spellEnd"/>
      <w:r>
        <w:rPr>
          <w:rFonts w:ascii="Times New Roman" w:eastAsia="Times New Roman" w:hAnsi="Times New Roman" w:cs="Times New Roman"/>
        </w:rPr>
        <w:t xml:space="preserve"> = 60) +</w:t>
      </w:r>
    </w:p>
    <w:p w14:paraId="54EC2BE2"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ggtitle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"Otokorelasyon Fonksiyonu Grafiği")</w:t>
      </w:r>
    </w:p>
    <w:p w14:paraId="54EC2BE3" w14:textId="77777777" w:rsidR="00E447B7" w:rsidRDefault="00E447B7">
      <w:pPr>
        <w:jc w:val="both"/>
        <w:rPr>
          <w:rFonts w:ascii="Times New Roman" w:eastAsia="Times New Roman" w:hAnsi="Times New Roman" w:cs="Times New Roman"/>
          <w:color w:val="980000"/>
        </w:rPr>
      </w:pPr>
    </w:p>
    <w:p w14:paraId="54EC2BE4"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noProof/>
          <w:color w:val="980000"/>
        </w:rPr>
        <w:lastRenderedPageBreak/>
        <w:drawing>
          <wp:inline distT="114300" distB="114300" distL="114300" distR="114300" wp14:anchorId="54EC2D29" wp14:editId="54EC2D2A">
            <wp:extent cx="5472113" cy="2317921"/>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472113" cy="2317921"/>
                    </a:xfrm>
                    <a:prstGeom prst="rect">
                      <a:avLst/>
                    </a:prstGeom>
                    <a:ln/>
                  </pic:spPr>
                </pic:pic>
              </a:graphicData>
            </a:graphic>
          </wp:inline>
        </w:drawing>
      </w:r>
    </w:p>
    <w:p w14:paraId="54EC2BE5"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2B" wp14:editId="54EC2D2C">
            <wp:extent cx="5029620" cy="3985264"/>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029620" cy="3985264"/>
                    </a:xfrm>
                    <a:prstGeom prst="rect">
                      <a:avLst/>
                    </a:prstGeom>
                    <a:ln/>
                  </pic:spPr>
                </pic:pic>
              </a:graphicData>
            </a:graphic>
          </wp:inline>
        </w:drawing>
      </w:r>
    </w:p>
    <w:p w14:paraId="54EC2BE6" w14:textId="77777777" w:rsidR="00E447B7" w:rsidRDefault="00E447B7">
      <w:pPr>
        <w:jc w:val="both"/>
        <w:rPr>
          <w:rFonts w:ascii="Times New Roman" w:eastAsia="Times New Roman" w:hAnsi="Times New Roman" w:cs="Times New Roman"/>
        </w:rPr>
      </w:pPr>
    </w:p>
    <w:p w14:paraId="54EC2BE7" w14:textId="77777777" w:rsidR="00E447B7" w:rsidRDefault="00E447B7">
      <w:pPr>
        <w:jc w:val="both"/>
        <w:rPr>
          <w:rFonts w:ascii="Times New Roman" w:eastAsia="Times New Roman" w:hAnsi="Times New Roman" w:cs="Times New Roman"/>
        </w:rPr>
      </w:pPr>
    </w:p>
    <w:p w14:paraId="54EC2BE8"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Otokorelasyon, bir zaman serisinin geçmiş değerleri ile arasındaki doğrusal ilişkinin derecesini ölçer. Nasıl iki değişken arasındaki doğrusal ilişkinin derecesini korelasyon ile ölçüyorsak, buradaki ikinci değişkenin de elimizdeki zaman serisinin geçmiş d</w:t>
      </w:r>
      <w:r>
        <w:rPr>
          <w:rFonts w:ascii="Times New Roman" w:eastAsia="Times New Roman" w:hAnsi="Times New Roman" w:cs="Times New Roman"/>
        </w:rPr>
        <w:t xml:space="preserve">eğerleri olduğunu düşünebiliriz. Otokorelasyon da bu değişken ile serinin kendi değerleri arasındaki doğrusal ilişkiyi </w:t>
      </w:r>
      <w:proofErr w:type="spellStart"/>
      <w:proofErr w:type="gramStart"/>
      <w:r>
        <w:rPr>
          <w:rFonts w:ascii="Times New Roman" w:eastAsia="Times New Roman" w:hAnsi="Times New Roman" w:cs="Times New Roman"/>
        </w:rPr>
        <w:t>ölçer.Öncelikle</w:t>
      </w:r>
      <w:proofErr w:type="spellEnd"/>
      <w:proofErr w:type="gramEnd"/>
      <w:r>
        <w:rPr>
          <w:rFonts w:ascii="Times New Roman" w:eastAsia="Times New Roman" w:hAnsi="Times New Roman" w:cs="Times New Roman"/>
        </w:rPr>
        <w:t>, grafiğin genel anlamda azalarak ilerlediğini görüyoruz. Bu da aslında serinin geçmiş değerleri ile arasındaki otokorelas</w:t>
      </w:r>
      <w:r>
        <w:rPr>
          <w:rFonts w:ascii="Times New Roman" w:eastAsia="Times New Roman" w:hAnsi="Times New Roman" w:cs="Times New Roman"/>
        </w:rPr>
        <w:t xml:space="preserve">yonun gittikçe düştüğünü gösteriyor. </w:t>
      </w:r>
    </w:p>
    <w:p w14:paraId="54EC2BE9" w14:textId="77777777" w:rsidR="00E447B7" w:rsidRDefault="00E447B7">
      <w:pPr>
        <w:jc w:val="both"/>
        <w:rPr>
          <w:rFonts w:ascii="Times New Roman" w:eastAsia="Times New Roman" w:hAnsi="Times New Roman" w:cs="Times New Roman"/>
        </w:rPr>
      </w:pPr>
    </w:p>
    <w:p w14:paraId="54EC2BEA" w14:textId="77777777" w:rsidR="00E447B7" w:rsidRDefault="00E447B7">
      <w:pPr>
        <w:jc w:val="both"/>
        <w:rPr>
          <w:rFonts w:ascii="Times New Roman" w:eastAsia="Times New Roman" w:hAnsi="Times New Roman" w:cs="Times New Roman"/>
          <w:color w:val="980000"/>
        </w:rPr>
      </w:pPr>
    </w:p>
    <w:p w14:paraId="54EC2BEB" w14:textId="77777777" w:rsidR="00E447B7" w:rsidRDefault="00E447B7">
      <w:pPr>
        <w:jc w:val="both"/>
        <w:rPr>
          <w:rFonts w:ascii="Times New Roman" w:eastAsia="Times New Roman" w:hAnsi="Times New Roman" w:cs="Times New Roman"/>
          <w:color w:val="980000"/>
        </w:rPr>
      </w:pPr>
    </w:p>
    <w:p w14:paraId="54EC2BEC" w14:textId="77777777" w:rsidR="00E447B7" w:rsidRDefault="00E447B7">
      <w:pPr>
        <w:jc w:val="both"/>
        <w:rPr>
          <w:rFonts w:ascii="Times New Roman" w:eastAsia="Times New Roman" w:hAnsi="Times New Roman" w:cs="Times New Roman"/>
          <w:color w:val="980000"/>
        </w:rPr>
      </w:pPr>
    </w:p>
    <w:p w14:paraId="54EC2BED"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iii. Logaritmik Dönüşüm:</w:t>
      </w:r>
    </w:p>
    <w:p w14:paraId="54EC2BEE"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lastRenderedPageBreak/>
        <w:t>Sırada verimizin logaritmik dönüşümü var. Veri logaritmik dönüşümle verilerdeki büyüme oranını dengelemek veya değişen varyansı stabilize edilir.</w:t>
      </w:r>
      <w:r>
        <w:rPr>
          <w:rFonts w:ascii="Times New Roman" w:eastAsia="Times New Roman" w:hAnsi="Times New Roman" w:cs="Times New Roman"/>
        </w:rPr>
        <w:br/>
      </w:r>
    </w:p>
    <w:p w14:paraId="54EC2BE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logrob</w:t>
      </w:r>
      <w:proofErr w:type="spellEnd"/>
      <w:proofErr w:type="gramEnd"/>
      <w:r>
        <w:rPr>
          <w:rFonts w:ascii="Times New Roman" w:eastAsia="Times New Roman" w:hAnsi="Times New Roman" w:cs="Times New Roman"/>
        </w:rPr>
        <w:t>&lt;- log(</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w:t>
      </w:r>
    </w:p>
    <w:p w14:paraId="54EC2BF0"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plot</w:t>
      </w:r>
      <w:proofErr w:type="gramEnd"/>
      <w:r>
        <w:rPr>
          <w:rFonts w:ascii="Times New Roman" w:eastAsia="Times New Roman" w:hAnsi="Times New Roman" w:cs="Times New Roman"/>
        </w:rPr>
        <w:t>.ts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logrob</w:t>
      </w:r>
      <w:proofErr w:type="spellEnd"/>
      <w:r>
        <w:rPr>
          <w:rFonts w:ascii="Times New Roman" w:eastAsia="Times New Roman" w:hAnsi="Times New Roman" w:cs="Times New Roman"/>
        </w:rPr>
        <w:t>)</w:t>
      </w:r>
    </w:p>
    <w:p w14:paraId="54EC2BF1" w14:textId="77777777" w:rsidR="00E447B7" w:rsidRDefault="00E447B7">
      <w:pPr>
        <w:jc w:val="both"/>
        <w:rPr>
          <w:rFonts w:ascii="Times New Roman" w:eastAsia="Times New Roman" w:hAnsi="Times New Roman" w:cs="Times New Roman"/>
        </w:rPr>
      </w:pPr>
    </w:p>
    <w:p w14:paraId="54EC2BF2" w14:textId="77777777" w:rsidR="00E447B7" w:rsidRDefault="00E447B7">
      <w:pPr>
        <w:jc w:val="both"/>
        <w:rPr>
          <w:rFonts w:ascii="Times New Roman" w:eastAsia="Times New Roman" w:hAnsi="Times New Roman" w:cs="Times New Roman"/>
        </w:rPr>
      </w:pPr>
    </w:p>
    <w:p w14:paraId="54EC2BF3"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2D" wp14:editId="54EC2D2E">
            <wp:extent cx="5991225" cy="2630165"/>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91225" cy="2630165"/>
                    </a:xfrm>
                    <a:prstGeom prst="rect">
                      <a:avLst/>
                    </a:prstGeom>
                    <a:ln/>
                  </pic:spPr>
                </pic:pic>
              </a:graphicData>
            </a:graphic>
          </wp:inline>
        </w:drawing>
      </w:r>
    </w:p>
    <w:p w14:paraId="54EC2BF4" w14:textId="77777777" w:rsidR="00E447B7" w:rsidRDefault="003B1A4C">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jc w:val="both"/>
        <w:rPr>
          <w:rFonts w:ascii="Times New Roman" w:eastAsia="Times New Roman" w:hAnsi="Times New Roman" w:cs="Times New Roman"/>
          <w:sz w:val="18"/>
          <w:szCs w:val="18"/>
          <w:highlight w:val="white"/>
        </w:rPr>
      </w:pPr>
      <w:r>
        <w:rPr>
          <w:rFonts w:ascii="Roboto" w:eastAsia="Roboto" w:hAnsi="Roboto" w:cs="Roboto"/>
          <w:color w:val="374151"/>
          <w:sz w:val="20"/>
          <w:szCs w:val="20"/>
          <w:highlight w:val="white"/>
        </w:rPr>
        <w:t>B</w:t>
      </w:r>
      <w:r>
        <w:rPr>
          <w:rFonts w:ascii="Roboto" w:eastAsia="Roboto" w:hAnsi="Roboto" w:cs="Roboto"/>
          <w:color w:val="374151"/>
          <w:sz w:val="20"/>
          <w:szCs w:val="20"/>
          <w:highlight w:val="white"/>
        </w:rPr>
        <w:t xml:space="preserve">u grafikte gittikçe artan bir logaritmik dönüşüm görmekteyiz ve bu da veri </w:t>
      </w:r>
      <w:proofErr w:type="gramStart"/>
      <w:r>
        <w:rPr>
          <w:rFonts w:ascii="Roboto" w:eastAsia="Roboto" w:hAnsi="Roboto" w:cs="Roboto"/>
          <w:color w:val="374151"/>
          <w:sz w:val="20"/>
          <w:szCs w:val="20"/>
          <w:highlight w:val="white"/>
        </w:rPr>
        <w:t>setinde ki</w:t>
      </w:r>
      <w:proofErr w:type="gramEnd"/>
      <w:r>
        <w:rPr>
          <w:rFonts w:ascii="Roboto" w:eastAsia="Roboto" w:hAnsi="Roboto" w:cs="Roboto"/>
          <w:color w:val="374151"/>
          <w:sz w:val="20"/>
          <w:szCs w:val="20"/>
          <w:highlight w:val="white"/>
        </w:rPr>
        <w:t xml:space="preserve"> i büyümenin logaritmik bir şekilde arttığını göstermekte.</w:t>
      </w:r>
    </w:p>
    <w:p w14:paraId="54EC2BF5" w14:textId="77777777" w:rsidR="00E447B7" w:rsidRDefault="00E447B7">
      <w:pPr>
        <w:jc w:val="both"/>
        <w:rPr>
          <w:rFonts w:ascii="Times New Roman" w:eastAsia="Times New Roman" w:hAnsi="Times New Roman" w:cs="Times New Roman"/>
        </w:rPr>
      </w:pPr>
    </w:p>
    <w:p w14:paraId="54EC2BF6"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color w:val="980000"/>
        </w:rPr>
        <w:t xml:space="preserve">iv. </w:t>
      </w:r>
      <w:proofErr w:type="spellStart"/>
      <w:r>
        <w:rPr>
          <w:rFonts w:ascii="Times New Roman" w:eastAsia="Times New Roman" w:hAnsi="Times New Roman" w:cs="Times New Roman"/>
          <w:color w:val="980000"/>
        </w:rPr>
        <w:t>Autoplot</w:t>
      </w:r>
      <w:proofErr w:type="spellEnd"/>
      <w:r>
        <w:rPr>
          <w:rFonts w:ascii="Times New Roman" w:eastAsia="Times New Roman" w:hAnsi="Times New Roman" w:cs="Times New Roman"/>
          <w:color w:val="980000"/>
        </w:rPr>
        <w:t xml:space="preserve">: </w:t>
      </w:r>
      <w:r>
        <w:rPr>
          <w:rFonts w:ascii="Times New Roman" w:eastAsia="Times New Roman" w:hAnsi="Times New Roman" w:cs="Times New Roman"/>
        </w:rPr>
        <w:br/>
      </w:r>
    </w:p>
    <w:p w14:paraId="54EC2BF7"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autoplot</w:t>
      </w:r>
      <w:proofErr w:type="spellEnd"/>
      <w:proofErr w:type="gramEnd"/>
      <w:r>
        <w:rPr>
          <w:rFonts w:ascii="Times New Roman" w:eastAsia="Times New Roman" w:hAnsi="Times New Roman" w:cs="Times New Roman"/>
        </w:rPr>
        <w:t xml:space="preserve">” komutu verinin grafiğe dökülmesini sağlıyor. </w:t>
      </w:r>
      <w:proofErr w:type="spellStart"/>
      <w:r>
        <w:rPr>
          <w:rFonts w:ascii="Times New Roman" w:eastAsia="Times New Roman" w:hAnsi="Times New Roman" w:cs="Times New Roman"/>
        </w:rPr>
        <w:t>Autoplot</w:t>
      </w:r>
      <w:proofErr w:type="spellEnd"/>
      <w:r>
        <w:rPr>
          <w:rFonts w:ascii="Times New Roman" w:eastAsia="Times New Roman" w:hAnsi="Times New Roman" w:cs="Times New Roman"/>
        </w:rPr>
        <w:t>, otomatik olarak içerisine ver</w:t>
      </w:r>
      <w:r>
        <w:rPr>
          <w:rFonts w:ascii="Times New Roman" w:eastAsia="Times New Roman" w:hAnsi="Times New Roman" w:cs="Times New Roman"/>
        </w:rPr>
        <w:t>ilen nesneye uygun bir grafik bulmaya çalışır. Zaman serisine en uygun grafik de çizgi grafiğidir.</w:t>
      </w:r>
    </w:p>
    <w:p w14:paraId="54EC2BF8" w14:textId="77777777" w:rsidR="00E447B7" w:rsidRDefault="00E447B7">
      <w:pPr>
        <w:jc w:val="both"/>
        <w:rPr>
          <w:rFonts w:ascii="Times New Roman" w:eastAsia="Times New Roman" w:hAnsi="Times New Roman" w:cs="Times New Roman"/>
        </w:rPr>
      </w:pPr>
    </w:p>
    <w:p w14:paraId="54EC2BF9" w14:textId="77777777" w:rsidR="00E447B7" w:rsidRDefault="00E447B7">
      <w:pPr>
        <w:jc w:val="both"/>
        <w:rPr>
          <w:rFonts w:ascii="Times New Roman" w:eastAsia="Times New Roman" w:hAnsi="Times New Roman" w:cs="Times New Roman"/>
        </w:rPr>
      </w:pPr>
    </w:p>
    <w:p w14:paraId="54EC2BFA"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autoplot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 +</w:t>
      </w:r>
    </w:p>
    <w:p w14:paraId="54EC2BFB"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ggtitle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"Boston Aylık Silahlı Soygun Verisi") +</w:t>
      </w:r>
    </w:p>
    <w:p w14:paraId="54EC2BFC"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xlab</w:t>
      </w:r>
      <w:proofErr w:type="spellEnd"/>
      <w:proofErr w:type="gramEnd"/>
      <w:r>
        <w:rPr>
          <w:rFonts w:ascii="Times New Roman" w:eastAsia="Times New Roman" w:hAnsi="Times New Roman" w:cs="Times New Roman"/>
        </w:rPr>
        <w:t>("Ay") +</w:t>
      </w:r>
    </w:p>
    <w:p w14:paraId="54EC2BFD"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ylab</w:t>
      </w:r>
      <w:proofErr w:type="spellEnd"/>
      <w:proofErr w:type="gramEnd"/>
      <w:r>
        <w:rPr>
          <w:rFonts w:ascii="Times New Roman" w:eastAsia="Times New Roman" w:hAnsi="Times New Roman" w:cs="Times New Roman"/>
        </w:rPr>
        <w:t>("Sayı")</w:t>
      </w:r>
    </w:p>
    <w:p w14:paraId="54EC2BFE" w14:textId="77777777" w:rsidR="00E447B7" w:rsidRDefault="00E447B7">
      <w:pPr>
        <w:jc w:val="both"/>
        <w:rPr>
          <w:rFonts w:ascii="Times New Roman" w:eastAsia="Times New Roman" w:hAnsi="Times New Roman" w:cs="Times New Roman"/>
        </w:rPr>
      </w:pPr>
    </w:p>
    <w:p w14:paraId="54EC2BFF" w14:textId="77777777" w:rsidR="00E447B7" w:rsidRDefault="00E447B7">
      <w:pPr>
        <w:jc w:val="both"/>
        <w:rPr>
          <w:rFonts w:ascii="Times New Roman" w:eastAsia="Times New Roman" w:hAnsi="Times New Roman" w:cs="Times New Roman"/>
        </w:rPr>
      </w:pPr>
    </w:p>
    <w:p w14:paraId="54EC2C00"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EC2D2F" wp14:editId="54EC2D30">
            <wp:extent cx="5734050" cy="272891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4050" cy="2728913"/>
                    </a:xfrm>
                    <a:prstGeom prst="rect">
                      <a:avLst/>
                    </a:prstGeom>
                    <a:ln/>
                  </pic:spPr>
                </pic:pic>
              </a:graphicData>
            </a:graphic>
          </wp:inline>
        </w:drawing>
      </w:r>
    </w:p>
    <w:p w14:paraId="54EC2C01" w14:textId="77777777" w:rsidR="00E447B7" w:rsidRDefault="00E447B7">
      <w:pPr>
        <w:jc w:val="both"/>
        <w:rPr>
          <w:rFonts w:ascii="Times New Roman" w:eastAsia="Times New Roman" w:hAnsi="Times New Roman" w:cs="Times New Roman"/>
        </w:rPr>
      </w:pPr>
    </w:p>
    <w:p w14:paraId="54EC2C02" w14:textId="77777777" w:rsidR="00E447B7" w:rsidRDefault="003B1A4C">
      <w:pPr>
        <w:jc w:val="both"/>
        <w:rPr>
          <w:rFonts w:ascii="Times New Roman" w:eastAsia="Times New Roman" w:hAnsi="Times New Roman" w:cs="Times New Roman"/>
          <w:highlight w:val="white"/>
        </w:rPr>
      </w:pPr>
      <w:r>
        <w:rPr>
          <w:rFonts w:ascii="Times New Roman" w:eastAsia="Times New Roman" w:hAnsi="Times New Roman" w:cs="Times New Roman"/>
        </w:rPr>
        <w:t xml:space="preserve">Grafiğe baktığımızda yukarı yön ve oldukça yüksek bir trendin var olduğunu </w:t>
      </w:r>
      <w:proofErr w:type="spellStart"/>
      <w:proofErr w:type="gramStart"/>
      <w:r>
        <w:rPr>
          <w:rFonts w:ascii="Times New Roman" w:eastAsia="Times New Roman" w:hAnsi="Times New Roman" w:cs="Times New Roman"/>
        </w:rPr>
        <w:t>görebiliyoruz.</w:t>
      </w:r>
      <w:r>
        <w:rPr>
          <w:rFonts w:ascii="Times New Roman" w:eastAsia="Times New Roman" w:hAnsi="Times New Roman" w:cs="Times New Roman"/>
          <w:color w:val="111111"/>
          <w:highlight w:val="white"/>
        </w:rPr>
        <w:t>Yani</w:t>
      </w:r>
      <w:proofErr w:type="spellEnd"/>
      <w:proofErr w:type="gramEnd"/>
      <w:r>
        <w:rPr>
          <w:rFonts w:ascii="Times New Roman" w:eastAsia="Times New Roman" w:hAnsi="Times New Roman" w:cs="Times New Roman"/>
          <w:color w:val="111111"/>
          <w:highlight w:val="white"/>
        </w:rPr>
        <w:t xml:space="preserve"> verinin değişkenliği serinin farklı seviyelerinde çoğu kez değişiyor.</w:t>
      </w:r>
      <w:r>
        <w:rPr>
          <w:rFonts w:ascii="Times New Roman" w:eastAsia="Times New Roman" w:hAnsi="Times New Roman" w:cs="Times New Roman"/>
        </w:rPr>
        <w:t>1966 yılında soygun sayısı 50’nin altındayken, 1975’te 500 civarlarına kadar çıktığını görebi</w:t>
      </w:r>
      <w:r>
        <w:rPr>
          <w:rFonts w:ascii="Times New Roman" w:eastAsia="Times New Roman" w:hAnsi="Times New Roman" w:cs="Times New Roman"/>
        </w:rPr>
        <w:t>liyoruz. Bu da trendimizin büyüklüğünü ve suç sayısındaki artışı ortaya koyuyor.</w:t>
      </w:r>
    </w:p>
    <w:p w14:paraId="54EC2C03" w14:textId="77777777" w:rsidR="00E447B7" w:rsidRDefault="00E447B7">
      <w:pPr>
        <w:jc w:val="both"/>
        <w:rPr>
          <w:rFonts w:ascii="Times New Roman" w:eastAsia="Times New Roman" w:hAnsi="Times New Roman" w:cs="Times New Roman"/>
        </w:rPr>
      </w:pPr>
    </w:p>
    <w:p w14:paraId="54EC2C0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b/>
          <w:sz w:val="24"/>
          <w:szCs w:val="24"/>
        </w:rPr>
        <w:t>3) NAIVE METHOD</w:t>
      </w:r>
    </w:p>
    <w:p w14:paraId="54EC2C05"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Zaman serileri analizinde yaygın olarak kullanılan yöntemlerden biri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method</w:t>
      </w:r>
      <w:proofErr w:type="spellEnd"/>
      <w:r>
        <w:rPr>
          <w:rFonts w:ascii="Times New Roman" w:eastAsia="Times New Roman" w:hAnsi="Times New Roman" w:cs="Times New Roman"/>
        </w:rPr>
        <w:t>" veya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forecast</w:t>
      </w:r>
      <w:proofErr w:type="spellEnd"/>
      <w:r>
        <w:rPr>
          <w:rFonts w:ascii="Times New Roman" w:eastAsia="Times New Roman" w:hAnsi="Times New Roman" w:cs="Times New Roman"/>
        </w:rPr>
        <w:t>" olarak adlandırılan basit bir yöntemdir. Bu yöntemde</w:t>
      </w:r>
      <w:r>
        <w:rPr>
          <w:rFonts w:ascii="Times New Roman" w:eastAsia="Times New Roman" w:hAnsi="Times New Roman" w:cs="Times New Roman"/>
        </w:rPr>
        <w:t>, gelecekteki değerleri tahmin etmek için yalnızca en son gözlemin kullanıldığı basit bir yaklaşım benimsenir.</w:t>
      </w:r>
    </w:p>
    <w:p w14:paraId="54EC2C06" w14:textId="77777777" w:rsidR="00E447B7" w:rsidRDefault="00E447B7">
      <w:pPr>
        <w:jc w:val="both"/>
        <w:rPr>
          <w:rFonts w:ascii="Times New Roman" w:eastAsia="Times New Roman" w:hAnsi="Times New Roman" w:cs="Times New Roman"/>
        </w:rPr>
      </w:pPr>
    </w:p>
    <w:p w14:paraId="54EC2C07" w14:textId="77777777" w:rsidR="00E447B7" w:rsidRDefault="003B1A4C">
      <w:pPr>
        <w:jc w:val="both"/>
        <w:rPr>
          <w:rFonts w:ascii="Times New Roman" w:eastAsia="Times New Roman" w:hAnsi="Times New Roman" w:cs="Times New Roman"/>
        </w:rPr>
      </w:pP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method</w:t>
      </w:r>
      <w:proofErr w:type="spellEnd"/>
      <w:r>
        <w:rPr>
          <w:rFonts w:ascii="Times New Roman" w:eastAsia="Times New Roman" w:hAnsi="Times New Roman" w:cs="Times New Roman"/>
        </w:rPr>
        <w:t xml:space="preserve">, zaman serisinin trendi, mevsimselliği veya diğer yapısal özellikleri göz önünde bulundurmadan, yalnızca en son gözlem değerini gelecekteki tüm dönemler için tahmin olarak kullanır. Şimdi R programlamada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metodu yazalım</w:t>
      </w:r>
    </w:p>
    <w:p w14:paraId="54EC2C08" w14:textId="77777777" w:rsidR="00E447B7" w:rsidRDefault="00E447B7">
      <w:pPr>
        <w:jc w:val="both"/>
        <w:rPr>
          <w:rFonts w:ascii="Times New Roman" w:eastAsia="Times New Roman" w:hAnsi="Times New Roman" w:cs="Times New Roman"/>
          <w:color w:val="980000"/>
        </w:rPr>
      </w:pPr>
    </w:p>
    <w:p w14:paraId="54EC2C09" w14:textId="77777777" w:rsidR="00E447B7" w:rsidRDefault="00E447B7">
      <w:pPr>
        <w:jc w:val="both"/>
        <w:rPr>
          <w:rFonts w:ascii="Times New Roman" w:eastAsia="Times New Roman" w:hAnsi="Times New Roman" w:cs="Times New Roman"/>
        </w:rPr>
      </w:pPr>
    </w:p>
    <w:p w14:paraId="54EC2C0A"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w:t>
      </w:r>
      <w:proofErr w:type="gramEnd"/>
      <w:r>
        <w:rPr>
          <w:rFonts w:ascii="Times New Roman" w:eastAsia="Times New Roman" w:hAnsi="Times New Roman" w:cs="Times New Roman"/>
        </w:rPr>
        <w:t>_Linear</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for</w:t>
      </w:r>
      <w:r>
        <w:rPr>
          <w:rFonts w:ascii="Times New Roman" w:eastAsia="Times New Roman" w:hAnsi="Times New Roman" w:cs="Times New Roman"/>
        </w:rPr>
        <w:t>ecast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Model_Linear</w:t>
      </w:r>
      <w:proofErr w:type="spellEnd"/>
      <w:r>
        <w:rPr>
          <w:rFonts w:ascii="Times New Roman" w:eastAsia="Times New Roman" w:hAnsi="Times New Roman" w:cs="Times New Roman"/>
        </w:rPr>
        <w:t xml:space="preserve">, h = 22, </w:t>
      </w:r>
      <w:proofErr w:type="spellStart"/>
      <w:r>
        <w:rPr>
          <w:rFonts w:ascii="Times New Roman" w:eastAsia="Times New Roman" w:hAnsi="Times New Roman" w:cs="Times New Roman"/>
        </w:rPr>
        <w:t>newdata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easter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easter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0B"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w:t>
      </w:r>
      <w:proofErr w:type="gramEnd"/>
      <w:r>
        <w:rPr>
          <w:rFonts w:ascii="Times New Roman" w:eastAsia="Times New Roman" w:hAnsi="Times New Roman" w:cs="Times New Roman"/>
        </w:rPr>
        <w:t>_Mean</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meanf</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train_ts</w:t>
      </w:r>
      <w:proofErr w:type="spellEnd"/>
      <w:r>
        <w:rPr>
          <w:rFonts w:ascii="Times New Roman" w:eastAsia="Times New Roman" w:hAnsi="Times New Roman" w:cs="Times New Roman"/>
        </w:rPr>
        <w:t>, h = 22)</w:t>
      </w:r>
    </w:p>
    <w:p w14:paraId="54EC2C0C"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w:t>
      </w:r>
      <w:proofErr w:type="gramEnd"/>
      <w:r>
        <w:rPr>
          <w:rFonts w:ascii="Times New Roman" w:eastAsia="Times New Roman" w:hAnsi="Times New Roman" w:cs="Times New Roman"/>
        </w:rPr>
        <w:t>_Naive</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train_ts</w:t>
      </w:r>
      <w:proofErr w:type="spellEnd"/>
      <w:r>
        <w:rPr>
          <w:rFonts w:ascii="Times New Roman" w:eastAsia="Times New Roman" w:hAnsi="Times New Roman" w:cs="Times New Roman"/>
        </w:rPr>
        <w:t>, h = 22)</w:t>
      </w:r>
    </w:p>
    <w:p w14:paraId="54EC2C0D" w14:textId="77777777" w:rsidR="00E447B7" w:rsidRDefault="00E447B7">
      <w:pPr>
        <w:jc w:val="both"/>
        <w:rPr>
          <w:rFonts w:ascii="Times New Roman" w:eastAsia="Times New Roman" w:hAnsi="Times New Roman" w:cs="Times New Roman"/>
        </w:rPr>
      </w:pPr>
    </w:p>
    <w:p w14:paraId="54EC2C0E" w14:textId="77777777" w:rsidR="00E447B7" w:rsidRDefault="00E447B7">
      <w:pPr>
        <w:jc w:val="both"/>
        <w:rPr>
          <w:rFonts w:ascii="Times New Roman" w:eastAsia="Times New Roman" w:hAnsi="Times New Roman" w:cs="Times New Roman"/>
        </w:rPr>
      </w:pPr>
    </w:p>
    <w:p w14:paraId="54EC2C0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accuracy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f_Linear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10"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accuracy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f_Mean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11"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accuracy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f_Naive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12" w14:textId="77777777" w:rsidR="00E447B7" w:rsidRDefault="00E447B7">
      <w:pPr>
        <w:jc w:val="both"/>
        <w:rPr>
          <w:rFonts w:ascii="Times New Roman" w:eastAsia="Times New Roman" w:hAnsi="Times New Roman" w:cs="Times New Roman"/>
        </w:rPr>
      </w:pPr>
    </w:p>
    <w:p w14:paraId="54EC2C13"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accuracy</w:t>
      </w:r>
      <w:proofErr w:type="spellEnd"/>
      <w:proofErr w:type="gramEnd"/>
      <w:r>
        <w:rPr>
          <w:rFonts w:ascii="Times New Roman" w:eastAsia="Times New Roman" w:hAnsi="Times New Roman" w:cs="Times New Roman"/>
        </w:rPr>
        <w:t>” fonksiyonu, bizi</w:t>
      </w:r>
      <w:r>
        <w:rPr>
          <w:rFonts w:ascii="Times New Roman" w:eastAsia="Times New Roman" w:hAnsi="Times New Roman" w:cs="Times New Roman"/>
        </w:rPr>
        <w:t>m için gerekli hata metriklerini hesaplayacak. Dikkat edelim ki tahminlerin hata metriklerini test set üzerinde hesaplıyoruz.</w:t>
      </w:r>
    </w:p>
    <w:p w14:paraId="54EC2C1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EC2D31" wp14:editId="54EC2D32">
            <wp:extent cx="5731200" cy="1422400"/>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731200" cy="1422400"/>
                    </a:xfrm>
                    <a:prstGeom prst="rect">
                      <a:avLst/>
                    </a:prstGeom>
                    <a:ln/>
                  </pic:spPr>
                </pic:pic>
              </a:graphicData>
            </a:graphic>
          </wp:inline>
        </w:drawing>
      </w:r>
    </w:p>
    <w:p w14:paraId="54EC2C15" w14:textId="77777777" w:rsidR="00E447B7" w:rsidRDefault="00E447B7">
      <w:pPr>
        <w:jc w:val="both"/>
        <w:rPr>
          <w:rFonts w:ascii="Times New Roman" w:eastAsia="Times New Roman" w:hAnsi="Times New Roman" w:cs="Times New Roman"/>
        </w:rPr>
      </w:pPr>
    </w:p>
    <w:p w14:paraId="54EC2C16"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MAE değeri lineer model için 26.7 </w:t>
      </w:r>
      <w:proofErr w:type="gramStart"/>
      <w:r>
        <w:rPr>
          <w:rFonts w:ascii="Times New Roman" w:eastAsia="Times New Roman" w:hAnsi="Times New Roman" w:cs="Times New Roman"/>
        </w:rPr>
        <w:t>iken,</w:t>
      </w:r>
      <w:proofErr w:type="gramEnd"/>
      <w:r>
        <w:rPr>
          <w:rFonts w:ascii="Times New Roman" w:eastAsia="Times New Roman" w:hAnsi="Times New Roman" w:cs="Times New Roman"/>
        </w:rPr>
        <w:t xml:space="preserve"> ve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model için ise 25.6. RMSE değeri ise lineer model için 33.14, ve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model i</w:t>
      </w:r>
      <w:r>
        <w:rPr>
          <w:rFonts w:ascii="Times New Roman" w:eastAsia="Times New Roman" w:hAnsi="Times New Roman" w:cs="Times New Roman"/>
        </w:rPr>
        <w:t xml:space="preserve">çin 34.63. Bu durumda MAE baz alındığında en iyi model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iken, RMSE baz alındığında en iyi model lineer model olarak karşımıza çıkıyor.</w:t>
      </w:r>
    </w:p>
    <w:p w14:paraId="54EC2C17" w14:textId="77777777" w:rsidR="00E447B7" w:rsidRDefault="00E447B7">
      <w:pPr>
        <w:jc w:val="both"/>
        <w:rPr>
          <w:rFonts w:ascii="Times New Roman" w:eastAsia="Times New Roman" w:hAnsi="Times New Roman" w:cs="Times New Roman"/>
        </w:rPr>
      </w:pPr>
    </w:p>
    <w:p w14:paraId="54EC2C18" w14:textId="77777777" w:rsidR="00E447B7" w:rsidRDefault="00E447B7">
      <w:pPr>
        <w:jc w:val="both"/>
        <w:rPr>
          <w:rFonts w:ascii="Times New Roman" w:eastAsia="Times New Roman" w:hAnsi="Times New Roman" w:cs="Times New Roman"/>
        </w:rPr>
      </w:pPr>
    </w:p>
    <w:p w14:paraId="54EC2C19" w14:textId="77777777" w:rsidR="00E447B7" w:rsidRDefault="00E447B7">
      <w:pPr>
        <w:jc w:val="both"/>
        <w:rPr>
          <w:rFonts w:ascii="Times New Roman" w:eastAsia="Times New Roman" w:hAnsi="Times New Roman" w:cs="Times New Roman"/>
        </w:rPr>
      </w:pPr>
    </w:p>
    <w:p w14:paraId="54EC2C1A"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b/>
          <w:sz w:val="24"/>
          <w:szCs w:val="24"/>
        </w:rPr>
        <w:t>4) HAREKETLİ ORTALAMALAR:</w:t>
      </w:r>
    </w:p>
    <w:p w14:paraId="54EC2C1B" w14:textId="77777777" w:rsidR="00E447B7" w:rsidRDefault="00E447B7">
      <w:pPr>
        <w:jc w:val="both"/>
        <w:rPr>
          <w:rFonts w:ascii="Times New Roman" w:eastAsia="Times New Roman" w:hAnsi="Times New Roman" w:cs="Times New Roman"/>
          <w:color w:val="980000"/>
        </w:rPr>
      </w:pPr>
    </w:p>
    <w:p w14:paraId="54EC2C1C"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1)Basit Hareketli Ortalama</w:t>
      </w:r>
    </w:p>
    <w:p w14:paraId="54EC2C1D"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Hareketli ortalama (</w:t>
      </w:r>
      <w:proofErr w:type="spellStart"/>
      <w:r>
        <w:rPr>
          <w:rFonts w:ascii="Times New Roman" w:eastAsia="Times New Roman" w:hAnsi="Times New Roman" w:cs="Times New Roman"/>
        </w:rPr>
        <w:t>moving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average</w:t>
      </w:r>
      <w:proofErr w:type="spellEnd"/>
      <w:r>
        <w:rPr>
          <w:rFonts w:ascii="Times New Roman" w:eastAsia="Times New Roman" w:hAnsi="Times New Roman" w:cs="Times New Roman"/>
        </w:rPr>
        <w:t>), belirli bir zaman periyodu boyunca bir veri serisinin ortalamasını hesaplamak için kullanılan bir istatistiksel yöntemdir. Hareketli ortalama, verilerin düzensiz dalgalanmalarını düzeltmek ve genel bir eğilimi göstermek</w:t>
      </w:r>
      <w:r>
        <w:rPr>
          <w:rFonts w:ascii="Times New Roman" w:eastAsia="Times New Roman" w:hAnsi="Times New Roman" w:cs="Times New Roman"/>
        </w:rPr>
        <w:t xml:space="preserve"> için </w:t>
      </w:r>
      <w:proofErr w:type="spellStart"/>
      <w:proofErr w:type="gramStart"/>
      <w:r>
        <w:rPr>
          <w:rFonts w:ascii="Times New Roman" w:eastAsia="Times New Roman" w:hAnsi="Times New Roman" w:cs="Times New Roman"/>
        </w:rPr>
        <w:t>kullanılabilir.R</w:t>
      </w:r>
      <w:proofErr w:type="spellEnd"/>
      <w:proofErr w:type="gramEnd"/>
      <w:r>
        <w:rPr>
          <w:rFonts w:ascii="Times New Roman" w:eastAsia="Times New Roman" w:hAnsi="Times New Roman" w:cs="Times New Roman"/>
        </w:rPr>
        <w:t xml:space="preserve"> programında hesaplamasını yaparsak;</w:t>
      </w:r>
    </w:p>
    <w:p w14:paraId="54EC2C1E" w14:textId="77777777" w:rsidR="00E447B7" w:rsidRDefault="00E447B7">
      <w:pPr>
        <w:jc w:val="both"/>
        <w:rPr>
          <w:rFonts w:ascii="Times New Roman" w:eastAsia="Times New Roman" w:hAnsi="Times New Roman" w:cs="Times New Roman"/>
          <w:color w:val="980000"/>
        </w:rPr>
      </w:pPr>
    </w:p>
    <w:p w14:paraId="54EC2C1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sma</w:t>
      </w:r>
      <w:proofErr w:type="spellEnd"/>
      <w:proofErr w:type="gramEnd"/>
      <w:r>
        <w:rPr>
          <w:rFonts w:ascii="Times New Roman" w:eastAsia="Times New Roman" w:hAnsi="Times New Roman" w:cs="Times New Roman"/>
        </w:rPr>
        <w:t xml:space="preserve"> &lt;- SMA(</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 n = 12)</w:t>
      </w:r>
    </w:p>
    <w:p w14:paraId="54EC2C20"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sma</w:t>
      </w:r>
      <w:proofErr w:type="spellEnd"/>
      <w:proofErr w:type="gramEnd"/>
    </w:p>
    <w:p w14:paraId="54EC2C21" w14:textId="77777777" w:rsidR="00E447B7" w:rsidRDefault="00E447B7">
      <w:pPr>
        <w:jc w:val="both"/>
        <w:rPr>
          <w:rFonts w:ascii="Times New Roman" w:eastAsia="Times New Roman" w:hAnsi="Times New Roman" w:cs="Times New Roman"/>
          <w:color w:val="980000"/>
        </w:rPr>
      </w:pPr>
    </w:p>
    <w:p w14:paraId="54EC2C22"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33" wp14:editId="54EC2D34">
            <wp:extent cx="5731200" cy="22225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31200" cy="2222500"/>
                    </a:xfrm>
                    <a:prstGeom prst="rect">
                      <a:avLst/>
                    </a:prstGeom>
                    <a:ln/>
                  </pic:spPr>
                </pic:pic>
              </a:graphicData>
            </a:graphic>
          </wp:inline>
        </w:drawing>
      </w:r>
    </w:p>
    <w:p w14:paraId="54EC2C23" w14:textId="77777777" w:rsidR="00E447B7" w:rsidRDefault="00E447B7">
      <w:pPr>
        <w:jc w:val="both"/>
        <w:rPr>
          <w:rFonts w:ascii="Times New Roman" w:eastAsia="Times New Roman" w:hAnsi="Times New Roman" w:cs="Times New Roman"/>
          <w:color w:val="980000"/>
        </w:rPr>
      </w:pPr>
    </w:p>
    <w:p w14:paraId="54EC2C24" w14:textId="77777777" w:rsidR="00E447B7" w:rsidRDefault="00E447B7">
      <w:pPr>
        <w:jc w:val="both"/>
        <w:rPr>
          <w:rFonts w:ascii="Times New Roman" w:eastAsia="Times New Roman" w:hAnsi="Times New Roman" w:cs="Times New Roman"/>
          <w:color w:val="980000"/>
        </w:rPr>
      </w:pPr>
    </w:p>
    <w:p w14:paraId="54EC2C25"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2)</w:t>
      </w:r>
      <w:proofErr w:type="spellStart"/>
      <w:r>
        <w:rPr>
          <w:rFonts w:ascii="Times New Roman" w:eastAsia="Times New Roman" w:hAnsi="Times New Roman" w:cs="Times New Roman"/>
          <w:color w:val="980000"/>
        </w:rPr>
        <w:t>Üssel</w:t>
      </w:r>
      <w:proofErr w:type="spellEnd"/>
      <w:r>
        <w:rPr>
          <w:rFonts w:ascii="Times New Roman" w:eastAsia="Times New Roman" w:hAnsi="Times New Roman" w:cs="Times New Roman"/>
          <w:color w:val="980000"/>
        </w:rPr>
        <w:t xml:space="preserve"> Hareketli Ortalama</w:t>
      </w:r>
    </w:p>
    <w:p w14:paraId="54EC2C26" w14:textId="77777777" w:rsidR="00E447B7" w:rsidRDefault="00E447B7">
      <w:pPr>
        <w:jc w:val="both"/>
        <w:rPr>
          <w:rFonts w:ascii="Times New Roman" w:eastAsia="Times New Roman" w:hAnsi="Times New Roman" w:cs="Times New Roman"/>
          <w:color w:val="980000"/>
        </w:rPr>
      </w:pPr>
    </w:p>
    <w:p w14:paraId="54EC2C27"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ema</w:t>
      </w:r>
      <w:proofErr w:type="spellEnd"/>
      <w:proofErr w:type="gramEnd"/>
      <w:r>
        <w:rPr>
          <w:rFonts w:ascii="Times New Roman" w:eastAsia="Times New Roman" w:hAnsi="Times New Roman" w:cs="Times New Roman"/>
        </w:rPr>
        <w:t xml:space="preserve"> &lt;- EMA(</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 xml:space="preserve">, n = 12) </w:t>
      </w:r>
    </w:p>
    <w:p w14:paraId="54EC2C28"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ema</w:t>
      </w:r>
      <w:proofErr w:type="spellEnd"/>
      <w:proofErr w:type="gramEnd"/>
    </w:p>
    <w:p w14:paraId="54EC2C29" w14:textId="77777777" w:rsidR="00E447B7" w:rsidRDefault="00E447B7">
      <w:pPr>
        <w:jc w:val="both"/>
        <w:rPr>
          <w:rFonts w:ascii="Times New Roman" w:eastAsia="Times New Roman" w:hAnsi="Times New Roman" w:cs="Times New Roman"/>
        </w:rPr>
      </w:pPr>
    </w:p>
    <w:p w14:paraId="54EC2C2A" w14:textId="77777777" w:rsidR="00E447B7" w:rsidRDefault="00E447B7">
      <w:pPr>
        <w:jc w:val="both"/>
        <w:rPr>
          <w:rFonts w:ascii="Times New Roman" w:eastAsia="Times New Roman" w:hAnsi="Times New Roman" w:cs="Times New Roman"/>
        </w:rPr>
      </w:pPr>
    </w:p>
    <w:p w14:paraId="54EC2C2B" w14:textId="77777777" w:rsidR="00E447B7" w:rsidRDefault="00E447B7">
      <w:pPr>
        <w:jc w:val="both"/>
        <w:rPr>
          <w:rFonts w:ascii="Times New Roman" w:eastAsia="Times New Roman" w:hAnsi="Times New Roman" w:cs="Times New Roman"/>
        </w:rPr>
      </w:pPr>
    </w:p>
    <w:p w14:paraId="54EC2C2C"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EC2D35" wp14:editId="54EC2D36">
            <wp:extent cx="5731200" cy="2349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2349500"/>
                    </a:xfrm>
                    <a:prstGeom prst="rect">
                      <a:avLst/>
                    </a:prstGeom>
                    <a:ln/>
                  </pic:spPr>
                </pic:pic>
              </a:graphicData>
            </a:graphic>
          </wp:inline>
        </w:drawing>
      </w:r>
    </w:p>
    <w:p w14:paraId="54EC2C2D" w14:textId="77777777" w:rsidR="00E447B7" w:rsidRDefault="00E447B7">
      <w:pPr>
        <w:jc w:val="both"/>
        <w:rPr>
          <w:rFonts w:ascii="Times New Roman" w:eastAsia="Times New Roman" w:hAnsi="Times New Roman" w:cs="Times New Roman"/>
          <w:color w:val="980000"/>
        </w:rPr>
      </w:pPr>
    </w:p>
    <w:p w14:paraId="54EC2C2E"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3) Merkezi Hareketli Ortalama</w:t>
      </w:r>
    </w:p>
    <w:p w14:paraId="54EC2C2F" w14:textId="77777777" w:rsidR="00E447B7" w:rsidRDefault="00E447B7">
      <w:pPr>
        <w:jc w:val="both"/>
        <w:rPr>
          <w:rFonts w:ascii="Times New Roman" w:eastAsia="Times New Roman" w:hAnsi="Times New Roman" w:cs="Times New Roman"/>
        </w:rPr>
      </w:pPr>
    </w:p>
    <w:p w14:paraId="54EC2C30"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sale</w:t>
      </w:r>
      <w:proofErr w:type="gramEnd"/>
      <w:r>
        <w:rPr>
          <w:rFonts w:ascii="Times New Roman" w:eastAsia="Times New Roman" w:hAnsi="Times New Roman" w:cs="Times New Roman"/>
        </w:rPr>
        <w:t>_date_M</w:t>
      </w:r>
      <w:proofErr w:type="spellEnd"/>
      <w:r>
        <w:rPr>
          <w:rFonts w:ascii="Times New Roman" w:eastAsia="Times New Roman" w:hAnsi="Times New Roman" w:cs="Times New Roman"/>
        </w:rPr>
        <w:t>&lt;-</w:t>
      </w:r>
      <w:proofErr w:type="spellStart"/>
      <w:r>
        <w:rPr>
          <w:rFonts w:ascii="Times New Roman" w:eastAsia="Times New Roman" w:hAnsi="Times New Roman" w:cs="Times New Roman"/>
        </w:rPr>
        <w:t>ma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rob_ts,order</w:t>
      </w:r>
      <w:proofErr w:type="spellEnd"/>
      <w:r>
        <w:rPr>
          <w:rFonts w:ascii="Times New Roman" w:eastAsia="Times New Roman" w:hAnsi="Times New Roman" w:cs="Times New Roman"/>
        </w:rPr>
        <w:t>=60,centre=TRUE)</w:t>
      </w:r>
    </w:p>
    <w:p w14:paraId="54EC2C31"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logrob</w:t>
      </w:r>
      <w:proofErr w:type="spellEnd"/>
      <w:proofErr w:type="gramEnd"/>
      <w:r>
        <w:rPr>
          <w:rFonts w:ascii="Times New Roman" w:eastAsia="Times New Roman" w:hAnsi="Times New Roman" w:cs="Times New Roman"/>
        </w:rPr>
        <w:t>&lt;- log(</w:t>
      </w:r>
      <w:proofErr w:type="spellStart"/>
      <w:r>
        <w:rPr>
          <w:rFonts w:ascii="Times New Roman" w:eastAsia="Times New Roman" w:hAnsi="Times New Roman" w:cs="Times New Roman"/>
        </w:rPr>
        <w:t>rob_t</w:t>
      </w:r>
      <w:r>
        <w:rPr>
          <w:rFonts w:ascii="Times New Roman" w:eastAsia="Times New Roman" w:hAnsi="Times New Roman" w:cs="Times New Roman"/>
        </w:rPr>
        <w:t>s</w:t>
      </w:r>
      <w:proofErr w:type="spellEnd"/>
      <w:r>
        <w:rPr>
          <w:rFonts w:ascii="Times New Roman" w:eastAsia="Times New Roman" w:hAnsi="Times New Roman" w:cs="Times New Roman"/>
        </w:rPr>
        <w:t>)</w:t>
      </w:r>
    </w:p>
    <w:p w14:paraId="54EC2C32"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plot</w:t>
      </w:r>
      <w:proofErr w:type="gramEnd"/>
      <w:r>
        <w:rPr>
          <w:rFonts w:ascii="Times New Roman" w:eastAsia="Times New Roman" w:hAnsi="Times New Roman" w:cs="Times New Roman"/>
        </w:rPr>
        <w:t>.ts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logrob</w:t>
      </w:r>
      <w:proofErr w:type="spellEnd"/>
      <w:r>
        <w:rPr>
          <w:rFonts w:ascii="Times New Roman" w:eastAsia="Times New Roman" w:hAnsi="Times New Roman" w:cs="Times New Roman"/>
        </w:rPr>
        <w:t>)</w:t>
      </w:r>
    </w:p>
    <w:p w14:paraId="54EC2C33" w14:textId="77777777" w:rsidR="00E447B7" w:rsidRDefault="00E447B7">
      <w:pPr>
        <w:jc w:val="both"/>
        <w:rPr>
          <w:rFonts w:ascii="Times New Roman" w:eastAsia="Times New Roman" w:hAnsi="Times New Roman" w:cs="Times New Roman"/>
        </w:rPr>
      </w:pPr>
    </w:p>
    <w:p w14:paraId="54EC2C3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37" wp14:editId="54EC2D38">
            <wp:extent cx="3563100" cy="43576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563100" cy="4357688"/>
                    </a:xfrm>
                    <a:prstGeom prst="rect">
                      <a:avLst/>
                    </a:prstGeom>
                    <a:ln/>
                  </pic:spPr>
                </pic:pic>
              </a:graphicData>
            </a:graphic>
          </wp:inline>
        </w:drawing>
      </w:r>
    </w:p>
    <w:p w14:paraId="54EC2C35" w14:textId="77777777" w:rsidR="00E447B7" w:rsidRDefault="00E447B7">
      <w:pPr>
        <w:jc w:val="both"/>
        <w:rPr>
          <w:rFonts w:ascii="Times New Roman" w:eastAsia="Times New Roman" w:hAnsi="Times New Roman" w:cs="Times New Roman"/>
        </w:rPr>
      </w:pPr>
    </w:p>
    <w:p w14:paraId="54EC2C36"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Merkezi Hareketli Ortalama (</w:t>
      </w:r>
      <w:proofErr w:type="spellStart"/>
      <w:r>
        <w:rPr>
          <w:rFonts w:ascii="Times New Roman" w:eastAsia="Times New Roman" w:hAnsi="Times New Roman" w:cs="Times New Roman"/>
        </w:rPr>
        <w:t>Centered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Moving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Average</w:t>
      </w:r>
      <w:proofErr w:type="spellEnd"/>
      <w:r>
        <w:rPr>
          <w:rFonts w:ascii="Times New Roman" w:eastAsia="Times New Roman" w:hAnsi="Times New Roman" w:cs="Times New Roman"/>
        </w:rPr>
        <w:t xml:space="preserve">), veri serisindeki dalgalanmaları ortadan kaldırmak ve düzgünleştirme yapmak için kullanılan bir istatistiksel yöntemdir. </w:t>
      </w:r>
    </w:p>
    <w:p w14:paraId="54EC2C37" w14:textId="77777777" w:rsidR="00E447B7" w:rsidRDefault="00E447B7">
      <w:pPr>
        <w:jc w:val="both"/>
        <w:rPr>
          <w:rFonts w:ascii="Times New Roman" w:eastAsia="Times New Roman" w:hAnsi="Times New Roman" w:cs="Times New Roman"/>
        </w:rPr>
      </w:pPr>
    </w:p>
    <w:p w14:paraId="54EC2C38"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lastRenderedPageBreak/>
        <w:t>Hareketli ortalama, belirli bir zaman periyodu boyunca verilerin ortalamasını al</w:t>
      </w:r>
      <w:r>
        <w:rPr>
          <w:rFonts w:ascii="Times New Roman" w:eastAsia="Times New Roman" w:hAnsi="Times New Roman" w:cs="Times New Roman"/>
        </w:rPr>
        <w:t xml:space="preserve">arak bir trend çizgisini hesaplar. </w:t>
      </w:r>
    </w:p>
    <w:p w14:paraId="54EC2C39" w14:textId="77777777" w:rsidR="00E447B7" w:rsidRDefault="00E447B7">
      <w:pPr>
        <w:jc w:val="both"/>
        <w:rPr>
          <w:rFonts w:ascii="Times New Roman" w:eastAsia="Times New Roman" w:hAnsi="Times New Roman" w:cs="Times New Roman"/>
        </w:rPr>
      </w:pPr>
    </w:p>
    <w:p w14:paraId="54EC2C3A"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Bu grafikte de verimizin güçlü bir trende sahip olduğunu görüyoruz.</w:t>
      </w:r>
    </w:p>
    <w:p w14:paraId="54EC2C3B" w14:textId="77777777" w:rsidR="00E447B7" w:rsidRDefault="00E447B7">
      <w:pPr>
        <w:jc w:val="both"/>
        <w:rPr>
          <w:rFonts w:ascii="Times New Roman" w:eastAsia="Times New Roman" w:hAnsi="Times New Roman" w:cs="Times New Roman"/>
        </w:rPr>
      </w:pPr>
    </w:p>
    <w:p w14:paraId="54EC2C3C" w14:textId="77777777" w:rsidR="00E447B7" w:rsidRDefault="00E447B7">
      <w:pPr>
        <w:jc w:val="both"/>
        <w:rPr>
          <w:rFonts w:ascii="Times New Roman" w:eastAsia="Times New Roman" w:hAnsi="Times New Roman" w:cs="Times New Roman"/>
        </w:rPr>
      </w:pPr>
    </w:p>
    <w:p w14:paraId="54EC2C3D" w14:textId="77777777" w:rsidR="00E447B7" w:rsidRDefault="00E447B7">
      <w:pPr>
        <w:jc w:val="both"/>
        <w:rPr>
          <w:rFonts w:ascii="Times New Roman" w:eastAsia="Times New Roman" w:hAnsi="Times New Roman" w:cs="Times New Roman"/>
        </w:rPr>
      </w:pPr>
    </w:p>
    <w:p w14:paraId="54EC2C3E" w14:textId="77777777" w:rsidR="00E447B7" w:rsidRDefault="00E447B7">
      <w:pPr>
        <w:jc w:val="both"/>
        <w:rPr>
          <w:rFonts w:ascii="Times New Roman" w:eastAsia="Times New Roman" w:hAnsi="Times New Roman" w:cs="Times New Roman"/>
        </w:rPr>
      </w:pPr>
    </w:p>
    <w:p w14:paraId="54EC2C3F"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ZAMAN SERİSİNDE BİLEŞENLER</w:t>
      </w:r>
    </w:p>
    <w:p w14:paraId="54EC2C40"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Trend: Trend, zaman serisinin genel bir yükselme veya düşüş eğilimini temsil eder. Trend, uzun vadeli değişimleri ifade eder ve serinin temel yapısını oluşturur. Trend genellikle doğrusal veya düzgün bir şekilde artan veya azalan bir eğri olarak görülür.</w:t>
      </w:r>
    </w:p>
    <w:p w14:paraId="54EC2C41" w14:textId="77777777" w:rsidR="00E447B7" w:rsidRDefault="00E447B7">
      <w:pPr>
        <w:jc w:val="both"/>
        <w:rPr>
          <w:rFonts w:ascii="Times New Roman" w:eastAsia="Times New Roman" w:hAnsi="Times New Roman" w:cs="Times New Roman"/>
        </w:rPr>
      </w:pPr>
    </w:p>
    <w:p w14:paraId="54EC2C42"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Mevsimsellik: Mevsimsellik, zaman serisinde düzenli aralıklarla tekrarlanan desenleri ifade eder. Örneğin, bir yıl içinde aylar veya mevsimler arasında tekrarlanan belirli bir desen mevcut olabilir. Mevsimsellik, özellikle mevsimsel verilerin analizinde ön</w:t>
      </w:r>
      <w:r>
        <w:rPr>
          <w:rFonts w:ascii="Times New Roman" w:eastAsia="Times New Roman" w:hAnsi="Times New Roman" w:cs="Times New Roman"/>
        </w:rPr>
        <w:t>emlidir.</w:t>
      </w:r>
    </w:p>
    <w:p w14:paraId="54EC2C43" w14:textId="77777777" w:rsidR="00E447B7" w:rsidRDefault="00E447B7">
      <w:pPr>
        <w:jc w:val="both"/>
        <w:rPr>
          <w:rFonts w:ascii="Times New Roman" w:eastAsia="Times New Roman" w:hAnsi="Times New Roman" w:cs="Times New Roman"/>
        </w:rPr>
      </w:pPr>
    </w:p>
    <w:p w14:paraId="54EC2C4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Döngü: Döngü, uzun vadeli dalgalanmaları ifade eder. Trendden daha uzun bir periyoda sahip olan döngüler genellikle ekonomik veya iş döngüleri olarak bilinir. Döngüler genellikle trende göre daha düzensiz ve daha uzun vadeli değişimlerdir.</w:t>
      </w:r>
    </w:p>
    <w:p w14:paraId="54EC2C45" w14:textId="77777777" w:rsidR="00E447B7" w:rsidRDefault="00E447B7">
      <w:pPr>
        <w:jc w:val="both"/>
        <w:rPr>
          <w:rFonts w:ascii="Times New Roman" w:eastAsia="Times New Roman" w:hAnsi="Times New Roman" w:cs="Times New Roman"/>
        </w:rPr>
      </w:pPr>
    </w:p>
    <w:p w14:paraId="54EC2C46"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İsten</w:t>
      </w:r>
      <w:r>
        <w:rPr>
          <w:rFonts w:ascii="Times New Roman" w:eastAsia="Times New Roman" w:hAnsi="Times New Roman" w:cs="Times New Roman"/>
        </w:rPr>
        <w:t>meyen Değişimler veya Gürültü: Zaman serisindeki rastgele veya istenmeyen dalgalanmaları ifade eder. Bu gürültü bileşeni, trend, mevsimsellik veya döngüden bağımsız olarak ortaya çıkabilir ve zaman serisindeki istatistiksel dalgalanmalardır.</w:t>
      </w:r>
    </w:p>
    <w:p w14:paraId="54EC2C47" w14:textId="77777777" w:rsidR="00E447B7" w:rsidRDefault="00E447B7">
      <w:pPr>
        <w:jc w:val="both"/>
        <w:rPr>
          <w:rFonts w:ascii="Times New Roman" w:eastAsia="Times New Roman" w:hAnsi="Times New Roman" w:cs="Times New Roman"/>
        </w:rPr>
      </w:pPr>
    </w:p>
    <w:p w14:paraId="54EC2C48"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R programında</w:t>
      </w:r>
      <w:r>
        <w:rPr>
          <w:rFonts w:ascii="Times New Roman" w:eastAsia="Times New Roman" w:hAnsi="Times New Roman" w:cs="Times New Roman"/>
        </w:rPr>
        <w:t xml:space="preserve"> aşağıdaki yazım ile 4 bileşenin değerlerini inceleyebiliriz;</w:t>
      </w:r>
    </w:p>
    <w:p w14:paraId="54EC2C49" w14:textId="77777777" w:rsidR="00E447B7" w:rsidRDefault="00E447B7">
      <w:pPr>
        <w:jc w:val="both"/>
        <w:rPr>
          <w:rFonts w:ascii="Times New Roman" w:eastAsia="Times New Roman" w:hAnsi="Times New Roman" w:cs="Times New Roman"/>
        </w:rPr>
      </w:pPr>
    </w:p>
    <w:p w14:paraId="54EC2C4A" w14:textId="77777777" w:rsidR="00E447B7" w:rsidRDefault="00E447B7">
      <w:pPr>
        <w:jc w:val="both"/>
        <w:rPr>
          <w:rFonts w:ascii="Times New Roman" w:eastAsia="Times New Roman" w:hAnsi="Times New Roman" w:cs="Times New Roman"/>
        </w:rPr>
      </w:pPr>
    </w:p>
    <w:p w14:paraId="54EC2C4B"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dycomponents</w:t>
      </w:r>
      <w:proofErr w:type="spellEnd"/>
      <w:proofErr w:type="gramEnd"/>
      <w:r>
        <w:rPr>
          <w:rFonts w:ascii="Times New Roman" w:eastAsia="Times New Roman" w:hAnsi="Times New Roman" w:cs="Times New Roman"/>
        </w:rPr>
        <w:t xml:space="preserve"> &lt;- </w:t>
      </w:r>
      <w:proofErr w:type="spellStart"/>
      <w:r>
        <w:rPr>
          <w:rFonts w:ascii="Times New Roman" w:eastAsia="Times New Roman" w:hAnsi="Times New Roman" w:cs="Times New Roman"/>
        </w:rPr>
        <w:t>decompose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dytime</w:t>
      </w:r>
      <w:proofErr w:type="spellEnd"/>
      <w:r>
        <w:rPr>
          <w:rFonts w:ascii="Times New Roman" w:eastAsia="Times New Roman" w:hAnsi="Times New Roman" w:cs="Times New Roman"/>
        </w:rPr>
        <w:t>)</w:t>
      </w:r>
    </w:p>
    <w:p w14:paraId="54EC2C4C"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dycomponents</w:t>
      </w:r>
      <w:proofErr w:type="spellEnd"/>
      <w:proofErr w:type="gramEnd"/>
    </w:p>
    <w:p w14:paraId="54EC2C4D" w14:textId="77777777" w:rsidR="00E447B7" w:rsidRDefault="00E447B7">
      <w:pPr>
        <w:jc w:val="both"/>
        <w:rPr>
          <w:rFonts w:ascii="Times New Roman" w:eastAsia="Times New Roman" w:hAnsi="Times New Roman" w:cs="Times New Roman"/>
          <w:color w:val="980000"/>
        </w:rPr>
      </w:pPr>
    </w:p>
    <w:p w14:paraId="54EC2C4E"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color w:val="980000"/>
        </w:rPr>
        <w:lastRenderedPageBreak/>
        <w:t xml:space="preserve"> </w:t>
      </w:r>
      <w:r>
        <w:rPr>
          <w:rFonts w:ascii="Times New Roman" w:eastAsia="Times New Roman" w:hAnsi="Times New Roman" w:cs="Times New Roman"/>
          <w:noProof/>
          <w:color w:val="980000"/>
        </w:rPr>
        <w:drawing>
          <wp:inline distT="114300" distB="114300" distL="114300" distR="114300" wp14:anchorId="54EC2D39" wp14:editId="54EC2D3A">
            <wp:extent cx="5057775" cy="4391025"/>
            <wp:effectExtent l="0" t="0" r="0" b="0"/>
            <wp:docPr id="2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r="11794"/>
                    <a:stretch>
                      <a:fillRect/>
                    </a:stretch>
                  </pic:blipFill>
                  <pic:spPr>
                    <a:xfrm>
                      <a:off x="0" y="0"/>
                      <a:ext cx="5057775" cy="4391025"/>
                    </a:xfrm>
                    <a:prstGeom prst="rect">
                      <a:avLst/>
                    </a:prstGeom>
                    <a:ln/>
                  </pic:spPr>
                </pic:pic>
              </a:graphicData>
            </a:graphic>
          </wp:inline>
        </w:drawing>
      </w:r>
    </w:p>
    <w:p w14:paraId="54EC2C4F" w14:textId="77777777" w:rsidR="00E447B7" w:rsidRDefault="00E447B7">
      <w:pPr>
        <w:jc w:val="both"/>
        <w:rPr>
          <w:rFonts w:ascii="Times New Roman" w:eastAsia="Times New Roman" w:hAnsi="Times New Roman" w:cs="Times New Roman"/>
          <w:color w:val="980000"/>
        </w:rPr>
      </w:pPr>
    </w:p>
    <w:p w14:paraId="54EC2C50" w14:textId="77777777" w:rsidR="00E447B7" w:rsidRDefault="00E447B7">
      <w:pPr>
        <w:jc w:val="both"/>
        <w:rPr>
          <w:rFonts w:ascii="Times New Roman" w:eastAsia="Times New Roman" w:hAnsi="Times New Roman" w:cs="Times New Roman"/>
          <w:color w:val="980000"/>
        </w:rPr>
      </w:pPr>
    </w:p>
    <w:p w14:paraId="54EC2C51" w14:textId="77777777" w:rsidR="00E447B7" w:rsidRDefault="00E447B7">
      <w:pPr>
        <w:jc w:val="both"/>
        <w:rPr>
          <w:rFonts w:ascii="Times New Roman" w:eastAsia="Times New Roman" w:hAnsi="Times New Roman" w:cs="Times New Roman"/>
          <w:color w:val="980000"/>
        </w:rPr>
      </w:pPr>
    </w:p>
    <w:p w14:paraId="54EC2C52" w14:textId="77777777" w:rsidR="00E447B7" w:rsidRDefault="00E447B7">
      <w:pPr>
        <w:jc w:val="both"/>
        <w:rPr>
          <w:rFonts w:ascii="Times New Roman" w:eastAsia="Times New Roman" w:hAnsi="Times New Roman" w:cs="Times New Roman"/>
          <w:color w:val="980000"/>
        </w:rPr>
      </w:pPr>
    </w:p>
    <w:p w14:paraId="54EC2C53" w14:textId="77777777" w:rsidR="00E447B7" w:rsidRDefault="00E447B7">
      <w:pPr>
        <w:jc w:val="both"/>
        <w:rPr>
          <w:rFonts w:ascii="Times New Roman" w:eastAsia="Times New Roman" w:hAnsi="Times New Roman" w:cs="Times New Roman"/>
          <w:color w:val="980000"/>
        </w:rPr>
      </w:pPr>
    </w:p>
    <w:p w14:paraId="54EC2C54"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3B" wp14:editId="54EC2D3C">
            <wp:extent cx="5731200" cy="27432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31200" cy="2743200"/>
                    </a:xfrm>
                    <a:prstGeom prst="rect">
                      <a:avLst/>
                    </a:prstGeom>
                    <a:ln/>
                  </pic:spPr>
                </pic:pic>
              </a:graphicData>
            </a:graphic>
          </wp:inline>
        </w:drawing>
      </w:r>
    </w:p>
    <w:p w14:paraId="54EC2C55"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noProof/>
          <w:color w:val="980000"/>
        </w:rPr>
        <w:lastRenderedPageBreak/>
        <w:drawing>
          <wp:inline distT="114300" distB="114300" distL="114300" distR="114300" wp14:anchorId="54EC2D3D" wp14:editId="54EC2D3E">
            <wp:extent cx="5731200" cy="27432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731200" cy="2743200"/>
                    </a:xfrm>
                    <a:prstGeom prst="rect">
                      <a:avLst/>
                    </a:prstGeom>
                    <a:ln/>
                  </pic:spPr>
                </pic:pic>
              </a:graphicData>
            </a:graphic>
          </wp:inline>
        </w:drawing>
      </w:r>
    </w:p>
    <w:p w14:paraId="54EC2C56" w14:textId="77777777" w:rsidR="00E447B7" w:rsidRDefault="00E447B7">
      <w:pPr>
        <w:jc w:val="both"/>
        <w:rPr>
          <w:rFonts w:ascii="Times New Roman" w:eastAsia="Times New Roman" w:hAnsi="Times New Roman" w:cs="Times New Roman"/>
          <w:color w:val="980000"/>
        </w:rPr>
      </w:pPr>
    </w:p>
    <w:p w14:paraId="54EC2C57"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3F" wp14:editId="54EC2D40">
            <wp:extent cx="5731200" cy="111760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731200" cy="1117600"/>
                    </a:xfrm>
                    <a:prstGeom prst="rect">
                      <a:avLst/>
                    </a:prstGeom>
                    <a:ln/>
                  </pic:spPr>
                </pic:pic>
              </a:graphicData>
            </a:graphic>
          </wp:inline>
        </w:drawing>
      </w:r>
    </w:p>
    <w:p w14:paraId="54EC2C58" w14:textId="77777777" w:rsidR="00E447B7" w:rsidRDefault="00E447B7">
      <w:pPr>
        <w:jc w:val="both"/>
        <w:rPr>
          <w:rFonts w:ascii="Times New Roman" w:eastAsia="Times New Roman" w:hAnsi="Times New Roman" w:cs="Times New Roman"/>
          <w:color w:val="980000"/>
        </w:rPr>
      </w:pPr>
    </w:p>
    <w:p w14:paraId="54EC2C59" w14:textId="77777777" w:rsidR="00E447B7" w:rsidRDefault="00E447B7">
      <w:pPr>
        <w:jc w:val="both"/>
        <w:rPr>
          <w:rFonts w:ascii="Times New Roman" w:eastAsia="Times New Roman" w:hAnsi="Times New Roman" w:cs="Times New Roman"/>
          <w:color w:val="980000"/>
        </w:rPr>
      </w:pPr>
    </w:p>
    <w:p w14:paraId="54EC2C5A" w14:textId="77777777" w:rsidR="00E447B7" w:rsidRDefault="00E447B7">
      <w:pPr>
        <w:jc w:val="both"/>
        <w:rPr>
          <w:rFonts w:ascii="Times New Roman" w:eastAsia="Times New Roman" w:hAnsi="Times New Roman" w:cs="Times New Roman"/>
          <w:color w:val="980000"/>
        </w:rPr>
      </w:pPr>
    </w:p>
    <w:p w14:paraId="54EC2C5B" w14:textId="77777777" w:rsidR="00E447B7" w:rsidRDefault="00E447B7">
      <w:pPr>
        <w:jc w:val="both"/>
        <w:rPr>
          <w:rFonts w:ascii="Times New Roman" w:eastAsia="Times New Roman" w:hAnsi="Times New Roman" w:cs="Times New Roman"/>
          <w:color w:val="980000"/>
        </w:rPr>
      </w:pPr>
    </w:p>
    <w:p w14:paraId="54EC2C5C" w14:textId="77777777" w:rsidR="00E447B7" w:rsidRDefault="00E447B7">
      <w:pPr>
        <w:jc w:val="both"/>
        <w:rPr>
          <w:rFonts w:ascii="Times New Roman" w:eastAsia="Times New Roman" w:hAnsi="Times New Roman" w:cs="Times New Roman"/>
          <w:color w:val="980000"/>
        </w:rPr>
      </w:pPr>
    </w:p>
    <w:p w14:paraId="54EC2C5D"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Grafik ile tek bir </w:t>
      </w:r>
      <w:proofErr w:type="gramStart"/>
      <w:r>
        <w:rPr>
          <w:rFonts w:ascii="Times New Roman" w:eastAsia="Times New Roman" w:hAnsi="Times New Roman" w:cs="Times New Roman"/>
        </w:rPr>
        <w:t>tabloda  görselleştirmek</w:t>
      </w:r>
      <w:proofErr w:type="gramEnd"/>
      <w:r>
        <w:rPr>
          <w:rFonts w:ascii="Times New Roman" w:eastAsia="Times New Roman" w:hAnsi="Times New Roman" w:cs="Times New Roman"/>
        </w:rPr>
        <w:t xml:space="preserve"> istersek;</w:t>
      </w:r>
    </w:p>
    <w:p w14:paraId="54EC2C5E" w14:textId="77777777" w:rsidR="00E447B7" w:rsidRDefault="00E447B7">
      <w:pPr>
        <w:jc w:val="both"/>
        <w:rPr>
          <w:rFonts w:ascii="Times New Roman" w:eastAsia="Times New Roman" w:hAnsi="Times New Roman" w:cs="Times New Roman"/>
          <w:color w:val="980000"/>
        </w:rPr>
      </w:pPr>
    </w:p>
    <w:p w14:paraId="54EC2C5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plot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dycomponents</w:t>
      </w:r>
      <w:proofErr w:type="spellEnd"/>
      <w:r>
        <w:rPr>
          <w:rFonts w:ascii="Times New Roman" w:eastAsia="Times New Roman" w:hAnsi="Times New Roman" w:cs="Times New Roman"/>
        </w:rPr>
        <w:t xml:space="preserve">) </w:t>
      </w:r>
    </w:p>
    <w:p w14:paraId="54EC2C60" w14:textId="77777777" w:rsidR="00E447B7" w:rsidRDefault="00E447B7">
      <w:pPr>
        <w:rPr>
          <w:rFonts w:ascii="Times New Roman" w:eastAsia="Times New Roman" w:hAnsi="Times New Roman" w:cs="Times New Roman"/>
          <w:color w:val="980000"/>
        </w:rPr>
      </w:pPr>
    </w:p>
    <w:p w14:paraId="54EC2C61" w14:textId="77777777" w:rsidR="00E447B7" w:rsidRDefault="003B1A4C">
      <w:pPr>
        <w:jc w:val="center"/>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54EC2D41" wp14:editId="54EC2D42">
            <wp:simplePos x="0" y="0"/>
            <wp:positionH relativeFrom="column">
              <wp:posOffset>276225</wp:posOffset>
            </wp:positionH>
            <wp:positionV relativeFrom="paragraph">
              <wp:posOffset>141112</wp:posOffset>
            </wp:positionV>
            <wp:extent cx="4085967" cy="3239883"/>
            <wp:effectExtent l="0" t="0" r="0" b="0"/>
            <wp:wrapNone/>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4085967" cy="3239883"/>
                    </a:xfrm>
                    <a:prstGeom prst="rect">
                      <a:avLst/>
                    </a:prstGeom>
                    <a:ln/>
                  </pic:spPr>
                </pic:pic>
              </a:graphicData>
            </a:graphic>
          </wp:anchor>
        </w:drawing>
      </w:r>
    </w:p>
    <w:p w14:paraId="54EC2C62" w14:textId="77777777" w:rsidR="00E447B7" w:rsidRDefault="00E447B7">
      <w:pPr>
        <w:rPr>
          <w:rFonts w:ascii="Times New Roman" w:eastAsia="Times New Roman" w:hAnsi="Times New Roman" w:cs="Times New Roman"/>
        </w:rPr>
      </w:pPr>
    </w:p>
    <w:p w14:paraId="54EC2C63" w14:textId="77777777" w:rsidR="00E447B7" w:rsidRDefault="00E447B7">
      <w:pPr>
        <w:rPr>
          <w:rFonts w:ascii="Times New Roman" w:eastAsia="Times New Roman" w:hAnsi="Times New Roman" w:cs="Times New Roman"/>
        </w:rPr>
      </w:pPr>
    </w:p>
    <w:p w14:paraId="54EC2C64" w14:textId="77777777" w:rsidR="00E447B7" w:rsidRDefault="00E447B7">
      <w:pPr>
        <w:rPr>
          <w:rFonts w:ascii="Times New Roman" w:eastAsia="Times New Roman" w:hAnsi="Times New Roman" w:cs="Times New Roman"/>
        </w:rPr>
      </w:pPr>
    </w:p>
    <w:p w14:paraId="54EC2C65" w14:textId="77777777" w:rsidR="00E447B7" w:rsidRDefault="00E447B7">
      <w:pPr>
        <w:rPr>
          <w:rFonts w:ascii="Times New Roman" w:eastAsia="Times New Roman" w:hAnsi="Times New Roman" w:cs="Times New Roman"/>
        </w:rPr>
      </w:pPr>
    </w:p>
    <w:p w14:paraId="54EC2C66" w14:textId="77777777" w:rsidR="00E447B7" w:rsidRDefault="00E447B7">
      <w:pPr>
        <w:rPr>
          <w:rFonts w:ascii="Times New Roman" w:eastAsia="Times New Roman" w:hAnsi="Times New Roman" w:cs="Times New Roman"/>
        </w:rPr>
      </w:pPr>
    </w:p>
    <w:p w14:paraId="54EC2C67" w14:textId="77777777" w:rsidR="00E447B7" w:rsidRDefault="00E447B7">
      <w:pPr>
        <w:rPr>
          <w:rFonts w:ascii="Times New Roman" w:eastAsia="Times New Roman" w:hAnsi="Times New Roman" w:cs="Times New Roman"/>
        </w:rPr>
      </w:pPr>
    </w:p>
    <w:p w14:paraId="54EC2C68" w14:textId="77777777" w:rsidR="00E447B7" w:rsidRDefault="00E447B7">
      <w:pPr>
        <w:rPr>
          <w:rFonts w:ascii="Times New Roman" w:eastAsia="Times New Roman" w:hAnsi="Times New Roman" w:cs="Times New Roman"/>
        </w:rPr>
      </w:pPr>
    </w:p>
    <w:p w14:paraId="54EC2C69" w14:textId="77777777" w:rsidR="00E447B7" w:rsidRDefault="00E447B7">
      <w:pPr>
        <w:rPr>
          <w:rFonts w:ascii="Times New Roman" w:eastAsia="Times New Roman" w:hAnsi="Times New Roman" w:cs="Times New Roman"/>
        </w:rPr>
      </w:pPr>
    </w:p>
    <w:p w14:paraId="54EC2C6A" w14:textId="77777777" w:rsidR="00E447B7" w:rsidRDefault="00E447B7">
      <w:pPr>
        <w:rPr>
          <w:rFonts w:ascii="Times New Roman" w:eastAsia="Times New Roman" w:hAnsi="Times New Roman" w:cs="Times New Roman"/>
        </w:rPr>
      </w:pPr>
    </w:p>
    <w:p w14:paraId="54EC2C6B" w14:textId="77777777" w:rsidR="00E447B7" w:rsidRDefault="00E447B7">
      <w:pPr>
        <w:rPr>
          <w:rFonts w:ascii="Times New Roman" w:eastAsia="Times New Roman" w:hAnsi="Times New Roman" w:cs="Times New Roman"/>
        </w:rPr>
      </w:pPr>
    </w:p>
    <w:p w14:paraId="54EC2C6C" w14:textId="77777777" w:rsidR="00E447B7" w:rsidRDefault="00E447B7">
      <w:pPr>
        <w:rPr>
          <w:rFonts w:ascii="Times New Roman" w:eastAsia="Times New Roman" w:hAnsi="Times New Roman" w:cs="Times New Roman"/>
        </w:rPr>
      </w:pPr>
    </w:p>
    <w:p w14:paraId="54EC2C6D" w14:textId="77777777" w:rsidR="00E447B7" w:rsidRDefault="00E447B7">
      <w:pPr>
        <w:rPr>
          <w:rFonts w:ascii="Times New Roman" w:eastAsia="Times New Roman" w:hAnsi="Times New Roman" w:cs="Times New Roman"/>
        </w:rPr>
      </w:pPr>
    </w:p>
    <w:p w14:paraId="54EC2C6E" w14:textId="77777777" w:rsidR="00E447B7" w:rsidRDefault="00E447B7">
      <w:pPr>
        <w:rPr>
          <w:rFonts w:ascii="Times New Roman" w:eastAsia="Times New Roman" w:hAnsi="Times New Roman" w:cs="Times New Roman"/>
        </w:rPr>
      </w:pPr>
    </w:p>
    <w:p w14:paraId="54EC2C6F" w14:textId="77777777" w:rsidR="00E447B7" w:rsidRDefault="00E447B7">
      <w:pPr>
        <w:rPr>
          <w:rFonts w:ascii="Times New Roman" w:eastAsia="Times New Roman" w:hAnsi="Times New Roman" w:cs="Times New Roman"/>
        </w:rPr>
      </w:pPr>
    </w:p>
    <w:p w14:paraId="54EC2C70" w14:textId="77777777" w:rsidR="00E447B7" w:rsidRDefault="00E447B7">
      <w:pPr>
        <w:rPr>
          <w:rFonts w:ascii="Times New Roman" w:eastAsia="Times New Roman" w:hAnsi="Times New Roman" w:cs="Times New Roman"/>
        </w:rPr>
      </w:pPr>
    </w:p>
    <w:p w14:paraId="54EC2C71" w14:textId="77777777" w:rsidR="00E447B7" w:rsidRDefault="003B1A4C">
      <w:pPr>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lastRenderedPageBreak/>
        <w:t>Mevsimsel Bileşen</w:t>
      </w:r>
    </w:p>
    <w:p w14:paraId="54EC2C72" w14:textId="77777777" w:rsidR="00E447B7" w:rsidRDefault="00E447B7">
      <w:pPr>
        <w:rPr>
          <w:rFonts w:ascii="Times New Roman" w:eastAsia="Times New Roman" w:hAnsi="Times New Roman" w:cs="Times New Roman"/>
          <w:color w:val="980000"/>
          <w:sz w:val="24"/>
          <w:szCs w:val="24"/>
        </w:rPr>
      </w:pPr>
    </w:p>
    <w:p w14:paraId="54EC2C73" w14:textId="77777777" w:rsidR="00E447B7" w:rsidRDefault="003B1A4C">
      <w:pPr>
        <w:rPr>
          <w:rFonts w:ascii="Times New Roman" w:eastAsia="Times New Roman" w:hAnsi="Times New Roman" w:cs="Times New Roman"/>
        </w:rPr>
      </w:pPr>
      <w:proofErr w:type="spellStart"/>
      <w:proofErr w:type="gramStart"/>
      <w:r>
        <w:rPr>
          <w:rFonts w:ascii="Times New Roman" w:eastAsia="Times New Roman" w:hAnsi="Times New Roman" w:cs="Times New Roman"/>
        </w:rPr>
        <w:t>dytimeadjusted</w:t>
      </w:r>
      <w:proofErr w:type="spellEnd"/>
      <w:proofErr w:type="gramEnd"/>
      <w:r>
        <w:rPr>
          <w:rFonts w:ascii="Times New Roman" w:eastAsia="Times New Roman" w:hAnsi="Times New Roman" w:cs="Times New Roman"/>
        </w:rPr>
        <w:t xml:space="preserve"> &lt;- </w:t>
      </w:r>
      <w:proofErr w:type="spellStart"/>
      <w:r>
        <w:rPr>
          <w:rFonts w:ascii="Times New Roman" w:eastAsia="Times New Roman" w:hAnsi="Times New Roman" w:cs="Times New Roman"/>
        </w:rPr>
        <w:t>dytime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dycomponents$seasonal</w:t>
      </w:r>
      <w:proofErr w:type="spellEnd"/>
    </w:p>
    <w:p w14:paraId="54EC2C74" w14:textId="77777777" w:rsidR="00E447B7" w:rsidRDefault="003B1A4C">
      <w:pPr>
        <w:rPr>
          <w:rFonts w:ascii="Times New Roman" w:eastAsia="Times New Roman" w:hAnsi="Times New Roman" w:cs="Times New Roman"/>
        </w:rPr>
      </w:pPr>
      <w:proofErr w:type="spellStart"/>
      <w:proofErr w:type="gramStart"/>
      <w:r>
        <w:rPr>
          <w:rFonts w:ascii="Times New Roman" w:eastAsia="Times New Roman" w:hAnsi="Times New Roman" w:cs="Times New Roman"/>
        </w:rPr>
        <w:t>dytimeadjusted</w:t>
      </w:r>
      <w:proofErr w:type="spellEnd"/>
      <w:proofErr w:type="gramEnd"/>
    </w:p>
    <w:p w14:paraId="54EC2C75" w14:textId="77777777" w:rsidR="00E447B7" w:rsidRDefault="00E447B7">
      <w:pPr>
        <w:rPr>
          <w:rFonts w:ascii="Times New Roman" w:eastAsia="Times New Roman" w:hAnsi="Times New Roman" w:cs="Times New Roman"/>
          <w:color w:val="980000"/>
        </w:rPr>
      </w:pPr>
    </w:p>
    <w:p w14:paraId="54EC2C76"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43" wp14:editId="54EC2D44">
            <wp:extent cx="5731200" cy="2755900"/>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731200" cy="2755900"/>
                    </a:xfrm>
                    <a:prstGeom prst="rect">
                      <a:avLst/>
                    </a:prstGeom>
                    <a:ln/>
                  </pic:spPr>
                </pic:pic>
              </a:graphicData>
            </a:graphic>
          </wp:inline>
        </w:drawing>
      </w:r>
    </w:p>
    <w:p w14:paraId="54EC2C77" w14:textId="77777777" w:rsidR="00E447B7" w:rsidRDefault="00E447B7">
      <w:pPr>
        <w:rPr>
          <w:rFonts w:ascii="Times New Roman" w:eastAsia="Times New Roman" w:hAnsi="Times New Roman" w:cs="Times New Roman"/>
          <w:color w:val="980000"/>
        </w:rPr>
      </w:pPr>
    </w:p>
    <w:p w14:paraId="54EC2C78" w14:textId="77777777" w:rsidR="00E447B7" w:rsidRDefault="00E447B7">
      <w:pPr>
        <w:rPr>
          <w:rFonts w:ascii="Times New Roman" w:eastAsia="Times New Roman" w:hAnsi="Times New Roman" w:cs="Times New Roman"/>
          <w:color w:val="980000"/>
        </w:rPr>
      </w:pPr>
    </w:p>
    <w:p w14:paraId="54EC2C79" w14:textId="77777777" w:rsidR="00E447B7" w:rsidRDefault="00E447B7">
      <w:pPr>
        <w:rPr>
          <w:rFonts w:ascii="Times New Roman" w:eastAsia="Times New Roman" w:hAnsi="Times New Roman" w:cs="Times New Roman"/>
          <w:color w:val="980000"/>
        </w:rPr>
      </w:pPr>
    </w:p>
    <w:p w14:paraId="54EC2C7A" w14:textId="77777777" w:rsidR="00E447B7" w:rsidRDefault="00E447B7">
      <w:pPr>
        <w:rPr>
          <w:rFonts w:ascii="Times New Roman" w:eastAsia="Times New Roman" w:hAnsi="Times New Roman" w:cs="Times New Roman"/>
          <w:color w:val="980000"/>
        </w:rPr>
      </w:pPr>
    </w:p>
    <w:p w14:paraId="54EC2C7B" w14:textId="77777777" w:rsidR="00E447B7" w:rsidRDefault="00E447B7">
      <w:pPr>
        <w:rPr>
          <w:rFonts w:ascii="Times New Roman" w:eastAsia="Times New Roman" w:hAnsi="Times New Roman" w:cs="Times New Roman"/>
          <w:color w:val="980000"/>
        </w:rPr>
      </w:pPr>
    </w:p>
    <w:p w14:paraId="54EC2C7C" w14:textId="77777777" w:rsidR="00E447B7" w:rsidRDefault="00E447B7">
      <w:pPr>
        <w:rPr>
          <w:rFonts w:ascii="Times New Roman" w:eastAsia="Times New Roman" w:hAnsi="Times New Roman" w:cs="Times New Roman"/>
          <w:color w:val="980000"/>
        </w:rPr>
      </w:pPr>
    </w:p>
    <w:p w14:paraId="54EC2C7D"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color w:val="980000"/>
        </w:rPr>
        <w:t xml:space="preserve">Düzeltilmiş zaman serisi </w:t>
      </w:r>
      <w:proofErr w:type="spellStart"/>
      <w:r>
        <w:rPr>
          <w:rFonts w:ascii="Times New Roman" w:eastAsia="Times New Roman" w:hAnsi="Times New Roman" w:cs="Times New Roman"/>
          <w:color w:val="980000"/>
        </w:rPr>
        <w:t>grafığı</w:t>
      </w:r>
      <w:proofErr w:type="spellEnd"/>
      <w:r>
        <w:rPr>
          <w:rFonts w:ascii="Times New Roman" w:eastAsia="Times New Roman" w:hAnsi="Times New Roman" w:cs="Times New Roman"/>
          <w:color w:val="980000"/>
        </w:rPr>
        <w:t>:</w:t>
      </w:r>
    </w:p>
    <w:p w14:paraId="54EC2C7E" w14:textId="77777777" w:rsidR="00E447B7" w:rsidRDefault="003B1A4C">
      <w:pPr>
        <w:rPr>
          <w:rFonts w:ascii="Times New Roman" w:eastAsia="Times New Roman" w:hAnsi="Times New Roman" w:cs="Times New Roman"/>
        </w:rPr>
      </w:pPr>
      <w:proofErr w:type="spellStart"/>
      <w:proofErr w:type="gramStart"/>
      <w:r>
        <w:rPr>
          <w:rFonts w:ascii="Times New Roman" w:eastAsia="Times New Roman" w:hAnsi="Times New Roman" w:cs="Times New Roman"/>
        </w:rPr>
        <w:t>plot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dytimeadjusted</w:t>
      </w:r>
      <w:proofErr w:type="spellEnd"/>
      <w:r>
        <w:rPr>
          <w:rFonts w:ascii="Times New Roman" w:eastAsia="Times New Roman" w:hAnsi="Times New Roman" w:cs="Times New Roman"/>
        </w:rPr>
        <w:t>)</w:t>
      </w:r>
    </w:p>
    <w:p w14:paraId="54EC2C7F"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45" wp14:editId="54EC2D46">
            <wp:extent cx="4076700" cy="29241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t="9705"/>
                    <a:stretch>
                      <a:fillRect/>
                    </a:stretch>
                  </pic:blipFill>
                  <pic:spPr>
                    <a:xfrm>
                      <a:off x="0" y="0"/>
                      <a:ext cx="4076700" cy="2924175"/>
                    </a:xfrm>
                    <a:prstGeom prst="rect">
                      <a:avLst/>
                    </a:prstGeom>
                    <a:ln/>
                  </pic:spPr>
                </pic:pic>
              </a:graphicData>
            </a:graphic>
          </wp:inline>
        </w:drawing>
      </w:r>
    </w:p>
    <w:p w14:paraId="54EC2C80" w14:textId="77777777" w:rsidR="00E447B7" w:rsidRDefault="00E447B7">
      <w:pPr>
        <w:jc w:val="center"/>
        <w:rPr>
          <w:rFonts w:ascii="Times New Roman" w:eastAsia="Times New Roman" w:hAnsi="Times New Roman" w:cs="Times New Roman"/>
          <w:color w:val="980000"/>
        </w:rPr>
      </w:pPr>
    </w:p>
    <w:p w14:paraId="54EC2C81" w14:textId="77777777" w:rsidR="00E447B7" w:rsidRDefault="00E447B7">
      <w:pPr>
        <w:jc w:val="center"/>
        <w:rPr>
          <w:rFonts w:ascii="Times New Roman" w:eastAsia="Times New Roman" w:hAnsi="Times New Roman" w:cs="Times New Roman"/>
          <w:color w:val="980000"/>
        </w:rPr>
      </w:pPr>
    </w:p>
    <w:p w14:paraId="54EC2C82" w14:textId="77777777" w:rsidR="00E447B7" w:rsidRDefault="00E447B7">
      <w:pPr>
        <w:rPr>
          <w:rFonts w:ascii="Times New Roman" w:eastAsia="Times New Roman" w:hAnsi="Times New Roman" w:cs="Times New Roman"/>
          <w:color w:val="980000"/>
        </w:rPr>
      </w:pPr>
    </w:p>
    <w:p w14:paraId="54EC2C83" w14:textId="77777777" w:rsidR="00E447B7" w:rsidRDefault="003B1A4C">
      <w:pPr>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lastRenderedPageBreak/>
        <w:t xml:space="preserve"> Mevsimsel İndeks</w:t>
      </w:r>
    </w:p>
    <w:p w14:paraId="54EC2C84" w14:textId="77777777" w:rsidR="00E447B7" w:rsidRDefault="00E447B7">
      <w:pPr>
        <w:rPr>
          <w:rFonts w:ascii="Times New Roman" w:eastAsia="Times New Roman" w:hAnsi="Times New Roman" w:cs="Times New Roman"/>
        </w:rPr>
      </w:pPr>
    </w:p>
    <w:p w14:paraId="54EC2C85"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Mevsimsel indeks, bir zaman serisinin mevsimsel etkilerini ölçmek ve analiz etmek için kullanılan bir ölçüdür. Mevsimsel indeks, bir zaman serisi içinde belirli bir mevsimsel dönemin (genellikle bir yıl) ortalama etkisini ifade eden bir değerdir. Bu indeks</w:t>
      </w:r>
      <w:r>
        <w:rPr>
          <w:rFonts w:ascii="Times New Roman" w:eastAsia="Times New Roman" w:hAnsi="Times New Roman" w:cs="Times New Roman"/>
        </w:rPr>
        <w:t>, bir mevsimsel bileşenin göreceli gücünü veya etkisini nicel olarak ifade etmek için kullanılır.</w:t>
      </w:r>
    </w:p>
    <w:p w14:paraId="54EC2C86" w14:textId="77777777" w:rsidR="00E447B7" w:rsidRDefault="00E447B7">
      <w:pPr>
        <w:rPr>
          <w:rFonts w:ascii="Times New Roman" w:eastAsia="Times New Roman" w:hAnsi="Times New Roman" w:cs="Times New Roman"/>
        </w:rPr>
      </w:pPr>
    </w:p>
    <w:p w14:paraId="54EC2C87"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Mevsimsel indeksler, genellikle 0 ile 100 arasında bir ölçek üzerinde ifade edilir. Mevsimsel indeks değeri 100'e yaklaştıkça, mevsimsel etkinin gücü artar. </w:t>
      </w:r>
      <w:r>
        <w:rPr>
          <w:rFonts w:ascii="Times New Roman" w:eastAsia="Times New Roman" w:hAnsi="Times New Roman" w:cs="Times New Roman"/>
        </w:rPr>
        <w:t>Tam tersi olarak, 0'a yaklaştıkça mevsimsel etki zayıflar.</w:t>
      </w:r>
    </w:p>
    <w:p w14:paraId="54EC2C88" w14:textId="77777777" w:rsidR="00E447B7" w:rsidRDefault="00E447B7">
      <w:pPr>
        <w:rPr>
          <w:rFonts w:ascii="Times New Roman" w:eastAsia="Times New Roman" w:hAnsi="Times New Roman" w:cs="Times New Roman"/>
        </w:rPr>
      </w:pPr>
    </w:p>
    <w:p w14:paraId="54EC2C89" w14:textId="77777777" w:rsidR="00E447B7" w:rsidRDefault="003B1A4C">
      <w:pPr>
        <w:rPr>
          <w:rFonts w:ascii="Times New Roman" w:eastAsia="Times New Roman" w:hAnsi="Times New Roman" w:cs="Times New Roman"/>
        </w:rPr>
      </w:pPr>
      <w:proofErr w:type="spellStart"/>
      <w:proofErr w:type="gramStart"/>
      <w:r>
        <w:rPr>
          <w:rFonts w:ascii="Times New Roman" w:eastAsia="Times New Roman" w:hAnsi="Times New Roman" w:cs="Times New Roman"/>
        </w:rPr>
        <w:t>mevsimsel</w:t>
      </w:r>
      <w:proofErr w:type="gramEnd"/>
      <w:r>
        <w:rPr>
          <w:rFonts w:ascii="Times New Roman" w:eastAsia="Times New Roman" w:hAnsi="Times New Roman" w:cs="Times New Roman"/>
        </w:rPr>
        <w:t>_index</w:t>
      </w:r>
      <w:proofErr w:type="spellEnd"/>
      <w:r>
        <w:rPr>
          <w:rFonts w:ascii="Times New Roman" w:eastAsia="Times New Roman" w:hAnsi="Times New Roman" w:cs="Times New Roman"/>
        </w:rPr>
        <w:t>&lt;-</w:t>
      </w:r>
      <w:proofErr w:type="spellStart"/>
      <w:r>
        <w:rPr>
          <w:rFonts w:ascii="Times New Roman" w:eastAsia="Times New Roman" w:hAnsi="Times New Roman" w:cs="Times New Roman"/>
        </w:rPr>
        <w:t>dycomponents$seasonal</w:t>
      </w:r>
      <w:proofErr w:type="spellEnd"/>
    </w:p>
    <w:p w14:paraId="54EC2C8A" w14:textId="77777777" w:rsidR="00E447B7" w:rsidRDefault="003B1A4C">
      <w:pPr>
        <w:rPr>
          <w:rFonts w:ascii="Times New Roman" w:eastAsia="Times New Roman" w:hAnsi="Times New Roman" w:cs="Times New Roman"/>
        </w:rPr>
      </w:pPr>
      <w:proofErr w:type="spellStart"/>
      <w:proofErr w:type="gramStart"/>
      <w:r>
        <w:rPr>
          <w:rFonts w:ascii="Times New Roman" w:eastAsia="Times New Roman" w:hAnsi="Times New Roman" w:cs="Times New Roman"/>
        </w:rPr>
        <w:t>mevsimsel</w:t>
      </w:r>
      <w:proofErr w:type="gramEnd"/>
      <w:r>
        <w:rPr>
          <w:rFonts w:ascii="Times New Roman" w:eastAsia="Times New Roman" w:hAnsi="Times New Roman" w:cs="Times New Roman"/>
        </w:rPr>
        <w:t>_index</w:t>
      </w:r>
      <w:proofErr w:type="spellEnd"/>
    </w:p>
    <w:p w14:paraId="54EC2C8B" w14:textId="77777777" w:rsidR="00E447B7" w:rsidRDefault="00E447B7">
      <w:pPr>
        <w:rPr>
          <w:rFonts w:ascii="Times New Roman" w:eastAsia="Times New Roman" w:hAnsi="Times New Roman" w:cs="Times New Roman"/>
          <w:color w:val="980000"/>
        </w:rPr>
      </w:pPr>
    </w:p>
    <w:p w14:paraId="54EC2C8C" w14:textId="77777777" w:rsidR="00E447B7" w:rsidRDefault="003B1A4C">
      <w:pP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47" wp14:editId="54EC2D48">
            <wp:extent cx="5731200" cy="27813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5731200" cy="2781300"/>
                    </a:xfrm>
                    <a:prstGeom prst="rect">
                      <a:avLst/>
                    </a:prstGeom>
                    <a:ln/>
                  </pic:spPr>
                </pic:pic>
              </a:graphicData>
            </a:graphic>
          </wp:inline>
        </w:drawing>
      </w:r>
    </w:p>
    <w:p w14:paraId="54EC2C8D" w14:textId="77777777" w:rsidR="00E447B7" w:rsidRDefault="00E447B7">
      <w:pPr>
        <w:rPr>
          <w:rFonts w:ascii="Times New Roman" w:eastAsia="Times New Roman" w:hAnsi="Times New Roman" w:cs="Times New Roman"/>
          <w:color w:val="980000"/>
        </w:rPr>
      </w:pPr>
    </w:p>
    <w:p w14:paraId="54EC2C8E" w14:textId="77777777" w:rsidR="00E447B7" w:rsidRDefault="003B1A4C">
      <w:pPr>
        <w:rPr>
          <w:rFonts w:ascii="Times New Roman" w:eastAsia="Times New Roman" w:hAnsi="Times New Roman" w:cs="Times New Roman"/>
        </w:rPr>
      </w:pPr>
      <w:r>
        <w:rPr>
          <w:rFonts w:ascii="Times New Roman" w:eastAsia="Times New Roman" w:hAnsi="Times New Roman" w:cs="Times New Roman"/>
        </w:rPr>
        <w:t xml:space="preserve">Mevsimsel indeksi en yüksek olan </w:t>
      </w:r>
      <w:proofErr w:type="spellStart"/>
      <w:r>
        <w:rPr>
          <w:rFonts w:ascii="Times New Roman" w:eastAsia="Times New Roman" w:hAnsi="Times New Roman" w:cs="Times New Roman"/>
        </w:rPr>
        <w:t>Agustos</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ayıdır.Mevsimsel</w:t>
      </w:r>
      <w:proofErr w:type="spellEnd"/>
      <w:proofErr w:type="gramEnd"/>
      <w:r>
        <w:rPr>
          <w:rFonts w:ascii="Times New Roman" w:eastAsia="Times New Roman" w:hAnsi="Times New Roman" w:cs="Times New Roman"/>
        </w:rPr>
        <w:t xml:space="preserve"> etkinin gücü bu ayda etkilidir.</w:t>
      </w:r>
    </w:p>
    <w:p w14:paraId="54EC2C8F" w14:textId="77777777" w:rsidR="00E447B7" w:rsidRDefault="00E447B7">
      <w:pPr>
        <w:jc w:val="both"/>
        <w:rPr>
          <w:rFonts w:ascii="Times New Roman" w:eastAsia="Times New Roman" w:hAnsi="Times New Roman" w:cs="Times New Roman"/>
          <w:color w:val="980000"/>
        </w:rPr>
      </w:pPr>
    </w:p>
    <w:p w14:paraId="54EC2C90" w14:textId="77777777" w:rsidR="00E447B7" w:rsidRDefault="00E447B7">
      <w:pPr>
        <w:jc w:val="both"/>
        <w:rPr>
          <w:rFonts w:ascii="Times New Roman" w:eastAsia="Times New Roman" w:hAnsi="Times New Roman" w:cs="Times New Roman"/>
        </w:rPr>
      </w:pPr>
    </w:p>
    <w:p w14:paraId="54EC2C91" w14:textId="77777777" w:rsidR="00E447B7" w:rsidRDefault="00E447B7">
      <w:pPr>
        <w:jc w:val="both"/>
        <w:rPr>
          <w:rFonts w:ascii="Times New Roman" w:eastAsia="Times New Roman" w:hAnsi="Times New Roman" w:cs="Times New Roman"/>
        </w:rPr>
      </w:pPr>
    </w:p>
    <w:p w14:paraId="54EC2C92" w14:textId="77777777" w:rsidR="00E447B7" w:rsidRDefault="00E447B7">
      <w:pPr>
        <w:jc w:val="both"/>
        <w:rPr>
          <w:rFonts w:ascii="Times New Roman" w:eastAsia="Times New Roman" w:hAnsi="Times New Roman" w:cs="Times New Roman"/>
        </w:rPr>
      </w:pPr>
    </w:p>
    <w:p w14:paraId="54EC2C93" w14:textId="77777777" w:rsidR="00E447B7" w:rsidRDefault="00E447B7">
      <w:pPr>
        <w:jc w:val="both"/>
        <w:rPr>
          <w:rFonts w:ascii="Times New Roman" w:eastAsia="Times New Roman" w:hAnsi="Times New Roman" w:cs="Times New Roman"/>
        </w:rPr>
      </w:pPr>
    </w:p>
    <w:p w14:paraId="54EC2C94" w14:textId="77777777" w:rsidR="00E447B7" w:rsidRDefault="00E447B7">
      <w:pPr>
        <w:jc w:val="both"/>
        <w:rPr>
          <w:rFonts w:ascii="Times New Roman" w:eastAsia="Times New Roman" w:hAnsi="Times New Roman" w:cs="Times New Roman"/>
        </w:rPr>
      </w:pPr>
    </w:p>
    <w:p w14:paraId="54EC2C95" w14:textId="77777777" w:rsidR="00E447B7" w:rsidRDefault="00E447B7">
      <w:pPr>
        <w:jc w:val="center"/>
        <w:rPr>
          <w:rFonts w:ascii="Times New Roman" w:eastAsia="Times New Roman" w:hAnsi="Times New Roman" w:cs="Times New Roman"/>
          <w:color w:val="980000"/>
        </w:rPr>
      </w:pPr>
    </w:p>
    <w:p w14:paraId="54EC2C96" w14:textId="77777777" w:rsidR="00E447B7" w:rsidRDefault="00E447B7">
      <w:pPr>
        <w:jc w:val="both"/>
        <w:rPr>
          <w:rFonts w:ascii="Times New Roman" w:eastAsia="Times New Roman" w:hAnsi="Times New Roman" w:cs="Times New Roman"/>
          <w:color w:val="980000"/>
        </w:rPr>
      </w:pPr>
    </w:p>
    <w:p w14:paraId="54EC2C97" w14:textId="77777777" w:rsidR="00E447B7" w:rsidRDefault="00E447B7">
      <w:pPr>
        <w:jc w:val="both"/>
        <w:rPr>
          <w:rFonts w:ascii="Times New Roman" w:eastAsia="Times New Roman" w:hAnsi="Times New Roman" w:cs="Times New Roman"/>
        </w:rPr>
      </w:pPr>
    </w:p>
    <w:p w14:paraId="54EC2C98" w14:textId="77777777" w:rsidR="00E447B7" w:rsidRDefault="00E447B7">
      <w:pPr>
        <w:jc w:val="both"/>
        <w:rPr>
          <w:rFonts w:ascii="Times New Roman" w:eastAsia="Times New Roman" w:hAnsi="Times New Roman" w:cs="Times New Roman"/>
          <w:color w:val="980000"/>
        </w:rPr>
      </w:pPr>
    </w:p>
    <w:p w14:paraId="54EC2C99" w14:textId="77777777" w:rsidR="00E447B7" w:rsidRDefault="00E447B7">
      <w:pPr>
        <w:jc w:val="both"/>
        <w:rPr>
          <w:rFonts w:ascii="Times New Roman" w:eastAsia="Times New Roman" w:hAnsi="Times New Roman" w:cs="Times New Roman"/>
          <w:color w:val="980000"/>
        </w:rPr>
      </w:pPr>
    </w:p>
    <w:p w14:paraId="54EC2C9A" w14:textId="77777777" w:rsidR="00E447B7" w:rsidRDefault="00E447B7">
      <w:pPr>
        <w:jc w:val="both"/>
        <w:rPr>
          <w:rFonts w:ascii="Times New Roman" w:eastAsia="Times New Roman" w:hAnsi="Times New Roman" w:cs="Times New Roman"/>
          <w:color w:val="980000"/>
        </w:rPr>
      </w:pPr>
    </w:p>
    <w:p w14:paraId="54EC2C9B" w14:textId="77777777" w:rsidR="00E447B7" w:rsidRDefault="00E447B7">
      <w:pPr>
        <w:jc w:val="both"/>
        <w:rPr>
          <w:rFonts w:ascii="Times New Roman" w:eastAsia="Times New Roman" w:hAnsi="Times New Roman" w:cs="Times New Roman"/>
          <w:color w:val="980000"/>
        </w:rPr>
      </w:pPr>
    </w:p>
    <w:p w14:paraId="54EC2C9C" w14:textId="77777777" w:rsidR="00E447B7" w:rsidRDefault="00E447B7">
      <w:pPr>
        <w:jc w:val="both"/>
        <w:rPr>
          <w:rFonts w:ascii="Times New Roman" w:eastAsia="Times New Roman" w:hAnsi="Times New Roman" w:cs="Times New Roman"/>
          <w:color w:val="980000"/>
        </w:rPr>
      </w:pPr>
    </w:p>
    <w:p w14:paraId="54EC2C9D" w14:textId="77777777" w:rsidR="00E447B7" w:rsidRDefault="00E447B7">
      <w:pPr>
        <w:jc w:val="both"/>
        <w:rPr>
          <w:rFonts w:ascii="Times New Roman" w:eastAsia="Times New Roman" w:hAnsi="Times New Roman" w:cs="Times New Roman"/>
          <w:color w:val="980000"/>
        </w:rPr>
      </w:pPr>
    </w:p>
    <w:p w14:paraId="54EC2C9E" w14:textId="77777777" w:rsidR="00E447B7" w:rsidRDefault="00E447B7">
      <w:pPr>
        <w:jc w:val="both"/>
        <w:rPr>
          <w:rFonts w:ascii="Times New Roman" w:eastAsia="Times New Roman" w:hAnsi="Times New Roman" w:cs="Times New Roman"/>
          <w:color w:val="980000"/>
        </w:rPr>
      </w:pPr>
    </w:p>
    <w:p w14:paraId="54EC2C9F" w14:textId="77777777" w:rsidR="00E447B7" w:rsidRDefault="003B1A4C">
      <w:pPr>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lastRenderedPageBreak/>
        <w:t xml:space="preserve">Model Eğitimi: </w:t>
      </w:r>
    </w:p>
    <w:p w14:paraId="54EC2CA0" w14:textId="77777777" w:rsidR="00E447B7" w:rsidRDefault="00E447B7">
      <w:pPr>
        <w:jc w:val="both"/>
        <w:rPr>
          <w:rFonts w:ascii="Times New Roman" w:eastAsia="Times New Roman" w:hAnsi="Times New Roman" w:cs="Times New Roman"/>
        </w:rPr>
      </w:pPr>
    </w:p>
    <w:p w14:paraId="54EC2CA1"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Modelleri kurmadan önce ilk aşama olarak veriyi </w:t>
      </w:r>
      <w:proofErr w:type="spellStart"/>
      <w:r>
        <w:rPr>
          <w:rFonts w:ascii="Times New Roman" w:eastAsia="Times New Roman" w:hAnsi="Times New Roman" w:cs="Times New Roman"/>
        </w:rPr>
        <w:t>train</w:t>
      </w:r>
      <w:proofErr w:type="spellEnd"/>
      <w:r>
        <w:rPr>
          <w:rFonts w:ascii="Times New Roman" w:eastAsia="Times New Roman" w:hAnsi="Times New Roman" w:cs="Times New Roman"/>
        </w:rPr>
        <w:t xml:space="preserve"> ve test setler olarak ikiye ayırıyoruz. Modelimizi </w:t>
      </w:r>
      <w:proofErr w:type="spellStart"/>
      <w:r>
        <w:rPr>
          <w:rFonts w:ascii="Times New Roman" w:eastAsia="Times New Roman" w:hAnsi="Times New Roman" w:cs="Times New Roman"/>
        </w:rPr>
        <w:t>train</w:t>
      </w:r>
      <w:proofErr w:type="spellEnd"/>
      <w:r>
        <w:rPr>
          <w:rFonts w:ascii="Times New Roman" w:eastAsia="Times New Roman" w:hAnsi="Times New Roman" w:cs="Times New Roman"/>
        </w:rPr>
        <w:t xml:space="preserve"> setiyle eğitiyoruz. Da</w:t>
      </w:r>
      <w:r>
        <w:rPr>
          <w:rFonts w:ascii="Times New Roman" w:eastAsia="Times New Roman" w:hAnsi="Times New Roman" w:cs="Times New Roman"/>
        </w:rPr>
        <w:t xml:space="preserve">ha sonra modelin performansını test set üzerinde </w:t>
      </w:r>
      <w:proofErr w:type="gramStart"/>
      <w:r>
        <w:rPr>
          <w:rFonts w:ascii="Times New Roman" w:eastAsia="Times New Roman" w:hAnsi="Times New Roman" w:cs="Times New Roman"/>
        </w:rPr>
        <w:t>ölçüyoruz..</w:t>
      </w:r>
      <w:proofErr w:type="gramEnd"/>
    </w:p>
    <w:p w14:paraId="54EC2CA2" w14:textId="77777777" w:rsidR="00E447B7" w:rsidRDefault="00E447B7">
      <w:pPr>
        <w:jc w:val="both"/>
        <w:rPr>
          <w:rFonts w:ascii="Times New Roman" w:eastAsia="Times New Roman" w:hAnsi="Times New Roman" w:cs="Times New Roman"/>
        </w:rPr>
      </w:pPr>
    </w:p>
    <w:p w14:paraId="54EC2CA3"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train</w:t>
      </w:r>
      <w:proofErr w:type="gramEnd"/>
      <w:r>
        <w:rPr>
          <w:rFonts w:ascii="Times New Roman" w:eastAsia="Times New Roman" w:hAnsi="Times New Roman" w:cs="Times New Roman"/>
        </w:rPr>
        <w:t>_ts</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window</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end</w:t>
      </w:r>
      <w:proofErr w:type="spellEnd"/>
      <w:r>
        <w:rPr>
          <w:rFonts w:ascii="Times New Roman" w:eastAsia="Times New Roman" w:hAnsi="Times New Roman" w:cs="Times New Roman"/>
        </w:rPr>
        <w:t xml:space="preserve"> = c(1973, 12))</w:t>
      </w:r>
    </w:p>
    <w:p w14:paraId="54EC2CA4"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test</w:t>
      </w:r>
      <w:proofErr w:type="gramEnd"/>
      <w:r>
        <w:rPr>
          <w:rFonts w:ascii="Times New Roman" w:eastAsia="Times New Roman" w:hAnsi="Times New Roman" w:cs="Times New Roman"/>
        </w:rPr>
        <w:t>_ts</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window</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rob_ts</w:t>
      </w:r>
      <w:proofErr w:type="spellEnd"/>
      <w:r>
        <w:rPr>
          <w:rFonts w:ascii="Times New Roman" w:eastAsia="Times New Roman" w:hAnsi="Times New Roman" w:cs="Times New Roman"/>
        </w:rPr>
        <w:t>, start = c(1974, 01))</w:t>
      </w:r>
    </w:p>
    <w:p w14:paraId="54EC2CA5"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54EC2CA6"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color w:val="111111"/>
        </w:rPr>
        <w:t xml:space="preserve">Aşağıdaki kod bloğuyla </w:t>
      </w:r>
      <w:proofErr w:type="spellStart"/>
      <w:r>
        <w:rPr>
          <w:rFonts w:ascii="Times New Roman" w:eastAsia="Times New Roman" w:hAnsi="Times New Roman" w:cs="Times New Roman"/>
          <w:color w:val="111111"/>
        </w:rPr>
        <w:t>training</w:t>
      </w:r>
      <w:proofErr w:type="spellEnd"/>
      <w:r>
        <w:rPr>
          <w:rFonts w:ascii="Times New Roman" w:eastAsia="Times New Roman" w:hAnsi="Times New Roman" w:cs="Times New Roman"/>
          <w:color w:val="111111"/>
        </w:rPr>
        <w:t xml:space="preserve"> set üzerinde ilk modeli kuruyoruz. “</w:t>
      </w:r>
      <w:proofErr w:type="spellStart"/>
      <w:proofErr w:type="gramStart"/>
      <w:r>
        <w:rPr>
          <w:rFonts w:ascii="Times New Roman" w:eastAsia="Times New Roman" w:hAnsi="Times New Roman" w:cs="Times New Roman"/>
          <w:color w:val="111111"/>
        </w:rPr>
        <w:t>easter</w:t>
      </w:r>
      <w:proofErr w:type="spellEnd"/>
      <w:proofErr w:type="gramEnd"/>
      <w:r>
        <w:rPr>
          <w:rFonts w:ascii="Times New Roman" w:eastAsia="Times New Roman" w:hAnsi="Times New Roman" w:cs="Times New Roman"/>
          <w:color w:val="111111"/>
        </w:rPr>
        <w:t>” fonksiyonu, üstte de bahsettiğim paskalya bayramının sene içerisinde ne tarihe denk geldiğini hesaplayıp o tarihteki gözlemlere “1” , diğerlerine “0” değeri atayarak “</w:t>
      </w:r>
      <w:proofErr w:type="spellStart"/>
      <w:r>
        <w:rPr>
          <w:rFonts w:ascii="Times New Roman" w:eastAsia="Times New Roman" w:hAnsi="Times New Roman" w:cs="Times New Roman"/>
          <w:color w:val="111111"/>
        </w:rPr>
        <w:t>easter</w:t>
      </w:r>
      <w:proofErr w:type="spellEnd"/>
      <w:r>
        <w:rPr>
          <w:rFonts w:ascii="Times New Roman" w:eastAsia="Times New Roman" w:hAnsi="Times New Roman" w:cs="Times New Roman"/>
          <w:color w:val="111111"/>
        </w:rPr>
        <w:t>” değiş</w:t>
      </w:r>
      <w:r>
        <w:rPr>
          <w:rFonts w:ascii="Times New Roman" w:eastAsia="Times New Roman" w:hAnsi="Times New Roman" w:cs="Times New Roman"/>
          <w:color w:val="111111"/>
        </w:rPr>
        <w:t xml:space="preserve">kenini oluşturuyor. Bu şekilde kukla değişken oluşmuş durumda. Bazı gözlemlerde 1 değeri dışında ondalıklı </w:t>
      </w:r>
      <w:proofErr w:type="spellStart"/>
      <w:r>
        <w:rPr>
          <w:rFonts w:ascii="Times New Roman" w:eastAsia="Times New Roman" w:hAnsi="Times New Roman" w:cs="Times New Roman"/>
          <w:color w:val="111111"/>
        </w:rPr>
        <w:t>sayılıar</w:t>
      </w:r>
      <w:proofErr w:type="spellEnd"/>
      <w:r>
        <w:rPr>
          <w:rFonts w:ascii="Times New Roman" w:eastAsia="Times New Roman" w:hAnsi="Times New Roman" w:cs="Times New Roman"/>
          <w:color w:val="111111"/>
        </w:rPr>
        <w:t xml:space="preserve"> bulunuyor ki bu da paskalya bayramının iki aya yayıldığı durumlarda oluyor. Bu değişkeni oluşturmanın amacı, üstte de söylediğimiz gibi kukl</w:t>
      </w:r>
      <w:r>
        <w:rPr>
          <w:rFonts w:ascii="Times New Roman" w:eastAsia="Times New Roman" w:hAnsi="Times New Roman" w:cs="Times New Roman"/>
          <w:color w:val="111111"/>
        </w:rPr>
        <w:t>a değişken kullanımını göstermek ve tatil günlerinde de suç sayısının artabileceğini düşünmek. Daha çok gösterim amacıyla kullanıyoruz.</w:t>
      </w:r>
    </w:p>
    <w:p w14:paraId="54EC2CA7" w14:textId="77777777" w:rsidR="00E447B7" w:rsidRDefault="00E447B7">
      <w:pPr>
        <w:jc w:val="both"/>
        <w:rPr>
          <w:rFonts w:ascii="Times New Roman" w:eastAsia="Times New Roman" w:hAnsi="Times New Roman" w:cs="Times New Roman"/>
        </w:rPr>
      </w:pPr>
    </w:p>
    <w:p w14:paraId="54EC2CA8"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easter</w:t>
      </w:r>
      <w:proofErr w:type="spellEnd"/>
      <w:proofErr w:type="gramEnd"/>
      <w:r>
        <w:rPr>
          <w:rFonts w:ascii="Times New Roman" w:eastAsia="Times New Roman" w:hAnsi="Times New Roman" w:cs="Times New Roman"/>
        </w:rPr>
        <w:t xml:space="preserve">&lt;- </w:t>
      </w:r>
      <w:proofErr w:type="spellStart"/>
      <w:r>
        <w:rPr>
          <w:rFonts w:ascii="Times New Roman" w:eastAsia="Times New Roman" w:hAnsi="Times New Roman" w:cs="Times New Roman"/>
        </w:rPr>
        <w:t>easter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train_ts</w:t>
      </w:r>
      <w:proofErr w:type="spellEnd"/>
      <w:r>
        <w:rPr>
          <w:rFonts w:ascii="Times New Roman" w:eastAsia="Times New Roman" w:hAnsi="Times New Roman" w:cs="Times New Roman"/>
        </w:rPr>
        <w:t>)</w:t>
      </w:r>
    </w:p>
    <w:p w14:paraId="54EC2CA9" w14:textId="77777777" w:rsidR="00E447B7" w:rsidRDefault="00E447B7">
      <w:pPr>
        <w:jc w:val="both"/>
        <w:rPr>
          <w:rFonts w:ascii="Times New Roman" w:eastAsia="Times New Roman" w:hAnsi="Times New Roman" w:cs="Times New Roman"/>
        </w:rPr>
      </w:pPr>
    </w:p>
    <w:p w14:paraId="54EC2CAA" w14:textId="77777777" w:rsidR="00E447B7" w:rsidRDefault="003B1A4C">
      <w:pPr>
        <w:jc w:val="both"/>
        <w:rPr>
          <w:rFonts w:ascii="Times New Roman" w:eastAsia="Times New Roman" w:hAnsi="Times New Roman" w:cs="Times New Roman"/>
        </w:rPr>
      </w:pPr>
      <w:proofErr w:type="spellStart"/>
      <w:r>
        <w:rPr>
          <w:rFonts w:ascii="Times New Roman" w:eastAsia="Times New Roman" w:hAnsi="Times New Roman" w:cs="Times New Roman"/>
        </w:rPr>
        <w:t>Model_Linear</w:t>
      </w:r>
      <w:proofErr w:type="spellEnd"/>
      <w:r>
        <w:rPr>
          <w:rFonts w:ascii="Times New Roman" w:eastAsia="Times New Roman" w:hAnsi="Times New Roman" w:cs="Times New Roman"/>
        </w:rPr>
        <w:t xml:space="preserve"> &lt;- </w:t>
      </w:r>
      <w:proofErr w:type="spellStart"/>
      <w:proofErr w:type="gramStart"/>
      <w:r>
        <w:rPr>
          <w:rFonts w:ascii="Times New Roman" w:eastAsia="Times New Roman" w:hAnsi="Times New Roman" w:cs="Times New Roman"/>
        </w:rPr>
        <w:t>tslm</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train_ts</w:t>
      </w:r>
      <w:proofErr w:type="spellEnd"/>
      <w:r>
        <w:rPr>
          <w:rFonts w:ascii="Times New Roman" w:eastAsia="Times New Roman" w:hAnsi="Times New Roman" w:cs="Times New Roman"/>
        </w:rPr>
        <w:t xml:space="preserve"> ~ trend + </w:t>
      </w:r>
      <w:proofErr w:type="spellStart"/>
      <w:r>
        <w:rPr>
          <w:rFonts w:ascii="Times New Roman" w:eastAsia="Times New Roman" w:hAnsi="Times New Roman" w:cs="Times New Roman"/>
        </w:rPr>
        <w:t>season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easter</w:t>
      </w:r>
      <w:proofErr w:type="spellEnd"/>
      <w:r>
        <w:rPr>
          <w:rFonts w:ascii="Times New Roman" w:eastAsia="Times New Roman" w:hAnsi="Times New Roman" w:cs="Times New Roman"/>
        </w:rPr>
        <w:t>)</w:t>
      </w:r>
    </w:p>
    <w:p w14:paraId="54EC2CAB"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summary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Model_Linear</w:t>
      </w:r>
      <w:proofErr w:type="spellEnd"/>
      <w:r>
        <w:rPr>
          <w:rFonts w:ascii="Times New Roman" w:eastAsia="Times New Roman" w:hAnsi="Times New Roman" w:cs="Times New Roman"/>
        </w:rPr>
        <w:t>)</w:t>
      </w:r>
    </w:p>
    <w:p w14:paraId="54EC2CAC" w14:textId="77777777" w:rsidR="00E447B7" w:rsidRDefault="00E447B7">
      <w:pPr>
        <w:jc w:val="both"/>
        <w:rPr>
          <w:rFonts w:ascii="Times New Roman" w:eastAsia="Times New Roman" w:hAnsi="Times New Roman" w:cs="Times New Roman"/>
        </w:rPr>
      </w:pPr>
    </w:p>
    <w:p w14:paraId="54EC2CAD" w14:textId="77777777" w:rsidR="00E447B7" w:rsidRDefault="003B1A4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49" wp14:editId="54EC2D4A">
            <wp:extent cx="4633913" cy="4869821"/>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4633913" cy="4869821"/>
                    </a:xfrm>
                    <a:prstGeom prst="rect">
                      <a:avLst/>
                    </a:prstGeom>
                    <a:ln/>
                  </pic:spPr>
                </pic:pic>
              </a:graphicData>
            </a:graphic>
          </wp:inline>
        </w:drawing>
      </w:r>
    </w:p>
    <w:p w14:paraId="54EC2CAE" w14:textId="77777777" w:rsidR="00E447B7" w:rsidRDefault="003B1A4C">
      <w:pPr>
        <w:jc w:val="both"/>
        <w:rPr>
          <w:rFonts w:ascii="Times New Roman" w:eastAsia="Times New Roman" w:hAnsi="Times New Roman" w:cs="Times New Roman"/>
          <w:highlight w:val="white"/>
        </w:rPr>
      </w:pPr>
      <w:r>
        <w:rPr>
          <w:rFonts w:ascii="Times New Roman" w:eastAsia="Times New Roman" w:hAnsi="Times New Roman" w:cs="Times New Roman"/>
          <w:color w:val="111111"/>
          <w:highlight w:val="white"/>
        </w:rPr>
        <w:lastRenderedPageBreak/>
        <w:t>T</w:t>
      </w:r>
      <w:r>
        <w:rPr>
          <w:rFonts w:ascii="Times New Roman" w:eastAsia="Times New Roman" w:hAnsi="Times New Roman" w:cs="Times New Roman"/>
          <w:color w:val="111111"/>
          <w:highlight w:val="white"/>
        </w:rPr>
        <w:t xml:space="preserve">rend değişkenine bakacak olursak, seride aydan aya ortalama 3.33 adetlik yükselen bir trend olduğunu görüyoruz. Buradaki adet tabii ki soygun sayısına denk geliyor. </w:t>
      </w:r>
      <w:r>
        <w:rPr>
          <w:rFonts w:ascii="Times New Roman" w:eastAsia="Times New Roman" w:hAnsi="Times New Roman" w:cs="Times New Roman"/>
          <w:color w:val="111111"/>
          <w:shd w:val="clear" w:color="auto" w:fill="F1F1F1"/>
        </w:rPr>
        <w:t xml:space="preserve"> </w:t>
      </w:r>
      <w:r>
        <w:rPr>
          <w:rFonts w:ascii="Times New Roman" w:eastAsia="Times New Roman" w:hAnsi="Times New Roman" w:cs="Times New Roman"/>
          <w:color w:val="111111"/>
          <w:highlight w:val="white"/>
        </w:rPr>
        <w:t xml:space="preserve">Ayrıca, ikinci ay birinci aya göre ortalama 10.33 adet daha düşük soyguna sahipken, </w:t>
      </w:r>
      <w:proofErr w:type="spellStart"/>
      <w:r>
        <w:rPr>
          <w:rFonts w:ascii="Times New Roman" w:eastAsia="Times New Roman" w:hAnsi="Times New Roman" w:cs="Times New Roman"/>
          <w:color w:val="111111"/>
          <w:highlight w:val="white"/>
        </w:rPr>
        <w:t>onikin</w:t>
      </w:r>
      <w:r>
        <w:rPr>
          <w:rFonts w:ascii="Times New Roman" w:eastAsia="Times New Roman" w:hAnsi="Times New Roman" w:cs="Times New Roman"/>
          <w:color w:val="111111"/>
          <w:highlight w:val="white"/>
        </w:rPr>
        <w:t>ci</w:t>
      </w:r>
      <w:proofErr w:type="spellEnd"/>
      <w:r>
        <w:rPr>
          <w:rFonts w:ascii="Times New Roman" w:eastAsia="Times New Roman" w:hAnsi="Times New Roman" w:cs="Times New Roman"/>
          <w:color w:val="111111"/>
          <w:highlight w:val="white"/>
        </w:rPr>
        <w:t xml:space="preserve"> ay birinci aya göre ortalama 14.95 adet daha yüksek soyguna </w:t>
      </w:r>
      <w:proofErr w:type="spellStart"/>
      <w:proofErr w:type="gramStart"/>
      <w:r>
        <w:rPr>
          <w:rFonts w:ascii="Times New Roman" w:eastAsia="Times New Roman" w:hAnsi="Times New Roman" w:cs="Times New Roman"/>
          <w:color w:val="111111"/>
          <w:highlight w:val="white"/>
        </w:rPr>
        <w:t>sahip.Veri</w:t>
      </w:r>
      <w:proofErr w:type="spellEnd"/>
      <w:proofErr w:type="gramEnd"/>
      <w:r>
        <w:rPr>
          <w:rFonts w:ascii="Times New Roman" w:eastAsia="Times New Roman" w:hAnsi="Times New Roman" w:cs="Times New Roman"/>
          <w:color w:val="111111"/>
          <w:highlight w:val="white"/>
        </w:rPr>
        <w:t xml:space="preserve"> aylık bazda olduğu için, mevsimsellik değişkeni de bize mevsimselliği aylık bazda </w:t>
      </w:r>
      <w:proofErr w:type="spellStart"/>
      <w:r>
        <w:rPr>
          <w:rFonts w:ascii="Times New Roman" w:eastAsia="Times New Roman" w:hAnsi="Times New Roman" w:cs="Times New Roman"/>
          <w:color w:val="111111"/>
          <w:highlight w:val="white"/>
        </w:rPr>
        <w:t>veriyor.Easter</w:t>
      </w:r>
      <w:proofErr w:type="spellEnd"/>
      <w:r>
        <w:rPr>
          <w:rFonts w:ascii="Times New Roman" w:eastAsia="Times New Roman" w:hAnsi="Times New Roman" w:cs="Times New Roman"/>
          <w:color w:val="111111"/>
          <w:highlight w:val="white"/>
        </w:rPr>
        <w:t xml:space="preserve"> değişkeni ise paskalya bayramının olduğu tarihlerde ortalama 2.77 adet daha fazla soy</w:t>
      </w:r>
      <w:r>
        <w:rPr>
          <w:rFonts w:ascii="Times New Roman" w:eastAsia="Times New Roman" w:hAnsi="Times New Roman" w:cs="Times New Roman"/>
          <w:color w:val="111111"/>
          <w:highlight w:val="white"/>
        </w:rPr>
        <w:t xml:space="preserve">gun görüldüğünü gösteriyor. </w:t>
      </w:r>
    </w:p>
    <w:p w14:paraId="54EC2CAF" w14:textId="77777777" w:rsidR="00E447B7" w:rsidRDefault="00E447B7">
      <w:pPr>
        <w:jc w:val="both"/>
        <w:rPr>
          <w:rFonts w:ascii="Times New Roman" w:eastAsia="Times New Roman" w:hAnsi="Times New Roman" w:cs="Times New Roman"/>
          <w:color w:val="980000"/>
        </w:rPr>
      </w:pPr>
    </w:p>
    <w:p w14:paraId="54EC2CB0" w14:textId="77777777" w:rsidR="00E447B7" w:rsidRDefault="003B1A4C">
      <w:pPr>
        <w:jc w:val="both"/>
        <w:rPr>
          <w:rFonts w:ascii="Times New Roman" w:eastAsia="Times New Roman" w:hAnsi="Times New Roman" w:cs="Times New Roman"/>
          <w:color w:val="980000"/>
        </w:rPr>
      </w:pPr>
      <w:r>
        <w:rPr>
          <w:rFonts w:ascii="Times New Roman" w:eastAsia="Times New Roman" w:hAnsi="Times New Roman" w:cs="Times New Roman"/>
          <w:color w:val="980000"/>
        </w:rPr>
        <w:t xml:space="preserve">v. </w:t>
      </w:r>
      <w:proofErr w:type="spellStart"/>
      <w:r>
        <w:rPr>
          <w:rFonts w:ascii="Times New Roman" w:eastAsia="Times New Roman" w:hAnsi="Times New Roman" w:cs="Times New Roman"/>
          <w:color w:val="980000"/>
        </w:rPr>
        <w:t>Metod</w:t>
      </w:r>
      <w:proofErr w:type="spellEnd"/>
      <w:r>
        <w:rPr>
          <w:rFonts w:ascii="Times New Roman" w:eastAsia="Times New Roman" w:hAnsi="Times New Roman" w:cs="Times New Roman"/>
          <w:color w:val="980000"/>
        </w:rPr>
        <w:t xml:space="preserve"> Karşılaştırması: </w:t>
      </w:r>
    </w:p>
    <w:p w14:paraId="54EC2CB1" w14:textId="77777777" w:rsidR="00E447B7" w:rsidRDefault="00E447B7">
      <w:pPr>
        <w:jc w:val="both"/>
        <w:rPr>
          <w:rFonts w:ascii="Times New Roman" w:eastAsia="Times New Roman" w:hAnsi="Times New Roman" w:cs="Times New Roman"/>
          <w:color w:val="980000"/>
        </w:rPr>
      </w:pPr>
    </w:p>
    <w:p w14:paraId="54EC2CB2"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rPr>
        <w:t>Kısaca değinecek olursak, ortalama metodu, tahminlenecek olan bağımlı değişkeni, serinin geri kalanının ortalamasına eşit kabul eder ve o şekilde tahmin eder. Yani elinizdeki zaman serisinin ortalam</w:t>
      </w:r>
      <w:r>
        <w:rPr>
          <w:rFonts w:ascii="Times New Roman" w:eastAsia="Times New Roman" w:hAnsi="Times New Roman" w:cs="Times New Roman"/>
        </w:rPr>
        <w:t>asını alır ve bu serinin bir sonraki değerini de o ortalama değeri olarak tahmin etmiş olur.</w:t>
      </w:r>
    </w:p>
    <w:p w14:paraId="54EC2CB3" w14:textId="77777777" w:rsidR="00E447B7" w:rsidRDefault="00E447B7">
      <w:pPr>
        <w:jc w:val="both"/>
        <w:rPr>
          <w:rFonts w:ascii="Times New Roman" w:eastAsia="Times New Roman" w:hAnsi="Times New Roman" w:cs="Times New Roman"/>
        </w:rPr>
      </w:pPr>
    </w:p>
    <w:p w14:paraId="54EC2CB4" w14:textId="77777777" w:rsidR="00E447B7" w:rsidRDefault="003B1A4C">
      <w:pPr>
        <w:jc w:val="both"/>
        <w:rPr>
          <w:rFonts w:ascii="Times New Roman" w:eastAsia="Times New Roman" w:hAnsi="Times New Roman" w:cs="Times New Roman"/>
        </w:rPr>
      </w:pP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metodda</w:t>
      </w:r>
      <w:proofErr w:type="spellEnd"/>
      <w:r>
        <w:rPr>
          <w:rFonts w:ascii="Times New Roman" w:eastAsia="Times New Roman" w:hAnsi="Times New Roman" w:cs="Times New Roman"/>
        </w:rPr>
        <w:t xml:space="preserve"> ise elinizdeki serinin son değerini, direkt olarak tahmin değeri olarak belirlersiniz. </w:t>
      </w:r>
    </w:p>
    <w:p w14:paraId="54EC2CB5" w14:textId="77777777" w:rsidR="00E447B7" w:rsidRDefault="00E447B7">
      <w:pPr>
        <w:jc w:val="both"/>
        <w:rPr>
          <w:rFonts w:ascii="Times New Roman" w:eastAsia="Times New Roman" w:hAnsi="Times New Roman" w:cs="Times New Roman"/>
          <w:color w:val="980000"/>
        </w:rPr>
      </w:pPr>
    </w:p>
    <w:p w14:paraId="54EC2CB6"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w:t>
      </w:r>
      <w:proofErr w:type="gramEnd"/>
      <w:r>
        <w:rPr>
          <w:rFonts w:ascii="Times New Roman" w:eastAsia="Times New Roman" w:hAnsi="Times New Roman" w:cs="Times New Roman"/>
        </w:rPr>
        <w:t>_Linear</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forecast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Model_Linear</w:t>
      </w:r>
      <w:proofErr w:type="spellEnd"/>
      <w:r>
        <w:rPr>
          <w:rFonts w:ascii="Times New Roman" w:eastAsia="Times New Roman" w:hAnsi="Times New Roman" w:cs="Times New Roman"/>
        </w:rPr>
        <w:t xml:space="preserve">, h = 22, </w:t>
      </w:r>
      <w:proofErr w:type="spellStart"/>
      <w:r>
        <w:rPr>
          <w:rFonts w:ascii="Times New Roman" w:eastAsia="Times New Roman" w:hAnsi="Times New Roman" w:cs="Times New Roman"/>
        </w:rPr>
        <w:t>newdata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data.f</w:t>
      </w:r>
      <w:r>
        <w:rPr>
          <w:rFonts w:ascii="Times New Roman" w:eastAsia="Times New Roman" w:hAnsi="Times New Roman" w:cs="Times New Roman"/>
        </w:rPr>
        <w:t>rame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easter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easter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B7"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w:t>
      </w:r>
      <w:proofErr w:type="gramEnd"/>
      <w:r>
        <w:rPr>
          <w:rFonts w:ascii="Times New Roman" w:eastAsia="Times New Roman" w:hAnsi="Times New Roman" w:cs="Times New Roman"/>
        </w:rPr>
        <w:t>_Mean</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meanf</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train_ts</w:t>
      </w:r>
      <w:proofErr w:type="spellEnd"/>
      <w:r>
        <w:rPr>
          <w:rFonts w:ascii="Times New Roman" w:eastAsia="Times New Roman" w:hAnsi="Times New Roman" w:cs="Times New Roman"/>
        </w:rPr>
        <w:t>, h = 22)</w:t>
      </w:r>
    </w:p>
    <w:p w14:paraId="54EC2CB8"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w:t>
      </w:r>
      <w:proofErr w:type="gramEnd"/>
      <w:r>
        <w:rPr>
          <w:rFonts w:ascii="Times New Roman" w:eastAsia="Times New Roman" w:hAnsi="Times New Roman" w:cs="Times New Roman"/>
        </w:rPr>
        <w:t>_Naive</w:t>
      </w:r>
      <w:proofErr w:type="spellEnd"/>
      <w:r>
        <w:rPr>
          <w:rFonts w:ascii="Times New Roman" w:eastAsia="Times New Roman" w:hAnsi="Times New Roman" w:cs="Times New Roman"/>
        </w:rPr>
        <w:t xml:space="preserve"> &lt;- </w:t>
      </w:r>
      <w:proofErr w:type="spellStart"/>
      <w:r>
        <w:rPr>
          <w:rFonts w:ascii="Times New Roman" w:eastAsia="Times New Roman" w:hAnsi="Times New Roman" w:cs="Times New Roman"/>
        </w:rPr>
        <w:t>naive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train_ts</w:t>
      </w:r>
      <w:proofErr w:type="spellEnd"/>
      <w:r>
        <w:rPr>
          <w:rFonts w:ascii="Times New Roman" w:eastAsia="Times New Roman" w:hAnsi="Times New Roman" w:cs="Times New Roman"/>
        </w:rPr>
        <w:t>, h = 22)</w:t>
      </w:r>
    </w:p>
    <w:p w14:paraId="54EC2CB9" w14:textId="77777777" w:rsidR="00E447B7" w:rsidRDefault="00E447B7">
      <w:pPr>
        <w:jc w:val="both"/>
        <w:rPr>
          <w:rFonts w:ascii="Times New Roman" w:eastAsia="Times New Roman" w:hAnsi="Times New Roman" w:cs="Times New Roman"/>
        </w:rPr>
      </w:pPr>
    </w:p>
    <w:p w14:paraId="54EC2CBA" w14:textId="77777777" w:rsidR="00E447B7" w:rsidRDefault="00E447B7">
      <w:pPr>
        <w:jc w:val="both"/>
        <w:rPr>
          <w:rFonts w:ascii="Times New Roman" w:eastAsia="Times New Roman" w:hAnsi="Times New Roman" w:cs="Times New Roman"/>
          <w:color w:val="980000"/>
        </w:rPr>
      </w:pPr>
    </w:p>
    <w:p w14:paraId="54EC2CBB"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4B" wp14:editId="54EC2D4C">
            <wp:extent cx="3625688" cy="3311215"/>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3625688" cy="3311215"/>
                    </a:xfrm>
                    <a:prstGeom prst="rect">
                      <a:avLst/>
                    </a:prstGeom>
                    <a:ln/>
                  </pic:spPr>
                </pic:pic>
              </a:graphicData>
            </a:graphic>
          </wp:inline>
        </w:drawing>
      </w:r>
    </w:p>
    <w:p w14:paraId="54EC2CBC"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lastRenderedPageBreak/>
        <w:drawing>
          <wp:inline distT="114300" distB="114300" distL="114300" distR="114300" wp14:anchorId="54EC2D4D" wp14:editId="54EC2D4E">
            <wp:extent cx="3443288" cy="3301896"/>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3443288" cy="3301896"/>
                    </a:xfrm>
                    <a:prstGeom prst="rect">
                      <a:avLst/>
                    </a:prstGeom>
                    <a:ln/>
                  </pic:spPr>
                </pic:pic>
              </a:graphicData>
            </a:graphic>
          </wp:inline>
        </w:drawing>
      </w:r>
    </w:p>
    <w:p w14:paraId="54EC2CBD" w14:textId="77777777" w:rsidR="00E447B7" w:rsidRDefault="003B1A4C">
      <w:pPr>
        <w:jc w:val="center"/>
        <w:rPr>
          <w:rFonts w:ascii="Times New Roman" w:eastAsia="Times New Roman" w:hAnsi="Times New Roman" w:cs="Times New Roman"/>
          <w:color w:val="980000"/>
        </w:rPr>
      </w:pPr>
      <w:r>
        <w:rPr>
          <w:rFonts w:ascii="Times New Roman" w:eastAsia="Times New Roman" w:hAnsi="Times New Roman" w:cs="Times New Roman"/>
          <w:noProof/>
          <w:color w:val="980000"/>
        </w:rPr>
        <w:drawing>
          <wp:inline distT="114300" distB="114300" distL="114300" distR="114300" wp14:anchorId="54EC2D4F" wp14:editId="54EC2D50">
            <wp:extent cx="3540550" cy="3211852"/>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3540550" cy="3211852"/>
                    </a:xfrm>
                    <a:prstGeom prst="rect">
                      <a:avLst/>
                    </a:prstGeom>
                    <a:ln/>
                  </pic:spPr>
                </pic:pic>
              </a:graphicData>
            </a:graphic>
          </wp:inline>
        </w:drawing>
      </w:r>
    </w:p>
    <w:p w14:paraId="54EC2CBE" w14:textId="77777777" w:rsidR="00E447B7" w:rsidRDefault="00E447B7">
      <w:pPr>
        <w:jc w:val="both"/>
        <w:rPr>
          <w:rFonts w:ascii="Times New Roman" w:eastAsia="Times New Roman" w:hAnsi="Times New Roman" w:cs="Times New Roman"/>
          <w:color w:val="980000"/>
        </w:rPr>
      </w:pPr>
    </w:p>
    <w:p w14:paraId="54EC2CBF" w14:textId="77777777" w:rsidR="00E447B7" w:rsidRDefault="00E447B7">
      <w:pPr>
        <w:jc w:val="both"/>
        <w:rPr>
          <w:rFonts w:ascii="Times New Roman" w:eastAsia="Times New Roman" w:hAnsi="Times New Roman" w:cs="Times New Roman"/>
        </w:rPr>
      </w:pPr>
    </w:p>
    <w:p w14:paraId="54EC2CC0" w14:textId="77777777" w:rsidR="00E447B7" w:rsidRDefault="00E447B7">
      <w:pPr>
        <w:jc w:val="both"/>
        <w:rPr>
          <w:rFonts w:ascii="Times New Roman" w:eastAsia="Times New Roman" w:hAnsi="Times New Roman" w:cs="Times New Roman"/>
        </w:rPr>
      </w:pPr>
    </w:p>
    <w:p w14:paraId="54EC2CC1" w14:textId="77777777" w:rsidR="00E447B7" w:rsidRDefault="00E447B7">
      <w:pPr>
        <w:jc w:val="both"/>
        <w:rPr>
          <w:rFonts w:ascii="Times New Roman" w:eastAsia="Times New Roman" w:hAnsi="Times New Roman" w:cs="Times New Roman"/>
        </w:rPr>
      </w:pPr>
    </w:p>
    <w:p w14:paraId="54EC2CC2" w14:textId="77777777" w:rsidR="00E447B7" w:rsidRDefault="00E447B7">
      <w:pPr>
        <w:jc w:val="both"/>
        <w:rPr>
          <w:rFonts w:ascii="Times New Roman" w:eastAsia="Times New Roman" w:hAnsi="Times New Roman" w:cs="Times New Roman"/>
        </w:rPr>
      </w:pPr>
    </w:p>
    <w:p w14:paraId="54EC2CC3" w14:textId="77777777" w:rsidR="00E447B7" w:rsidRDefault="00E447B7">
      <w:pPr>
        <w:jc w:val="both"/>
        <w:rPr>
          <w:rFonts w:ascii="Times New Roman" w:eastAsia="Times New Roman" w:hAnsi="Times New Roman" w:cs="Times New Roman"/>
        </w:rPr>
      </w:pPr>
    </w:p>
    <w:p w14:paraId="54EC2CC4" w14:textId="77777777" w:rsidR="00E447B7" w:rsidRDefault="00E447B7">
      <w:pPr>
        <w:jc w:val="both"/>
        <w:rPr>
          <w:rFonts w:ascii="Times New Roman" w:eastAsia="Times New Roman" w:hAnsi="Times New Roman" w:cs="Times New Roman"/>
        </w:rPr>
      </w:pPr>
    </w:p>
    <w:p w14:paraId="54EC2CC5" w14:textId="77777777" w:rsidR="00E447B7" w:rsidRDefault="00E447B7">
      <w:pPr>
        <w:jc w:val="both"/>
        <w:rPr>
          <w:rFonts w:ascii="Times New Roman" w:eastAsia="Times New Roman" w:hAnsi="Times New Roman" w:cs="Times New Roman"/>
        </w:rPr>
      </w:pPr>
    </w:p>
    <w:p w14:paraId="54EC2CC6" w14:textId="77777777" w:rsidR="00E447B7" w:rsidRDefault="00E447B7">
      <w:pPr>
        <w:jc w:val="both"/>
        <w:rPr>
          <w:rFonts w:ascii="Times New Roman" w:eastAsia="Times New Roman" w:hAnsi="Times New Roman" w:cs="Times New Roman"/>
        </w:rPr>
      </w:pPr>
    </w:p>
    <w:p w14:paraId="54EC2CC7" w14:textId="77777777" w:rsidR="00E447B7" w:rsidRDefault="00E447B7">
      <w:pPr>
        <w:jc w:val="both"/>
        <w:rPr>
          <w:rFonts w:ascii="Times New Roman" w:eastAsia="Times New Roman" w:hAnsi="Times New Roman" w:cs="Times New Roman"/>
        </w:rPr>
      </w:pPr>
    </w:p>
    <w:p w14:paraId="54EC2CC8" w14:textId="77777777" w:rsidR="00E447B7" w:rsidRDefault="00E447B7">
      <w:pPr>
        <w:jc w:val="both"/>
        <w:rPr>
          <w:rFonts w:ascii="Times New Roman" w:eastAsia="Times New Roman" w:hAnsi="Times New Roman" w:cs="Times New Roman"/>
        </w:rPr>
      </w:pPr>
    </w:p>
    <w:p w14:paraId="54EC2CC9" w14:textId="77777777" w:rsidR="00E447B7" w:rsidRDefault="00E447B7">
      <w:pPr>
        <w:jc w:val="both"/>
        <w:rPr>
          <w:rFonts w:ascii="Times New Roman" w:eastAsia="Times New Roman" w:hAnsi="Times New Roman" w:cs="Times New Roman"/>
        </w:rPr>
      </w:pPr>
    </w:p>
    <w:p w14:paraId="54EC2CCA" w14:textId="77777777" w:rsidR="00E447B7" w:rsidRDefault="003B1A4C">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w:t>
      </w:r>
      <w:proofErr w:type="spellStart"/>
      <w:proofErr w:type="gramStart"/>
      <w:r>
        <w:rPr>
          <w:rFonts w:ascii="Times New Roman" w:eastAsia="Times New Roman" w:hAnsi="Times New Roman" w:cs="Times New Roman"/>
          <w:highlight w:val="white"/>
        </w:rPr>
        <w:t>accuracy</w:t>
      </w:r>
      <w:proofErr w:type="spellEnd"/>
      <w:proofErr w:type="gramEnd"/>
      <w:r>
        <w:rPr>
          <w:rFonts w:ascii="Times New Roman" w:eastAsia="Times New Roman" w:hAnsi="Times New Roman" w:cs="Times New Roman"/>
          <w:highlight w:val="white"/>
        </w:rPr>
        <w:t>” fonksiyonu, bizim için gerekli hata birimlerini hesaplayacak.</w:t>
      </w:r>
    </w:p>
    <w:p w14:paraId="54EC2CCB" w14:textId="77777777" w:rsidR="00E447B7" w:rsidRDefault="00E447B7">
      <w:pPr>
        <w:jc w:val="both"/>
        <w:rPr>
          <w:rFonts w:ascii="Times New Roman" w:eastAsia="Times New Roman" w:hAnsi="Times New Roman" w:cs="Times New Roman"/>
        </w:rPr>
      </w:pPr>
    </w:p>
    <w:p w14:paraId="54EC2CCC" w14:textId="77777777" w:rsidR="00E447B7" w:rsidRDefault="00E447B7">
      <w:pPr>
        <w:jc w:val="both"/>
        <w:rPr>
          <w:rFonts w:ascii="Times New Roman" w:eastAsia="Times New Roman" w:hAnsi="Times New Roman" w:cs="Times New Roman"/>
        </w:rPr>
      </w:pPr>
    </w:p>
    <w:p w14:paraId="54EC2CCD"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accuracy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f_Linear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CE"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accuracy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f_Mean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CF" w14:textId="77777777" w:rsidR="00E447B7" w:rsidRDefault="003B1A4C">
      <w:pPr>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accuracy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f_Naive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test_ts</w:t>
      </w:r>
      <w:proofErr w:type="spellEnd"/>
      <w:r>
        <w:rPr>
          <w:rFonts w:ascii="Times New Roman" w:eastAsia="Times New Roman" w:hAnsi="Times New Roman" w:cs="Times New Roman"/>
        </w:rPr>
        <w:t>)</w:t>
      </w:r>
    </w:p>
    <w:p w14:paraId="54EC2CD0" w14:textId="77777777" w:rsidR="00E447B7" w:rsidRDefault="00E447B7">
      <w:pPr>
        <w:jc w:val="both"/>
        <w:rPr>
          <w:rFonts w:ascii="Times New Roman" w:eastAsia="Times New Roman" w:hAnsi="Times New Roman" w:cs="Times New Roman"/>
        </w:rPr>
      </w:pPr>
    </w:p>
    <w:p w14:paraId="54EC2CD1"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EC2D51" wp14:editId="54EC2D52">
            <wp:extent cx="5731200" cy="18034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5731200" cy="1803400"/>
                    </a:xfrm>
                    <a:prstGeom prst="rect">
                      <a:avLst/>
                    </a:prstGeom>
                    <a:ln/>
                  </pic:spPr>
                </pic:pic>
              </a:graphicData>
            </a:graphic>
          </wp:inline>
        </w:drawing>
      </w:r>
    </w:p>
    <w:p w14:paraId="54EC2CD2" w14:textId="77777777" w:rsidR="00E447B7" w:rsidRDefault="00E447B7">
      <w:pPr>
        <w:jc w:val="both"/>
        <w:rPr>
          <w:rFonts w:ascii="Times New Roman" w:eastAsia="Times New Roman" w:hAnsi="Times New Roman" w:cs="Times New Roman"/>
        </w:rPr>
      </w:pPr>
    </w:p>
    <w:p w14:paraId="54EC2CD3" w14:textId="77777777" w:rsidR="00E447B7" w:rsidRDefault="00E447B7">
      <w:pPr>
        <w:jc w:val="both"/>
        <w:rPr>
          <w:rFonts w:ascii="Times New Roman" w:eastAsia="Times New Roman" w:hAnsi="Times New Roman" w:cs="Times New Roman"/>
        </w:rPr>
      </w:pPr>
    </w:p>
    <w:p w14:paraId="54EC2CD4" w14:textId="77777777" w:rsidR="00E447B7" w:rsidRDefault="003B1A4C">
      <w:pPr>
        <w:jc w:val="both"/>
        <w:rPr>
          <w:rFonts w:ascii="Times New Roman" w:eastAsia="Times New Roman" w:hAnsi="Times New Roman" w:cs="Times New Roman"/>
        </w:rPr>
      </w:pPr>
      <w:r>
        <w:rPr>
          <w:rFonts w:ascii="Times New Roman" w:eastAsia="Times New Roman" w:hAnsi="Times New Roman" w:cs="Times New Roman"/>
          <w:color w:val="111111"/>
          <w:highlight w:val="white"/>
        </w:rPr>
        <w:t xml:space="preserve">Bu durumda MAE baz alındığında en iyi model </w:t>
      </w:r>
      <w:proofErr w:type="spellStart"/>
      <w:r>
        <w:rPr>
          <w:rFonts w:ascii="Times New Roman" w:eastAsia="Times New Roman" w:hAnsi="Times New Roman" w:cs="Times New Roman"/>
          <w:color w:val="111111"/>
          <w:highlight w:val="white"/>
        </w:rPr>
        <w:t>Naive</w:t>
      </w:r>
      <w:proofErr w:type="spellEnd"/>
      <w:r>
        <w:rPr>
          <w:rFonts w:ascii="Times New Roman" w:eastAsia="Times New Roman" w:hAnsi="Times New Roman" w:cs="Times New Roman"/>
          <w:color w:val="111111"/>
          <w:highlight w:val="white"/>
        </w:rPr>
        <w:t xml:space="preserve"> iken, RMSE baz alındığında en iyi model linee</w:t>
      </w:r>
      <w:r>
        <w:rPr>
          <w:rFonts w:ascii="Times New Roman" w:eastAsia="Times New Roman" w:hAnsi="Times New Roman" w:cs="Times New Roman"/>
          <w:color w:val="111111"/>
          <w:highlight w:val="white"/>
        </w:rPr>
        <w:t>r model olarak karşımıza çıkıyor. Lineer model MAE ve RMSE bazında daha iyi sonuçlar ortaya çıkardığını söyleyebiliriz.</w:t>
      </w:r>
    </w:p>
    <w:p w14:paraId="54EC2CD5" w14:textId="77777777" w:rsidR="00E447B7" w:rsidRDefault="00E447B7">
      <w:pPr>
        <w:jc w:val="both"/>
        <w:rPr>
          <w:rFonts w:ascii="Times New Roman" w:eastAsia="Times New Roman" w:hAnsi="Times New Roman" w:cs="Times New Roman"/>
          <w:color w:val="980000"/>
        </w:rPr>
      </w:pPr>
    </w:p>
    <w:p w14:paraId="54EC2CD6" w14:textId="77777777" w:rsidR="00E447B7" w:rsidRDefault="00E447B7">
      <w:pPr>
        <w:jc w:val="both"/>
        <w:rPr>
          <w:rFonts w:ascii="Times New Roman" w:eastAsia="Times New Roman" w:hAnsi="Times New Roman" w:cs="Times New Roman"/>
          <w:color w:val="980000"/>
        </w:rPr>
      </w:pPr>
    </w:p>
    <w:p w14:paraId="54EC2CD7" w14:textId="77777777" w:rsidR="00E447B7" w:rsidRDefault="00E447B7">
      <w:pPr>
        <w:jc w:val="both"/>
        <w:rPr>
          <w:rFonts w:ascii="Times New Roman" w:eastAsia="Times New Roman" w:hAnsi="Times New Roman" w:cs="Times New Roman"/>
          <w:color w:val="980000"/>
        </w:rPr>
      </w:pPr>
    </w:p>
    <w:p w14:paraId="54EC2CD8" w14:textId="77777777" w:rsidR="00E447B7" w:rsidRDefault="00E447B7">
      <w:pPr>
        <w:jc w:val="both"/>
        <w:rPr>
          <w:rFonts w:ascii="Times New Roman" w:eastAsia="Times New Roman" w:hAnsi="Times New Roman" w:cs="Times New Roman"/>
          <w:color w:val="980000"/>
        </w:rPr>
      </w:pPr>
    </w:p>
    <w:p w14:paraId="54EC2CD9" w14:textId="77777777" w:rsidR="00E447B7" w:rsidRDefault="00E447B7">
      <w:pPr>
        <w:jc w:val="both"/>
        <w:rPr>
          <w:rFonts w:ascii="Times New Roman" w:eastAsia="Times New Roman" w:hAnsi="Times New Roman" w:cs="Times New Roman"/>
          <w:color w:val="980000"/>
        </w:rPr>
      </w:pPr>
    </w:p>
    <w:p w14:paraId="54EC2CDA" w14:textId="77777777" w:rsidR="00E447B7" w:rsidRDefault="00E447B7">
      <w:pPr>
        <w:jc w:val="both"/>
        <w:rPr>
          <w:rFonts w:ascii="Times New Roman" w:eastAsia="Times New Roman" w:hAnsi="Times New Roman" w:cs="Times New Roman"/>
          <w:color w:val="980000"/>
        </w:rPr>
      </w:pPr>
    </w:p>
    <w:p w14:paraId="54EC2CDB" w14:textId="77777777" w:rsidR="00E447B7" w:rsidRDefault="00E447B7">
      <w:pPr>
        <w:jc w:val="both"/>
        <w:rPr>
          <w:rFonts w:ascii="Times New Roman" w:eastAsia="Times New Roman" w:hAnsi="Times New Roman" w:cs="Times New Roman"/>
          <w:color w:val="980000"/>
        </w:rPr>
      </w:pPr>
    </w:p>
    <w:p w14:paraId="54EC2CDC" w14:textId="77777777" w:rsidR="00E447B7" w:rsidRDefault="00E447B7">
      <w:pPr>
        <w:jc w:val="both"/>
        <w:rPr>
          <w:rFonts w:ascii="Times New Roman" w:eastAsia="Times New Roman" w:hAnsi="Times New Roman" w:cs="Times New Roman"/>
          <w:color w:val="980000"/>
        </w:rPr>
      </w:pPr>
    </w:p>
    <w:p w14:paraId="54EC2CDD" w14:textId="77777777" w:rsidR="00E447B7" w:rsidRDefault="00E447B7">
      <w:pPr>
        <w:jc w:val="both"/>
        <w:rPr>
          <w:rFonts w:ascii="Times New Roman" w:eastAsia="Times New Roman" w:hAnsi="Times New Roman" w:cs="Times New Roman"/>
          <w:color w:val="980000"/>
        </w:rPr>
      </w:pPr>
    </w:p>
    <w:p w14:paraId="54EC2CDE" w14:textId="77777777" w:rsidR="00E447B7" w:rsidRDefault="00E447B7">
      <w:pPr>
        <w:jc w:val="both"/>
        <w:rPr>
          <w:rFonts w:ascii="Times New Roman" w:eastAsia="Times New Roman" w:hAnsi="Times New Roman" w:cs="Times New Roman"/>
          <w:color w:val="980000"/>
        </w:rPr>
      </w:pPr>
    </w:p>
    <w:p w14:paraId="54EC2CDF" w14:textId="77777777" w:rsidR="00E447B7" w:rsidRDefault="00E447B7">
      <w:pPr>
        <w:jc w:val="both"/>
        <w:rPr>
          <w:rFonts w:ascii="Times New Roman" w:eastAsia="Times New Roman" w:hAnsi="Times New Roman" w:cs="Times New Roman"/>
          <w:color w:val="980000"/>
        </w:rPr>
      </w:pPr>
    </w:p>
    <w:p w14:paraId="54EC2CE0" w14:textId="77777777" w:rsidR="00E447B7" w:rsidRDefault="00E447B7">
      <w:pPr>
        <w:jc w:val="both"/>
        <w:rPr>
          <w:rFonts w:ascii="Times New Roman" w:eastAsia="Times New Roman" w:hAnsi="Times New Roman" w:cs="Times New Roman"/>
          <w:color w:val="980000"/>
        </w:rPr>
      </w:pPr>
    </w:p>
    <w:p w14:paraId="54EC2CE1" w14:textId="77777777" w:rsidR="00E447B7" w:rsidRDefault="00E447B7">
      <w:pPr>
        <w:jc w:val="both"/>
        <w:rPr>
          <w:rFonts w:ascii="Times New Roman" w:eastAsia="Times New Roman" w:hAnsi="Times New Roman" w:cs="Times New Roman"/>
          <w:color w:val="980000"/>
        </w:rPr>
      </w:pPr>
    </w:p>
    <w:p w14:paraId="54EC2CE2" w14:textId="77777777" w:rsidR="00E447B7" w:rsidRDefault="00E447B7">
      <w:pPr>
        <w:jc w:val="both"/>
        <w:rPr>
          <w:rFonts w:ascii="Times New Roman" w:eastAsia="Times New Roman" w:hAnsi="Times New Roman" w:cs="Times New Roman"/>
          <w:color w:val="980000"/>
        </w:rPr>
      </w:pPr>
    </w:p>
    <w:p w14:paraId="54EC2CE3" w14:textId="77777777" w:rsidR="00E447B7" w:rsidRDefault="00E447B7">
      <w:pPr>
        <w:jc w:val="both"/>
        <w:rPr>
          <w:rFonts w:ascii="Times New Roman" w:eastAsia="Times New Roman" w:hAnsi="Times New Roman" w:cs="Times New Roman"/>
          <w:color w:val="980000"/>
        </w:rPr>
      </w:pPr>
    </w:p>
    <w:p w14:paraId="54EC2CE4" w14:textId="77777777" w:rsidR="00E447B7" w:rsidRDefault="00E447B7">
      <w:pPr>
        <w:jc w:val="both"/>
        <w:rPr>
          <w:rFonts w:ascii="Times New Roman" w:eastAsia="Times New Roman" w:hAnsi="Times New Roman" w:cs="Times New Roman"/>
          <w:color w:val="980000"/>
        </w:rPr>
      </w:pPr>
    </w:p>
    <w:p w14:paraId="54EC2CE5" w14:textId="77777777" w:rsidR="00E447B7" w:rsidRDefault="00E447B7">
      <w:pPr>
        <w:jc w:val="both"/>
        <w:rPr>
          <w:rFonts w:ascii="Times New Roman" w:eastAsia="Times New Roman" w:hAnsi="Times New Roman" w:cs="Times New Roman"/>
          <w:color w:val="980000"/>
        </w:rPr>
      </w:pPr>
    </w:p>
    <w:p w14:paraId="54EC2CE6" w14:textId="77777777" w:rsidR="00E447B7" w:rsidRDefault="00E447B7">
      <w:pPr>
        <w:jc w:val="both"/>
        <w:rPr>
          <w:rFonts w:ascii="Times New Roman" w:eastAsia="Times New Roman" w:hAnsi="Times New Roman" w:cs="Times New Roman"/>
          <w:color w:val="980000"/>
        </w:rPr>
      </w:pPr>
    </w:p>
    <w:p w14:paraId="54EC2CE7" w14:textId="77777777" w:rsidR="00E447B7" w:rsidRDefault="00E447B7">
      <w:pPr>
        <w:jc w:val="both"/>
        <w:rPr>
          <w:rFonts w:ascii="Times New Roman" w:eastAsia="Times New Roman" w:hAnsi="Times New Roman" w:cs="Times New Roman"/>
          <w:color w:val="980000"/>
        </w:rPr>
      </w:pPr>
    </w:p>
    <w:p w14:paraId="54EC2CE8" w14:textId="77777777" w:rsidR="00E447B7" w:rsidRDefault="00E447B7">
      <w:pPr>
        <w:jc w:val="both"/>
        <w:rPr>
          <w:rFonts w:ascii="Times New Roman" w:eastAsia="Times New Roman" w:hAnsi="Times New Roman" w:cs="Times New Roman"/>
          <w:color w:val="980000"/>
        </w:rPr>
      </w:pPr>
    </w:p>
    <w:p w14:paraId="54EC2CE9" w14:textId="77777777" w:rsidR="00E447B7" w:rsidRDefault="00E447B7">
      <w:pPr>
        <w:jc w:val="both"/>
        <w:rPr>
          <w:rFonts w:ascii="Times New Roman" w:eastAsia="Times New Roman" w:hAnsi="Times New Roman" w:cs="Times New Roman"/>
          <w:color w:val="980000"/>
        </w:rPr>
      </w:pPr>
    </w:p>
    <w:p w14:paraId="54EC2CEA" w14:textId="77777777" w:rsidR="00E447B7" w:rsidRDefault="00E447B7">
      <w:pPr>
        <w:jc w:val="both"/>
        <w:rPr>
          <w:rFonts w:ascii="Times New Roman" w:eastAsia="Times New Roman" w:hAnsi="Times New Roman" w:cs="Times New Roman"/>
          <w:color w:val="980000"/>
        </w:rPr>
      </w:pPr>
    </w:p>
    <w:p w14:paraId="54EC2CEB" w14:textId="77777777" w:rsidR="00E447B7" w:rsidRDefault="00E447B7">
      <w:pPr>
        <w:jc w:val="both"/>
        <w:rPr>
          <w:rFonts w:ascii="Times New Roman" w:eastAsia="Times New Roman" w:hAnsi="Times New Roman" w:cs="Times New Roman"/>
          <w:color w:val="980000"/>
        </w:rPr>
      </w:pPr>
    </w:p>
    <w:p w14:paraId="3D33F9F0" w14:textId="77777777" w:rsidR="003B1A4C" w:rsidRDefault="003B1A4C">
      <w:pPr>
        <w:jc w:val="both"/>
        <w:rPr>
          <w:rFonts w:ascii="Times New Roman" w:eastAsia="Times New Roman" w:hAnsi="Times New Roman" w:cs="Times New Roman"/>
          <w:color w:val="980000"/>
        </w:rPr>
      </w:pPr>
    </w:p>
    <w:p w14:paraId="54EC2CEC" w14:textId="77777777" w:rsidR="00E447B7" w:rsidRDefault="00E447B7">
      <w:pPr>
        <w:jc w:val="both"/>
        <w:rPr>
          <w:rFonts w:ascii="Times New Roman" w:eastAsia="Times New Roman" w:hAnsi="Times New Roman" w:cs="Times New Roman"/>
          <w:color w:val="980000"/>
        </w:rPr>
      </w:pPr>
    </w:p>
    <w:p w14:paraId="54EC2CED" w14:textId="77777777" w:rsidR="00E447B7" w:rsidRDefault="00E447B7">
      <w:pPr>
        <w:jc w:val="both"/>
        <w:rPr>
          <w:rFonts w:ascii="Times New Roman" w:eastAsia="Times New Roman" w:hAnsi="Times New Roman" w:cs="Times New Roman"/>
          <w:color w:val="980000"/>
        </w:rPr>
      </w:pPr>
    </w:p>
    <w:p w14:paraId="54EC2CEE" w14:textId="77777777" w:rsidR="00E447B7" w:rsidRDefault="003B1A4C">
      <w:pPr>
        <w:jc w:val="both"/>
        <w:rPr>
          <w:rFonts w:ascii="Times New Roman" w:eastAsia="Times New Roman" w:hAnsi="Times New Roman" w:cs="Times New Roman"/>
          <w:b/>
          <w:color w:val="980000"/>
          <w:sz w:val="24"/>
          <w:szCs w:val="24"/>
        </w:rPr>
      </w:pPr>
      <w:r>
        <w:rPr>
          <w:rFonts w:ascii="Times New Roman" w:eastAsia="Times New Roman" w:hAnsi="Times New Roman" w:cs="Times New Roman"/>
          <w:b/>
          <w:color w:val="980000"/>
          <w:sz w:val="24"/>
          <w:szCs w:val="24"/>
        </w:rPr>
        <w:lastRenderedPageBreak/>
        <w:t>REFERANSLAR</w:t>
      </w:r>
    </w:p>
    <w:p w14:paraId="54EC2CEF" w14:textId="77777777" w:rsidR="00E447B7" w:rsidRDefault="00E447B7">
      <w:pPr>
        <w:jc w:val="both"/>
        <w:rPr>
          <w:rFonts w:ascii="Times New Roman" w:eastAsia="Times New Roman" w:hAnsi="Times New Roman" w:cs="Times New Roman"/>
          <w:b/>
          <w:color w:val="980000"/>
          <w:sz w:val="24"/>
          <w:szCs w:val="24"/>
        </w:rPr>
      </w:pPr>
    </w:p>
    <w:p w14:paraId="54EC2CF0" w14:textId="77777777" w:rsidR="00E447B7" w:rsidRDefault="003B1A4C">
      <w:pPr>
        <w:numPr>
          <w:ilvl w:val="0"/>
          <w:numId w:val="1"/>
        </w:numPr>
        <w:jc w:val="both"/>
        <w:rPr>
          <w:rFonts w:ascii="Times New Roman" w:eastAsia="Times New Roman" w:hAnsi="Times New Roman" w:cs="Times New Roman"/>
        </w:rPr>
      </w:pPr>
      <w:hyperlink r:id="rId49">
        <w:r>
          <w:rPr>
            <w:rFonts w:ascii="Times New Roman" w:eastAsia="Times New Roman" w:hAnsi="Times New Roman" w:cs="Times New Roman"/>
            <w:color w:val="1155CC"/>
            <w:u w:val="single"/>
          </w:rPr>
          <w:t>https://ec.europa.eu/eurostat/databrowser/view/tec00118/default/table?lang=en</w:t>
        </w:r>
      </w:hyperlink>
    </w:p>
    <w:p w14:paraId="54EC2CF1" w14:textId="77777777" w:rsidR="00E447B7" w:rsidRDefault="003B1A4C">
      <w:pPr>
        <w:numPr>
          <w:ilvl w:val="0"/>
          <w:numId w:val="1"/>
        </w:numPr>
        <w:jc w:val="both"/>
        <w:rPr>
          <w:rFonts w:ascii="Times New Roman" w:eastAsia="Times New Roman" w:hAnsi="Times New Roman" w:cs="Times New Roman"/>
        </w:rPr>
      </w:pPr>
      <w:hyperlink r:id="rId50">
        <w:r>
          <w:rPr>
            <w:rFonts w:ascii="Times New Roman" w:eastAsia="Times New Roman" w:hAnsi="Times New Roman" w:cs="Times New Roman"/>
            <w:color w:val="1155CC"/>
            <w:u w:val="single"/>
          </w:rPr>
          <w:t>https://tim.org.tr/files/downloads/Strateji_Raporlari/TIM_Ihracat_2021_Raporu.pdf</w:t>
        </w:r>
      </w:hyperlink>
    </w:p>
    <w:p w14:paraId="54EC2CF2" w14:textId="77777777" w:rsidR="00E447B7" w:rsidRDefault="003B1A4C">
      <w:pPr>
        <w:numPr>
          <w:ilvl w:val="0"/>
          <w:numId w:val="1"/>
        </w:numPr>
        <w:jc w:val="both"/>
        <w:rPr>
          <w:rFonts w:ascii="Times New Roman" w:eastAsia="Times New Roman" w:hAnsi="Times New Roman" w:cs="Times New Roman"/>
        </w:rPr>
      </w:pPr>
      <w:hyperlink r:id="rId51">
        <w:r>
          <w:rPr>
            <w:rFonts w:ascii="Times New Roman" w:eastAsia="Times New Roman" w:hAnsi="Times New Roman" w:cs="Times New Roman"/>
            <w:color w:val="1155CC"/>
            <w:u w:val="single"/>
          </w:rPr>
          <w:t>https://www.kaggle.com/datasets/sujan97/monthly-armed-robberies-in-boston</w:t>
        </w:r>
      </w:hyperlink>
    </w:p>
    <w:p w14:paraId="54EC2CF3" w14:textId="77777777" w:rsidR="00E447B7" w:rsidRDefault="003B1A4C">
      <w:pPr>
        <w:numPr>
          <w:ilvl w:val="0"/>
          <w:numId w:val="1"/>
        </w:numPr>
        <w:jc w:val="both"/>
        <w:rPr>
          <w:rFonts w:ascii="Times New Roman" w:eastAsia="Times New Roman" w:hAnsi="Times New Roman" w:cs="Times New Roman"/>
        </w:rPr>
      </w:pPr>
      <w:hyperlink r:id="rId52">
        <w:r>
          <w:rPr>
            <w:rFonts w:ascii="Times New Roman" w:eastAsia="Times New Roman" w:hAnsi="Times New Roman" w:cs="Times New Roman"/>
            <w:color w:val="1155CC"/>
            <w:u w:val="single"/>
          </w:rPr>
          <w:t>https://www.tarimorman.gov.tr/Sayfalar/AnaSayfa.aspx</w:t>
        </w:r>
      </w:hyperlink>
    </w:p>
    <w:p w14:paraId="54EC2CF4" w14:textId="77777777" w:rsidR="00E447B7" w:rsidRDefault="00E447B7">
      <w:pPr>
        <w:jc w:val="both"/>
        <w:rPr>
          <w:rFonts w:ascii="Times New Roman" w:eastAsia="Times New Roman" w:hAnsi="Times New Roman" w:cs="Times New Roman"/>
          <w:color w:val="980000"/>
        </w:rPr>
      </w:pPr>
    </w:p>
    <w:p w14:paraId="54EC2CF5" w14:textId="77777777" w:rsidR="00E447B7" w:rsidRDefault="00E447B7">
      <w:pPr>
        <w:jc w:val="both"/>
        <w:rPr>
          <w:rFonts w:ascii="Times New Roman" w:eastAsia="Times New Roman" w:hAnsi="Times New Roman" w:cs="Times New Roman"/>
          <w:color w:val="980000"/>
        </w:rPr>
      </w:pPr>
    </w:p>
    <w:p w14:paraId="54EC2CF6" w14:textId="77777777" w:rsidR="00E447B7" w:rsidRDefault="00E447B7">
      <w:pPr>
        <w:jc w:val="both"/>
        <w:rPr>
          <w:rFonts w:ascii="Times New Roman" w:eastAsia="Times New Roman" w:hAnsi="Times New Roman" w:cs="Times New Roman"/>
          <w:color w:val="980000"/>
        </w:rPr>
      </w:pPr>
    </w:p>
    <w:p w14:paraId="54EC2CF7" w14:textId="77777777" w:rsidR="00E447B7" w:rsidRDefault="00E447B7">
      <w:pPr>
        <w:jc w:val="both"/>
        <w:rPr>
          <w:rFonts w:ascii="Times New Roman" w:eastAsia="Times New Roman" w:hAnsi="Times New Roman" w:cs="Times New Roman"/>
          <w:color w:val="980000"/>
        </w:rPr>
      </w:pPr>
    </w:p>
    <w:p w14:paraId="54EC2CF8" w14:textId="77777777" w:rsidR="00E447B7" w:rsidRDefault="00E447B7">
      <w:pPr>
        <w:jc w:val="both"/>
        <w:rPr>
          <w:rFonts w:ascii="Times New Roman" w:eastAsia="Times New Roman" w:hAnsi="Times New Roman" w:cs="Times New Roman"/>
          <w:color w:val="980000"/>
        </w:rPr>
      </w:pPr>
    </w:p>
    <w:p w14:paraId="54EC2CF9" w14:textId="77777777" w:rsidR="00E447B7" w:rsidRDefault="00E447B7">
      <w:pPr>
        <w:jc w:val="both"/>
        <w:rPr>
          <w:rFonts w:ascii="Times New Roman" w:eastAsia="Times New Roman" w:hAnsi="Times New Roman" w:cs="Times New Roman"/>
          <w:color w:val="980000"/>
        </w:rPr>
      </w:pPr>
    </w:p>
    <w:p w14:paraId="54EC2CFA" w14:textId="77777777" w:rsidR="00E447B7" w:rsidRDefault="00E447B7">
      <w:pPr>
        <w:jc w:val="both"/>
        <w:rPr>
          <w:rFonts w:ascii="Times New Roman" w:eastAsia="Times New Roman" w:hAnsi="Times New Roman" w:cs="Times New Roman"/>
          <w:color w:val="980000"/>
        </w:rPr>
      </w:pPr>
    </w:p>
    <w:p w14:paraId="54EC2CFB" w14:textId="77777777" w:rsidR="00E447B7" w:rsidRDefault="00E447B7">
      <w:pPr>
        <w:jc w:val="both"/>
        <w:rPr>
          <w:rFonts w:ascii="Times New Roman" w:eastAsia="Times New Roman" w:hAnsi="Times New Roman" w:cs="Times New Roman"/>
          <w:color w:val="980000"/>
        </w:rPr>
      </w:pPr>
    </w:p>
    <w:p w14:paraId="54EC2CFC" w14:textId="77777777" w:rsidR="00E447B7" w:rsidRDefault="00E447B7">
      <w:pPr>
        <w:jc w:val="both"/>
        <w:rPr>
          <w:rFonts w:ascii="Times New Roman" w:eastAsia="Times New Roman" w:hAnsi="Times New Roman" w:cs="Times New Roman"/>
          <w:color w:val="980000"/>
        </w:rPr>
      </w:pPr>
    </w:p>
    <w:p w14:paraId="54EC2CFD" w14:textId="77777777" w:rsidR="00E447B7" w:rsidRDefault="00E447B7">
      <w:pPr>
        <w:jc w:val="both"/>
        <w:rPr>
          <w:rFonts w:ascii="Times New Roman" w:eastAsia="Times New Roman" w:hAnsi="Times New Roman" w:cs="Times New Roman"/>
          <w:color w:val="980000"/>
        </w:rPr>
      </w:pPr>
    </w:p>
    <w:p w14:paraId="54EC2CFE" w14:textId="77777777" w:rsidR="00E447B7" w:rsidRDefault="00E447B7">
      <w:pPr>
        <w:jc w:val="both"/>
        <w:rPr>
          <w:rFonts w:ascii="Times New Roman" w:eastAsia="Times New Roman" w:hAnsi="Times New Roman" w:cs="Times New Roman"/>
          <w:color w:val="980000"/>
        </w:rPr>
      </w:pPr>
    </w:p>
    <w:sectPr w:rsidR="00E447B7">
      <w:headerReference w:type="default" r:id="rId53"/>
      <w:footerReference w:type="default" r:id="rId54"/>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C2D59" w14:textId="77777777" w:rsidR="00000000" w:rsidRDefault="003B1A4C">
      <w:pPr>
        <w:spacing w:line="240" w:lineRule="auto"/>
      </w:pPr>
      <w:r>
        <w:separator/>
      </w:r>
    </w:p>
  </w:endnote>
  <w:endnote w:type="continuationSeparator" w:id="0">
    <w:p w14:paraId="54EC2D5B" w14:textId="77777777" w:rsidR="00000000" w:rsidRDefault="003B1A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C2D54" w14:textId="0A6FB6CD" w:rsidR="00E447B7" w:rsidRDefault="003B1A4C">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C2D55" w14:textId="77777777" w:rsidR="00000000" w:rsidRDefault="003B1A4C">
      <w:pPr>
        <w:spacing w:line="240" w:lineRule="auto"/>
      </w:pPr>
      <w:r>
        <w:separator/>
      </w:r>
    </w:p>
  </w:footnote>
  <w:footnote w:type="continuationSeparator" w:id="0">
    <w:p w14:paraId="54EC2D57" w14:textId="77777777" w:rsidR="00000000" w:rsidRDefault="003B1A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C2D53" w14:textId="77777777" w:rsidR="00E447B7" w:rsidRDefault="00E447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D8B"/>
    <w:multiLevelType w:val="multilevel"/>
    <w:tmpl w:val="4510D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1051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7B7"/>
    <w:rsid w:val="003B1A4C"/>
    <w:rsid w:val="00E447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C2AC4"/>
  <w15:docId w15:val="{BBC510DA-DB46-4016-B569-121A5B66A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tim.org.tr/files/downloads/Strateji_Raporlari/TIM_Ihracat_2021_Raporu.pdf"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tarimorman.gov.tr/Sayfalar/AnaSayfa.asp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kaggle.com/datasets/sujan97/monthly-armed-robberies-in-bost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c.europa.eu/eurostat/databrowser/view/tec00118/default/table?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2404</Words>
  <Characters>13706</Characters>
  <Application>Microsoft Office Word</Application>
  <DocSecurity>0</DocSecurity>
  <Lines>114</Lines>
  <Paragraphs>32</Paragraphs>
  <ScaleCrop>false</ScaleCrop>
  <Company/>
  <LinksUpToDate>false</LinksUpToDate>
  <CharactersWithSpaces>16078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Leyla tunc</cp:lastModifiedBy>
  <cp:revision>2</cp:revision>
  <dcterms:created xsi:type="dcterms:W3CDTF">2023-06-02T21:26:00Z</dcterms:created>
  <dcterms:modified xsi:type="dcterms:W3CDTF">2023-06-02T21:26:00Z</dcterms:modified>
</cp:coreProperties>
</file>