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4B" w:rsidRDefault="00DB7B4B" w:rsidP="00DB7B4B">
      <w:r>
        <w:t xml:space="preserve">Для </w:t>
      </w:r>
      <w:proofErr w:type="spellStart"/>
      <w:r>
        <w:t>хэширования</w:t>
      </w:r>
      <w:proofErr w:type="spellEnd"/>
      <w:r>
        <w:t xml:space="preserve"> чисел с плавающей точкой подойдёт функция, которая будет умножать число на некое целое большое число, </w:t>
      </w:r>
    </w:p>
    <w:p w:rsidR="00DB7B4B" w:rsidRPr="00DB7B4B" w:rsidRDefault="00DB7B4B" w:rsidP="00DB7B4B">
      <w:r>
        <w:t>результат будет округляться вниз до целог</w:t>
      </w:r>
      <w:proofErr w:type="gramStart"/>
      <w:r>
        <w:t>о(</w:t>
      </w:r>
      <w:proofErr w:type="gramEnd"/>
      <w:r>
        <w:t xml:space="preserve">индекс присваивается путём </w:t>
      </w:r>
      <w:r>
        <w:t>взятия остатка от деления на h)</w:t>
      </w:r>
    </w:p>
    <w:p w:rsidR="00DB7B4B" w:rsidRPr="00DB7B4B" w:rsidRDefault="00DB7B4B" w:rsidP="00DB7B4B">
      <w:pPr>
        <w:rPr>
          <w:lang w:val="en-US"/>
        </w:rPr>
      </w:pPr>
      <w:proofErr w:type="spellStart"/>
      <w:r>
        <w:rPr>
          <w:lang w:val="en-US"/>
        </w:rPr>
        <w:t>hash_value</w:t>
      </w:r>
      <w:proofErr w:type="spellEnd"/>
      <w:r>
        <w:rPr>
          <w:lang w:val="en-US"/>
        </w:rPr>
        <w:t xml:space="preserve">(x) =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::floor(x*M)</w:t>
      </w:r>
    </w:p>
    <w:p w:rsidR="00DB7B4B" w:rsidRPr="00DB7B4B" w:rsidRDefault="00DB7B4B" w:rsidP="00DB7B4B">
      <w:pPr>
        <w:rPr>
          <w:lang w:val="en-US"/>
        </w:rPr>
      </w:pPr>
      <w:proofErr w:type="spellStart"/>
      <w:r w:rsidRPr="00DB7B4B">
        <w:rPr>
          <w:lang w:val="en-US"/>
        </w:rPr>
        <w:t>hash_tab</w:t>
      </w:r>
      <w:r>
        <w:rPr>
          <w:lang w:val="en-US"/>
        </w:rPr>
        <w:t>le_index</w:t>
      </w:r>
      <w:proofErr w:type="spellEnd"/>
      <w:r>
        <w:rPr>
          <w:lang w:val="en-US"/>
        </w:rPr>
        <w:t xml:space="preserve">(x) = </w:t>
      </w:r>
      <w:proofErr w:type="spellStart"/>
      <w:r>
        <w:rPr>
          <w:lang w:val="en-US"/>
        </w:rPr>
        <w:t>hash_value</w:t>
      </w:r>
      <w:proofErr w:type="spellEnd"/>
      <w:r>
        <w:rPr>
          <w:lang w:val="en-US"/>
        </w:rPr>
        <w:t>(x) % H</w:t>
      </w:r>
    </w:p>
    <w:p w:rsidR="00DB7B4B" w:rsidRDefault="00DB7B4B" w:rsidP="00DB7B4B">
      <w:r>
        <w:t xml:space="preserve">1) Детерминированность </w:t>
      </w:r>
      <w:r>
        <w:t>–</w:t>
      </w:r>
      <w:r>
        <w:t xml:space="preserve"> </w:t>
      </w:r>
      <w:r>
        <w:t>есть, так как</w:t>
      </w:r>
      <w:r>
        <w:t xml:space="preserve"> всегда один результат</w:t>
      </w:r>
    </w:p>
    <w:p w:rsidR="00DB7B4B" w:rsidRDefault="00DB7B4B" w:rsidP="00DB7B4B">
      <w:r>
        <w:t xml:space="preserve">2) Быстрота вычисления - </w:t>
      </w:r>
      <w:r>
        <w:t>есть</w:t>
      </w:r>
      <w:r>
        <w:t>, она не зависит от кол-ва элементов в таблице</w:t>
      </w:r>
    </w:p>
    <w:p w:rsidR="00DB7B4B" w:rsidRDefault="00DB7B4B" w:rsidP="00DB7B4B">
      <w:r>
        <w:t xml:space="preserve">3) Равномерность </w:t>
      </w:r>
      <w:proofErr w:type="gramStart"/>
      <w:r>
        <w:t>–д</w:t>
      </w:r>
      <w:proofErr w:type="gramEnd"/>
      <w:r>
        <w:t>а</w:t>
      </w:r>
      <w:r>
        <w:t xml:space="preserve">, числа, </w:t>
      </w:r>
      <w:r>
        <w:t xml:space="preserve">число равномерно распределены и при умножении тоже будут </w:t>
      </w:r>
    </w:p>
    <w:p w:rsidR="00DB7B4B" w:rsidRPr="00DB7B4B" w:rsidRDefault="00DB7B4B" w:rsidP="00DB7B4B">
      <w:r>
        <w:rPr>
          <w:lang w:val="en-US"/>
        </w:rPr>
        <w:t>P</w:t>
      </w:r>
      <w:r w:rsidRPr="00DB7B4B">
        <w:t>.</w:t>
      </w:r>
      <w:r>
        <w:rPr>
          <w:lang w:val="en-US"/>
        </w:rPr>
        <w:t>S</w:t>
      </w:r>
      <w:r w:rsidRPr="00DB7B4B">
        <w:t>.</w:t>
      </w:r>
      <w:r>
        <w:t xml:space="preserve"> есл</w:t>
      </w:r>
      <w:r>
        <w:t xml:space="preserve">и число взять не очень </w:t>
      </w:r>
      <w:proofErr w:type="gramStart"/>
      <w:r>
        <w:t>большое(</w:t>
      </w:r>
      <w:proofErr w:type="gramEnd"/>
      <w:r>
        <w:t>маленькая табличка, мало слотов)</w:t>
      </w:r>
      <w:r w:rsidRPr="00DB7B4B">
        <w:t xml:space="preserve"> </w:t>
      </w:r>
      <w:r w:rsidRPr="00DB7B4B">
        <w:rPr>
          <w:lang w:val="en-US"/>
        </w:rPr>
        <w:sym w:font="Wingdings" w:char="F0E0"/>
      </w:r>
      <w:r w:rsidRPr="00DB7B4B">
        <w:t xml:space="preserve"> </w:t>
      </w:r>
      <w:r>
        <w:t>много коллизий, т.к. мы имеем дело с округлением, а оно выдаст один результат для большого количества разных чисел</w:t>
      </w:r>
    </w:p>
    <w:p w:rsidR="0032499D" w:rsidRDefault="00DB7B4B" w:rsidP="00DB7B4B">
      <w:r>
        <w:t xml:space="preserve">Решается просто взятием </w:t>
      </w:r>
      <w:r>
        <w:t>большего числа</w:t>
      </w:r>
      <w:bookmarkStart w:id="0" w:name="_GoBack"/>
      <w:bookmarkEnd w:id="0"/>
    </w:p>
    <w:sectPr w:rsidR="0032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62"/>
    <w:rsid w:val="0032499D"/>
    <w:rsid w:val="00AF3162"/>
    <w:rsid w:val="00D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2021-03-05T08:32:00Z</dcterms:created>
  <dcterms:modified xsi:type="dcterms:W3CDTF">2021-03-05T08:34:00Z</dcterms:modified>
</cp:coreProperties>
</file>