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2CC" w:themeColor="accent4" w:themeTint="33"/>
  <w:body>
    <w:p w:rsidR="00264501" w:rsidRDefault="001F1AE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 xml:space="preserve">C PROQRAMLAŞDIRMA </w:t>
      </w:r>
    </w:p>
    <w:p w:rsidR="001F1AEC" w:rsidRDefault="001F1AE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DƏRS 2</w:t>
      </w:r>
    </w:p>
    <w:p w:rsidR="001F1AEC" w:rsidRDefault="001F1AEC" w:rsidP="001F1AEC">
      <w:pPr>
        <w:pStyle w:val="Heading2"/>
        <w:rPr>
          <w:rFonts w:ascii="Times New Roman" w:eastAsia="Times New Roman" w:hAnsi="Times New Roman" w:cs="Times New Roman"/>
          <w:sz w:val="36"/>
          <w:szCs w:val="36"/>
          <w:lang w:val="az-Latn-AZ"/>
        </w:rPr>
      </w:pPr>
      <w:r w:rsidRPr="001F1AEC">
        <w:rPr>
          <w:lang w:val="az-Latn-AZ"/>
        </w:rPr>
        <w:t>Mühazirə 2: Məlumat Tipləri, Dəyişənlər və Sabitlər</w:t>
      </w:r>
    </w:p>
    <w:p w:rsidR="001F1AEC" w:rsidRDefault="001F1AEC" w:rsidP="001F1AEC">
      <w:pPr>
        <w:pStyle w:val="NormalWeb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Müxtəlif məlumat tiplərinin yaddaş quruluşu (ölçüsü və diapazonu).</w:t>
      </w:r>
    </w:p>
    <w:p w:rsidR="001F1AEC" w:rsidRDefault="001F1AEC" w:rsidP="001F1AEC">
      <w:pPr>
        <w:pStyle w:val="NormalWeb"/>
        <w:numPr>
          <w:ilvl w:val="0"/>
          <w:numId w:val="1"/>
        </w:numPr>
      </w:pPr>
      <w:r>
        <w:t>İşarəli (signed) və işarəsiz (unsigned) tiplərlə iş.</w:t>
      </w:r>
    </w:p>
    <w:p w:rsidR="001F1AEC" w:rsidRDefault="001F1AEC" w:rsidP="001F1AEC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const</w:t>
      </w:r>
      <w:r>
        <w:t xml:space="preserve">, </w:t>
      </w:r>
      <w:r>
        <w:rPr>
          <w:rStyle w:val="HTMLCode"/>
          <w:rFonts w:eastAsiaTheme="majorEastAsia"/>
        </w:rPr>
        <w:t>volatile</w:t>
      </w:r>
      <w:r>
        <w:t xml:space="preserve"> və </w:t>
      </w:r>
      <w:r>
        <w:rPr>
          <w:rStyle w:val="HTMLCode"/>
          <w:rFonts w:eastAsiaTheme="majorEastAsia"/>
        </w:rPr>
        <w:t>enum</w:t>
      </w:r>
      <w:r>
        <w:t xml:space="preserve"> istifadəsi.</w:t>
      </w:r>
    </w:p>
    <w:p w:rsidR="001F1AEC" w:rsidRDefault="001F1AEC" w:rsidP="001F1AEC">
      <w:pPr>
        <w:pStyle w:val="NormalWeb"/>
        <w:numPr>
          <w:ilvl w:val="0"/>
          <w:numId w:val="1"/>
        </w:numPr>
      </w:pPr>
      <w:r>
        <w:t>Qeyri-aşkar (implicit) və aşkar (explicit) tip çevrilmələri.</w:t>
      </w:r>
    </w:p>
    <w:p w:rsidR="001F1AEC" w:rsidRDefault="001F1AEC" w:rsidP="001F1AEC">
      <w:pPr>
        <w:pStyle w:val="NormalWeb"/>
        <w:numPr>
          <w:ilvl w:val="0"/>
          <w:numId w:val="1"/>
        </w:numPr>
      </w:pPr>
      <w:r>
        <w:t>Dəyişənlərin adlandırılması və yaddaş baxımından səmərəli məlumat tipləri üçün ən yaxşı təcrübələr.</w:t>
      </w:r>
    </w:p>
    <w:p w:rsidR="00A84EFD" w:rsidRDefault="00A84EFD">
      <w:pPr>
        <w:rPr>
          <w:b/>
          <w:bCs/>
          <w:sz w:val="32"/>
          <w:szCs w:val="32"/>
          <w:highlight w:val="yellow"/>
        </w:rPr>
      </w:pPr>
    </w:p>
    <w:p w:rsidR="001F1AEC" w:rsidRDefault="00A84EFD" w:rsidP="00A84EFD">
      <w:pPr>
        <w:jc w:val="center"/>
        <w:rPr>
          <w:sz w:val="32"/>
          <w:szCs w:val="32"/>
        </w:rPr>
      </w:pPr>
      <w:r w:rsidRPr="001F1AEC">
        <w:rPr>
          <w:b/>
          <w:bCs/>
          <w:sz w:val="32"/>
          <w:szCs w:val="32"/>
          <w:highlight w:val="yellow"/>
        </w:rPr>
        <w:t>İşarəli (signed) və işarəsiz (unsigned) tiplərlə iş.</w:t>
      </w:r>
    </w:p>
    <w:p w:rsidR="00787F42" w:rsidRDefault="00787F42" w:rsidP="00787F42">
      <w:pPr>
        <w:pStyle w:val="NormalWeb"/>
      </w:pPr>
      <w:r>
        <w:t>C dilində tam ədədlər (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short</w:t>
      </w:r>
      <w:r>
        <w:t xml:space="preserve">, </w:t>
      </w:r>
      <w:r>
        <w:rPr>
          <w:rStyle w:val="HTMLCode"/>
        </w:rPr>
        <w:t>long</w:t>
      </w:r>
      <w:r>
        <w:t xml:space="preserve">, </w:t>
      </w:r>
      <w:r>
        <w:rPr>
          <w:rStyle w:val="HTMLCode"/>
        </w:rPr>
        <w:t>char</w:t>
      </w:r>
      <w:r>
        <w:t xml:space="preserve">) </w:t>
      </w:r>
      <w:r>
        <w:rPr>
          <w:rStyle w:val="Strong"/>
        </w:rPr>
        <w:t>müsbət və ya mənfi ola bilər</w:t>
      </w:r>
      <w:r>
        <w:t>.</w:t>
      </w:r>
    </w:p>
    <w:p w:rsidR="00787F42" w:rsidRDefault="00787F42" w:rsidP="00787F4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signed</w:t>
      </w:r>
    </w:p>
    <w:p w:rsidR="00787F42" w:rsidRDefault="00787F42" w:rsidP="00787F42">
      <w:pPr>
        <w:pStyle w:val="NormalWeb"/>
        <w:numPr>
          <w:ilvl w:val="0"/>
          <w:numId w:val="2"/>
        </w:numPr>
      </w:pPr>
      <w:r>
        <w:t>Mənfi və müsbət ədədlər saxlaya bilər</w:t>
      </w:r>
    </w:p>
    <w:p w:rsidR="00787F42" w:rsidRDefault="00787F42" w:rsidP="00787F42">
      <w:pPr>
        <w:pStyle w:val="NormalWeb"/>
        <w:numPr>
          <w:ilvl w:val="0"/>
          <w:numId w:val="2"/>
        </w:numPr>
      </w:pPr>
      <w:r>
        <w:t xml:space="preserve">Default olaraq </w:t>
      </w:r>
      <w:r>
        <w:rPr>
          <w:rStyle w:val="HTMLCode"/>
        </w:rPr>
        <w:t>int</w:t>
      </w:r>
      <w:r>
        <w:t xml:space="preserve"> artıq </w:t>
      </w:r>
      <w:r>
        <w:rPr>
          <w:rStyle w:val="HTMLCode"/>
        </w:rPr>
        <w:t>signed</w:t>
      </w:r>
      <w:r>
        <w:t>-dır</w:t>
      </w:r>
    </w:p>
    <w:p w:rsidR="00A84EFD" w:rsidRDefault="00A84EFD" w:rsidP="00A84EF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unsigned</w:t>
      </w:r>
    </w:p>
    <w:p w:rsidR="00A84EFD" w:rsidRDefault="00A84EFD" w:rsidP="00A84EFD">
      <w:pPr>
        <w:pStyle w:val="NormalWeb"/>
        <w:numPr>
          <w:ilvl w:val="0"/>
          <w:numId w:val="3"/>
        </w:numPr>
      </w:pPr>
      <w:r>
        <w:t>Yalnız 0 və müsbət ədədlər saxlayır</w:t>
      </w:r>
    </w:p>
    <w:p w:rsidR="00A84EFD" w:rsidRDefault="00A84EFD" w:rsidP="00A84EFD">
      <w:pPr>
        <w:pStyle w:val="NormalWeb"/>
        <w:numPr>
          <w:ilvl w:val="0"/>
          <w:numId w:val="3"/>
        </w:numPr>
      </w:pPr>
      <w:r>
        <w:t>Mənfi dəyər saxlaya bilməz</w:t>
      </w:r>
    </w:p>
    <w:p w:rsidR="00A84EFD" w:rsidRDefault="00A84EFD">
      <w:pPr>
        <w:rPr>
          <w:rStyle w:val="e"/>
        </w:rPr>
      </w:pPr>
    </w:p>
    <w:p w:rsidR="00787F42" w:rsidRDefault="00A84EFD">
      <w:r>
        <w:rPr>
          <w:rStyle w:val="e"/>
        </w:rPr>
        <w:t>short</w:t>
      </w:r>
      <w:r>
        <w:t xml:space="preserve">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a</w:t>
      </w:r>
      <w:r>
        <w:t>;</w:t>
      </w:r>
    </w:p>
    <w:p w:rsidR="00A84EFD" w:rsidRDefault="00A84EFD">
      <w:r>
        <w:rPr>
          <w:rStyle w:val="e"/>
        </w:rPr>
        <w:t>short</w:t>
      </w:r>
      <w:r>
        <w:t xml:space="preserve"> </w:t>
      </w:r>
      <w:r>
        <w:rPr>
          <w:rStyle w:val="e"/>
        </w:rPr>
        <w:t>a</w:t>
      </w:r>
      <w:r>
        <w:t>;</w:t>
      </w:r>
    </w:p>
    <w:p w:rsidR="00A84EFD" w:rsidRDefault="00A84EFD">
      <w:pPr>
        <w:rPr>
          <w:b/>
          <w:bCs/>
        </w:rPr>
      </w:pPr>
      <w:r w:rsidRPr="00A84EFD">
        <w:rPr>
          <w:rFonts w:ascii="Courier New" w:hAnsi="Courier New" w:cs="Courier New"/>
          <w:sz w:val="20"/>
          <w:szCs w:val="20"/>
        </w:rPr>
        <w:t>short</w:t>
      </w:r>
      <w:r w:rsidRPr="00A84EFD">
        <w:t xml:space="preserve"> → </w:t>
      </w:r>
      <w:r w:rsidRPr="00A84EFD">
        <w:rPr>
          <w:b/>
          <w:bCs/>
        </w:rPr>
        <w:t>2 byte (16 bit)</w:t>
      </w:r>
      <w:r w:rsidR="00360BAE">
        <w:rPr>
          <w:b/>
          <w:bCs/>
        </w:rPr>
        <w:br/>
        <w:t>ölçü eyni qalır, sadəcə dəyər aralığı dəyişir</w:t>
      </w:r>
    </w:p>
    <w:p w:rsidR="00A84EFD" w:rsidRDefault="00A84EFD">
      <w:pPr>
        <w:rPr>
          <w:b/>
          <w:bCs/>
        </w:rPr>
      </w:pPr>
      <w:r>
        <w:rPr>
          <w:b/>
          <w:bCs/>
        </w:rPr>
        <w:t>signed short – mənfi</w:t>
      </w:r>
    </w:p>
    <w:p w:rsidR="00360BAE" w:rsidRPr="00360BAE" w:rsidRDefault="00A84EFD" w:rsidP="00360BAE">
      <w:pPr>
        <w:rPr>
          <w:b/>
          <w:bCs/>
        </w:rPr>
      </w:pPr>
      <w:r>
        <w:rPr>
          <w:b/>
          <w:bCs/>
        </w:rPr>
        <w:t>unsigned short 0-65536</w:t>
      </w:r>
    </w:p>
    <w:p w:rsidR="00360BAE" w:rsidRDefault="00360BAE" w:rsidP="00360BAE">
      <w:pPr>
        <w:pStyle w:val="Heading1"/>
      </w:pPr>
      <w:r>
        <w:t>Vizual müqayisə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18"/>
        <w:gridCol w:w="707"/>
        <w:gridCol w:w="1557"/>
      </w:tblGrid>
      <w:tr w:rsidR="00360BAE" w:rsidTr="00360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0BAE" w:rsidRDefault="00360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 sayı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Mənfi?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Aralıq</w:t>
            </w:r>
          </w:p>
        </w:tc>
      </w:tr>
      <w:tr w:rsidR="00360BAE" w:rsidTr="00360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BAE" w:rsidRDefault="00360BAE">
            <w:r>
              <w:t>signed short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r>
              <w:t>Bəli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r>
              <w:t>-32768 → 32767</w:t>
            </w:r>
          </w:p>
        </w:tc>
      </w:tr>
      <w:tr w:rsidR="00360BAE" w:rsidTr="00360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BAE" w:rsidRDefault="00360BAE">
            <w:r>
              <w:t>unsigned short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r>
              <w:t>Xeyr</w:t>
            </w:r>
          </w:p>
        </w:tc>
        <w:tc>
          <w:tcPr>
            <w:tcW w:w="0" w:type="auto"/>
            <w:vAlign w:val="center"/>
            <w:hideMark/>
          </w:tcPr>
          <w:p w:rsidR="00360BAE" w:rsidRDefault="00360BAE">
            <w:r>
              <w:t>0 → 65535</w:t>
            </w:r>
          </w:p>
        </w:tc>
      </w:tr>
    </w:tbl>
    <w:p w:rsidR="00A84EFD" w:rsidRDefault="00A84EFD">
      <w:pPr>
        <w:rPr>
          <w:b/>
          <w:bCs/>
        </w:rPr>
      </w:pPr>
    </w:p>
    <w:p w:rsidR="00220D60" w:rsidRDefault="00220D60" w:rsidP="00220D6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 dilində default nədir?</w:t>
      </w:r>
    </w:p>
    <w:p w:rsidR="00220D60" w:rsidRDefault="00220D60" w:rsidP="00220D60">
      <w:pPr>
        <w:pStyle w:val="NormalWeb"/>
        <w:numPr>
          <w:ilvl w:val="0"/>
          <w:numId w:val="4"/>
        </w:numPr>
      </w:pPr>
      <w:r>
        <w:rPr>
          <w:rStyle w:val="HTMLCode"/>
        </w:rPr>
        <w:t>short</w:t>
      </w:r>
      <w:r>
        <w:t xml:space="preserve"> → artıq </w:t>
      </w:r>
      <w:r>
        <w:rPr>
          <w:rStyle w:val="Strong"/>
        </w:rPr>
        <w:t>signed short</w:t>
      </w:r>
      <w:r>
        <w:t>-dur</w:t>
      </w:r>
    </w:p>
    <w:p w:rsidR="00220D60" w:rsidRDefault="00220D60" w:rsidP="00220D60">
      <w:pPr>
        <w:pStyle w:val="NormalWeb"/>
        <w:numPr>
          <w:ilvl w:val="0"/>
          <w:numId w:val="4"/>
        </w:numPr>
      </w:pPr>
      <w:r>
        <w:rPr>
          <w:rStyle w:val="HTMLCode"/>
        </w:rPr>
        <w:lastRenderedPageBreak/>
        <w:t>long</w:t>
      </w:r>
      <w:r>
        <w:t xml:space="preserve"> → artıq </w:t>
      </w:r>
      <w:r>
        <w:rPr>
          <w:rStyle w:val="Strong"/>
        </w:rPr>
        <w:t>signed long</w:t>
      </w:r>
      <w:r>
        <w:t>-dur</w:t>
      </w:r>
    </w:p>
    <w:p w:rsidR="00220D60" w:rsidRDefault="00220D60" w:rsidP="00220D60">
      <w:pPr>
        <w:pStyle w:val="NormalWeb"/>
        <w:numPr>
          <w:ilvl w:val="0"/>
          <w:numId w:val="4"/>
        </w:numPr>
      </w:pPr>
      <w:r>
        <w:rPr>
          <w:rStyle w:val="HTMLCode"/>
        </w:rPr>
        <w:t>int</w:t>
      </w:r>
      <w:r>
        <w:t xml:space="preserve"> → artıq </w:t>
      </w:r>
      <w:r>
        <w:rPr>
          <w:rStyle w:val="Strong"/>
        </w:rPr>
        <w:t>signed int</w:t>
      </w:r>
      <w:r>
        <w:t>-dir</w:t>
      </w:r>
    </w:p>
    <w:p w:rsidR="00220D60" w:rsidRDefault="00220D60" w:rsidP="00220D60">
      <w:pPr>
        <w:pStyle w:val="NormalWeb"/>
      </w:pPr>
      <w:r>
        <w:t xml:space="preserve">Yəni </w:t>
      </w:r>
      <w:r>
        <w:rPr>
          <w:rStyle w:val="HTMLCode"/>
        </w:rPr>
        <w:t>signed</w:t>
      </w:r>
      <w:r>
        <w:t xml:space="preserve"> yazmasan da, avtomatik signed sayılır.</w:t>
      </w:r>
    </w:p>
    <w:p w:rsidR="00220D60" w:rsidRDefault="00220D60" w:rsidP="00220D60">
      <w:pPr>
        <w:pStyle w:val="NormalWeb"/>
      </w:pPr>
    </w:p>
    <w:p w:rsidR="00220D60" w:rsidRDefault="00220D60" w:rsidP="00220D60">
      <w:pPr>
        <w:pStyle w:val="NormalWeb"/>
      </w:pPr>
      <w:r w:rsidRPr="00220D60">
        <w:rPr>
          <w:highlight w:val="yellow"/>
        </w:rPr>
        <w:t>short → h</w:t>
      </w:r>
      <w:r w:rsidRPr="00220D60">
        <w:rPr>
          <w:highlight w:val="yellow"/>
        </w:rPr>
        <w:br/>
        <w:t>int → (heç nə)</w:t>
      </w:r>
      <w:r w:rsidRPr="00220D60">
        <w:rPr>
          <w:highlight w:val="yellow"/>
        </w:rPr>
        <w:br/>
        <w:t>long → l</w:t>
      </w:r>
      <w:r w:rsidRPr="00220D60">
        <w:rPr>
          <w:highlight w:val="yellow"/>
        </w:rPr>
        <w:br/>
        <w:t>long long → ll</w:t>
      </w:r>
      <w:r w:rsidRPr="00220D60">
        <w:rPr>
          <w:highlight w:val="yellow"/>
        </w:rPr>
        <w:br/>
        <w:t>unsigned varsa → u əlavə olunur</w:t>
      </w:r>
    </w:p>
    <w:p w:rsidR="00220D60" w:rsidRDefault="00220D60">
      <w:pPr>
        <w:rPr>
          <w:b/>
          <w:bCs/>
        </w:rPr>
      </w:pPr>
    </w:p>
    <w:p w:rsidR="00AF7FBE" w:rsidRDefault="00AF7FBE" w:rsidP="00AF7FBE">
      <w:pPr>
        <w:pStyle w:val="Heading2"/>
      </w:pPr>
      <w:r>
        <w:t xml:space="preserve">Mənfi mümkün deyilsə → </w:t>
      </w:r>
      <w:r>
        <w:rPr>
          <w:rStyle w:val="HTMLCode"/>
          <w:rFonts w:eastAsiaTheme="majorEastAsia"/>
        </w:rPr>
        <w:t>unsigned</w:t>
      </w:r>
    </w:p>
    <w:p w:rsidR="00AF7FBE" w:rsidRDefault="00AF7FBE" w:rsidP="00AF7FBE">
      <w:pPr>
        <w:pStyle w:val="NormalWeb"/>
      </w:pPr>
      <w:r>
        <w:t>Əgər dəyişən:</w:t>
      </w:r>
    </w:p>
    <w:p w:rsidR="00AF7FBE" w:rsidRDefault="00AF7FBE" w:rsidP="00AF7FBE">
      <w:pPr>
        <w:pStyle w:val="NormalWeb"/>
        <w:numPr>
          <w:ilvl w:val="0"/>
          <w:numId w:val="5"/>
        </w:numPr>
      </w:pPr>
      <w:r>
        <w:t>sayğacdır (counter)</w:t>
      </w:r>
    </w:p>
    <w:p w:rsidR="00AF7FBE" w:rsidRDefault="00AF7FBE" w:rsidP="00AF7FBE">
      <w:pPr>
        <w:pStyle w:val="NormalWeb"/>
        <w:numPr>
          <w:ilvl w:val="0"/>
          <w:numId w:val="5"/>
        </w:numPr>
      </w:pPr>
      <w:r>
        <w:t>ölçüdür (size)</w:t>
      </w:r>
    </w:p>
    <w:p w:rsidR="00AF7FBE" w:rsidRDefault="00AF7FBE" w:rsidP="00AF7FBE">
      <w:pPr>
        <w:pStyle w:val="NormalWeb"/>
        <w:numPr>
          <w:ilvl w:val="0"/>
          <w:numId w:val="5"/>
        </w:numPr>
      </w:pPr>
      <w:r>
        <w:t>yaş</w:t>
      </w:r>
    </w:p>
    <w:p w:rsidR="00AF7FBE" w:rsidRDefault="00AF7FBE" w:rsidP="00AF7FBE">
      <w:pPr>
        <w:pStyle w:val="NormalWeb"/>
        <w:numPr>
          <w:ilvl w:val="0"/>
          <w:numId w:val="5"/>
        </w:numPr>
      </w:pPr>
      <w:r>
        <w:t>indeks</w:t>
      </w:r>
    </w:p>
    <w:p w:rsidR="00AF7FBE" w:rsidRDefault="00AF7FBE" w:rsidP="00AF7FBE">
      <w:pPr>
        <w:pStyle w:val="NormalWeb"/>
        <w:numPr>
          <w:ilvl w:val="0"/>
          <w:numId w:val="5"/>
        </w:numPr>
      </w:pPr>
      <w:r>
        <w:t>piksel dəyəri (RGB 0–255)</w:t>
      </w:r>
    </w:p>
    <w:tbl>
      <w:tblPr>
        <w:tblStyle w:val="TableGrid"/>
        <w:tblW w:w="10800" w:type="dxa"/>
        <w:tblInd w:w="-5" w:type="dxa"/>
        <w:tblLook w:val="04A0" w:firstRow="1" w:lastRow="0" w:firstColumn="1" w:lastColumn="0" w:noHBand="0" w:noVBand="1"/>
      </w:tblPr>
      <w:tblGrid>
        <w:gridCol w:w="6576"/>
        <w:gridCol w:w="4224"/>
      </w:tblGrid>
      <w:tr w:rsidR="001F1AEC" w:rsidTr="001F1AEC">
        <w:tc>
          <w:tcPr>
            <w:tcW w:w="6576" w:type="dxa"/>
          </w:tcPr>
          <w:p w:rsidR="001F1AEC" w:rsidRDefault="001F1AEC" w:rsidP="001F1AEC">
            <w:pPr>
              <w:pStyle w:val="NormalWeb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6A476E8" wp14:editId="778413E3">
                  <wp:extent cx="4038600" cy="34956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</w:tcPr>
          <w:p w:rsidR="001F1AEC" w:rsidRDefault="001F1AEC" w:rsidP="001F1AEC">
            <w:pPr>
              <w:pStyle w:val="NormalWeb"/>
              <w:rPr>
                <w:b/>
                <w:bCs/>
                <w:sz w:val="32"/>
                <w:szCs w:val="32"/>
              </w:rPr>
            </w:pPr>
            <w:r>
              <w:rPr>
                <w:rStyle w:val="7"/>
              </w:rPr>
              <w:t>#include &lt;stdio.h&gt;</w:t>
            </w:r>
            <w:r>
              <w:br/>
            </w:r>
            <w:r>
              <w:br/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main</w:t>
            </w:r>
            <w:r>
              <w:t>() {</w:t>
            </w:r>
            <w:r>
              <w:br/>
            </w:r>
            <w:r>
              <w:br/>
            </w:r>
            <w:r>
              <w:rPr>
                <w:rStyle w:val="e"/>
              </w:rPr>
              <w:t>signed</w:t>
            </w:r>
            <w:r>
              <w:t xml:space="preserve"> </w:t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a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r>
              <w:rPr>
                <w:rStyle w:val="8"/>
              </w:rPr>
              <w:t>-</w:t>
            </w:r>
            <w:r>
              <w:rPr>
                <w:rStyle w:val="b"/>
              </w:rPr>
              <w:t>10</w:t>
            </w:r>
            <w:r>
              <w:t>;</w:t>
            </w:r>
            <w:r>
              <w:br/>
            </w:r>
            <w:r>
              <w:rPr>
                <w:rStyle w:val="e"/>
              </w:rPr>
              <w:t>unsigned</w:t>
            </w:r>
            <w:r>
              <w:t xml:space="preserve"> </w:t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b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r>
              <w:rPr>
                <w:rStyle w:val="b"/>
              </w:rPr>
              <w:t>10</w:t>
            </w:r>
            <w:r>
              <w:t>;</w:t>
            </w:r>
            <w:r>
              <w:br/>
            </w:r>
            <w:r>
              <w:br/>
            </w:r>
            <w:r>
              <w:rPr>
                <w:rStyle w:val="e"/>
              </w:rPr>
              <w:t>printf</w:t>
            </w:r>
            <w:r>
              <w:t>(</w:t>
            </w:r>
            <w:r>
              <w:rPr>
                <w:rStyle w:val="c"/>
              </w:rPr>
              <w:t>"Signed a = %d\n"</w:t>
            </w:r>
            <w:r>
              <w:t xml:space="preserve">, </w:t>
            </w:r>
            <w:r>
              <w:rPr>
                <w:rStyle w:val="e"/>
              </w:rPr>
              <w:t>a</w:t>
            </w:r>
            <w:r>
              <w:t>);</w:t>
            </w:r>
            <w:r>
              <w:br/>
            </w:r>
            <w:r>
              <w:rPr>
                <w:rStyle w:val="e"/>
              </w:rPr>
              <w:t>printf</w:t>
            </w:r>
            <w:r>
              <w:t>(</w:t>
            </w:r>
            <w:r>
              <w:rPr>
                <w:rStyle w:val="c"/>
              </w:rPr>
              <w:t>"Unsigned b = %u\n"</w:t>
            </w:r>
            <w:r>
              <w:t xml:space="preserve">, </w:t>
            </w:r>
            <w:r>
              <w:rPr>
                <w:rStyle w:val="e"/>
              </w:rPr>
              <w:t>b</w:t>
            </w:r>
            <w:r>
              <w:t>);</w:t>
            </w:r>
            <w:r>
              <w:br/>
            </w:r>
            <w:r>
              <w:br/>
            </w:r>
            <w:r>
              <w:rPr>
                <w:rStyle w:val="6"/>
              </w:rPr>
              <w:t>// Mənfi ədəd unsigned dəyişənə verilsə</w:t>
            </w:r>
            <w:r>
              <w:br/>
            </w:r>
            <w:r>
              <w:rPr>
                <w:rStyle w:val="e"/>
              </w:rPr>
              <w:t>unsigned</w:t>
            </w:r>
            <w:r>
              <w:t xml:space="preserve"> </w:t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x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r>
              <w:rPr>
                <w:rStyle w:val="8"/>
              </w:rPr>
              <w:t>-</w:t>
            </w:r>
            <w:r>
              <w:rPr>
                <w:rStyle w:val="b"/>
              </w:rPr>
              <w:t>5</w:t>
            </w:r>
            <w:r>
              <w:t>;</w:t>
            </w:r>
            <w:r>
              <w:br/>
            </w:r>
            <w:r>
              <w:rPr>
                <w:rStyle w:val="e"/>
              </w:rPr>
              <w:t>printf</w:t>
            </w:r>
            <w:r>
              <w:t>(</w:t>
            </w:r>
            <w:r>
              <w:rPr>
                <w:rStyle w:val="c"/>
              </w:rPr>
              <w:t>"Unsigned x ( -5 verilende ) = %u\n"</w:t>
            </w:r>
            <w:r>
              <w:t xml:space="preserve">, </w:t>
            </w:r>
            <w:r>
              <w:rPr>
                <w:rStyle w:val="e"/>
              </w:rPr>
              <w:t>x</w:t>
            </w:r>
            <w:r>
              <w:t>);</w:t>
            </w:r>
            <w:r>
              <w:br/>
            </w:r>
            <w:r>
              <w:br/>
            </w:r>
            <w:r>
              <w:rPr>
                <w:rStyle w:val="8"/>
              </w:rPr>
              <w:t>return</w:t>
            </w:r>
            <w:r>
              <w:t xml:space="preserve"> </w:t>
            </w:r>
            <w:r>
              <w:rPr>
                <w:rStyle w:val="b"/>
              </w:rPr>
              <w:t>0</w:t>
            </w:r>
            <w:r>
              <w:t>;</w:t>
            </w:r>
            <w:r>
              <w:br/>
              <w:t>}</w:t>
            </w:r>
          </w:p>
        </w:tc>
      </w:tr>
    </w:tbl>
    <w:p w:rsidR="001F1AEC" w:rsidRDefault="001F1AEC" w:rsidP="001F1AEC">
      <w:pPr>
        <w:pStyle w:val="NormalWeb"/>
        <w:ind w:left="720"/>
        <w:rPr>
          <w:b/>
          <w:bCs/>
          <w:sz w:val="32"/>
          <w:szCs w:val="32"/>
        </w:rPr>
      </w:pPr>
    </w:p>
    <w:p w:rsidR="00787F42" w:rsidRDefault="009A7978" w:rsidP="001F1AEC">
      <w:pPr>
        <w:pStyle w:val="NormalWeb"/>
        <w:ind w:left="720"/>
        <w:rPr>
          <w:b/>
          <w:bCs/>
          <w:sz w:val="44"/>
          <w:szCs w:val="44"/>
        </w:rPr>
      </w:pPr>
      <w:r w:rsidRPr="009A7978">
        <w:rPr>
          <w:rStyle w:val="HTMLCode"/>
          <w:rFonts w:eastAsiaTheme="majorEastAsia"/>
          <w:b/>
          <w:bCs/>
          <w:sz w:val="36"/>
          <w:szCs w:val="36"/>
          <w:highlight w:val="yellow"/>
        </w:rPr>
        <w:t>const</w:t>
      </w:r>
      <w:r w:rsidRPr="009A7978">
        <w:rPr>
          <w:b/>
          <w:bCs/>
          <w:sz w:val="44"/>
          <w:szCs w:val="44"/>
          <w:highlight w:val="yellow"/>
        </w:rPr>
        <w:t xml:space="preserve">, </w:t>
      </w:r>
      <w:r w:rsidRPr="009A7978">
        <w:rPr>
          <w:rStyle w:val="HTMLCode"/>
          <w:rFonts w:eastAsiaTheme="majorEastAsia"/>
          <w:b/>
          <w:bCs/>
          <w:sz w:val="36"/>
          <w:szCs w:val="36"/>
          <w:highlight w:val="yellow"/>
        </w:rPr>
        <w:t>volatile</w:t>
      </w:r>
      <w:r w:rsidRPr="009A7978">
        <w:rPr>
          <w:b/>
          <w:bCs/>
          <w:sz w:val="44"/>
          <w:szCs w:val="44"/>
          <w:highlight w:val="yellow"/>
        </w:rPr>
        <w:t xml:space="preserve"> və </w:t>
      </w:r>
      <w:r w:rsidRPr="009A7978">
        <w:rPr>
          <w:rStyle w:val="HTMLCode"/>
          <w:rFonts w:eastAsiaTheme="majorEastAsia"/>
          <w:b/>
          <w:bCs/>
          <w:sz w:val="36"/>
          <w:szCs w:val="36"/>
          <w:highlight w:val="yellow"/>
        </w:rPr>
        <w:t>enum</w:t>
      </w:r>
      <w:r w:rsidRPr="009A7978">
        <w:rPr>
          <w:b/>
          <w:bCs/>
          <w:sz w:val="44"/>
          <w:szCs w:val="44"/>
          <w:highlight w:val="yellow"/>
        </w:rPr>
        <w:t xml:space="preserve"> istifadəsi</w:t>
      </w:r>
    </w:p>
    <w:p w:rsidR="009A7978" w:rsidRDefault="009A7978" w:rsidP="001F1AEC">
      <w:pPr>
        <w:pStyle w:val="NormalWeb"/>
        <w:ind w:left="720"/>
      </w:pPr>
      <w:r w:rsidRPr="009A7978">
        <w:rPr>
          <w:highlight w:val="yellow"/>
        </w:rPr>
        <w:t>const</w:t>
      </w:r>
      <w:r>
        <w:t xml:space="preserve"> deyişən </w:t>
      </w:r>
      <w:r>
        <w:t>yalnız oxuna bilər.</w:t>
      </w:r>
    </w:p>
    <w:p w:rsidR="009A7978" w:rsidRDefault="009A7978" w:rsidP="009A7978">
      <w:pPr>
        <w:pStyle w:val="Heading3"/>
      </w:pPr>
      <w:r>
        <w:rPr>
          <w:rFonts w:ascii="Segoe UI Emoji" w:hAnsi="Segoe UI Emoji" w:cs="Segoe UI Emoji"/>
        </w:rPr>
        <w:lastRenderedPageBreak/>
        <w:t>✔</w:t>
      </w:r>
      <w:r>
        <w:t xml:space="preserve"> Sabit dəyərlər</w:t>
      </w:r>
    </w:p>
    <w:p w:rsidR="009A7978" w:rsidRDefault="009A7978" w:rsidP="009A7978">
      <w:pPr>
        <w:pStyle w:val="HTMLPreformatted"/>
      </w:pPr>
      <w:r>
        <w:rPr>
          <w:rStyle w:val="8"/>
        </w:rPr>
        <w:t>const</w:t>
      </w:r>
      <w:r>
        <w:t xml:space="preserve"> </w:t>
      </w:r>
      <w:r>
        <w:rPr>
          <w:rStyle w:val="e"/>
        </w:rPr>
        <w:t>float</w:t>
      </w:r>
      <w:r>
        <w:t xml:space="preserve"> </w:t>
      </w:r>
      <w:r>
        <w:rPr>
          <w:rStyle w:val="e"/>
        </w:rPr>
        <w:t>PI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3.14159</w:t>
      </w:r>
      <w:r>
        <w:t>;</w:t>
      </w:r>
    </w:p>
    <w:p w:rsidR="009A7978" w:rsidRPr="009A7978" w:rsidRDefault="009A7978" w:rsidP="009A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978">
        <w:rPr>
          <w:rFonts w:ascii="Courier New" w:eastAsia="Times New Roman" w:hAnsi="Courier New" w:cs="Courier New"/>
          <w:sz w:val="20"/>
          <w:szCs w:val="20"/>
          <w:highlight w:val="yellow"/>
        </w:rPr>
        <w:t>volatile</w:t>
      </w:r>
      <w:r w:rsidRPr="009A7978">
        <w:rPr>
          <w:rFonts w:ascii="Times New Roman" w:eastAsia="Times New Roman" w:hAnsi="Times New Roman" w:cs="Times New Roman"/>
          <w:sz w:val="24"/>
          <w:szCs w:val="24"/>
        </w:rPr>
        <w:t xml:space="preserve"> → dəyişən proqramdan kənar dəyişə bilər.</w:t>
      </w:r>
    </w:p>
    <w:p w:rsidR="00A905EC" w:rsidRDefault="00A905EC" w:rsidP="00A9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E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A905EC">
        <w:rPr>
          <w:rFonts w:ascii="Courier New" w:eastAsia="Times New Roman" w:hAnsi="Courier New" w:cs="Courier New"/>
          <w:sz w:val="20"/>
          <w:szCs w:val="20"/>
        </w:rPr>
        <w:t>volatile</w:t>
      </w:r>
      <w:r w:rsidRPr="00A905EC">
        <w:rPr>
          <w:rFonts w:ascii="Times New Roman" w:eastAsia="Times New Roman" w:hAnsi="Times New Roman" w:cs="Times New Roman"/>
          <w:sz w:val="24"/>
          <w:szCs w:val="24"/>
        </w:rPr>
        <w:t xml:space="preserve"> istifadə edilir.</w:t>
      </w:r>
    </w:p>
    <w:p w:rsidR="00A905EC" w:rsidRDefault="00A905EC" w:rsidP="00A905EC">
      <w:pPr>
        <w:pStyle w:val="Heading1"/>
      </w:pPr>
      <w:r>
        <w:rPr>
          <w:rStyle w:val="Strong"/>
          <w:b w:val="0"/>
          <w:bCs w:val="0"/>
        </w:rPr>
        <w:t>Düymə (button) ilə LED yandırmaq</w:t>
      </w:r>
    </w:p>
    <w:p w:rsidR="00A905EC" w:rsidRDefault="00E91081" w:rsidP="00A905EC">
      <w:pPr>
        <w:pStyle w:val="NormalWeb"/>
      </w:pPr>
      <w:r>
        <w:t>D</w:t>
      </w:r>
      <w:r w:rsidR="00A905EC">
        <w:t>üymə basıldıqda LED yanmalıdır. Düymə vəziyyəti hardware registerdə saxlanır:</w:t>
      </w:r>
    </w:p>
    <w:p w:rsidR="00A905EC" w:rsidRDefault="00A905EC" w:rsidP="00A905EC">
      <w:pPr>
        <w:pStyle w:val="HTMLPreformatted"/>
      </w:pPr>
      <w:r>
        <w:rPr>
          <w:rStyle w:val="7"/>
        </w:rPr>
        <w:t>#include &lt;stdio.h&gt;</w:t>
      </w:r>
      <w:r>
        <w:br/>
      </w:r>
      <w:r>
        <w:br/>
      </w:r>
      <w:r>
        <w:rPr>
          <w:rStyle w:val="8"/>
        </w:rPr>
        <w:t>volatile</w:t>
      </w:r>
      <w:r>
        <w:t xml:space="preserve">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buttonPressed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</w:r>
      <w:r>
        <w:rPr>
          <w:rStyle w:val="e"/>
        </w:rPr>
        <w:t>void</w:t>
      </w:r>
      <w:r>
        <w:t xml:space="preserve"> </w:t>
      </w:r>
      <w:r>
        <w:rPr>
          <w:rStyle w:val="e"/>
        </w:rPr>
        <w:t>interrupt</w:t>
      </w:r>
      <w:r>
        <w:t>() {</w:t>
      </w:r>
      <w:r>
        <w:br/>
        <w:t xml:space="preserve">    </w:t>
      </w:r>
      <w:r>
        <w:rPr>
          <w:rStyle w:val="e"/>
        </w:rPr>
        <w:t>buttonPressed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 xml:space="preserve">; </w:t>
      </w:r>
      <w:r>
        <w:rPr>
          <w:rStyle w:val="6"/>
        </w:rPr>
        <w:t>// hardware interrupt</w:t>
      </w:r>
      <w:r>
        <w:br/>
        <w:t>}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main</w:t>
      </w:r>
      <w:r>
        <w:t>() {</w:t>
      </w:r>
      <w:r>
        <w:br/>
        <w:t xml:space="preserve">    </w:t>
      </w:r>
      <w:r>
        <w:rPr>
          <w:rStyle w:val="e"/>
        </w:rPr>
        <w:t>printf</w:t>
      </w:r>
      <w:r>
        <w:t>(</w:t>
      </w:r>
      <w:r>
        <w:rPr>
          <w:rStyle w:val="c"/>
          <w:rFonts w:eastAsiaTheme="majorEastAsia"/>
        </w:rPr>
        <w:t>"Düyməni basın...\n"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while</w:t>
      </w:r>
      <w:r>
        <w:t xml:space="preserve"> (</w:t>
      </w:r>
      <w:r>
        <w:rPr>
          <w:rStyle w:val="e"/>
        </w:rPr>
        <w:t>buttonPressed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>) {</w:t>
      </w:r>
      <w:r>
        <w:br/>
        <w:t xml:space="preserve">        </w:t>
      </w:r>
      <w:r>
        <w:rPr>
          <w:rStyle w:val="6"/>
        </w:rPr>
        <w:t>// gözləyirik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e"/>
        </w:rPr>
        <w:t>printf</w:t>
      </w:r>
      <w:r>
        <w:t>(</w:t>
      </w:r>
      <w:r>
        <w:rPr>
          <w:rStyle w:val="c"/>
          <w:rFonts w:eastAsiaTheme="majorEastAsia"/>
        </w:rPr>
        <w:t>"LED yandi!\n"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A905EC" w:rsidRDefault="00E91081" w:rsidP="00A905EC">
      <w:pPr>
        <w:spacing w:before="100" w:beforeAutospacing="1" w:after="100" w:afterAutospacing="1" w:line="240" w:lineRule="auto"/>
      </w:pPr>
      <w:r w:rsidRPr="00E91081">
        <w:t xml:space="preserve">Əgər funksiya heç nə qaytarmırsa (return dəyəri yoxdur), </w:t>
      </w:r>
      <w:r w:rsidRPr="00E91081">
        <w:rPr>
          <w:rFonts w:ascii="Courier New" w:hAnsi="Courier New" w:cs="Courier New"/>
          <w:b/>
          <w:bCs/>
          <w:sz w:val="20"/>
          <w:szCs w:val="20"/>
        </w:rPr>
        <w:t>void</w:t>
      </w:r>
      <w:r w:rsidRPr="00E91081">
        <w:t xml:space="preserve"> yazılır.</w:t>
      </w:r>
      <w:r>
        <w:t xml:space="preserve"> </w:t>
      </w:r>
    </w:p>
    <w:p w:rsidR="00E91081" w:rsidRDefault="00E91081" w:rsidP="00A905EC">
      <w:pPr>
        <w:spacing w:before="100" w:beforeAutospacing="1" w:after="100" w:afterAutospacing="1" w:line="240" w:lineRule="auto"/>
      </w:pPr>
    </w:p>
    <w:p w:rsidR="00E91081" w:rsidRPr="00A905EC" w:rsidRDefault="00E91081" w:rsidP="00A9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5EC" w:rsidRPr="009A7978" w:rsidRDefault="00A905EC" w:rsidP="009A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978" w:rsidRDefault="009A7978" w:rsidP="009A79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978">
        <w:rPr>
          <w:rFonts w:ascii="Times New Roman" w:eastAsia="Times New Roman" w:hAnsi="Times New Roman" w:cs="Times New Roman"/>
          <w:sz w:val="24"/>
          <w:szCs w:val="24"/>
        </w:rPr>
        <w:t>“Bu dəyişəni optimizasiya etmə,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YƏNİ KEŞ YADDAŞA GÖNDƏRMƏ,</w:t>
      </w:r>
      <w:r w:rsidRPr="009A7978">
        <w:rPr>
          <w:rFonts w:ascii="Times New Roman" w:eastAsia="Times New Roman" w:hAnsi="Times New Roman" w:cs="Times New Roman"/>
          <w:sz w:val="24"/>
          <w:szCs w:val="24"/>
        </w:rPr>
        <w:t xml:space="preserve"> hər dəfə yenidən oxu!”</w:t>
      </w:r>
    </w:p>
    <w:p w:rsidR="009A7978" w:rsidRDefault="009A7978" w:rsidP="009A7978">
      <w:pPr>
        <w:spacing w:beforeAutospacing="1" w:after="100" w:afterAutospacing="1" w:line="240" w:lineRule="auto"/>
      </w:pPr>
      <w:r>
        <w:rPr>
          <w:rStyle w:val="8"/>
        </w:rPr>
        <w:t>enum</w:t>
      </w:r>
      <w:r>
        <w:t xml:space="preserve"> </w:t>
      </w:r>
      <w:r>
        <w:rPr>
          <w:rStyle w:val="e"/>
        </w:rPr>
        <w:t>Gun</w:t>
      </w:r>
      <w:r>
        <w:t xml:space="preserve"> {</w:t>
      </w:r>
      <w:r>
        <w:br/>
      </w:r>
      <w:r>
        <w:rPr>
          <w:rStyle w:val="e"/>
        </w:rPr>
        <w:t>BAZAR</w:t>
      </w:r>
      <w:r>
        <w:t>,</w:t>
      </w:r>
      <w:r>
        <w:br/>
      </w:r>
      <w:r>
        <w:rPr>
          <w:rStyle w:val="e"/>
        </w:rPr>
        <w:t>BAZAR_ERTESI</w:t>
      </w:r>
      <w:r>
        <w:t>,</w:t>
      </w:r>
      <w:r>
        <w:br/>
      </w:r>
      <w:r>
        <w:rPr>
          <w:rStyle w:val="e"/>
        </w:rPr>
        <w:t>CERSENBE</w:t>
      </w:r>
      <w:r>
        <w:t>,</w:t>
      </w:r>
      <w:r>
        <w:br/>
      </w:r>
      <w:r>
        <w:rPr>
          <w:rStyle w:val="e"/>
        </w:rPr>
        <w:t>CUME_AXSAMI</w:t>
      </w:r>
      <w:r>
        <w:t>,</w:t>
      </w:r>
      <w:r>
        <w:br/>
      </w:r>
      <w:r>
        <w:rPr>
          <w:rStyle w:val="e"/>
        </w:rPr>
        <w:t>CUME</w:t>
      </w:r>
      <w:r>
        <w:t>,</w:t>
      </w:r>
      <w:r>
        <w:br/>
      </w:r>
      <w:r>
        <w:rPr>
          <w:rStyle w:val="e"/>
        </w:rPr>
        <w:t>SENBE</w:t>
      </w:r>
      <w:r>
        <w:br/>
        <w:t>};</w:t>
      </w:r>
    </w:p>
    <w:p w:rsidR="009A7978" w:rsidRDefault="009A7978" w:rsidP="009A7978">
      <w:pPr>
        <w:spacing w:beforeAutospacing="1" w:after="100" w:afterAutospacing="1" w:line="240" w:lineRule="auto"/>
      </w:pPr>
    </w:p>
    <w:p w:rsidR="009A7978" w:rsidRDefault="009A7978" w:rsidP="009A79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978" w:rsidRDefault="009A7978" w:rsidP="009A79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978" w:rsidRPr="009A7978" w:rsidRDefault="009A7978" w:rsidP="009A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978">
        <w:rPr>
          <w:rFonts w:ascii="Courier New" w:eastAsia="Times New Roman" w:hAnsi="Courier New" w:cs="Courier New"/>
          <w:sz w:val="20"/>
          <w:szCs w:val="20"/>
          <w:highlight w:val="yellow"/>
        </w:rPr>
        <w:t>enum</w:t>
      </w:r>
      <w:r w:rsidRPr="009A7978">
        <w:rPr>
          <w:rFonts w:ascii="Times New Roman" w:eastAsia="Times New Roman" w:hAnsi="Times New Roman" w:cs="Times New Roman"/>
          <w:sz w:val="24"/>
          <w:szCs w:val="24"/>
        </w:rPr>
        <w:t xml:space="preserve"> → adlandırılmış sabitlər toplusu.</w:t>
      </w:r>
    </w:p>
    <w:p w:rsidR="00E91081" w:rsidRPr="00E91081" w:rsidRDefault="00E91081" w:rsidP="00E9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81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E910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A5329">
        <w:rPr>
          <w:rFonts w:ascii="Courier New" w:eastAsia="Times New Roman" w:hAnsi="Courier New" w:cs="Courier New"/>
          <w:sz w:val="20"/>
          <w:szCs w:val="20"/>
        </w:rPr>
        <w:t>status</w:t>
      </w:r>
      <w:r w:rsidRPr="00E910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91081">
        <w:rPr>
          <w:rFonts w:ascii="Times New Roman" w:eastAsia="Times New Roman" w:hAnsi="Times New Roman" w:cs="Times New Roman"/>
          <w:b/>
          <w:bCs/>
          <w:sz w:val="24"/>
          <w:szCs w:val="24"/>
        </w:rPr>
        <w:t>dəyişənin adı</w:t>
      </w:r>
    </w:p>
    <w:p w:rsidR="00E91081" w:rsidRPr="00E91081" w:rsidRDefault="00E91081" w:rsidP="00E9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81">
        <w:rPr>
          <w:rFonts w:ascii="Times New Roman" w:eastAsia="Times New Roman" w:hAnsi="Symbol" w:cs="Times New Roman"/>
          <w:sz w:val="24"/>
          <w:szCs w:val="24"/>
        </w:rPr>
        <w:t></w:t>
      </w:r>
      <w:r w:rsidRPr="00E91081">
        <w:rPr>
          <w:rFonts w:ascii="Times New Roman" w:eastAsia="Times New Roman" w:hAnsi="Times New Roman" w:cs="Times New Roman"/>
          <w:sz w:val="24"/>
          <w:szCs w:val="24"/>
        </w:rPr>
        <w:t xml:space="preserve">  Tipi → </w:t>
      </w:r>
      <w:r w:rsidRPr="00E91081">
        <w:rPr>
          <w:rFonts w:ascii="Courier New" w:eastAsia="Times New Roman" w:hAnsi="Courier New" w:cs="Courier New"/>
          <w:sz w:val="20"/>
          <w:szCs w:val="20"/>
        </w:rPr>
        <w:t xml:space="preserve">enum </w:t>
      </w:r>
    </w:p>
    <w:p w:rsidR="001F1AEC" w:rsidRDefault="008A5329" w:rsidP="008A5329">
      <w:pPr>
        <w:pStyle w:val="NormalWeb"/>
        <w:ind w:left="720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3A91C">
            <wp:simplePos x="0" y="0"/>
            <wp:positionH relativeFrom="margin">
              <wp:align>left</wp:align>
            </wp:positionH>
            <wp:positionV relativeFrom="margin">
              <wp:posOffset>790575</wp:posOffset>
            </wp:positionV>
            <wp:extent cx="2238375" cy="12096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1E9" w:rsidRPr="00EA11E9" w:rsidRDefault="00EA11E9" w:rsidP="00EA11E9"/>
    <w:p w:rsidR="00EA11E9" w:rsidRPr="00EA11E9" w:rsidRDefault="00EA11E9" w:rsidP="00EA11E9"/>
    <w:p w:rsidR="00EA11E9" w:rsidRDefault="00EA11E9" w:rsidP="00EA11E9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A11E9" w:rsidRDefault="00EA11E9" w:rsidP="00EA11E9">
      <w:pPr>
        <w:tabs>
          <w:tab w:val="left" w:pos="3795"/>
        </w:tabs>
      </w:pPr>
      <w:r>
        <w:tab/>
      </w:r>
    </w:p>
    <w:p w:rsidR="00EA11E9" w:rsidRDefault="00EA11E9" w:rsidP="00EA11E9">
      <w:pPr>
        <w:tabs>
          <w:tab w:val="left" w:pos="3795"/>
        </w:tabs>
      </w:pPr>
    </w:p>
    <w:p w:rsidR="00EA11E9" w:rsidRDefault="00EA11E9" w:rsidP="00EA11E9">
      <w:pPr>
        <w:tabs>
          <w:tab w:val="left" w:pos="3795"/>
        </w:tabs>
        <w:rPr>
          <w:b/>
          <w:bCs/>
          <w:sz w:val="40"/>
          <w:szCs w:val="40"/>
        </w:rPr>
      </w:pPr>
      <w:r w:rsidRPr="00EA11E9">
        <w:rPr>
          <w:b/>
          <w:bCs/>
          <w:sz w:val="40"/>
          <w:szCs w:val="40"/>
          <w:highlight w:val="yellow"/>
        </w:rPr>
        <w:t>Qeyri-aşkar (implicit) və aşkar (explicit) tip çevrilmələri</w:t>
      </w:r>
    </w:p>
    <w:p w:rsidR="00EA11E9" w:rsidRDefault="00EA11E9" w:rsidP="00EA11E9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IMPLICIT (Örtülü/Qeyri-aşkar)</w:t>
      </w:r>
    </w:p>
    <w:p w:rsidR="00EA11E9" w:rsidRDefault="00EA11E9" w:rsidP="00EA11E9">
      <w:pPr>
        <w:pStyle w:val="font-claude-response-body"/>
      </w:pPr>
      <w:r>
        <w:rPr>
          <w:rStyle w:val="Strong"/>
        </w:rPr>
        <w:t>Kompilyator özü-özünə çevirir. Sən heç nə yazmırsan.</w:t>
      </w:r>
    </w:p>
    <w:p w:rsidR="00EA11E9" w:rsidRDefault="00EA11E9" w:rsidP="00EA11E9">
      <w:pPr>
        <w:pStyle w:val="Heading3"/>
      </w:pPr>
      <w:r>
        <w:t>Qayda: Kiçik tip → Böyük tip (Təhlükə</w:t>
      </w:r>
      <w:r>
        <w:t>l</w:t>
      </w:r>
      <w:r>
        <w:t>i)</w:t>
      </w:r>
    </w:p>
    <w:p w:rsidR="00EA11E9" w:rsidRPr="00EA11E9" w:rsidRDefault="00EA11E9" w:rsidP="00EA11E9"/>
    <w:p w:rsidR="00EA11E9" w:rsidRPr="00EA11E9" w:rsidRDefault="00EA11E9" w:rsidP="00EA11E9">
      <w:r>
        <w:rPr>
          <w:noProof/>
        </w:rPr>
        <w:drawing>
          <wp:inline distT="0" distB="0" distL="0" distR="0" wp14:anchorId="56845537" wp14:editId="2090CED3">
            <wp:extent cx="523875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E9" w:rsidRDefault="00EA11E9" w:rsidP="00EA11E9">
      <w:pPr>
        <w:pStyle w:val="Heading3"/>
      </w:pPr>
      <w:r>
        <w:lastRenderedPageBreak/>
        <w:t>char → int (ASCII)</w:t>
      </w:r>
    </w:p>
    <w:p w:rsidR="00EA11E9" w:rsidRDefault="00EA11E9" w:rsidP="00EA11E9">
      <w:pPr>
        <w:tabs>
          <w:tab w:val="left" w:pos="3795"/>
        </w:tabs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26BB94F" wp14:editId="54470C32">
            <wp:extent cx="4295775" cy="2724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E9" w:rsidRDefault="00EA11E9" w:rsidP="00EA11E9">
      <w:pPr>
        <w:tabs>
          <w:tab w:val="left" w:pos="3795"/>
        </w:tabs>
        <w:rPr>
          <w:b/>
          <w:bCs/>
          <w:sz w:val="40"/>
          <w:szCs w:val="40"/>
        </w:rPr>
      </w:pPr>
    </w:p>
    <w:p w:rsidR="00EA11E9" w:rsidRDefault="00EA11E9" w:rsidP="00EA11E9">
      <w:pPr>
        <w:pStyle w:val="Heading2"/>
      </w:pPr>
      <w:r>
        <w:rPr>
          <w:rFonts w:ascii="Segoe UI Emoji" w:hAnsi="Segoe UI Emoji" w:cs="Segoe UI Emoji"/>
        </w:rPr>
        <w:t>🟠</w:t>
      </w:r>
      <w:r>
        <w:t xml:space="preserve"> EXPLICIT (Aşkar) — (tip) yazırsan</w:t>
      </w:r>
    </w:p>
    <w:p w:rsidR="00EA11E9" w:rsidRDefault="00EA11E9" w:rsidP="00EA11E9">
      <w:pPr>
        <w:pStyle w:val="font-claude-response-body"/>
      </w:pPr>
      <w:r>
        <w:rPr>
          <w:rStyle w:val="Strong"/>
        </w:rPr>
        <w:t>Sən özün kompilyatora deyirsən: "bu tipi buna çevir"</w:t>
      </w:r>
    </w:p>
    <w:p w:rsidR="00EA11E9" w:rsidRDefault="00EA11E9" w:rsidP="00EA11E9">
      <w:pPr>
        <w:pStyle w:val="Heading3"/>
      </w:pPr>
      <w:r>
        <w:t>Bölmə problemini həll et</w:t>
      </w:r>
    </w:p>
    <w:p w:rsidR="00EA11E9" w:rsidRDefault="00EA11E9" w:rsidP="00EA11E9">
      <w:pPr>
        <w:tabs>
          <w:tab w:val="left" w:pos="3795"/>
        </w:tabs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6D901F0" wp14:editId="30ADF048">
            <wp:extent cx="4810125" cy="2962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E9" w:rsidRDefault="00EA11E9" w:rsidP="00EA11E9">
      <w:pPr>
        <w:tabs>
          <w:tab w:val="left" w:pos="3795"/>
        </w:tabs>
        <w:rPr>
          <w:b/>
          <w:bCs/>
          <w:sz w:val="40"/>
          <w:szCs w:val="40"/>
        </w:rPr>
      </w:pPr>
    </w:p>
    <w:p w:rsidR="00EA11E9" w:rsidRPr="00EA11E9" w:rsidRDefault="00EA11E9" w:rsidP="00EA11E9">
      <w:pPr>
        <w:tabs>
          <w:tab w:val="left" w:pos="3795"/>
        </w:tabs>
        <w:rPr>
          <w:b/>
          <w:bCs/>
          <w:sz w:val="40"/>
          <w:szCs w:val="40"/>
        </w:rPr>
      </w:pPr>
      <w:bookmarkStart w:id="0" w:name="_GoBack"/>
      <w:bookmarkEnd w:id="0"/>
    </w:p>
    <w:sectPr w:rsidR="00EA11E9" w:rsidRPr="00EA11E9" w:rsidSect="001F1AEC">
      <w:pgSz w:w="12240" w:h="15840"/>
      <w:pgMar w:top="45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E3D67"/>
    <w:multiLevelType w:val="multilevel"/>
    <w:tmpl w:val="C338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442"/>
    <w:multiLevelType w:val="multilevel"/>
    <w:tmpl w:val="E6D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71F9F"/>
    <w:multiLevelType w:val="multilevel"/>
    <w:tmpl w:val="8B22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677BF"/>
    <w:multiLevelType w:val="multilevel"/>
    <w:tmpl w:val="75B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4609A"/>
    <w:multiLevelType w:val="multilevel"/>
    <w:tmpl w:val="851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21C46"/>
    <w:multiLevelType w:val="multilevel"/>
    <w:tmpl w:val="BF4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EC"/>
    <w:rsid w:val="001F1AEC"/>
    <w:rsid w:val="00220D60"/>
    <w:rsid w:val="00264501"/>
    <w:rsid w:val="00360BAE"/>
    <w:rsid w:val="00787F42"/>
    <w:rsid w:val="008A5329"/>
    <w:rsid w:val="009A7978"/>
    <w:rsid w:val="00A84EFD"/>
    <w:rsid w:val="00A905EC"/>
    <w:rsid w:val="00AF7FBE"/>
    <w:rsid w:val="00C15B36"/>
    <w:rsid w:val="00E727FE"/>
    <w:rsid w:val="00E91081"/>
    <w:rsid w:val="00EA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366F"/>
  <w15:chartTrackingRefBased/>
  <w15:docId w15:val="{2B4071E7-1DB3-4C2C-A477-F654CB32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E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AEC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F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1F1AEC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1F1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7">
    <w:name w:val="ͼ7"/>
    <w:basedOn w:val="DefaultParagraphFont"/>
    <w:rsid w:val="001F1AEC"/>
  </w:style>
  <w:style w:type="character" w:customStyle="1" w:styleId="e">
    <w:name w:val="ͼe"/>
    <w:basedOn w:val="DefaultParagraphFont"/>
    <w:rsid w:val="001F1AEC"/>
  </w:style>
  <w:style w:type="character" w:customStyle="1" w:styleId="8">
    <w:name w:val="ͼ8"/>
    <w:basedOn w:val="DefaultParagraphFont"/>
    <w:rsid w:val="001F1AEC"/>
  </w:style>
  <w:style w:type="character" w:customStyle="1" w:styleId="b">
    <w:name w:val="ͼb"/>
    <w:basedOn w:val="DefaultParagraphFont"/>
    <w:rsid w:val="001F1AEC"/>
  </w:style>
  <w:style w:type="character" w:customStyle="1" w:styleId="c">
    <w:name w:val="ͼc"/>
    <w:basedOn w:val="DefaultParagraphFont"/>
    <w:rsid w:val="001F1AEC"/>
  </w:style>
  <w:style w:type="character" w:customStyle="1" w:styleId="6">
    <w:name w:val="ͼ6"/>
    <w:basedOn w:val="DefaultParagraphFont"/>
    <w:rsid w:val="001F1AEC"/>
  </w:style>
  <w:style w:type="table" w:styleId="TableGrid">
    <w:name w:val="Table Grid"/>
    <w:basedOn w:val="TableNormal"/>
    <w:uiPriority w:val="39"/>
    <w:rsid w:val="001F1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7F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84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E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EF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Normal"/>
    <w:rsid w:val="00EA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1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8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6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3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5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5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2026-02-23T17:34:00Z</dcterms:created>
  <dcterms:modified xsi:type="dcterms:W3CDTF">2026-02-23T23:38:00Z</dcterms:modified>
</cp:coreProperties>
</file>