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Builder Challenge 2026: Project Brief</w:t>
      </w:r>
    </w:p>
    <w:p>
      <w:pPr/>
      <w:r>
        <w:t xml:space="preserve">Sep 25, 2026</w:t>
      </w:r>
      <w:r>
        <w:t xml:space="preserve"> · </w:t>
      </w:r>
      <w:r>
        <w:t xml:space="preserve">@Leyla</w:t>
      </w:r>
    </w:p>
    <w:p>
      <w:pPr>
        <w:pStyle w:val="Heading2"/>
      </w:pPr>
      <w:r>
        <w:t xml:space="preserve">Summary</w:t>
      </w:r>
    </w:p>
    <w:p>
      <w:pPr/>
      <w:r>
        <w:t xml:space="preserve">I'm entering the </w:t>
      </w:r>
      <w:r>
        <w:rPr>
          <w:b/>
        </w:rPr>
        <w:t xml:space="preserve">5-Day AI Builder Challenge</w:t>
      </w:r>
      <w:r>
        <w:t xml:space="preserve">, a free virtual sprint from 6 to 10 October 2026. The aim is to ship a public, working AI application for a chance to present at the Community Showcase on 15 October.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Status</w:t>
            </w:r>
          </w:p>
        </w:tc>
      </w:tr>
      <w:tr>
        <w:tc>
          <w:tcPr>
            <w:tcW w:w="4680" w:type="dxa"/>
          </w:tcPr>
          <w:p>
            <w:pPr/>
            <w:r>
              <w:t xml:space="preserve">Challenge rules gathered</w:t>
            </w:r>
          </w:p>
        </w:tc>
        <w:tc>
          <w:tcPr>
            <w:tcW w:w="4680" w:type="dxa"/>
          </w:tcPr>
          <w:p>
            <w:pPr/>
            <w:r>
              <w:t xml:space="preserve">Done. The rules PDF, the full page text and the FAQ answers are summarised in the repo.</w:t>
            </w:r>
          </w:p>
        </w:tc>
      </w:tr>
      <w:tr>
        <w:tc>
          <w:tcPr>
            <w:tcW w:w="4680" w:type="dxa"/>
          </w:tcPr>
          <w:p>
            <w:pPr/>
            <w:r>
              <w:t xml:space="preserve">Five-agent workstream prompt</w:t>
            </w:r>
          </w:p>
        </w:tc>
        <w:tc>
          <w:tcPr>
            <w:tcW w:w="4680" w:type="dxa"/>
          </w:tcPr>
          <w:p>
            <w:pPr/>
            <w:r>
              <w:t xml:space="preserve">Written. It needs the "About me" section filled in before it's run.</w:t>
            </w:r>
          </w:p>
        </w:tc>
      </w:tr>
      <w:tr>
        <w:tc>
          <w:tcPr>
            <w:tcW w:w="4680" w:type="dxa"/>
          </w:tcPr>
          <w:p>
            <w:pPr/>
            <w:r>
              <w:t xml:space="preserve">Participant profile</w:t>
            </w:r>
          </w:p>
        </w:tc>
        <w:tc>
          <w:tcPr>
            <w:tcW w:w="4680" w:type="dxa"/>
          </w:tcPr>
          <w:p>
            <w:pPr/>
            <w:r>
              <w:t xml:space="preserve">Steps 1 and 3 drafted. Step 2 (Skills) not reviewed.</w:t>
            </w:r>
          </w:p>
        </w:tc>
      </w:tr>
      <w:tr>
        <w:tc>
          <w:tcPr>
            <w:tcW w:w="4680" w:type="dxa"/>
          </w:tcPr>
          <w:p>
            <w:pPr/>
            <w:r>
              <w:t xml:space="preserve">Project idea</w:t>
            </w:r>
          </w:p>
        </w:tc>
        <w:tc>
          <w:tcPr>
            <w:tcW w:w="4680" w:type="dxa"/>
          </w:tcPr>
          <w:p>
            <w:pPr/>
            <w:r>
              <w:t xml:space="preserve">A working placeholder (SourceCheck). It can change until build week starts.</w:t>
            </w:r>
          </w:p>
        </w:tc>
      </w:tr>
      <w:tr>
        <w:tc>
          <w:tcPr>
            <w:tcW w:w="4680" w:type="dxa"/>
          </w:tcPr>
          <w:p>
            <w:pPr/>
            <w:r>
              <w:t xml:space="preserve">Final idea approved</w:t>
            </w:r>
          </w:p>
        </w:tc>
        <w:tc>
          <w:tcPr>
            <w:tcW w:w="4680" w:type="dxa"/>
          </w:tcPr>
          <w:p>
            <w:pPr/>
            <w:r>
              <w:t xml:space="preserve">Not yet. It waits on the workstream's ranked shortlist.</w:t>
            </w:r>
          </w:p>
        </w:tc>
      </w:tr>
    </w:tbl>
    <w:p>
      <w:pPr/>
      <w:r>
        <w:rPr>
          <w:b/>
        </w:rPr>
        <w:t xml:space="preserve">Next action:</w:t>
      </w:r>
      <w:r>
        <w:t xml:space="preserve"> fill in "About me" and run the workstream so there's an approved idea well before 6 October.</w:t>
      </w:r>
    </w:p>
    <w:p>
      <w:pPr>
        <w:pStyle w:val="Heading2"/>
      </w:pPr>
      <w:r>
        <w:t xml:space="preserve">The challenge</w:t>
      </w:r>
    </w:p>
    <w:p>
      <w:pPr/>
      <w:r>
        <w:t xml:space="preserve">The </w:t>
      </w:r>
      <w:hyperlink r:id="rId3" w:history="1">
        <w:r>
          <w:rPr>
            <w:rStyle w:val="Hyperlink"/>
          </w:rPr>
          <w:t xml:space="preserve">5-Day AI Builder Challenge</w:t>
        </w:r>
      </w:hyperlink>
      <w:r>
        <w:t xml:space="preserve"> is run by Women AI Builders (WomenTech Network) as part of the AI Builders Global Conference, 14–16 October 2026. There are no tracks, and every project is scored against the same rubric.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Parameter</w:t>
            </w:r>
          </w:p>
        </w:tc>
        <w:tc>
          <w:tcPr>
            <w:tcW w:w="4680" w:type="dxa"/>
            <w:shd w:val="clear" w:color="auto" w:fill="F2F2F2"/>
          </w:tcPr>
          <w:p>
            <w:pPr/>
            <w:r>
              <w:t xml:space="preserve">Rule</w:t>
            </w:r>
          </w:p>
        </w:tc>
      </w:tr>
      <w:tr>
        <w:tc>
          <w:tcPr>
            <w:tcW w:w="4680" w:type="dxa"/>
          </w:tcPr>
          <w:p>
            <w:pPr/>
            <w:r>
              <w:t xml:space="preserve">Format</w:t>
            </w:r>
          </w:p>
        </w:tc>
        <w:tc>
          <w:tcPr>
            <w:tcW w:w="4680" w:type="dxa"/>
          </w:tcPr>
          <w:p>
            <w:pPr/>
            <w:r>
              <w:t xml:space="preserve">Virtual and global. Solo, or a team of up to 4. Free, and includes an Explorer conference pass.</w:t>
            </w:r>
          </w:p>
        </w:tc>
      </w:tr>
      <w:tr>
        <w:tc>
          <w:tcPr>
            <w:tcW w:w="4680" w:type="dxa"/>
          </w:tcPr>
          <w:p>
            <w:pPr/>
            <w:r>
              <w:t xml:space="preserve">Stack</w:t>
            </w:r>
          </w:p>
        </w:tc>
        <w:tc>
          <w:tcPr>
            <w:tcW w:w="4680" w:type="dxa"/>
          </w:tcPr>
          <w:p>
            <w:pPr/>
            <w:r>
              <w:t xml:space="preserve">None required. Code, low-code and no-code are all allowed and scored the same way.</w:t>
            </w:r>
          </w:p>
        </w:tc>
      </w:tr>
      <w:tr>
        <w:tc>
          <w:tcPr>
            <w:tcW w:w="4680" w:type="dxa"/>
          </w:tcPr>
          <w:p>
            <w:pPr/>
            <w:r>
              <w:t xml:space="preserve">Topic</w:t>
            </w:r>
          </w:p>
        </w:tc>
        <w:tc>
          <w:tcPr>
            <w:tcW w:w="4680" w:type="dxa"/>
          </w:tcPr>
          <w:p>
            <w:pPr/>
            <w:r>
              <w:t xml:space="preserve">Any real problem. The five inspiration areas are examples, not tracks, and the theme doesn't affect the score.</w:t>
            </w:r>
          </w:p>
        </w:tc>
      </w:tr>
      <w:tr>
        <w:tc>
          <w:tcPr>
            <w:tcW w:w="4680" w:type="dxa"/>
          </w:tcPr>
          <w:p>
            <w:pPr/>
            <w:r>
              <w:t xml:space="preserve">Build window</w:t>
            </w:r>
          </w:p>
        </w:tc>
        <w:tc>
          <w:tcPr>
            <w:tcW w:w="4680" w:type="dxa"/>
          </w:tcPr>
          <w:p>
            <w:pPr/>
            <w:r>
              <w:t xml:space="preserve">6–10 October. Earlier work is allowed if it's declared as the starting point. Reviewers judge what was added during the sprint.</w:t>
            </w:r>
          </w:p>
        </w:tc>
      </w:tr>
      <w:tr>
        <w:tc>
          <w:tcPr>
            <w:tcW w:w="4680" w:type="dxa"/>
          </w:tcPr>
          <w:p>
            <w:pPr/>
            <w:r>
              <w:t xml:space="preserve">Must have</w:t>
            </w:r>
          </w:p>
        </w:tc>
        <w:tc>
          <w:tcPr>
            <w:tcW w:w="4680" w:type="dxa"/>
          </w:tcPr>
          <w:p>
            <w:pPr/>
            <w:r>
              <w:t xml:space="preserve">AI as a meaningful part of the solution, and a public working link reviewers can open. Source code can stay private.</w:t>
            </w:r>
          </w:p>
        </w:tc>
      </w:tr>
    </w:tbl>
    <w:p>
      <w:pPr/>
      <w:r>
        <w:rPr>
          <w:b/>
        </w:rPr>
        <w:t xml:space="preserve">Scoring rubric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Weight</w:t>
            </w:r>
          </w:p>
        </w:tc>
        <w:tc>
          <w:tcPr>
            <w:tcW w:w="3120" w:type="dxa"/>
            <w:shd w:val="clear" w:color="auto" w:fill="F2F2F2"/>
          </w:tcPr>
          <w:p>
            <w:pPr/>
            <w:r>
              <w:t xml:space="preserve">What the judges ask</w:t>
            </w:r>
          </w:p>
        </w:tc>
      </w:tr>
      <w:tr>
        <w:tc>
          <w:tcPr>
            <w:tcW w:w="3120" w:type="dxa"/>
          </w:tcPr>
          <w:p>
            <w:pPr/>
            <w:r>
              <w:t xml:space="preserve">Problem and user value</w:t>
            </w:r>
          </w:p>
        </w:tc>
        <w:tc>
          <w:tcPr>
            <w:tcW w:w="3120" w:type="dxa"/>
          </w:tcPr>
          <w:p>
            <w:pPr/>
            <w:r>
              <w:t xml:space="preserve">25%</w:t>
            </w:r>
          </w:p>
        </w:tc>
        <w:tc>
          <w:tcPr>
            <w:tcW w:w="3120" w:type="dxa"/>
          </w:tcPr>
          <w:p>
            <w:pPr/>
            <w:r>
              <w:t xml:space="preserve">Is the problem clear for a specific user or community, and does the project make a meaningful improvement for them?</w:t>
            </w:r>
          </w:p>
        </w:tc>
      </w:tr>
      <w:tr>
        <w:tc>
          <w:tcPr>
            <w:tcW w:w="3120" w:type="dxa"/>
          </w:tcPr>
          <w:p>
            <w:pPr/>
            <w:r>
              <w:t xml:space="preserve">Working execution</w:t>
            </w:r>
          </w:p>
        </w:tc>
        <w:tc>
          <w:tcPr>
            <w:tcW w:w="3120" w:type="dxa"/>
          </w:tcPr>
          <w:p>
            <w:pPr/>
            <w:r>
              <w:t xml:space="preserve">25%</w:t>
            </w:r>
          </w:p>
        </w:tc>
        <w:tc>
          <w:tcPr>
            <w:tcW w:w="3120" w:type="dxa"/>
          </w:tcPr>
          <w:p>
            <w:pPr/>
            <w:r>
              <w:t xml:space="preserve">Does the public project work reliably and usably?</w:t>
            </w:r>
          </w:p>
        </w:tc>
      </w:tr>
      <w:tr>
        <w:tc>
          <w:tcPr>
            <w:tcW w:w="3120" w:type="dxa"/>
          </w:tcPr>
          <w:p>
            <w:pPr/>
            <w:r>
              <w:t xml:space="preserve">Thoughtful use of AI</w:t>
            </w:r>
          </w:p>
        </w:tc>
        <w:tc>
          <w:tcPr>
            <w:tcW w:w="3120" w:type="dxa"/>
          </w:tcPr>
          <w:p>
            <w:pPr/>
            <w:r>
              <w:t xml:space="preserve">20%</w:t>
            </w:r>
          </w:p>
        </w:tc>
        <w:tc>
          <w:tcPr>
            <w:tcW w:w="3120" w:type="dxa"/>
          </w:tcPr>
          <w:p>
            <w:pPr/>
            <w:r>
              <w:t xml:space="preserve">Is AI used for a clear reason, strengthening the result rather than decorating it?</w:t>
            </w:r>
          </w:p>
        </w:tc>
      </w:tr>
      <w:tr>
        <w:tc>
          <w:tcPr>
            <w:tcW w:w="3120" w:type="dxa"/>
          </w:tcPr>
          <w:p>
            <w:pPr/>
            <w:r>
              <w:t xml:space="preserve">Originality and approach</w:t>
            </w:r>
          </w:p>
        </w:tc>
        <w:tc>
          <w:tcPr>
            <w:tcW w:w="3120" w:type="dxa"/>
          </w:tcPr>
          <w:p>
            <w:pPr/>
            <w:r>
              <w:t xml:space="preserve">15%</w:t>
            </w:r>
          </w:p>
        </w:tc>
        <w:tc>
          <w:tcPr>
            <w:tcW w:w="3120" w:type="dxa"/>
          </w:tcPr>
          <w:p>
            <w:pPr/>
            <w:r>
              <w:t xml:space="preserve">Does it bring a distinctive idea, insight or combination?</w:t>
            </w:r>
          </w:p>
        </w:tc>
      </w:tr>
      <w:tr>
        <w:tc>
          <w:tcPr>
            <w:tcW w:w="3120" w:type="dxa"/>
          </w:tcPr>
          <w:p>
            <w:pPr/>
            <w:r>
              <w:t xml:space="preserve">Responsible and inclusive design</w:t>
            </w:r>
          </w:p>
        </w:tc>
        <w:tc>
          <w:tcPr>
            <w:tcW w:w="3120" w:type="dxa"/>
          </w:tcPr>
          <w:p>
            <w:pPr/>
            <w:r>
              <w:t xml:space="preserve">15%</w:t>
            </w:r>
          </w:p>
        </w:tc>
        <w:tc>
          <w:tcPr>
            <w:tcW w:w="3120" w:type="dxa"/>
          </w:tcPr>
          <w:p>
            <w:pPr/>
            <w:r>
              <w:t xml:space="preserve">Does it consider data use, transparency, accessibility, human oversight and potential harm?</w:t>
            </w:r>
          </w:p>
        </w:tc>
      </w:tr>
    </w:tbl>
    <w:p>
      <w:pPr/>
      <w:r>
        <w:rPr>
          <w:b/>
        </w:rPr>
        <w:t xml:space="preserve">Submission package (required):</w:t>
      </w:r>
      <w:r>
        <w:t xml:space="preserve"> a project title and one-line value proposition, a concise summary, the problem and its users, the public working link, the starting point before the sprint, what was built during the challenge, the role of AI, and notes on building responsibly.</w:t>
      </w:r>
    </w:p>
    <w:p>
      <w:pPr/>
      <w:r>
        <w:rPr>
          <w:b/>
        </w:rPr>
        <w:t xml:space="preserve">Optional:</w:t>
      </w:r>
      <w:r>
        <w:t xml:space="preserve"> a recorded demo, a walkthrough, architecture notes or a short deck, and screenshots.</w:t>
      </w:r>
    </w:p>
    <w:p>
      <w:pPr/>
      <w:r>
        <w:rPr>
          <w:b/>
        </w:rPr>
        <w:t xml:space="preserve">Judging:</w:t>
      </w:r>
    </w:p>
    <w:p>
      <w:pPr>
        <w:pStyle w:val="ListParagraph"/>
        <w:numPr>
          <w:ilvl w:val="0"/>
          <w:numId w:val="2"/>
        </w:numPr>
      </w:pPr>
      <w:r>
        <w:t xml:space="preserve">An eligibility check.</w:t>
      </w:r>
    </w:p>
    <w:p>
      <w:pPr>
        <w:pStyle w:val="ListParagraph"/>
        <w:numPr>
          <w:ilvl w:val="0"/>
          <w:numId w:val="2"/>
        </w:numPr>
      </w:pPr>
      <w:r>
        <w:t xml:space="preserve">Three peer reviews per project. I also have to review three other projects.</w:t>
      </w:r>
    </w:p>
    <w:p>
      <w:pPr>
        <w:pStyle w:val="ListParagraph"/>
        <w:numPr>
          <w:ilvl w:val="0"/>
          <w:numId w:val="2"/>
        </w:numPr>
      </w:pPr>
      <w:r>
        <w:t xml:space="preserve">An internal shortlist, from which the organisers validate exactly 10 finalists.</w:t>
      </w:r>
    </w:p>
    <w:p>
      <w:pPr>
        <w:pStyle w:val="ListParagraph"/>
        <w:numPr>
          <w:ilvl w:val="0"/>
          <w:numId w:val="2"/>
        </w:numPr>
      </w:pPr>
      <w:r>
        <w:t xml:space="preserve">The jury picks one Jury Winner from the finalists.</w:t>
      </w:r>
    </w:p>
    <w:p>
      <w:pPr/>
      <w:r>
        <w:t xml:space="preserve">Community Choice is a separate public vote open to every eligible public project. Its cash prize is capped at USD 5,000.</w:t>
      </w:r>
    </w:p>
    <w:p>
      <w:pPr/>
      <w:r>
        <w:t xml:space="preserve">The page suggests an example stack, one tool per day: Notion, Claude, Cursor, Vercel, Loom.</w:t>
      </w:r>
    </w:p>
    <w:p>
      <w:pPr>
        <w:pStyle w:val="Heading2"/>
      </w:pPr>
      <w:r>
        <w:t xml:space="preserve">My participant profile</w:t>
      </w:r>
    </w:p>
    <w:p>
      <w:pPr/>
      <w:r>
        <w:t xml:space="preserve">This is what's entered or drafted in the challenge sign-up form.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Entry</w:t>
            </w:r>
          </w:p>
        </w:tc>
      </w:tr>
      <w:tr>
        <w:tc>
          <w:tcPr>
            <w:tcW w:w="4680" w:type="dxa"/>
          </w:tcPr>
          <w:p>
            <w:pPr/>
            <w:r>
              <w:t xml:space="preserve">Country</w:t>
            </w:r>
          </w:p>
        </w:tc>
        <w:tc>
          <w:tcPr>
            <w:tcW w:w="4680" w:type="dxa"/>
          </w:tcPr>
          <w:p>
            <w:pPr/>
            <w:r>
              <w:t xml:space="preserve">Türkiye</w:t>
            </w:r>
          </w:p>
        </w:tc>
      </w:tr>
      <w:tr>
        <w:tc>
          <w:tcPr>
            <w:tcW w:w="4680" w:type="dxa"/>
          </w:tcPr>
          <w:p>
            <w:pPr/>
            <w:r>
              <w:t xml:space="preserve">Timezone</w:t>
            </w:r>
          </w:p>
        </w:tc>
        <w:tc>
          <w:tcPr>
            <w:tcW w:w="4680" w:type="dxa"/>
          </w:tcPr>
          <w:p>
            <w:pPr/>
            <w:r>
              <w:t xml:space="preserve">Europe/Istanbul (7 hours ahead of Eastern Time in October)</w:t>
            </w:r>
          </w:p>
        </w:tc>
      </w:tr>
      <w:tr>
        <w:tc>
          <w:tcPr>
            <w:tcW w:w="4680" w:type="dxa"/>
          </w:tcPr>
          <w:p>
            <w:pPr/>
            <w:r>
              <w:t xml:space="preserve">Primary role</w:t>
            </w:r>
          </w:p>
        </w:tc>
        <w:tc>
          <w:tcPr>
            <w:tcW w:w="4680" w:type="dxa"/>
          </w:tcPr>
          <w:p>
            <w:pPr/>
            <w:r>
              <w:t xml:space="preserve">Independent Researcher &amp; Builder</w:t>
            </w:r>
          </w:p>
        </w:tc>
      </w:tr>
      <w:tr>
        <w:tc>
          <w:tcPr>
            <w:tcW w:w="4680" w:type="dxa"/>
          </w:tcPr>
          <w:p>
            <w:pPr/>
            <w:r>
              <w:t xml:space="preserve">Experience</w:t>
            </w:r>
          </w:p>
        </w:tc>
        <w:tc>
          <w:tcPr>
            <w:tcW w:w="4680" w:type="dxa"/>
          </w:tcPr>
          <w:p>
            <w:pPr/>
            <w:r>
              <w:t xml:space="preserve">I have shipped AI projects</w:t>
            </w:r>
          </w:p>
        </w:tc>
      </w:tr>
      <w:tr>
        <w:tc>
          <w:tcPr>
            <w:tcW w:w="4680" w:type="dxa"/>
          </w:tcPr>
          <w:p>
            <w:pPr/>
            <w:r>
              <w:t xml:space="preserve">Team</w:t>
            </w:r>
          </w:p>
        </w:tc>
        <w:tc>
          <w:tcPr>
            <w:tcW w:w="4680" w:type="dxa"/>
          </w:tcPr>
          <w:p>
            <w:pPr/>
            <w:r>
              <w:t xml:space="preserve">Solo so far. Open question: whether to team up.</w:t>
            </w:r>
          </w:p>
        </w:tc>
      </w:tr>
      <w:tr>
        <w:tc>
          <w:tcPr>
            <w:tcW w:w="4680" w:type="dxa"/>
          </w:tcPr>
          <w:p>
            <w:pPr/>
            <w:r>
              <w:t xml:space="preserve">Public display</w:t>
            </w:r>
          </w:p>
        </w:tc>
        <w:tc>
          <w:tcPr>
            <w:tcW w:w="4680" w:type="dxa"/>
          </w:tcPr>
          <w:p>
            <w:pPr/>
            <w:r>
              <w:t xml:space="preserve">Tick it. Community Choice and the Showcase are for public projects.</w:t>
            </w:r>
          </w:p>
        </w:tc>
      </w:tr>
    </w:tbl>
    <w:p>
      <w:pPr/>
      <w:r>
        <w:rPr>
          <w:b/>
        </w:rPr>
        <w:t xml:space="preserve">Short introduction (recommended draft):</w:t>
      </w:r>
    </w:p>
    <w:p>
      <w:pPr>
        <w:pStyle w:val="Quote"/>
      </w:pPr>
      <w:r>
        <w:t xml:space="preserve">Independent researcher and builder based in Istanbul. I design multi-agent AI workflows that take on research-heavy work: gathering sources, fact-checking, drafting and editing, with a human approving each step. I care about AI that people can trust, so I build in clear sourcing and human oversight from the start. Here to build something useful in five days, learn from this community, and trade feedback. Say hello!</w:t>
      </w:r>
    </w:p>
    <w:p>
      <w:pPr/>
      <w:r>
        <w:t xml:space="preserve">The multi-agent research and fact-checking experience comes from the ENKA 70 editorial pipeline in this repo. It used five agents: style audit, research, revision, editing and fact-checking.</w:t>
      </w:r>
    </w:p>
    <w:p>
      <w:pPr>
        <w:pStyle w:val="Heading2"/>
      </w:pPr>
      <w:r>
        <w:t xml:space="preserve">Project idea</w:t>
      </w:r>
    </w:p>
    <w:p>
      <w:pPr/>
      <w:r>
        <w:t xml:space="preserve">The working idea is </w:t>
      </w:r>
      <w:r>
        <w:rPr>
          <w:b/>
        </w:rPr>
        <w:t xml:space="preserve">SourceCheck</w:t>
      </w:r>
      <w:r>
        <w:t xml:space="preserve">. It's a placeholder for the sign-up form and can change until build week starts. The final idea comes from the workstream's ranked shortlist, after I approve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One-line idea</w:t>
            </w:r>
          </w:p>
        </w:tc>
        <w:tc>
          <w:tcPr>
            <w:tcW w:w="3120" w:type="dxa"/>
            <w:shd w:val="clear" w:color="auto" w:fill="F2F2F2"/>
          </w:tcPr>
          <w:p>
            <w:pPr/>
            <w:r>
              <w:t xml:space="preserve">Why it fits</w:t>
            </w:r>
          </w:p>
        </w:tc>
      </w:tr>
      <w:tr>
        <w:tc>
          <w:tcPr>
            <w:tcW w:w="3120" w:type="dxa"/>
          </w:tcPr>
          <w:p>
            <w:pPr/>
            <w:r>
              <w:rPr>
                <w:b/>
              </w:rPr>
              <w:t xml:space="preserve">A. SourceCheck</w:t>
            </w:r>
            <w:r>
              <w:t xml:space="preserve"> (recommended placeholder)</w:t>
            </w:r>
          </w:p>
        </w:tc>
        <w:tc>
          <w:tcPr>
            <w:tcW w:w="3120" w:type="dxa"/>
          </w:tcPr>
          <w:p>
            <w:pPr/>
            <w:r>
              <w:t xml:space="preserve">Helps writers, communications teams and researchers check every claim in a draft against real sources, flagging what's confirmed, uncertain or wrong before it's published.</w:t>
            </w:r>
          </w:p>
        </w:tc>
        <w:tc>
          <w:tcPr>
            <w:tcW w:w="3120" w:type="dxa"/>
          </w:tcPr>
          <w:p>
            <w:pPr/>
            <w:r>
              <w:t xml:space="preserve">Closest to the fact-checking pipeline I've already built. Human review and transparency are the core of the product, which scores on the 15% responsible design criterion.</w:t>
            </w:r>
          </w:p>
        </w:tc>
      </w:tr>
      <w:tr>
        <w:tc>
          <w:tcPr>
            <w:tcW w:w="3120" w:type="dxa"/>
          </w:tcPr>
          <w:p>
            <w:pPr/>
            <w:r>
              <w:t xml:space="preserve">B. Bridge Research Assistant</w:t>
            </w:r>
          </w:p>
        </w:tc>
        <w:tc>
          <w:tcPr>
            <w:tcW w:w="3120" w:type="dxa"/>
          </w:tcPr>
          <w:p>
            <w:pPr/>
            <w:r>
              <w:t xml:space="preserve">Helps people research a topic across Turkish and English sources, showing where they agree, differ or lack evidence, with every claim linked to its source.</w:t>
            </w:r>
          </w:p>
        </w:tc>
        <w:tc>
          <w:tcPr>
            <w:tcW w:w="3120" w:type="dxa"/>
          </w:tcPr>
          <w:p>
            <w:pPr/>
            <w:r>
              <w:t xml:space="preserve">Fits the "multilingual access to knowledge" example area. My location in Istanbul adds a distinctive angle.</w:t>
            </w:r>
          </w:p>
        </w:tc>
      </w:tr>
      <w:tr>
        <w:tc>
          <w:tcPr>
            <w:tcW w:w="3120" w:type="dxa"/>
          </w:tcPr>
          <w:p>
            <w:pPr/>
            <w:r>
              <w:t xml:space="preserve">C. Research Crew</w:t>
            </w:r>
          </w:p>
        </w:tc>
        <w:tc>
          <w:tcPr>
            <w:tcW w:w="3120" w:type="dxa"/>
          </w:tcPr>
          <w:p>
            <w:pPr/>
            <w:r>
              <w:t xml:space="preserve">Helps small teams turn a question into a sourced, fact-checked brief using AI agents, with a human approving each step.</w:t>
            </w:r>
          </w:p>
        </w:tc>
        <w:tc>
          <w:tcPr>
            <w:tcW w:w="3120" w:type="dxa"/>
          </w:tcPr>
          <w:p>
            <w:pPr/>
            <w:r>
              <w:t xml:space="preserve">Shows off multi-agent design directly. It's the broadest of the three, so it risks being the least original.</w:t>
            </w:r>
          </w:p>
        </w:tc>
      </w:tr>
    </w:tbl>
    <w:p>
      <w:pPr/>
      <w:r>
        <w:t xml:space="preserve">All three name a specific user, give AI a clear job, and keep a human in charge. That covers the problem and user value, use of AI and responsible design criteria, together worth 60% of the score.</w:t>
      </w:r>
    </w:p>
    <w:p>
      <w:pPr>
        <w:pStyle w:val="Heading2"/>
      </w:pPr>
      <w:r>
        <w:t xml:space="preserve">Agent workstream</w:t>
      </w:r>
    </w:p>
    <w:p>
      <w:pPr/>
      <w:r>
        <w:t xml:space="preserve">Five agents take the project from research to a submitted app. The workstream stops once, for my approval, before anything is built. The full prompt is in </w:t>
      </w:r>
      <w:r>
        <w:rPr>
          <w:rStyle w:val="CodeChar"/>
        </w:rPr>
        <w:t xml:space="preserve">WAIB_Challenge/00_workstream_prompt.md</w:t>
      </w:r>
      <w:r>
        <w:t xml:space="preserve"> on the branch </w:t>
      </w:r>
      <w:r>
        <w:rPr>
          <w:rStyle w:val="CodeChar"/>
        </w:rPr>
        <w:t xml:space="preserve">claude/intelligent-cray-4ioglx</w:t>
      </w:r>
      <w:r>
        <w:t xml:space="preserve">.</w:t>
      </w:r>
    </w:p>
    <w:p>
      <w:pPr>
        <w:pStyle w:val="Code"/>
      </w:pPr>
      <w:bookmarkStart w:id="1" w:name="bongo_lang_mermaid_1"/>
      <w:bookmarkEnd w:id="1"/>
      <w:r>
        <w:t xml:space="preserve">flowchart LR</w:t>
        <w:br/>
        <w:t xml:space="preserve">  A[1. Challenge Analyst] --&gt; C[3. Creative Ideator]</w:t>
        <w:br/>
        <w:t xml:space="preserve">  B[2. Market Researcher] --&gt; C</w:t>
        <w:br/>
        <w:t xml:space="preserve">  C --&gt; D[4. Validator and Ranker]</w:t>
        <w:br/>
        <w:t xml:space="preserve">  D --&gt; G{My approval}</w:t>
        <w:br/>
        <w:t xml:space="preserve">  G --&gt; E[5. Builder]</w:t>
      </w:r>
    </w:p>
    <w:p>
      <w:pPr/>
      <w:r>
        <w:t xml:space="preserve">Agents 1 and 2 run at the same time. Each stage saves a numbered report in </w:t>
      </w:r>
      <w:r>
        <w:rPr>
          <w:rStyle w:val="CodeChar"/>
        </w:rPr>
        <w:t xml:space="preserve">WAIB_Challenge/</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Agent</w:t>
            </w:r>
          </w:p>
        </w:tc>
        <w:tc>
          <w:tcPr>
            <w:tcW w:w="2340" w:type="dxa"/>
            <w:shd w:val="clear" w:color="auto" w:fill="F2F2F2"/>
          </w:tcPr>
          <w:p>
            <w:pPr/>
            <w:r>
              <w:t xml:space="preserve">Job</w:t>
            </w:r>
          </w:p>
        </w:tc>
        <w:tc>
          <w:tcPr>
            <w:tcW w:w="2340" w:type="dxa"/>
            <w:shd w:val="clear" w:color="auto" w:fill="F2F2F2"/>
          </w:tcPr>
          <w:p>
            <w:pPr/>
            <w:r>
              <w:t xml:space="preserve">Output</w:t>
            </w:r>
          </w:p>
        </w:tc>
      </w:tr>
      <w:tr>
        <w:tc>
          <w:tcPr>
            <w:tcW w:w="2340" w:type="dxa"/>
          </w:tcPr>
          <w:p>
            <w:pPr/>
            <w:r>
              <w:t xml:space="preserve">1</w:t>
            </w:r>
          </w:p>
        </w:tc>
        <w:tc>
          <w:tcPr>
            <w:tcW w:w="2340" w:type="dxa"/>
          </w:tcPr>
          <w:p>
            <w:pPr/>
            <w:r>
              <w:t xml:space="preserve">Challenge Analyst</w:t>
            </w:r>
          </w:p>
        </w:tc>
        <w:tc>
          <w:tcPr>
            <w:tcW w:w="2340" w:type="dxa"/>
          </w:tcPr>
          <w:p>
            <w:pPr/>
            <w:r>
              <w:t xml:space="preserve">Turns the rules into a parameters table and picks the two most relevant project streams</w:t>
            </w:r>
          </w:p>
        </w:tc>
        <w:tc>
          <w:tcPr>
            <w:tcW w:w="2340" w:type="dxa"/>
          </w:tcPr>
          <w:p>
            <w:pPr/>
            <w:r>
              <w:rPr>
                <w:rStyle w:val="CodeChar"/>
              </w:rPr>
              <w:t xml:space="preserve">01_challenge_brief.md</w:t>
            </w:r>
          </w:p>
        </w:tc>
      </w:tr>
      <w:tr>
        <w:tc>
          <w:tcPr>
            <w:tcW w:w="2340" w:type="dxa"/>
          </w:tcPr>
          <w:p>
            <w:pPr/>
            <w:r>
              <w:t xml:space="preserve">2</w:t>
            </w:r>
          </w:p>
        </w:tc>
        <w:tc>
          <w:tcPr>
            <w:tcW w:w="2340" w:type="dxa"/>
          </w:tcPr>
          <w:p>
            <w:pPr/>
            <w:r>
              <w:t xml:space="preserve">Market Researcher</w:t>
            </w:r>
          </w:p>
        </w:tc>
        <w:tc>
          <w:tcPr>
            <w:tcW w:w="2340" w:type="dxa"/>
          </w:tcPr>
          <w:p>
            <w:pPr/>
            <w:r>
              <w:t xml:space="preserve">Maps the gaps in the AI tools market, with evidence and whether each could be built in 5 days</w:t>
            </w:r>
          </w:p>
        </w:tc>
        <w:tc>
          <w:tcPr>
            <w:tcW w:w="2340" w:type="dxa"/>
          </w:tcPr>
          <w:p>
            <w:pPr/>
            <w:r>
              <w:rPr>
                <w:rStyle w:val="CodeChar"/>
              </w:rPr>
              <w:t xml:space="preserve">02_market_gaps.md</w:t>
            </w:r>
          </w:p>
        </w:tc>
      </w:tr>
      <w:tr>
        <w:tc>
          <w:tcPr>
            <w:tcW w:w="2340" w:type="dxa"/>
          </w:tcPr>
          <w:p>
            <w:pPr/>
            <w:r>
              <w:t xml:space="preserve">3</w:t>
            </w:r>
          </w:p>
        </w:tc>
        <w:tc>
          <w:tcPr>
            <w:tcW w:w="2340" w:type="dxa"/>
          </w:tcPr>
          <w:p>
            <w:pPr/>
            <w:r>
              <w:t xml:space="preserve">Creative Ideator</w:t>
            </w:r>
          </w:p>
        </w:tc>
        <w:tc>
          <w:tcPr>
            <w:tcW w:w="2340" w:type="dxa"/>
          </w:tcPr>
          <w:p>
            <w:pPr/>
            <w:r>
              <w:t xml:space="preserve">Generates 12–15 ideas where the streams, the gaps and my skills overlap</w:t>
            </w:r>
          </w:p>
        </w:tc>
        <w:tc>
          <w:tcPr>
            <w:tcW w:w="2340" w:type="dxa"/>
          </w:tcPr>
          <w:p>
            <w:pPr/>
            <w:r>
              <w:rPr>
                <w:rStyle w:val="CodeChar"/>
              </w:rPr>
              <w:t xml:space="preserve">03_ideas.md</w:t>
            </w:r>
          </w:p>
        </w:tc>
      </w:tr>
      <w:tr>
        <w:tc>
          <w:tcPr>
            <w:tcW w:w="2340" w:type="dxa"/>
          </w:tcPr>
          <w:p>
            <w:pPr/>
            <w:r>
              <w:t xml:space="preserve">4</w:t>
            </w:r>
          </w:p>
        </w:tc>
        <w:tc>
          <w:tcPr>
            <w:tcW w:w="2340" w:type="dxa"/>
          </w:tcPr>
          <w:p>
            <w:pPr/>
            <w:r>
              <w:t xml:space="preserve">Validator and Ranker</w:t>
            </w:r>
          </w:p>
        </w:tc>
        <w:tc>
          <w:tcPr>
            <w:tcW w:w="2340" w:type="dxa"/>
          </w:tcPr>
          <w:p>
            <w:pPr/>
            <w:r>
              <w:t xml:space="preserve">Checks the ideas against competitors and feasibility, then scores them: 70% on the official rubric, 30% on fit with my skills and interests</w:t>
            </w:r>
          </w:p>
        </w:tc>
        <w:tc>
          <w:tcPr>
            <w:tcW w:w="2340" w:type="dxa"/>
          </w:tcPr>
          <w:p>
            <w:pPr/>
            <w:r>
              <w:rPr>
                <w:rStyle w:val="CodeChar"/>
              </w:rPr>
              <w:t xml:space="preserve">04_ranked_shortlist.md</w:t>
            </w:r>
            <w:r>
              <w:t xml:space="preserve"> (top 3)</w:t>
            </w:r>
          </w:p>
        </w:tc>
      </w:tr>
      <w:tr>
        <w:tc>
          <w:tcPr>
            <w:tcW w:w="2340" w:type="dxa"/>
          </w:tcPr>
          <w:p>
            <w:pPr/>
            <w:r>
              <w:t xml:space="preserve">Gate</w:t>
            </w:r>
          </w:p>
        </w:tc>
        <w:tc>
          <w:tcPr>
            <w:tcW w:w="2340" w:type="dxa"/>
          </w:tcPr>
          <w:p>
            <w:pPr/>
            <w:r>
              <w:t xml:space="preserve">Me</w:t>
            </w:r>
          </w:p>
        </w:tc>
        <w:tc>
          <w:tcPr>
            <w:tcW w:w="2340" w:type="dxa"/>
          </w:tcPr>
          <w:p>
            <w:pPr/>
            <w:r>
              <w:t xml:space="preserve">Choose one idea, or ask for changes</w:t>
            </w:r>
          </w:p>
        </w:tc>
        <w:tc>
          <w:tcPr>
            <w:tcW w:w="2340" w:type="dxa"/>
          </w:tcPr>
          <w:p>
            <w:pPr/>
            <w:r>
              <w:t xml:space="preserve">My decision</w:t>
            </w:r>
          </w:p>
        </w:tc>
      </w:tr>
      <w:tr>
        <w:tc>
          <w:tcPr>
            <w:tcW w:w="2340" w:type="dxa"/>
          </w:tcPr>
          <w:p>
            <w:pPr/>
            <w:r>
              <w:t xml:space="preserve">5</w:t>
            </w:r>
          </w:p>
        </w:tc>
        <w:tc>
          <w:tcPr>
            <w:tcW w:w="2340" w:type="dxa"/>
          </w:tcPr>
          <w:p>
            <w:pPr/>
            <w:r>
              <w:t xml:space="preserve">Builder</w:t>
            </w:r>
          </w:p>
        </w:tc>
        <w:tc>
          <w:tcPr>
            <w:tcW w:w="2340" w:type="dxa"/>
          </w:tcPr>
          <w:p>
            <w:pPr/>
            <w:r>
              <w:t xml:space="preserve">Plans before 6 October, builds one Daily Mission a day from 6 to 10 October, and prepares the submission</w:t>
            </w:r>
          </w:p>
        </w:tc>
        <w:tc>
          <w:tcPr>
            <w:tcW w:w="2340" w:type="dxa"/>
          </w:tcPr>
          <w:p>
            <w:pPr/>
            <w:r>
              <w:rPr>
                <w:rStyle w:val="CodeChar"/>
              </w:rPr>
              <w:t xml:space="preserve">05_build_plan.md</w:t>
            </w:r>
            <w:r>
              <w:t xml:space="preserve">, the app, </w:t>
            </w:r>
            <w:r>
              <w:rPr>
                <w:rStyle w:val="CodeChar"/>
              </w:rPr>
              <w:t xml:space="preserve">06_submission.md</w:t>
            </w:r>
          </w:p>
        </w:tc>
      </w:tr>
    </w:tbl>
    <w:p>
      <w:pPr/>
      <w:r>
        <w:t xml:space="preserve">Ground rules for every agent:</w:t>
      </w:r>
    </w:p>
    <w:p>
      <w:pPr>
        <w:pStyle w:val="ListParagraph"/>
        <w:numPr>
          <w:ilvl w:val="0"/>
          <w:numId w:val="3"/>
        </w:numPr>
      </w:pPr>
      <w:r>
        <w:t xml:space="preserve">Cite every claim, and label each source as official, independent or tertiary.</w:t>
      </w:r>
    </w:p>
    <w:p>
      <w:pPr>
        <w:pStyle w:val="ListParagraph"/>
        <w:numPr>
          <w:ilvl w:val="0"/>
          <w:numId w:val="3"/>
        </w:numPr>
      </w:pPr>
      <w:r>
        <w:t xml:space="preserve">Tag each claim as firm, single-source or uncertain.</w:t>
      </w:r>
    </w:p>
    <w:p>
      <w:pPr>
        <w:pStyle w:val="ListParagraph"/>
        <w:numPr>
          <w:ilvl w:val="0"/>
          <w:numId w:val="3"/>
        </w:numPr>
      </w:pPr>
      <w:r>
        <w:t xml:space="preserve">Say which pages couldn't be reached.</w:t>
      </w:r>
    </w:p>
    <w:p>
      <w:pPr>
        <w:pStyle w:val="ListParagraph"/>
        <w:numPr>
          <w:ilvl w:val="0"/>
          <w:numId w:val="3"/>
        </w:numPr>
      </w:pPr>
      <w:r>
        <w:t xml:space="preserve">Keep everything shippable to a public link by 10 October.</w:t>
      </w:r>
    </w:p>
    <w:p>
      <w:pPr>
        <w:pStyle w:val="Heading2"/>
      </w:pPr>
      <w:r>
        <w:t xml:space="preserve">Timeline</w:t>
      </w:r>
    </w:p>
    <w:p>
      <w:pPr/>
      <w:r>
        <w:t xml:space="preserve">The deadlines are set in Eastern Time, 7 hours behind Istanbul. The real working deadline is the evening of 10 October, Istanbul time.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Date (2026)</w:t>
            </w:r>
          </w:p>
        </w:tc>
        <w:tc>
          <w:tcPr>
            <w:tcW w:w="2340" w:type="dxa"/>
            <w:shd w:val="clear" w:color="auto" w:fill="F2F2F2"/>
          </w:tcPr>
          <w:p>
            <w:pPr/>
            <w:r>
              <w:t xml:space="preserve">Eastern Time</w:t>
            </w:r>
          </w:p>
        </w:tc>
        <w:tc>
          <w:tcPr>
            <w:tcW w:w="2340" w:type="dxa"/>
            <w:shd w:val="clear" w:color="auto" w:fill="F2F2F2"/>
          </w:tcPr>
          <w:p>
            <w:pPr/>
            <w:r>
              <w:t xml:space="preserve">Istanbul time</w:t>
            </w:r>
          </w:p>
        </w:tc>
        <w:tc>
          <w:tcPr>
            <w:tcW w:w="2340" w:type="dxa"/>
            <w:shd w:val="clear" w:color="auto" w:fill="F2F2F2"/>
          </w:tcPr>
          <w:p>
            <w:pPr/>
            <w:r>
              <w:t xml:space="preserve">What happens</w:t>
            </w:r>
          </w:p>
        </w:tc>
      </w:tr>
      <w:tr>
        <w:tc>
          <w:tcPr>
            <w:tcW w:w="2340" w:type="dxa"/>
          </w:tcPr>
          <w:p>
            <w:pPr/>
            <w:r>
              <w:t xml:space="preserve">25 Sep – 4 Oct</w:t>
            </w:r>
          </w:p>
        </w:tc>
        <w:tc>
          <w:tcPr>
            <w:tcW w:w="2340" w:type="dxa"/>
          </w:tcPr>
          <w:p>
            <w:pPr/>
            <w:r>
              <w:t xml:space="preserve">—</w:t>
            </w:r>
          </w:p>
        </w:tc>
        <w:tc>
          <w:tcPr>
            <w:tcW w:w="2340" w:type="dxa"/>
          </w:tcPr>
          <w:p>
            <w:pPr/>
            <w:r>
              <w:t xml:space="preserve">—</w:t>
            </w:r>
          </w:p>
        </w:tc>
        <w:tc>
          <w:tcPr>
            <w:tcW w:w="2340" w:type="dxa"/>
          </w:tcPr>
          <w:p>
            <w:pPr/>
            <w:r>
              <w:t xml:space="preserve">Run workstream stages 1–4, approve an idea, write the build plan and starting-point note</w:t>
            </w:r>
          </w:p>
        </w:tc>
      </w:tr>
      <w:tr>
        <w:tc>
          <w:tcPr>
            <w:tcW w:w="2340" w:type="dxa"/>
          </w:tcPr>
          <w:p>
            <w:pPr/>
            <w:r>
              <w:t xml:space="preserve">5 Oct</w:t>
            </w:r>
          </w:p>
        </w:tc>
        <w:tc>
          <w:tcPr>
            <w:tcW w:w="2340" w:type="dxa"/>
          </w:tcPr>
          <w:p>
            <w:pPr/>
            <w:r>
              <w:t xml:space="preserve">11:59 PM</w:t>
            </w:r>
          </w:p>
        </w:tc>
        <w:tc>
          <w:tcPr>
            <w:tcW w:w="2340" w:type="dxa"/>
          </w:tcPr>
          <w:p>
            <w:pPr/>
            <w:r>
              <w:t xml:space="preserve">6 Oct, 06:59</w:t>
            </w:r>
          </w:p>
        </w:tc>
        <w:tc>
          <w:tcPr>
            <w:tcW w:w="2340" w:type="dxa"/>
          </w:tcPr>
          <w:p>
            <w:pPr/>
            <w:r>
              <w:t xml:space="preserve">Signup closes. Profile and team must be confirmed. The kick-off webinar is also on 5 Oct.</w:t>
            </w:r>
          </w:p>
        </w:tc>
      </w:tr>
      <w:tr>
        <w:tc>
          <w:tcPr>
            <w:tcW w:w="2340" w:type="dxa"/>
          </w:tcPr>
          <w:p>
            <w:pPr/>
            <w:r>
              <w:t xml:space="preserve">6–10 Oct</w:t>
            </w:r>
          </w:p>
        </w:tc>
        <w:tc>
          <w:tcPr>
            <w:tcW w:w="2340" w:type="dxa"/>
          </w:tcPr>
          <w:p>
            <w:pPr/>
            <w:r>
              <w:t xml:space="preserve">—</w:t>
            </w:r>
          </w:p>
        </w:tc>
        <w:tc>
          <w:tcPr>
            <w:tcW w:w="2340" w:type="dxa"/>
          </w:tcPr>
          <w:p>
            <w:pPr/>
            <w:r>
              <w:t xml:space="preserve">—</w:t>
            </w:r>
          </w:p>
        </w:tc>
        <w:tc>
          <w:tcPr>
            <w:tcW w:w="2340" w:type="dxa"/>
          </w:tcPr>
          <w:p>
            <w:pPr/>
            <w:r>
              <w:t xml:space="preserve">Five-day build sprint</w:t>
            </w:r>
          </w:p>
        </w:tc>
      </w:tr>
      <w:tr>
        <w:tc>
          <w:tcPr>
            <w:tcW w:w="2340" w:type="dxa"/>
          </w:tcPr>
          <w:p>
            <w:pPr/>
            <w:r>
              <w:t xml:space="preserve">10 Oct</w:t>
            </w:r>
          </w:p>
        </w:tc>
        <w:tc>
          <w:tcPr>
            <w:tcW w:w="2340" w:type="dxa"/>
          </w:tcPr>
          <w:p>
            <w:pPr/>
            <w:r>
              <w:t xml:space="preserve">11:59 PM</w:t>
            </w:r>
          </w:p>
        </w:tc>
        <w:tc>
          <w:tcPr>
            <w:tcW w:w="2340" w:type="dxa"/>
          </w:tcPr>
          <w:p>
            <w:pPr/>
            <w:r>
              <w:t xml:space="preserve">11 Oct, 06:59</w:t>
            </w:r>
          </w:p>
        </w:tc>
        <w:tc>
          <w:tcPr>
            <w:tcW w:w="2340" w:type="dxa"/>
          </w:tcPr>
          <w:p>
            <w:pPr/>
            <w:r>
              <w:t xml:space="preserve">Projects due. Aim to submit by 6 PM ET (11 Oct, 01:00 Istanbul) or earlier.</w:t>
            </w:r>
          </w:p>
        </w:tc>
      </w:tr>
      <w:tr>
        <w:tc>
          <w:tcPr>
            <w:tcW w:w="2340" w:type="dxa"/>
          </w:tcPr>
          <w:p>
            <w:pPr/>
            <w:r>
              <w:t xml:space="preserve">10–12 Oct</w:t>
            </w:r>
          </w:p>
        </w:tc>
        <w:tc>
          <w:tcPr>
            <w:tcW w:w="2340" w:type="dxa"/>
          </w:tcPr>
          <w:p>
            <w:pPr/>
            <w:r>
              <w:t xml:space="preserve">—</w:t>
            </w:r>
          </w:p>
        </w:tc>
        <w:tc>
          <w:tcPr>
            <w:tcW w:w="2340" w:type="dxa"/>
          </w:tcPr>
          <w:p>
            <w:pPr/>
            <w:r>
              <w:t xml:space="preserve">—</w:t>
            </w:r>
          </w:p>
        </w:tc>
        <w:tc>
          <w:tcPr>
            <w:tcW w:w="2340" w:type="dxa"/>
          </w:tcPr>
          <w:p>
            <w:pPr/>
            <w:r>
              <w:t xml:space="preserve">Peer review. I must review three projects.</w:t>
            </w:r>
          </w:p>
        </w:tc>
      </w:tr>
      <w:tr>
        <w:tc>
          <w:tcPr>
            <w:tcW w:w="2340" w:type="dxa"/>
          </w:tcPr>
          <w:p>
            <w:pPr/>
            <w:r>
              <w:t xml:space="preserve">12–13 Oct</w:t>
            </w:r>
          </w:p>
        </w:tc>
        <w:tc>
          <w:tcPr>
            <w:tcW w:w="2340" w:type="dxa"/>
          </w:tcPr>
          <w:p>
            <w:pPr/>
            <w:r>
              <w:t xml:space="preserve">—</w:t>
            </w:r>
          </w:p>
        </w:tc>
        <w:tc>
          <w:tcPr>
            <w:tcW w:w="2340" w:type="dxa"/>
          </w:tcPr>
          <w:p>
            <w:pPr/>
            <w:r>
              <w:t xml:space="preserve">—</w:t>
            </w:r>
          </w:p>
        </w:tc>
        <w:tc>
          <w:tcPr>
            <w:tcW w:w="2340" w:type="dxa"/>
          </w:tcPr>
          <w:p>
            <w:pPr/>
            <w:r>
              <w:t xml:space="preserve">Jury reviews the 10 finalists</w:t>
            </w:r>
          </w:p>
        </w:tc>
      </w:tr>
      <w:tr>
        <w:tc>
          <w:tcPr>
            <w:tcW w:w="2340" w:type="dxa"/>
          </w:tcPr>
          <w:p>
            <w:pPr/>
            <w:r>
              <w:t xml:space="preserve">15 Oct</w:t>
            </w:r>
          </w:p>
        </w:tc>
        <w:tc>
          <w:tcPr>
            <w:tcW w:w="2340" w:type="dxa"/>
          </w:tcPr>
          <w:p>
            <w:pPr/>
            <w:r>
              <w:t xml:space="preserve">—</w:t>
            </w:r>
          </w:p>
        </w:tc>
        <w:tc>
          <w:tcPr>
            <w:tcW w:w="2340" w:type="dxa"/>
          </w:tcPr>
          <w:p>
            <w:pPr/>
            <w:r>
              <w:t xml:space="preserve">—</w:t>
            </w:r>
          </w:p>
        </w:tc>
        <w:tc>
          <w:tcPr>
            <w:tcW w:w="2340" w:type="dxa"/>
          </w:tcPr>
          <w:p>
            <w:pPr/>
            <w:r>
              <w:t xml:space="preserve">Community Showcase and Awards</w:t>
            </w:r>
          </w:p>
        </w:tc>
      </w:tr>
    </w:tbl>
    <w:p>
      <w:pPr/>
      <w:r>
        <w:rPr>
          <w:b/>
        </w:rPr>
        <w:t xml:space="preserve">Five-day build plan (Daily Missions)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Day</w:t>
            </w:r>
          </w:p>
        </w:tc>
        <w:tc>
          <w:tcPr>
            <w:tcW w:w="2340" w:type="dxa"/>
            <w:shd w:val="clear" w:color="auto" w:fill="F2F2F2"/>
          </w:tcPr>
          <w:p>
            <w:pPr/>
            <w:r>
              <w:t xml:space="preserve">Date</w:t>
            </w:r>
          </w:p>
        </w:tc>
        <w:tc>
          <w:tcPr>
            <w:tcW w:w="2340" w:type="dxa"/>
            <w:shd w:val="clear" w:color="auto" w:fill="F2F2F2"/>
          </w:tcPr>
          <w:p>
            <w:pPr/>
            <w:r>
              <w:t xml:space="preserve">Mission</w:t>
            </w:r>
          </w:p>
        </w:tc>
        <w:tc>
          <w:tcPr>
            <w:tcW w:w="2340" w:type="dxa"/>
            <w:shd w:val="clear" w:color="auto" w:fill="F2F2F2"/>
          </w:tcPr>
          <w:p>
            <w:pPr/>
            <w:r>
              <w:t xml:space="preserve">Output by end of day</w:t>
            </w:r>
          </w:p>
        </w:tc>
      </w:tr>
      <w:tr>
        <w:tc>
          <w:tcPr>
            <w:tcW w:w="2340" w:type="dxa"/>
          </w:tcPr>
          <w:p>
            <w:pPr/>
            <w:r>
              <w:t xml:space="preserve">1</w:t>
            </w:r>
          </w:p>
        </w:tc>
        <w:tc>
          <w:tcPr>
            <w:tcW w:w="2340" w:type="dxa"/>
          </w:tcPr>
          <w:p>
            <w:pPr/>
            <w:r>
              <w:t xml:space="preserve">6 Oct</w:t>
            </w:r>
          </w:p>
        </w:tc>
        <w:tc>
          <w:tcPr>
            <w:tcW w:w="2340" w:type="dxa"/>
          </w:tcPr>
          <w:p>
            <w:pPr/>
            <w:r>
              <w:t xml:space="preserve">Define and set up</w:t>
            </w:r>
          </w:p>
        </w:tc>
        <w:tc>
          <w:tcPr>
            <w:tcW w:w="2340" w:type="dxa"/>
          </w:tcPr>
          <w:p>
            <w:pPr/>
            <w:r>
              <w:t xml:space="preserve">Project brief; repo and environment ready</w:t>
            </w:r>
          </w:p>
        </w:tc>
      </w:tr>
      <w:tr>
        <w:tc>
          <w:tcPr>
            <w:tcW w:w="2340" w:type="dxa"/>
          </w:tcPr>
          <w:p>
            <w:pPr/>
            <w:r>
              <w:t xml:space="preserve">2</w:t>
            </w:r>
          </w:p>
        </w:tc>
        <w:tc>
          <w:tcPr>
            <w:tcW w:w="2340" w:type="dxa"/>
          </w:tcPr>
          <w:p>
            <w:pPr/>
            <w:r>
              <w:t xml:space="preserve">7 Oct</w:t>
            </w:r>
          </w:p>
        </w:tc>
        <w:tc>
          <w:tcPr>
            <w:tcW w:w="2340" w:type="dxa"/>
          </w:tcPr>
          <w:p>
            <w:pPr/>
            <w:r>
              <w:t xml:space="preserve">Build the core</w:t>
            </w:r>
          </w:p>
        </w:tc>
        <w:tc>
          <w:tcPr>
            <w:tcW w:w="2340" w:type="dxa"/>
          </w:tcPr>
          <w:p>
            <w:pPr/>
            <w:r>
              <w:t xml:space="preserve">Core AI function giving a first working result</w:t>
            </w:r>
          </w:p>
        </w:tc>
      </w:tr>
      <w:tr>
        <w:tc>
          <w:tcPr>
            <w:tcW w:w="2340" w:type="dxa"/>
          </w:tcPr>
          <w:p>
            <w:pPr/>
            <w:r>
              <w:t xml:space="preserve">3</w:t>
            </w:r>
          </w:p>
        </w:tc>
        <w:tc>
          <w:tcPr>
            <w:tcW w:w="2340" w:type="dxa"/>
          </w:tcPr>
          <w:p>
            <w:pPr/>
            <w:r>
              <w:t xml:space="preserve">8 Oct</w:t>
            </w:r>
          </w:p>
        </w:tc>
        <w:tc>
          <w:tcPr>
            <w:tcW w:w="2340" w:type="dxa"/>
          </w:tcPr>
          <w:p>
            <w:pPr/>
            <w:r>
              <w:t xml:space="preserve">Integrate and develop</w:t>
            </w:r>
          </w:p>
        </w:tc>
        <w:tc>
          <w:tcPr>
            <w:tcW w:w="2340" w:type="dxa"/>
          </w:tcPr>
          <w:p>
            <w:pPr/>
            <w:r>
              <w:t xml:space="preserve">UI, data and workflow connected, usable from start to finish</w:t>
            </w:r>
          </w:p>
        </w:tc>
      </w:tr>
      <w:tr>
        <w:tc>
          <w:tcPr>
            <w:tcW w:w="2340" w:type="dxa"/>
          </w:tcPr>
          <w:p>
            <w:pPr/>
            <w:r>
              <w:t xml:space="preserve">4</w:t>
            </w:r>
          </w:p>
        </w:tc>
        <w:tc>
          <w:tcPr>
            <w:tcW w:w="2340" w:type="dxa"/>
          </w:tcPr>
          <w:p>
            <w:pPr/>
            <w:r>
              <w:t xml:space="preserve">9 Oct</w:t>
            </w:r>
          </w:p>
        </w:tc>
        <w:tc>
          <w:tcPr>
            <w:tcW w:w="2340" w:type="dxa"/>
          </w:tcPr>
          <w:p>
            <w:pPr/>
            <w:r>
              <w:t xml:space="preserve">Test, evaluate and deploy</w:t>
            </w:r>
          </w:p>
        </w:tc>
        <w:tc>
          <w:tcPr>
            <w:tcW w:w="2340" w:type="dxa"/>
          </w:tcPr>
          <w:p>
            <w:pPr/>
            <w:r>
              <w:t xml:space="preserve">Tests and a small evaluation set; accessibility fixes; </w:t>
            </w:r>
            <w:r>
              <w:rPr>
                <w:b/>
              </w:rPr>
              <w:t xml:space="preserve">public link live</w:t>
            </w:r>
          </w:p>
        </w:tc>
      </w:tr>
      <w:tr>
        <w:tc>
          <w:tcPr>
            <w:tcW w:w="2340" w:type="dxa"/>
          </w:tcPr>
          <w:p>
            <w:pPr/>
            <w:r>
              <w:t xml:space="preserve">5</w:t>
            </w:r>
          </w:p>
        </w:tc>
        <w:tc>
          <w:tcPr>
            <w:tcW w:w="2340" w:type="dxa"/>
          </w:tcPr>
          <w:p>
            <w:pPr/>
            <w:r>
              <w:t xml:space="preserve">10 Oct</w:t>
            </w:r>
          </w:p>
        </w:tc>
        <w:tc>
          <w:tcPr>
            <w:tcW w:w="2340" w:type="dxa"/>
          </w:tcPr>
          <w:p>
            <w:pPr/>
            <w:r>
              <w:t xml:space="preserve">Finalise and submit</w:t>
            </w:r>
          </w:p>
        </w:tc>
        <w:tc>
          <w:tcPr>
            <w:tcW w:w="2340" w:type="dxa"/>
          </w:tcPr>
          <w:p>
            <w:pPr/>
            <w:r>
              <w:t xml:space="preserve">Polish; submission package; demo video recorded</w:t>
            </w:r>
          </w:p>
        </w:tc>
      </w:tr>
    </w:tbl>
    <w:p>
      <w:pPr/>
      <w:r>
        <w:t xml:space="preserve">Before 6 October, the Builder agent only plans, sets up accounts and runs quick tests that the AI tools work. Everything done before the sprint gets logged as the declared starting point.</w:t>
      </w:r>
    </w:p>
    <w:p>
      <w:pPr>
        <w:pStyle w:val="Heading2"/>
      </w:pPr>
      <w:r>
        <w:t xml:space="preserve">Next steps and open questions</w:t>
      </w:r>
    </w:p>
    <w:p>
      <w:pPr/>
      <w:r>
        <w:rPr>
          <w:b/>
        </w:rPr>
        <w:t xml:space="preserve">Next steps</w:t>
      </w:r>
    </w:p>
    <w:p>
      <w:pPr>
        <w:pStyle w:val="ListParagraph"/>
        <w:numPr>
          <w:ilvl w:val="0"/>
          <w:numId w:val="4"/>
        </w:numPr>
      </w:pPr>
      <w:r>
        <w:t xml:space="preserve">☐ Finish the participant profile: review step 2 (Skills), agree to the Code of Conduct, tick public display, then click Finish profile</w:t>
      </w:r>
    </w:p>
    <w:p>
      <w:pPr>
        <w:pStyle w:val="ListParagraph"/>
        <w:numPr>
          <w:ilvl w:val="0"/>
          <w:numId w:val="4"/>
        </w:numPr>
      </w:pPr>
      <w:r>
        <w:t xml:space="preserve">☐ Fill in "About me" in </w:t>
      </w:r>
      <w:r>
        <w:rPr>
          <w:rStyle w:val="CodeChar"/>
        </w:rPr>
        <w:t xml:space="preserve">00_workstream_prompt.md</w:t>
      </w:r>
      <w:r>
        <w:t xml:space="preserve">: skills, hours per day, tools already paid for, solo or team, and pitch competition Y/N</w:t>
      </w:r>
    </w:p>
    <w:p>
      <w:pPr>
        <w:pStyle w:val="ListParagraph"/>
        <w:numPr>
          <w:ilvl w:val="0"/>
          <w:numId w:val="4"/>
        </w:numPr>
      </w:pPr>
      <w:r>
        <w:t xml:space="preserve">☐ Run the workstream in a new Claude Code session on this repo</w:t>
      </w:r>
    </w:p>
    <w:p>
      <w:pPr>
        <w:pStyle w:val="ListParagraph"/>
        <w:numPr>
          <w:ilvl w:val="0"/>
          <w:numId w:val="4"/>
        </w:numPr>
      </w:pPr>
      <w:r>
        <w:t xml:space="preserve">☐ Review the top 3 and approve one idea before 5 October</w:t>
      </w:r>
    </w:p>
    <w:p>
      <w:pPr>
        <w:pStyle w:val="ListParagraph"/>
        <w:numPr>
          <w:ilvl w:val="0"/>
          <w:numId w:val="4"/>
        </w:numPr>
      </w:pPr>
      <w:r>
        <w:t xml:space="preserve">☐ Update the project name and one-line idea on the dashboard if the chosen idea changes</w:t>
      </w:r>
    </w:p>
    <w:p>
      <w:pPr>
        <w:pStyle w:val="ListParagraph"/>
        <w:numPr>
          <w:ilvl w:val="0"/>
          <w:numId w:val="4"/>
        </w:numPr>
      </w:pPr>
      <w:r>
        <w:t xml:space="preserve">☐ Approve the build plan and the starting-point note before 6 October</w:t>
      </w:r>
    </w:p>
    <w:p>
      <w:pPr>
        <w:pStyle w:val="ListParagraph"/>
        <w:numPr>
          <w:ilvl w:val="0"/>
          <w:numId w:val="4"/>
        </w:numPr>
      </w:pPr>
      <w:r>
        <w:t xml:space="preserve">☐ Block out time from 6 to 10 October, and three peer reviews from 10 to 12 October</w:t>
      </w:r>
    </w:p>
    <w:p>
      <w:pPr/>
      <w:r>
        <w:rPr>
          <w:b/>
        </w:rPr>
        <w:t xml:space="preserve">Open questions (check the </w:t>
      </w:r>
      <w:hyperlink r:id="rId4" w:history="1">
        <w:r>
          <w:rPr>
            <w:rStyle w:val="Hyperlink"/>
            <w:b/>
          </w:rPr>
          <w:t xml:space="preserve">FAQ</w:t>
        </w:r>
      </w:hyperlink>
      <w:r>
        <w:rPr>
          <w:b/>
        </w:rPr>
        <w:t xml:space="preserve">, </w:t>
      </w:r>
      <w:hyperlink r:id="rId5" w:history="1">
        <w:r>
          <w:rPr>
            <w:rStyle w:val="Hyperlink"/>
            <w:b/>
          </w:rPr>
          <w:t xml:space="preserve">Terms</w:t>
        </w:r>
      </w:hyperlink>
      <w:r>
        <w:rPr>
          <w:b/>
        </w:rPr>
        <w:t xml:space="preserve"> and </w:t>
      </w:r>
      <w:hyperlink r:id="rId6" w:history="1">
        <w:r>
          <w:rPr>
            <w:rStyle w:val="Hyperlink"/>
            <w:b/>
          </w:rPr>
          <w:t xml:space="preserve">Code of Conduct</w:t>
        </w:r>
      </w:hyperlink>
      <w:r>
        <w:rPr>
          <w:b/>
        </w:rPr>
        <w:t xml:space="preserve">)</w:t>
      </w:r>
    </w:p>
    <w:p>
      <w:pPr>
        <w:pStyle w:val="ListParagraph"/>
        <w:numPr>
          <w:ilvl w:val="0"/>
          <w:numId w:val="5"/>
        </w:numPr>
      </w:pPr>
      <w:r>
        <w:t xml:space="preserve">Who owns the IP in submitted projects?</w:t>
      </w:r>
    </w:p>
    <w:p>
      <w:pPr>
        <w:pStyle w:val="ListParagraph"/>
        <w:numPr>
          <w:ilvl w:val="0"/>
          <w:numId w:val="5"/>
        </w:numPr>
      </w:pPr>
      <w:r>
        <w:t xml:space="preserve">Can a team change after signup closes on 5 October?</w:t>
      </w:r>
    </w:p>
    <w:p>
      <w:pPr>
        <w:pStyle w:val="ListParagraph"/>
        <w:numPr>
          <w:ilvl w:val="0"/>
          <w:numId w:val="5"/>
        </w:numPr>
      </w:pPr>
      <w:r>
        <w:t xml:space="preserve">How do peer-review scores feed into the finalist shortlist?</w:t>
      </w:r>
    </w:p>
    <w:p>
      <w:pPr>
        <w:pStyle w:val="ListParagraph"/>
        <w:numPr>
          <w:ilvl w:val="0"/>
          <w:numId w:val="5"/>
        </w:numPr>
      </w:pPr>
      <w:r>
        <w:t xml:space="preserve">What happens if a participant misses their three peer reviews?</w:t>
      </w:r>
    </w:p>
    <w:p>
      <w:pPr>
        <w:pStyle w:val="ListParagraph"/>
        <w:numPr>
          <w:ilvl w:val="0"/>
          <w:numId w:val="5"/>
        </w:numPr>
      </w:pPr>
      <w:r>
        <w:t xml:space="preserve">Do any Challenge Partners offer credits or special awards?</w:t>
      </w:r>
    </w:p>
    <w:p>
      <w:pPr>
        <w:pStyle w:val="ListParagraph"/>
        <w:numPr>
          <w:ilvl w:val="0"/>
          <w:numId w:val="5"/>
        </w:numPr>
      </w:pPr>
      <w:r>
        <w:t xml:space="preserve">Should the same project also enter the </w:t>
      </w:r>
      <w:hyperlink r:id="rId7" w:history="1">
        <w:r>
          <w:rPr>
            <w:rStyle w:val="Hyperlink"/>
          </w:rPr>
          <w:t xml:space="preserve">AI Startup Pitch Competition</w:t>
        </w:r>
      </w:hyperlink>
      <w:r>
        <w:t xml:space="preserve">?</w:t>
      </w:r>
    </w:p>
    <w:p>
      <w:pPr>
        <w:pStyle w:val="Heading2"/>
      </w:pPr>
      <w:r>
        <w:t xml:space="preserve">Sources</w:t>
      </w:r>
    </w:p>
    <w:p>
      <w:pPr>
        <w:pStyle w:val="ListParagraph"/>
        <w:numPr>
          <w:ilvl w:val="0"/>
          <w:numId w:val="6"/>
        </w:numPr>
      </w:pPr>
      <w:hyperlink r:id="rId3" w:history="1">
        <w:r>
          <w:rPr>
            <w:rStyle w:val="Hyperlink"/>
          </w:rPr>
          <w:t xml:space="preserve">Challenge page</w:t>
        </w:r>
      </w:hyperlink>
      <w:r>
        <w:t xml:space="preserve">. Taken from the saved PDF and the page text pasted in on 25 September 2026. The site couldn't be opened directly from this session.</w:t>
      </w:r>
    </w:p>
    <w:p>
      <w:pPr>
        <w:pStyle w:val="ListParagraph"/>
        <w:numPr>
          <w:ilvl w:val="0"/>
          <w:numId w:val="6"/>
        </w:numPr>
      </w:pPr>
      <w:r>
        <w:t xml:space="preserve">Repo files: </w:t>
      </w:r>
      <w:r>
        <w:rPr>
          <w:rStyle w:val="CodeChar"/>
        </w:rPr>
        <w:t xml:space="preserve">WAIB_Challenge/challenge_rules.md</w:t>
      </w:r>
      <w:r>
        <w:t xml:space="preserve">, </w:t>
      </w:r>
      <w:r>
        <w:rPr>
          <w:rStyle w:val="CodeChar"/>
        </w:rPr>
        <w:t xml:space="preserve">WAIB_Challenge/00_workstream_prompt.md</w:t>
      </w:r>
      <w:r>
        <w:t xml:space="preserve">, </w:t>
      </w:r>
      <w:r>
        <w:rPr>
          <w:rStyle w:val="CodeChar"/>
        </w:rPr>
        <w:t xml:space="preserve">WAIB_Challenge/challenge_rules_source.pdf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omenaibuilders.org/conference/challenge" TargetMode="External"/><Relationship Id="rId4" Type="http://schemas.openxmlformats.org/officeDocument/2006/relationships/hyperlink" Target="https://womenaibuilders.org/conference/challenge/faq" TargetMode="External"/><Relationship Id="rId5" Type="http://schemas.openxmlformats.org/officeDocument/2006/relationships/hyperlink" Target="https://womenaibuilders.org/terms" TargetMode="External"/><Relationship Id="rId6" Type="http://schemas.openxmlformats.org/officeDocument/2006/relationships/hyperlink" Target="https://womenaibuilders.org/code-of-conduct" TargetMode="External"/><Relationship Id="rId7" Type="http://schemas.openxmlformats.org/officeDocument/2006/relationships/hyperlink" Target="https://womenaibuilders.org/conference/pitch-competitio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Builder Challenge 2026 Project Brief</dc:title>
  <dc:description>Claude Docs node/019dff03-b39f@8 docx-w6</dc:description>
  <cp:revision>8</cp:revision>
</cp:coreProperties>
</file>