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AAB76" w14:textId="76BCFD4B" w:rsidR="00F81A62" w:rsidRPr="002D092C" w:rsidRDefault="008E0D7F" w:rsidP="008E0D7F">
      <w:pPr>
        <w:jc w:val="center"/>
        <w:rPr>
          <w:b/>
          <w:bCs/>
          <w:sz w:val="40"/>
          <w:szCs w:val="40"/>
        </w:rPr>
      </w:pPr>
      <w:proofErr w:type="gramStart"/>
      <w:r w:rsidRPr="002D092C">
        <w:rPr>
          <w:b/>
          <w:bCs/>
          <w:sz w:val="40"/>
          <w:szCs w:val="40"/>
        </w:rPr>
        <w:t>Api:</w:t>
      </w:r>
      <w:proofErr w:type="gramEnd"/>
    </w:p>
    <w:p w14:paraId="6226BAB0" w14:textId="77777777" w:rsidR="008E0D7F" w:rsidRDefault="008E0D7F" w:rsidP="008E0D7F">
      <w:pPr>
        <w:jc w:val="both"/>
      </w:pPr>
      <w:r w:rsidRPr="008E0D7F">
        <w:t xml:space="preserve">Api = application </w:t>
      </w:r>
      <w:proofErr w:type="spellStart"/>
      <w:r w:rsidRPr="008E0D7F">
        <w:t>programming</w:t>
      </w:r>
      <w:proofErr w:type="spellEnd"/>
      <w:r w:rsidRPr="008E0D7F">
        <w:t xml:space="preserve"> interface – interface de pr</w:t>
      </w:r>
      <w:r>
        <w:t>ogrammation d’application. Son but est de faciliter la communication entre 2 logiciels en servant d’intermédiaire peu importe le support.</w:t>
      </w:r>
    </w:p>
    <w:p w14:paraId="057F01D0" w14:textId="2DDBBE78" w:rsidR="008E0D7F" w:rsidRDefault="008E0D7F" w:rsidP="008E0D7F">
      <w:pPr>
        <w:jc w:val="both"/>
      </w:pPr>
      <w:r>
        <w:t xml:space="preserve"> </w:t>
      </w:r>
    </w:p>
    <w:p w14:paraId="22BBDAA2" w14:textId="501A3B4F" w:rsidR="008E0D7F" w:rsidRDefault="008E0D7F">
      <w:r w:rsidRPr="008E0D7F">
        <w:rPr>
          <w:noProof/>
        </w:rPr>
        <w:drawing>
          <wp:inline distT="0" distB="0" distL="0" distR="0" wp14:anchorId="2F8DFBE2" wp14:editId="70E47D85">
            <wp:extent cx="5760720" cy="29000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00045"/>
                    </a:xfrm>
                    <a:prstGeom prst="rect">
                      <a:avLst/>
                    </a:prstGeom>
                  </pic:spPr>
                </pic:pic>
              </a:graphicData>
            </a:graphic>
          </wp:inline>
        </w:drawing>
      </w:r>
    </w:p>
    <w:p w14:paraId="1962161A" w14:textId="62F69319" w:rsidR="008E0D7F" w:rsidRDefault="008E0D7F"/>
    <w:p w14:paraId="28761401" w14:textId="1CE713C6" w:rsidR="008E0D7F" w:rsidRDefault="008E0D7F">
      <w:r w:rsidRPr="008E0D7F">
        <w:rPr>
          <w:noProof/>
        </w:rPr>
        <w:drawing>
          <wp:inline distT="0" distB="0" distL="0" distR="0" wp14:anchorId="05EE7A66" wp14:editId="448AD3AB">
            <wp:extent cx="5760720" cy="2882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82900"/>
                    </a:xfrm>
                    <a:prstGeom prst="rect">
                      <a:avLst/>
                    </a:prstGeom>
                  </pic:spPr>
                </pic:pic>
              </a:graphicData>
            </a:graphic>
          </wp:inline>
        </w:drawing>
      </w:r>
    </w:p>
    <w:p w14:paraId="67EE65CC" w14:textId="3FC43F44" w:rsidR="008E0D7F" w:rsidRDefault="008E0D7F"/>
    <w:p w14:paraId="66BBECB7" w14:textId="4600F97E" w:rsidR="008E0D7F" w:rsidRDefault="008E0D7F">
      <w:r>
        <w:t>L’api renvoi une donnée qui peut être interprété par d’autre composants de l’application.</w:t>
      </w:r>
    </w:p>
    <w:p w14:paraId="2E7039AE" w14:textId="7E60B2D8" w:rsidR="008E0D7F" w:rsidRDefault="008E0D7F">
      <w:r>
        <w:t>Api permet à des services d’interagir entre eux.</w:t>
      </w:r>
    </w:p>
    <w:p w14:paraId="5EBA0932" w14:textId="416B2561" w:rsidR="00344158" w:rsidRDefault="00344158">
      <w:r w:rsidRPr="00344158">
        <w:t>Les API créent des méthodes </w:t>
      </w:r>
      <w:r w:rsidRPr="00344158">
        <w:rPr>
          <w:b/>
          <w:bCs/>
        </w:rPr>
        <w:t>standardisées </w:t>
      </w:r>
      <w:r w:rsidRPr="00344158">
        <w:t>et </w:t>
      </w:r>
      <w:r w:rsidRPr="00344158">
        <w:rPr>
          <w:b/>
          <w:bCs/>
        </w:rPr>
        <w:t>réutilisables </w:t>
      </w:r>
      <w:r w:rsidRPr="00344158">
        <w:t>qui permettent aux développeurs d’accéder à des données spécifiques lors de la construction d’applications.</w:t>
      </w:r>
    </w:p>
    <w:p w14:paraId="38DFC363" w14:textId="03DE59A5" w:rsidR="008E0D7F" w:rsidRDefault="00344158">
      <w:r w:rsidRPr="00344158">
        <w:lastRenderedPageBreak/>
        <w:t xml:space="preserve">Prenons un exemple. Quand vous sortez manger, le menu du restaurant offre une grande quantité d’options déjà prédéterminées. Cela vous simplifie la tâche car vous savez ce que vous pouvez commander, et donc obtenir plus rapidement votre plat. Cela donne également une meilleure compréhension de ce que vous voulez pour le chef. </w:t>
      </w:r>
      <w:r w:rsidR="002D092C" w:rsidRPr="00344158">
        <w:t>Finalement</w:t>
      </w:r>
      <w:r w:rsidRPr="00344158">
        <w:t>, vous n’avez qu’à demander à la serveuse (API) un plat du menu qu’elle transmettra en cuisine, la cuisine prépare votre plat, le remet à la serveuse qui vous le ramène. </w:t>
      </w:r>
    </w:p>
    <w:p w14:paraId="2ACD5BC0" w14:textId="489A32FD" w:rsidR="00344158" w:rsidRDefault="00344158">
      <w:r>
        <w:t>Il existe 2 types d’API : privé et public.</w:t>
      </w:r>
    </w:p>
    <w:p w14:paraId="5EA2EEDF" w14:textId="2E942B09" w:rsidR="00344158" w:rsidRDefault="00344158">
      <w:r w:rsidRPr="00344158">
        <w:t>Les API </w:t>
      </w:r>
      <w:r w:rsidRPr="00344158">
        <w:rPr>
          <w:b/>
          <w:bCs/>
        </w:rPr>
        <w:t>privées</w:t>
      </w:r>
      <w:r w:rsidRPr="00344158">
        <w:t> garantissent que les personnes en dehors de votre entreprise ou de votre application n’ont pas accès aux données disponibles de votre base de données.</w:t>
      </w:r>
    </w:p>
    <w:p w14:paraId="0543B6C3" w14:textId="464F2514" w:rsidR="00344158" w:rsidRDefault="00344158">
      <w:r w:rsidRPr="00344158">
        <w:t>Une API </w:t>
      </w:r>
      <w:r w:rsidRPr="00344158">
        <w:rPr>
          <w:b/>
          <w:bCs/>
        </w:rPr>
        <w:t>privée</w:t>
      </w:r>
      <w:r w:rsidRPr="00344158">
        <w:t> permet </w:t>
      </w:r>
      <w:r w:rsidRPr="00344158">
        <w:rPr>
          <w:i/>
          <w:iCs/>
        </w:rPr>
        <w:t>uniquement </w:t>
      </w:r>
      <w:r w:rsidRPr="00344158">
        <w:t>aux utilisateurs </w:t>
      </w:r>
      <w:r w:rsidRPr="00344158">
        <w:rPr>
          <w:b/>
          <w:bCs/>
        </w:rPr>
        <w:t>autorisés</w:t>
      </w:r>
      <w:r w:rsidRPr="00344158">
        <w:t> au sein de votre entreprise ou de votre application d'utiliser l’API qui peut accéder à la base de données.</w:t>
      </w:r>
    </w:p>
    <w:p w14:paraId="654E5498" w14:textId="7C8B766F" w:rsidR="00344158" w:rsidRDefault="00344158">
      <w:r w:rsidRPr="00344158">
        <w:t>Contrairement aux API privées, les API que l’on appelle </w:t>
      </w:r>
      <w:r w:rsidRPr="00344158">
        <w:rPr>
          <w:b/>
          <w:bCs/>
        </w:rPr>
        <w:t>publiques</w:t>
      </w:r>
      <w:r w:rsidRPr="00344158">
        <w:t> sont utilisables par d’autres personnes, qu’elles soient sur votre application ou non. Elles permettent aux développeurs de récolter les données d’une autre application pour améliorer ou enrichir leurs propres projets sans autorisation stricte.</w:t>
      </w:r>
    </w:p>
    <w:p w14:paraId="0D4B7225" w14:textId="3EEDCEEF" w:rsidR="00344158" w:rsidRDefault="00344158">
      <w:r w:rsidRPr="00344158">
        <w:t>Imaginons que vous vouliez construire un site web qui répertorie les conditions météo des stations de ski. Plutôt que de collecter vos propres données météorologiques, vous pouvez utiliser une </w:t>
      </w:r>
      <w:hyperlink r:id="rId7" w:tgtFrame="_blank" w:history="1">
        <w:r w:rsidRPr="00344158">
          <w:t>API de météo</w:t>
        </w:r>
      </w:hyperlink>
      <w:r w:rsidRPr="00344158">
        <w:t> et y trouver vos données ! </w:t>
      </w:r>
    </w:p>
    <w:p w14:paraId="2F1265FA" w14:textId="77777777" w:rsidR="006857E5" w:rsidRPr="006857E5" w:rsidRDefault="006857E5" w:rsidP="006857E5">
      <w:pPr>
        <w:pBdr>
          <w:bottom w:val="single" w:sz="6" w:space="0" w:color="3D4244"/>
        </w:pBdr>
        <w:shd w:val="clear" w:color="auto" w:fill="181A1B"/>
        <w:spacing w:after="150" w:line="240" w:lineRule="auto"/>
        <w:outlineLvl w:val="2"/>
        <w:rPr>
          <w:rFonts w:ascii="Arial" w:eastAsia="Times New Roman" w:hAnsi="Arial" w:cs="Arial"/>
          <w:b/>
          <w:bCs/>
          <w:color w:val="CECAC3"/>
          <w:sz w:val="27"/>
          <w:szCs w:val="27"/>
          <w:lang w:eastAsia="fr-FR"/>
        </w:rPr>
      </w:pPr>
      <w:r w:rsidRPr="006857E5">
        <w:rPr>
          <w:rFonts w:ascii="Arial" w:eastAsia="Times New Roman" w:hAnsi="Arial" w:cs="Arial"/>
          <w:b/>
          <w:bCs/>
          <w:color w:val="CECAC3"/>
          <w:sz w:val="27"/>
          <w:szCs w:val="27"/>
          <w:lang w:eastAsia="fr-FR"/>
        </w:rPr>
        <w:t>En résumé</w:t>
      </w:r>
    </w:p>
    <w:p w14:paraId="6FDEFA77" w14:textId="77777777" w:rsidR="006857E5" w:rsidRPr="006857E5" w:rsidRDefault="006857E5" w:rsidP="006857E5">
      <w:pPr>
        <w:numPr>
          <w:ilvl w:val="0"/>
          <w:numId w:val="1"/>
        </w:numPr>
        <w:shd w:val="clear" w:color="auto" w:fill="181A1B"/>
        <w:spacing w:after="45" w:line="240" w:lineRule="auto"/>
        <w:rPr>
          <w:rFonts w:ascii="Arial" w:eastAsia="Times New Roman" w:hAnsi="Arial" w:cs="Arial"/>
          <w:color w:val="CECAC3"/>
          <w:sz w:val="24"/>
          <w:szCs w:val="24"/>
          <w:lang w:eastAsia="fr-FR"/>
        </w:rPr>
      </w:pPr>
      <w:r w:rsidRPr="006857E5">
        <w:rPr>
          <w:rFonts w:ascii="Arial" w:eastAsia="Times New Roman" w:hAnsi="Arial" w:cs="Arial"/>
          <w:color w:val="CECAC3"/>
          <w:sz w:val="24"/>
          <w:szCs w:val="24"/>
          <w:lang w:eastAsia="fr-FR"/>
        </w:rPr>
        <w:t>Les API permettent de communiquer des données.</w:t>
      </w:r>
    </w:p>
    <w:p w14:paraId="583B8E7B" w14:textId="77777777" w:rsidR="006857E5" w:rsidRPr="006857E5" w:rsidRDefault="006857E5" w:rsidP="006857E5">
      <w:pPr>
        <w:numPr>
          <w:ilvl w:val="0"/>
          <w:numId w:val="1"/>
        </w:numPr>
        <w:shd w:val="clear" w:color="auto" w:fill="181A1B"/>
        <w:spacing w:after="45" w:line="240" w:lineRule="auto"/>
        <w:rPr>
          <w:rFonts w:ascii="Arial" w:eastAsia="Times New Roman" w:hAnsi="Arial" w:cs="Arial"/>
          <w:color w:val="CECAC3"/>
          <w:sz w:val="24"/>
          <w:szCs w:val="24"/>
          <w:lang w:eastAsia="fr-FR"/>
        </w:rPr>
      </w:pPr>
      <w:r w:rsidRPr="006857E5">
        <w:rPr>
          <w:rFonts w:ascii="Arial" w:eastAsia="Times New Roman" w:hAnsi="Arial" w:cs="Arial"/>
          <w:color w:val="CECAC3"/>
          <w:sz w:val="24"/>
          <w:szCs w:val="24"/>
          <w:lang w:eastAsia="fr-FR"/>
        </w:rPr>
        <w:t>Elles permettent la communication entre différents composants de votre application </w:t>
      </w:r>
      <w:r w:rsidRPr="006857E5">
        <w:rPr>
          <w:rFonts w:ascii="Arial" w:eastAsia="Times New Roman" w:hAnsi="Arial" w:cs="Arial"/>
          <w:b/>
          <w:bCs/>
          <w:color w:val="CECAC3"/>
          <w:sz w:val="24"/>
          <w:szCs w:val="24"/>
          <w:lang w:eastAsia="fr-FR"/>
        </w:rPr>
        <w:t>et</w:t>
      </w:r>
      <w:r w:rsidRPr="006857E5">
        <w:rPr>
          <w:rFonts w:ascii="Arial" w:eastAsia="Times New Roman" w:hAnsi="Arial" w:cs="Arial"/>
          <w:color w:val="CECAC3"/>
          <w:sz w:val="24"/>
          <w:szCs w:val="24"/>
          <w:lang w:eastAsia="fr-FR"/>
        </w:rPr>
        <w:t> entre votre application et d’autres développeurs, par l’utilisation de</w:t>
      </w:r>
      <w:r w:rsidRPr="006857E5">
        <w:rPr>
          <w:rFonts w:ascii="Arial" w:eastAsia="Times New Roman" w:hAnsi="Arial" w:cs="Arial"/>
          <w:b/>
          <w:bCs/>
          <w:color w:val="CECAC3"/>
          <w:sz w:val="24"/>
          <w:szCs w:val="24"/>
          <w:lang w:eastAsia="fr-FR"/>
        </w:rPr>
        <w:t> requêtes</w:t>
      </w:r>
      <w:r w:rsidRPr="006857E5">
        <w:rPr>
          <w:rFonts w:ascii="Arial" w:eastAsia="Times New Roman" w:hAnsi="Arial" w:cs="Arial"/>
          <w:color w:val="CECAC3"/>
          <w:sz w:val="24"/>
          <w:szCs w:val="24"/>
          <w:lang w:eastAsia="fr-FR"/>
        </w:rPr>
        <w:t> et de </w:t>
      </w:r>
      <w:r w:rsidRPr="006857E5">
        <w:rPr>
          <w:rFonts w:ascii="Arial" w:eastAsia="Times New Roman" w:hAnsi="Arial" w:cs="Arial"/>
          <w:b/>
          <w:bCs/>
          <w:color w:val="CECAC3"/>
          <w:sz w:val="24"/>
          <w:szCs w:val="24"/>
          <w:lang w:eastAsia="fr-FR"/>
        </w:rPr>
        <w:t>réponses</w:t>
      </w:r>
      <w:r w:rsidRPr="006857E5">
        <w:rPr>
          <w:rFonts w:ascii="Arial" w:eastAsia="Times New Roman" w:hAnsi="Arial" w:cs="Arial"/>
          <w:color w:val="CECAC3"/>
          <w:sz w:val="24"/>
          <w:szCs w:val="24"/>
          <w:lang w:eastAsia="fr-FR"/>
        </w:rPr>
        <w:t>.</w:t>
      </w:r>
    </w:p>
    <w:p w14:paraId="7FD5EA35" w14:textId="77777777" w:rsidR="006857E5" w:rsidRPr="006857E5" w:rsidRDefault="006857E5" w:rsidP="006857E5">
      <w:pPr>
        <w:numPr>
          <w:ilvl w:val="0"/>
          <w:numId w:val="1"/>
        </w:numPr>
        <w:shd w:val="clear" w:color="auto" w:fill="181A1B"/>
        <w:spacing w:after="45" w:line="240" w:lineRule="auto"/>
        <w:rPr>
          <w:rFonts w:ascii="Arial" w:eastAsia="Times New Roman" w:hAnsi="Arial" w:cs="Arial"/>
          <w:color w:val="CECAC3"/>
          <w:sz w:val="24"/>
          <w:szCs w:val="24"/>
          <w:lang w:eastAsia="fr-FR"/>
        </w:rPr>
      </w:pPr>
      <w:r w:rsidRPr="006857E5">
        <w:rPr>
          <w:rFonts w:ascii="Arial" w:eastAsia="Times New Roman" w:hAnsi="Arial" w:cs="Arial"/>
          <w:color w:val="CECAC3"/>
          <w:sz w:val="24"/>
          <w:szCs w:val="24"/>
          <w:lang w:eastAsia="fr-FR"/>
        </w:rPr>
        <w:t>Elles donnent un moyen d’accès aux données de façon réutilisable et standardisée.</w:t>
      </w:r>
    </w:p>
    <w:p w14:paraId="4C86F82D" w14:textId="77777777" w:rsidR="006857E5" w:rsidRPr="006857E5" w:rsidRDefault="006857E5" w:rsidP="006857E5">
      <w:pPr>
        <w:numPr>
          <w:ilvl w:val="0"/>
          <w:numId w:val="1"/>
        </w:numPr>
        <w:shd w:val="clear" w:color="auto" w:fill="181A1B"/>
        <w:spacing w:after="45" w:line="240" w:lineRule="auto"/>
        <w:rPr>
          <w:rFonts w:ascii="Arial" w:eastAsia="Times New Roman" w:hAnsi="Arial" w:cs="Arial"/>
          <w:color w:val="CECAC3"/>
          <w:sz w:val="24"/>
          <w:szCs w:val="24"/>
          <w:lang w:eastAsia="fr-FR"/>
        </w:rPr>
      </w:pPr>
      <w:r w:rsidRPr="006857E5">
        <w:rPr>
          <w:rFonts w:ascii="Arial" w:eastAsia="Times New Roman" w:hAnsi="Arial" w:cs="Arial"/>
          <w:color w:val="CECAC3"/>
          <w:sz w:val="24"/>
          <w:szCs w:val="24"/>
          <w:lang w:eastAsia="fr-FR"/>
        </w:rPr>
        <w:t>Les développeurs peuvent utiliser des API publiques et privées.</w:t>
      </w:r>
    </w:p>
    <w:p w14:paraId="70EBB92D" w14:textId="77777777" w:rsidR="006857E5" w:rsidRPr="006857E5" w:rsidRDefault="006857E5" w:rsidP="006857E5">
      <w:pPr>
        <w:numPr>
          <w:ilvl w:val="0"/>
          <w:numId w:val="1"/>
        </w:numPr>
        <w:shd w:val="clear" w:color="auto" w:fill="181A1B"/>
        <w:spacing w:after="45" w:line="240" w:lineRule="auto"/>
        <w:rPr>
          <w:rFonts w:ascii="Arial" w:eastAsia="Times New Roman" w:hAnsi="Arial" w:cs="Arial"/>
          <w:color w:val="CECAC3"/>
          <w:sz w:val="24"/>
          <w:szCs w:val="24"/>
          <w:lang w:eastAsia="fr-FR"/>
        </w:rPr>
      </w:pPr>
      <w:r w:rsidRPr="006857E5">
        <w:rPr>
          <w:rFonts w:ascii="Arial" w:eastAsia="Times New Roman" w:hAnsi="Arial" w:cs="Arial"/>
          <w:color w:val="CECAC3"/>
          <w:sz w:val="24"/>
          <w:szCs w:val="24"/>
          <w:lang w:eastAsia="fr-FR"/>
        </w:rPr>
        <w:t>Les API publiques sont utilisables par tous sans restriction.</w:t>
      </w:r>
    </w:p>
    <w:p w14:paraId="1E2BE398" w14:textId="77777777" w:rsidR="006857E5" w:rsidRPr="006857E5" w:rsidRDefault="006857E5" w:rsidP="006857E5">
      <w:pPr>
        <w:numPr>
          <w:ilvl w:val="0"/>
          <w:numId w:val="1"/>
        </w:numPr>
        <w:shd w:val="clear" w:color="auto" w:fill="181A1B"/>
        <w:spacing w:after="45" w:line="240" w:lineRule="auto"/>
        <w:rPr>
          <w:rFonts w:ascii="Arial" w:eastAsia="Times New Roman" w:hAnsi="Arial" w:cs="Arial"/>
          <w:color w:val="CECAC3"/>
          <w:sz w:val="24"/>
          <w:szCs w:val="24"/>
          <w:lang w:eastAsia="fr-FR"/>
        </w:rPr>
      </w:pPr>
      <w:r w:rsidRPr="006857E5">
        <w:rPr>
          <w:rFonts w:ascii="Arial" w:eastAsia="Times New Roman" w:hAnsi="Arial" w:cs="Arial"/>
          <w:color w:val="CECAC3"/>
          <w:sz w:val="24"/>
          <w:szCs w:val="24"/>
          <w:lang w:eastAsia="fr-FR"/>
        </w:rPr>
        <w:t>Les API privées sont utilisables seulement par ceux qui ont un accès et y sont autorisés</w:t>
      </w:r>
    </w:p>
    <w:p w14:paraId="4428878F" w14:textId="6F841EE2" w:rsidR="006857E5" w:rsidRDefault="006857E5">
      <w:r>
        <w:t>En développement web, il existe 2 types d’API :</w:t>
      </w:r>
    </w:p>
    <w:p w14:paraId="3AA1B6D1" w14:textId="1F6B6631" w:rsidR="006857E5" w:rsidRDefault="006857E5">
      <w:pPr>
        <w:rPr>
          <w:lang w:val="en-US"/>
        </w:rPr>
      </w:pPr>
      <w:r>
        <w:tab/>
      </w:r>
      <w:r w:rsidRPr="006857E5">
        <w:rPr>
          <w:lang w:val="en-US"/>
        </w:rPr>
        <w:t>API SOA</w:t>
      </w:r>
      <w:r w:rsidR="002D092C">
        <w:rPr>
          <w:lang w:val="en-US"/>
        </w:rPr>
        <w:t>P</w:t>
      </w:r>
      <w:r w:rsidRPr="006857E5">
        <w:rPr>
          <w:lang w:val="en-US"/>
        </w:rPr>
        <w:t>: simple object access p</w:t>
      </w:r>
      <w:r>
        <w:rPr>
          <w:lang w:val="en-US"/>
        </w:rPr>
        <w:t>rotocol.</w:t>
      </w:r>
    </w:p>
    <w:p w14:paraId="660E2BFA" w14:textId="37207A56" w:rsidR="006857E5" w:rsidRDefault="006857E5">
      <w:pPr>
        <w:rPr>
          <w:lang w:val="en-US"/>
        </w:rPr>
      </w:pPr>
      <w:r>
        <w:rPr>
          <w:lang w:val="en-US"/>
        </w:rPr>
        <w:tab/>
        <w:t xml:space="preserve">API </w:t>
      </w:r>
      <w:r w:rsidRPr="006857E5">
        <w:rPr>
          <w:b/>
          <w:bCs/>
          <w:lang w:val="en-US"/>
        </w:rPr>
        <w:t>REST</w:t>
      </w:r>
      <w:r>
        <w:rPr>
          <w:lang w:val="en-US"/>
        </w:rPr>
        <w:t xml:space="preserve"> (restful): Representation State Transfer- representation d’un </w:t>
      </w:r>
      <w:proofErr w:type="spellStart"/>
      <w:r>
        <w:rPr>
          <w:lang w:val="en-US"/>
        </w:rPr>
        <w:t>transfert</w:t>
      </w:r>
      <w:proofErr w:type="spellEnd"/>
      <w:r>
        <w:rPr>
          <w:lang w:val="en-US"/>
        </w:rPr>
        <w:t xml:space="preserve"> d’état.</w:t>
      </w:r>
    </w:p>
    <w:p w14:paraId="740206E9" w14:textId="7FBA7715" w:rsidR="006857E5" w:rsidRDefault="002D092C">
      <w:r w:rsidRPr="006857E5">
        <w:t>REST :</w:t>
      </w:r>
      <w:r w:rsidR="006857E5" w:rsidRPr="006857E5">
        <w:t xml:space="preserve"> ensemble de normes et d</w:t>
      </w:r>
      <w:r w:rsidR="006857E5">
        <w:t>e styles d’architecture pour les APIs</w:t>
      </w:r>
      <w:r w:rsidR="00E46CD5">
        <w:t xml:space="preserve"> </w:t>
      </w:r>
      <w:r w:rsidR="00E46CD5" w:rsidRPr="00E46CD5">
        <w:t> qui structurent la façon de communiquer les données entre votre application et le reste du monde, ou entre différents composants de votre application.</w:t>
      </w:r>
      <w:r w:rsidR="006857E5">
        <w:t>.</w:t>
      </w:r>
    </w:p>
    <w:p w14:paraId="76F182C6" w14:textId="2A32D7F9" w:rsidR="00E46CD5" w:rsidRDefault="00E46CD5"/>
    <w:p w14:paraId="7B94309D" w14:textId="7F19E9F9" w:rsidR="00E46CD5" w:rsidRDefault="00E46CD5"/>
    <w:p w14:paraId="2031E7E0" w14:textId="77777777" w:rsidR="00E46CD5" w:rsidRDefault="00E46CD5"/>
    <w:p w14:paraId="269E647B" w14:textId="52E9F78E" w:rsidR="00E46CD5" w:rsidRDefault="006857E5">
      <w:r>
        <w:tab/>
        <w:t xml:space="preserve">Une api est dite de type </w:t>
      </w:r>
      <w:proofErr w:type="spellStart"/>
      <w:r>
        <w:t>rest</w:t>
      </w:r>
      <w:proofErr w:type="spellEnd"/>
      <w:r>
        <w:t xml:space="preserve"> API REST si :</w:t>
      </w:r>
    </w:p>
    <w:p w14:paraId="54D3BACE" w14:textId="02E7D0CA" w:rsidR="006857E5" w:rsidRDefault="006857E5" w:rsidP="006857E5">
      <w:pPr>
        <w:pStyle w:val="Paragraphedeliste"/>
        <w:numPr>
          <w:ilvl w:val="0"/>
          <w:numId w:val="2"/>
        </w:numPr>
      </w:pPr>
      <w:proofErr w:type="spellStart"/>
      <w:r>
        <w:t>Client_server</w:t>
      </w:r>
      <w:proofErr w:type="spellEnd"/>
      <w:r>
        <w:t xml:space="preserve"> </w:t>
      </w:r>
      <w:proofErr w:type="spellStart"/>
      <w:r>
        <w:t>seperation</w:t>
      </w:r>
      <w:proofErr w:type="spellEnd"/>
      <w:r>
        <w:t>.</w:t>
      </w:r>
    </w:p>
    <w:p w14:paraId="12418CAF" w14:textId="484C0313" w:rsidR="006857E5" w:rsidRDefault="006857E5" w:rsidP="006857E5">
      <w:pPr>
        <w:pStyle w:val="Paragraphedeliste"/>
        <w:numPr>
          <w:ilvl w:val="0"/>
          <w:numId w:val="2"/>
        </w:numPr>
      </w:pPr>
      <w:proofErr w:type="spellStart"/>
      <w:r>
        <w:t>Stateless</w:t>
      </w:r>
      <w:proofErr w:type="spellEnd"/>
      <w:r>
        <w:t xml:space="preserve"> – sans état</w:t>
      </w:r>
      <w:r w:rsidR="00E46CD5">
        <w:t xml:space="preserve">, </w:t>
      </w:r>
      <w:r w:rsidR="00E46CD5" w:rsidRPr="00E46CD5">
        <w:t>ce qui signifie que le serveur ne sauvegarde aucune des requêtes ou réponses précédentes</w:t>
      </w:r>
      <w:r>
        <w:t>.</w:t>
      </w:r>
    </w:p>
    <w:p w14:paraId="61AD2C48" w14:textId="7200C2F8" w:rsidR="006857E5" w:rsidRDefault="006857E5" w:rsidP="006857E5">
      <w:pPr>
        <w:pStyle w:val="Paragraphedeliste"/>
        <w:numPr>
          <w:ilvl w:val="0"/>
          <w:numId w:val="2"/>
        </w:numPr>
      </w:pPr>
      <w:proofErr w:type="spellStart"/>
      <w:r>
        <w:t>Cacheable</w:t>
      </w:r>
      <w:proofErr w:type="spellEnd"/>
      <w:r>
        <w:t xml:space="preserve"> (avoir un système de cache de données).</w:t>
      </w:r>
    </w:p>
    <w:p w14:paraId="585561A7" w14:textId="3D5A350D" w:rsidR="006857E5" w:rsidRDefault="006857E5" w:rsidP="006857E5">
      <w:pPr>
        <w:pStyle w:val="Paragraphedeliste"/>
        <w:numPr>
          <w:ilvl w:val="0"/>
          <w:numId w:val="2"/>
        </w:numPr>
      </w:pPr>
      <w:r>
        <w:t>Uniforme interface.</w:t>
      </w:r>
    </w:p>
    <w:p w14:paraId="48B2047F" w14:textId="079DD180" w:rsidR="006857E5" w:rsidRDefault="006857E5" w:rsidP="006857E5">
      <w:pPr>
        <w:pStyle w:val="Paragraphedeliste"/>
        <w:numPr>
          <w:ilvl w:val="0"/>
          <w:numId w:val="2"/>
        </w:numPr>
      </w:pPr>
      <w:proofErr w:type="spellStart"/>
      <w:r w:rsidRPr="006857E5">
        <w:t>Layered</w:t>
      </w:r>
      <w:proofErr w:type="spellEnd"/>
      <w:r w:rsidRPr="006857E5">
        <w:t xml:space="preserve"> system (avoir un systè</w:t>
      </w:r>
      <w:r>
        <w:t>me de couche).</w:t>
      </w:r>
    </w:p>
    <w:p w14:paraId="65402E9E" w14:textId="77777777" w:rsidR="000C78FD" w:rsidRDefault="006857E5" w:rsidP="000C78FD">
      <w:pPr>
        <w:pStyle w:val="Paragraphedeliste"/>
        <w:numPr>
          <w:ilvl w:val="0"/>
          <w:numId w:val="2"/>
        </w:numPr>
      </w:pPr>
      <w:r>
        <w:t xml:space="preserve">Code on </w:t>
      </w:r>
      <w:proofErr w:type="spellStart"/>
      <w:r>
        <w:t>demand</w:t>
      </w:r>
      <w:proofErr w:type="spellEnd"/>
      <w:r>
        <w:t xml:space="preserve"> architecture.</w:t>
      </w:r>
    </w:p>
    <w:p w14:paraId="4413D47A" w14:textId="5F01DB1F" w:rsidR="00E46CD5" w:rsidRDefault="00E46CD5" w:rsidP="000C78FD">
      <w:proofErr w:type="spellStart"/>
      <w:r w:rsidRPr="000C78FD">
        <w:rPr>
          <w:sz w:val="32"/>
          <w:szCs w:val="32"/>
        </w:rPr>
        <w:t>Cacheable</w:t>
      </w:r>
      <w:proofErr w:type="spellEnd"/>
      <w:r w:rsidRPr="000C78FD">
        <w:rPr>
          <w:sz w:val="32"/>
          <w:szCs w:val="32"/>
        </w:rPr>
        <w:t> </w:t>
      </w:r>
      <w:r>
        <w:t>:</w:t>
      </w:r>
      <w:r w:rsidRPr="000C78FD">
        <w:t xml:space="preserve"> La réponse doit contenir l’information sur la capacité ou non du client de mettre les données </w:t>
      </w:r>
      <w:r w:rsidRPr="000C78FD">
        <w:rPr>
          <w:b/>
          <w:bCs/>
        </w:rPr>
        <w:t>en cache</w:t>
      </w:r>
      <w:r w:rsidRPr="000C78FD">
        <w:t>, ou de les sauvegarder. Si les données </w:t>
      </w:r>
      <w:r w:rsidRPr="000C78FD">
        <w:rPr>
          <w:b/>
          <w:bCs/>
        </w:rPr>
        <w:t>peuvent être mises en cache</w:t>
      </w:r>
      <w:r w:rsidRPr="000C78FD">
        <w:t>, la réponse doit être accompagnée d’un numéro de version. Ainsi, si votre utilisateur formule deux fois la même requête (c’est-à-dire s’il veut revoir une page) et que les informations n’ont pas changé, alors votre serveur n’a pas besoin de rechercher les informations une deuxième fois. À la place, le client peut simplement mettre en cache les données la première fois, puis charger à nouveau les mêmes données la seconde fois.</w:t>
      </w:r>
    </w:p>
    <w:p w14:paraId="322CE047" w14:textId="77777777" w:rsidR="000C78FD" w:rsidRPr="000C78FD" w:rsidRDefault="000C78FD" w:rsidP="000C78FD">
      <w:pPr>
        <w:pStyle w:val="Paragraphedeliste"/>
        <w:ind w:left="2139"/>
        <w:rPr>
          <w:sz w:val="40"/>
          <w:szCs w:val="40"/>
        </w:rPr>
      </w:pPr>
      <w:r w:rsidRPr="000C78FD">
        <w:rPr>
          <w:sz w:val="40"/>
          <w:szCs w:val="40"/>
        </w:rPr>
        <w:t>En résumé</w:t>
      </w:r>
    </w:p>
    <w:p w14:paraId="7EA4C7F9" w14:textId="77777777" w:rsidR="000C78FD" w:rsidRDefault="000C78FD" w:rsidP="000C78FD">
      <w:pPr>
        <w:pStyle w:val="NormalWeb"/>
        <w:numPr>
          <w:ilvl w:val="0"/>
          <w:numId w:val="3"/>
        </w:numPr>
        <w:shd w:val="clear" w:color="auto" w:fill="181A1B"/>
        <w:spacing w:before="0" w:beforeAutospacing="0" w:after="45" w:afterAutospacing="0"/>
        <w:rPr>
          <w:rFonts w:ascii="Arial" w:hAnsi="Arial" w:cs="Arial"/>
          <w:color w:val="CECAC3"/>
        </w:rPr>
      </w:pPr>
      <w:r>
        <w:rPr>
          <w:rFonts w:ascii="Arial" w:hAnsi="Arial" w:cs="Arial"/>
          <w:color w:val="CECAC3"/>
        </w:rPr>
        <w:t>Toutes les API ne sont pas RESTful et les API REST ont des lignes directrices architecturales spécifiques.</w:t>
      </w:r>
    </w:p>
    <w:p w14:paraId="1298A6E7" w14:textId="77777777" w:rsidR="000C78FD" w:rsidRDefault="000C78FD" w:rsidP="000C78FD">
      <w:pPr>
        <w:pStyle w:val="NormalWeb"/>
        <w:numPr>
          <w:ilvl w:val="0"/>
          <w:numId w:val="3"/>
        </w:numPr>
        <w:shd w:val="clear" w:color="auto" w:fill="181A1B"/>
        <w:spacing w:before="0" w:beforeAutospacing="0" w:after="45" w:afterAutospacing="0"/>
        <w:rPr>
          <w:rFonts w:ascii="Arial" w:hAnsi="Arial" w:cs="Arial"/>
          <w:color w:val="CECAC3"/>
        </w:rPr>
      </w:pPr>
      <w:r>
        <w:rPr>
          <w:rFonts w:ascii="Arial" w:hAnsi="Arial" w:cs="Arial"/>
          <w:color w:val="CECAC3"/>
        </w:rPr>
        <w:t>Les avantages clés des API REST sont les suivants :</w:t>
      </w:r>
    </w:p>
    <w:p w14:paraId="0547A0BF" w14:textId="77777777" w:rsidR="000C78FD" w:rsidRDefault="000C78FD" w:rsidP="000C78FD">
      <w:pPr>
        <w:pStyle w:val="NormalWeb"/>
        <w:numPr>
          <w:ilvl w:val="1"/>
          <w:numId w:val="3"/>
        </w:numPr>
        <w:shd w:val="clear" w:color="auto" w:fill="181A1B"/>
        <w:spacing w:before="0" w:beforeAutospacing="0" w:after="45" w:afterAutospacing="0"/>
        <w:rPr>
          <w:rFonts w:ascii="Arial" w:hAnsi="Arial" w:cs="Arial"/>
          <w:color w:val="CECAC3"/>
        </w:rPr>
      </w:pPr>
      <w:proofErr w:type="gramStart"/>
      <w:r>
        <w:rPr>
          <w:rFonts w:ascii="Arial" w:hAnsi="Arial" w:cs="Arial"/>
          <w:color w:val="CECAC3"/>
        </w:rPr>
        <w:t>la</w:t>
      </w:r>
      <w:proofErr w:type="gramEnd"/>
      <w:r>
        <w:rPr>
          <w:rFonts w:ascii="Arial" w:hAnsi="Arial" w:cs="Arial"/>
          <w:color w:val="CECAC3"/>
        </w:rPr>
        <w:t xml:space="preserve"> séparation du client et du serveur, qui aide à </w:t>
      </w:r>
      <w:proofErr w:type="spellStart"/>
      <w:r>
        <w:rPr>
          <w:rFonts w:ascii="Arial" w:hAnsi="Arial" w:cs="Arial"/>
          <w:color w:val="CECAC3"/>
        </w:rPr>
        <w:t>scaler</w:t>
      </w:r>
      <w:proofErr w:type="spellEnd"/>
      <w:r>
        <w:rPr>
          <w:rFonts w:ascii="Arial" w:hAnsi="Arial" w:cs="Arial"/>
          <w:color w:val="CECAC3"/>
        </w:rPr>
        <w:t xml:space="preserve"> plus facilement les applications ;</w:t>
      </w:r>
    </w:p>
    <w:p w14:paraId="27EE750A" w14:textId="77777777" w:rsidR="000C78FD" w:rsidRDefault="000C78FD" w:rsidP="000C78FD">
      <w:pPr>
        <w:pStyle w:val="NormalWeb"/>
        <w:numPr>
          <w:ilvl w:val="1"/>
          <w:numId w:val="3"/>
        </w:numPr>
        <w:shd w:val="clear" w:color="auto" w:fill="181A1B"/>
        <w:spacing w:before="0" w:beforeAutospacing="0" w:after="45" w:afterAutospacing="0"/>
        <w:rPr>
          <w:rFonts w:ascii="Arial" w:hAnsi="Arial" w:cs="Arial"/>
          <w:color w:val="CECAC3"/>
        </w:rPr>
      </w:pPr>
      <w:proofErr w:type="gramStart"/>
      <w:r>
        <w:rPr>
          <w:rFonts w:ascii="Arial" w:hAnsi="Arial" w:cs="Arial"/>
          <w:color w:val="CECAC3"/>
        </w:rPr>
        <w:t>le</w:t>
      </w:r>
      <w:proofErr w:type="gramEnd"/>
      <w:r>
        <w:rPr>
          <w:rFonts w:ascii="Arial" w:hAnsi="Arial" w:cs="Arial"/>
          <w:color w:val="CECAC3"/>
        </w:rPr>
        <w:t xml:space="preserve"> fait d’être </w:t>
      </w:r>
      <w:proofErr w:type="spellStart"/>
      <w:r>
        <w:rPr>
          <w:rFonts w:ascii="Arial" w:hAnsi="Arial" w:cs="Arial"/>
          <w:color w:val="CECAC3"/>
        </w:rPr>
        <w:t>stateless</w:t>
      </w:r>
      <w:proofErr w:type="spellEnd"/>
      <w:r>
        <w:rPr>
          <w:rFonts w:ascii="Arial" w:hAnsi="Arial" w:cs="Arial"/>
          <w:color w:val="CECAC3"/>
        </w:rPr>
        <w:t>, ce qui rend les requêtes API très spécifiques et orientées vers le détail ;</w:t>
      </w:r>
    </w:p>
    <w:p w14:paraId="020CB636" w14:textId="77777777" w:rsidR="000C78FD" w:rsidRDefault="000C78FD" w:rsidP="000C78FD">
      <w:pPr>
        <w:pStyle w:val="NormalWeb"/>
        <w:numPr>
          <w:ilvl w:val="1"/>
          <w:numId w:val="3"/>
        </w:numPr>
        <w:shd w:val="clear" w:color="auto" w:fill="181A1B"/>
        <w:spacing w:before="0" w:beforeAutospacing="0" w:after="45" w:afterAutospacing="0"/>
        <w:rPr>
          <w:rFonts w:ascii="Arial" w:hAnsi="Arial" w:cs="Arial"/>
          <w:color w:val="CECAC3"/>
        </w:rPr>
      </w:pPr>
      <w:proofErr w:type="gramStart"/>
      <w:r>
        <w:rPr>
          <w:rFonts w:ascii="Arial" w:hAnsi="Arial" w:cs="Arial"/>
          <w:color w:val="CECAC3"/>
        </w:rPr>
        <w:t>la</w:t>
      </w:r>
      <w:proofErr w:type="gramEnd"/>
      <w:r>
        <w:rPr>
          <w:rFonts w:ascii="Arial" w:hAnsi="Arial" w:cs="Arial"/>
          <w:color w:val="CECAC3"/>
        </w:rPr>
        <w:t xml:space="preserve"> possibilité de mise en cache, qui permet aux clients de sauvegarder les données, et donc de ne pas devoir constamment faire des requêtes aux serveurs.</w:t>
      </w:r>
    </w:p>
    <w:p w14:paraId="3CB6E439" w14:textId="77777777" w:rsidR="000C78FD" w:rsidRDefault="000C78FD" w:rsidP="000C78FD">
      <w:pPr>
        <w:pStyle w:val="NormalWeb"/>
        <w:numPr>
          <w:ilvl w:val="0"/>
          <w:numId w:val="3"/>
        </w:numPr>
        <w:shd w:val="clear" w:color="auto" w:fill="181A1B"/>
        <w:spacing w:before="0" w:beforeAutospacing="0" w:after="45" w:afterAutospacing="0"/>
        <w:rPr>
          <w:rFonts w:ascii="Arial" w:hAnsi="Arial" w:cs="Arial"/>
          <w:color w:val="CECAC3"/>
        </w:rPr>
      </w:pPr>
      <w:r>
        <w:rPr>
          <w:rFonts w:ascii="Arial" w:hAnsi="Arial" w:cs="Arial"/>
          <w:color w:val="CECAC3"/>
        </w:rPr>
        <w:t>SOAP est un autre type d’API, mais est plus utilisé dans les grandes entreprises.</w:t>
      </w:r>
    </w:p>
    <w:p w14:paraId="6A034DB2" w14:textId="77777777" w:rsidR="000C78FD" w:rsidRDefault="000C78FD" w:rsidP="000C78FD"/>
    <w:p w14:paraId="36D487D0" w14:textId="1BC8A62C" w:rsidR="006857E5" w:rsidRDefault="000C78FD" w:rsidP="000C78FD">
      <w:r>
        <w:t xml:space="preserve"> Ressources API REST</w:t>
      </w:r>
      <w:r w:rsidRPr="000C78FD">
        <w:rPr>
          <w:noProof/>
        </w:rPr>
        <w:drawing>
          <wp:inline distT="0" distB="0" distL="0" distR="0" wp14:anchorId="48DED108" wp14:editId="39A98695">
            <wp:extent cx="5760720" cy="30181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18155"/>
                    </a:xfrm>
                    <a:prstGeom prst="rect">
                      <a:avLst/>
                    </a:prstGeom>
                  </pic:spPr>
                </pic:pic>
              </a:graphicData>
            </a:graphic>
          </wp:inline>
        </w:drawing>
      </w:r>
    </w:p>
    <w:p w14:paraId="7B9B9DCD" w14:textId="002E6CDF" w:rsidR="000C78FD" w:rsidRDefault="008A4720" w:rsidP="000C78FD">
      <w:r w:rsidRPr="008A4720">
        <w:t>Procédons étape par étape et déterminons ensemble les ressources, leurs informations supplémentaires et les collections.</w:t>
      </w:r>
    </w:p>
    <w:p w14:paraId="10134B35" w14:textId="4A9B9A51" w:rsidR="008A4720" w:rsidRDefault="008A4720" w:rsidP="000C78FD">
      <w:r w:rsidRPr="008A4720">
        <w:rPr>
          <w:noProof/>
        </w:rPr>
        <w:drawing>
          <wp:inline distT="0" distB="0" distL="0" distR="0" wp14:anchorId="5C93948D" wp14:editId="7C8AAD3B">
            <wp:extent cx="5760720" cy="37020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a:stretch>
                      <a:fillRect/>
                    </a:stretch>
                  </pic:blipFill>
                  <pic:spPr>
                    <a:xfrm>
                      <a:off x="0" y="0"/>
                      <a:ext cx="5760720" cy="3702050"/>
                    </a:xfrm>
                    <a:prstGeom prst="rect">
                      <a:avLst/>
                    </a:prstGeom>
                  </pic:spPr>
                </pic:pic>
              </a:graphicData>
            </a:graphic>
          </wp:inline>
        </w:drawing>
      </w:r>
    </w:p>
    <w:p w14:paraId="438FF851" w14:textId="77777777" w:rsidR="008A4720" w:rsidRPr="008A4720" w:rsidRDefault="008A4720" w:rsidP="008A4720">
      <w:r w:rsidRPr="008A4720">
        <w:t>Quand un client achète un skateboard en utilisant votre application web, cela donne :</w:t>
      </w:r>
    </w:p>
    <w:p w14:paraId="053611BF" w14:textId="12F58FAE" w:rsidR="008A4720" w:rsidRPr="008A4720" w:rsidRDefault="002D092C" w:rsidP="008A4720">
      <w:pPr>
        <w:pStyle w:val="Paragraphedeliste"/>
        <w:numPr>
          <w:ilvl w:val="0"/>
          <w:numId w:val="6"/>
        </w:numPr>
      </w:pPr>
      <w:r w:rsidRPr="008A4720">
        <w:t>Votre</w:t>
      </w:r>
      <w:r w:rsidR="008A4720" w:rsidRPr="008A4720">
        <w:t xml:space="preserve"> API envoie la requête du navigateur (le client) aux serveurs de l’application pour l’achat d’un skateboard ;</w:t>
      </w:r>
    </w:p>
    <w:p w14:paraId="06538975" w14:textId="17FE86BE" w:rsidR="008A4720" w:rsidRPr="008A4720" w:rsidRDefault="002D092C" w:rsidP="008A4720">
      <w:pPr>
        <w:pStyle w:val="Paragraphedeliste"/>
        <w:numPr>
          <w:ilvl w:val="0"/>
          <w:numId w:val="6"/>
        </w:numPr>
      </w:pPr>
      <w:r w:rsidRPr="008A4720">
        <w:t>La</w:t>
      </w:r>
      <w:r w:rsidR="008A4720" w:rsidRPr="008A4720">
        <w:t xml:space="preserve"> requête met à jour l’inventaire pour qu’il y ait un skateboard de moins ;</w:t>
      </w:r>
    </w:p>
    <w:p w14:paraId="4DCD0267" w14:textId="4FF1EBB4" w:rsidR="008A4720" w:rsidRDefault="002D092C" w:rsidP="008A4720">
      <w:pPr>
        <w:pStyle w:val="Paragraphedeliste"/>
        <w:numPr>
          <w:ilvl w:val="0"/>
          <w:numId w:val="6"/>
        </w:numPr>
      </w:pPr>
      <w:r w:rsidRPr="008A4720">
        <w:t>La</w:t>
      </w:r>
      <w:r w:rsidR="008A4720" w:rsidRPr="008A4720">
        <w:t xml:space="preserve"> requête met à jour l’historique de commandes du client pour ajouter le skateboard à son historique d'achats.</w:t>
      </w:r>
    </w:p>
    <w:p w14:paraId="762F016D" w14:textId="4BE5CC82" w:rsidR="008A4720" w:rsidRDefault="008A4720" w:rsidP="008A4720">
      <w:r w:rsidRPr="008A4720">
        <w:t>Le </w:t>
      </w:r>
      <w:proofErr w:type="spellStart"/>
      <w:r w:rsidRPr="008A4720">
        <w:rPr>
          <w:b/>
          <w:bCs/>
        </w:rPr>
        <w:t>path</w:t>
      </w:r>
      <w:proofErr w:type="spellEnd"/>
      <w:r w:rsidRPr="008A4720">
        <w:rPr>
          <w:b/>
          <w:bCs/>
        </w:rPr>
        <w:t xml:space="preserve"> (ou </w:t>
      </w:r>
      <w:r w:rsidRPr="008A4720">
        <w:rPr>
          <w:i/>
          <w:iCs/>
        </w:rPr>
        <w:t>chemin</w:t>
      </w:r>
      <w:r w:rsidRPr="008A4720">
        <w:rPr>
          <w:b/>
          <w:bCs/>
        </w:rPr>
        <w:t>)</w:t>
      </w:r>
      <w:r w:rsidRPr="008A4720">
        <w:t> que vous donnez à votre API lui permet de savoir exactement </w:t>
      </w:r>
      <w:r w:rsidRPr="008A4720">
        <w:rPr>
          <w:b/>
          <w:bCs/>
        </w:rPr>
        <w:t>où </w:t>
      </w:r>
      <w:r w:rsidRPr="008A4720">
        <w:t>se trouvent les données que vous voulez récupérer.</w:t>
      </w:r>
    </w:p>
    <w:p w14:paraId="4E7C024C" w14:textId="5548D4F1" w:rsidR="008A4720" w:rsidRDefault="008A4720" w:rsidP="000C78FD">
      <w:r w:rsidRPr="008A4720">
        <w:t>Si une ressource est l’objet qui stocke vos données, pour les récupérer vous allez avoir besoin d’un identifiant de ressource uniforme, ou </w:t>
      </w:r>
      <w:r w:rsidRPr="008A4720">
        <w:rPr>
          <w:b/>
          <w:bCs/>
          <w:i/>
          <w:iCs/>
        </w:rPr>
        <w:t>URI</w:t>
      </w:r>
      <w:r w:rsidRPr="008A4720">
        <w:rPr>
          <w:i/>
          <w:iCs/>
        </w:rPr>
        <w:t> </w:t>
      </w:r>
      <w:r w:rsidRPr="008A4720">
        <w:t>pour </w:t>
      </w:r>
      <w:r w:rsidRPr="008A4720">
        <w:rPr>
          <w:i/>
          <w:iCs/>
        </w:rPr>
        <w:t>Uniform Resource Identifier</w:t>
      </w:r>
      <w:r w:rsidRPr="008A4720">
        <w:t>. L’URI est le moyen d’identifier votre ressource, comme une étiquette.</w:t>
      </w:r>
    </w:p>
    <w:p w14:paraId="661DFA7D" w14:textId="6A386837" w:rsidR="008A4720" w:rsidRDefault="008A4720" w:rsidP="000C78FD">
      <w:r w:rsidRPr="008A4720">
        <w:rPr>
          <w:noProof/>
        </w:rPr>
        <w:drawing>
          <wp:inline distT="0" distB="0" distL="0" distR="0" wp14:anchorId="4CA4B62B" wp14:editId="4C5B6B83">
            <wp:extent cx="5760720" cy="3333750"/>
            <wp:effectExtent l="0" t="0" r="0" b="0"/>
            <wp:docPr id="5" name="Image 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écran&#10;&#10;Description générée automatiquement"/>
                    <pic:cNvPicPr/>
                  </pic:nvPicPr>
                  <pic:blipFill>
                    <a:blip r:embed="rId10"/>
                    <a:stretch>
                      <a:fillRect/>
                    </a:stretch>
                  </pic:blipFill>
                  <pic:spPr>
                    <a:xfrm>
                      <a:off x="0" y="0"/>
                      <a:ext cx="5760720" cy="3333750"/>
                    </a:xfrm>
                    <a:prstGeom prst="rect">
                      <a:avLst/>
                    </a:prstGeom>
                  </pic:spPr>
                </pic:pic>
              </a:graphicData>
            </a:graphic>
          </wp:inline>
        </w:drawing>
      </w:r>
    </w:p>
    <w:p w14:paraId="1102E7D7" w14:textId="0BF72A21" w:rsidR="008A4720" w:rsidRDefault="008A4720" w:rsidP="000C78FD">
      <w:r w:rsidRPr="008A4720">
        <w:rPr>
          <w:noProof/>
        </w:rPr>
        <w:drawing>
          <wp:inline distT="0" distB="0" distL="0" distR="0" wp14:anchorId="74CCB1FB" wp14:editId="6017CBED">
            <wp:extent cx="5760720" cy="1256665"/>
            <wp:effectExtent l="0" t="0" r="0" b="63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1256665"/>
                    </a:xfrm>
                    <a:prstGeom prst="rect">
                      <a:avLst/>
                    </a:prstGeom>
                  </pic:spPr>
                </pic:pic>
              </a:graphicData>
            </a:graphic>
          </wp:inline>
        </w:drawing>
      </w:r>
    </w:p>
    <w:p w14:paraId="2417DE1A" w14:textId="19DC2A3E" w:rsidR="008A4720" w:rsidRDefault="008A4720" w:rsidP="000C78FD">
      <w:r w:rsidRPr="008A4720">
        <w:t xml:space="preserve">Toutes les URL sont des URI, mais toutes les URI ne sont pas des </w:t>
      </w:r>
      <w:r w:rsidR="002D092C" w:rsidRPr="008A4720">
        <w:t>URL.</w:t>
      </w:r>
      <w:r w:rsidRPr="008A4720">
        <w:t xml:space="preserve"> L’URI permet d’identifier une ressource tandis que l’URL permet de la localiser.</w:t>
      </w:r>
    </w:p>
    <w:p w14:paraId="5AE75C3B" w14:textId="77777777" w:rsidR="008A4720" w:rsidRPr="008A4720" w:rsidRDefault="008A4720" w:rsidP="008A4720">
      <w:r w:rsidRPr="008A4720">
        <w:t>Les données des API REST peuvent utiliser deux langages : XML et JSON. Si une API renvoie un set de données en XML ou en JSON, le contenu restera le même, mais la forme change. Le format de données est différent.</w:t>
      </w:r>
    </w:p>
    <w:p w14:paraId="7CFFD607" w14:textId="68F0A093" w:rsidR="008A4720" w:rsidRDefault="008A4720" w:rsidP="008A4720">
      <w:r w:rsidRPr="008A4720">
        <w:t>En</w:t>
      </w:r>
      <w:r w:rsidRPr="008A4720">
        <w:rPr>
          <w:b/>
          <w:bCs/>
        </w:rPr>
        <w:t> XML</w:t>
      </w:r>
      <w:r w:rsidRPr="008A4720">
        <w:t>, chaque élément de donnée à une balise ouvrante et une balise fermante qui peut également avoir des balises imbriquées :</w:t>
      </w:r>
    </w:p>
    <w:p w14:paraId="3695DC88" w14:textId="14D79581" w:rsidR="008A4720" w:rsidRDefault="008A4720" w:rsidP="008A4720">
      <w:r w:rsidRPr="008A4720">
        <w:rPr>
          <w:noProof/>
        </w:rPr>
        <w:drawing>
          <wp:inline distT="0" distB="0" distL="0" distR="0" wp14:anchorId="1C5707CF" wp14:editId="51D33E48">
            <wp:extent cx="4239217" cy="4048690"/>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4239217" cy="4048690"/>
                    </a:xfrm>
                    <a:prstGeom prst="rect">
                      <a:avLst/>
                    </a:prstGeom>
                  </pic:spPr>
                </pic:pic>
              </a:graphicData>
            </a:graphic>
          </wp:inline>
        </w:drawing>
      </w:r>
    </w:p>
    <w:p w14:paraId="2D8F3421" w14:textId="77777777" w:rsidR="006D53AD" w:rsidRPr="008A4720" w:rsidRDefault="006D53AD" w:rsidP="008A4720"/>
    <w:p w14:paraId="7DD2F1B3" w14:textId="77777777" w:rsidR="006D53AD" w:rsidRPr="006D53AD" w:rsidRDefault="006D53AD" w:rsidP="006D53AD">
      <w:r w:rsidRPr="006D53AD">
        <w:t>Le JSON</w:t>
      </w:r>
    </w:p>
    <w:p w14:paraId="208F5A3D" w14:textId="1E048C21" w:rsidR="006D53AD" w:rsidRPr="006D53AD" w:rsidRDefault="006D53AD" w:rsidP="006D53AD">
      <w:r w:rsidRPr="006D53AD">
        <w:t>Le JSON stocke les données sous un format de clé-valeur avec comme clé le type de données, suivi de deux points </w:t>
      </w:r>
      <w:proofErr w:type="gramStart"/>
      <w:r w:rsidRPr="006D53AD">
        <w:t>: ,</w:t>
      </w:r>
      <w:proofErr w:type="gramEnd"/>
      <w:r w:rsidRPr="006D53AD">
        <w:t xml:space="preserve"> suivi de la valeur de la donnée. Les données JSON sont entourées d'accolades {}, et chaque paire clé-valeur est envoyée comme chaîne de caractères avec des guillemets autour "". </w:t>
      </w:r>
    </w:p>
    <w:p w14:paraId="5792870B" w14:textId="567E1B70" w:rsidR="008A4720" w:rsidRDefault="006D53AD" w:rsidP="000C78FD">
      <w:r w:rsidRPr="006D53AD">
        <w:rPr>
          <w:noProof/>
        </w:rPr>
        <w:drawing>
          <wp:inline distT="0" distB="0" distL="0" distR="0" wp14:anchorId="2F862E67" wp14:editId="49AEEB1A">
            <wp:extent cx="2734057" cy="638264"/>
            <wp:effectExtent l="0" t="0" r="9525"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734057" cy="638264"/>
                    </a:xfrm>
                    <a:prstGeom prst="rect">
                      <a:avLst/>
                    </a:prstGeom>
                  </pic:spPr>
                </pic:pic>
              </a:graphicData>
            </a:graphic>
          </wp:inline>
        </w:drawing>
      </w:r>
    </w:p>
    <w:p w14:paraId="5E93800D" w14:textId="77777777" w:rsidR="006D53AD" w:rsidRDefault="006D53AD" w:rsidP="006D53AD">
      <w:pPr>
        <w:pStyle w:val="Titre3"/>
        <w:pBdr>
          <w:bottom w:val="single" w:sz="6" w:space="0" w:color="3D4244"/>
        </w:pBdr>
        <w:shd w:val="clear" w:color="auto" w:fill="181A1B"/>
        <w:spacing w:before="0" w:beforeAutospacing="0" w:after="150" w:afterAutospacing="0"/>
        <w:rPr>
          <w:rFonts w:ascii="Arial" w:hAnsi="Arial" w:cs="Arial"/>
          <w:color w:val="CECAC3"/>
        </w:rPr>
      </w:pPr>
      <w:r>
        <w:rPr>
          <w:rFonts w:ascii="Arial" w:hAnsi="Arial" w:cs="Arial"/>
          <w:color w:val="CECAC3"/>
        </w:rPr>
        <w:t>En résumé</w:t>
      </w:r>
    </w:p>
    <w:p w14:paraId="5BA46031" w14:textId="77777777" w:rsidR="006D53AD" w:rsidRDefault="006D53AD" w:rsidP="006D53AD">
      <w:pPr>
        <w:pStyle w:val="NormalWeb"/>
        <w:numPr>
          <w:ilvl w:val="0"/>
          <w:numId w:val="7"/>
        </w:numPr>
        <w:shd w:val="clear" w:color="auto" w:fill="181A1B"/>
        <w:spacing w:before="0" w:beforeAutospacing="0" w:after="45" w:afterAutospacing="0"/>
        <w:rPr>
          <w:rFonts w:ascii="Arial" w:hAnsi="Arial" w:cs="Arial"/>
          <w:color w:val="CECAC3"/>
        </w:rPr>
      </w:pPr>
      <w:r>
        <w:rPr>
          <w:rFonts w:ascii="Arial" w:hAnsi="Arial" w:cs="Arial"/>
          <w:color w:val="CECAC3"/>
        </w:rPr>
        <w:t>Une ressource est un objet de type nominal utilisé pour sauvegarder des données dans une API.</w:t>
      </w:r>
    </w:p>
    <w:p w14:paraId="4C0B201A" w14:textId="77777777" w:rsidR="006D53AD" w:rsidRDefault="006D53AD" w:rsidP="006D53AD">
      <w:pPr>
        <w:pStyle w:val="NormalWeb"/>
        <w:numPr>
          <w:ilvl w:val="0"/>
          <w:numId w:val="7"/>
        </w:numPr>
        <w:shd w:val="clear" w:color="auto" w:fill="181A1B"/>
        <w:spacing w:before="0" w:beforeAutospacing="0" w:after="45" w:afterAutospacing="0"/>
        <w:rPr>
          <w:rFonts w:ascii="Arial" w:hAnsi="Arial" w:cs="Arial"/>
          <w:color w:val="CECAC3"/>
        </w:rPr>
      </w:pPr>
      <w:r>
        <w:rPr>
          <w:rFonts w:ascii="Arial" w:hAnsi="Arial" w:cs="Arial"/>
          <w:color w:val="CECAC3"/>
        </w:rPr>
        <w:t>Une ressource peut contenir des informations supplémentaires.</w:t>
      </w:r>
    </w:p>
    <w:p w14:paraId="61DB594A" w14:textId="77777777" w:rsidR="006D53AD" w:rsidRDefault="006D53AD" w:rsidP="006D53AD">
      <w:pPr>
        <w:pStyle w:val="NormalWeb"/>
        <w:numPr>
          <w:ilvl w:val="0"/>
          <w:numId w:val="7"/>
        </w:numPr>
        <w:shd w:val="clear" w:color="auto" w:fill="181A1B"/>
        <w:spacing w:before="0" w:beforeAutospacing="0" w:after="45" w:afterAutospacing="0"/>
        <w:rPr>
          <w:rFonts w:ascii="Arial" w:hAnsi="Arial" w:cs="Arial"/>
          <w:color w:val="CECAC3"/>
        </w:rPr>
      </w:pPr>
      <w:r>
        <w:rPr>
          <w:rFonts w:ascii="Arial" w:hAnsi="Arial" w:cs="Arial"/>
          <w:color w:val="CECAC3"/>
        </w:rPr>
        <w:t>Les ressources sont regroupées en collection et sont nommées au pluriel.</w:t>
      </w:r>
    </w:p>
    <w:p w14:paraId="36FD4F8A" w14:textId="77777777" w:rsidR="006D53AD" w:rsidRDefault="006D53AD" w:rsidP="006D53AD">
      <w:pPr>
        <w:pStyle w:val="NormalWeb"/>
        <w:numPr>
          <w:ilvl w:val="0"/>
          <w:numId w:val="7"/>
        </w:numPr>
        <w:shd w:val="clear" w:color="auto" w:fill="181A1B"/>
        <w:spacing w:before="0" w:beforeAutospacing="0" w:after="45" w:afterAutospacing="0"/>
        <w:rPr>
          <w:rFonts w:ascii="Arial" w:hAnsi="Arial" w:cs="Arial"/>
          <w:color w:val="CECAC3"/>
        </w:rPr>
      </w:pPr>
      <w:r>
        <w:rPr>
          <w:rFonts w:ascii="Arial" w:hAnsi="Arial" w:cs="Arial"/>
          <w:color w:val="CECAC3"/>
        </w:rPr>
        <w:t>Vous pouvez accéder aux ressources dans les API avec des URI.</w:t>
      </w:r>
    </w:p>
    <w:p w14:paraId="2EE12AF0" w14:textId="77777777" w:rsidR="006D53AD" w:rsidRDefault="006D53AD" w:rsidP="006D53AD">
      <w:pPr>
        <w:pStyle w:val="NormalWeb"/>
        <w:numPr>
          <w:ilvl w:val="0"/>
          <w:numId w:val="7"/>
        </w:numPr>
        <w:shd w:val="clear" w:color="auto" w:fill="181A1B"/>
        <w:spacing w:before="0" w:beforeAutospacing="0" w:after="45" w:afterAutospacing="0"/>
        <w:rPr>
          <w:rFonts w:ascii="Arial" w:hAnsi="Arial" w:cs="Arial"/>
          <w:color w:val="CECAC3"/>
        </w:rPr>
      </w:pPr>
      <w:r>
        <w:rPr>
          <w:rFonts w:ascii="Arial" w:hAnsi="Arial" w:cs="Arial"/>
          <w:color w:val="CECAC3"/>
        </w:rPr>
        <w:t xml:space="preserve">Les données REST </w:t>
      </w:r>
      <w:proofErr w:type="gramStart"/>
      <w:r>
        <w:rPr>
          <w:rFonts w:ascii="Arial" w:hAnsi="Arial" w:cs="Arial"/>
          <w:color w:val="CECAC3"/>
        </w:rPr>
        <w:t>peuvent</w:t>
      </w:r>
      <w:proofErr w:type="gramEnd"/>
      <w:r>
        <w:rPr>
          <w:rFonts w:ascii="Arial" w:hAnsi="Arial" w:cs="Arial"/>
          <w:color w:val="CECAC3"/>
        </w:rPr>
        <w:t xml:space="preserve"> être en langage JSON ou XML, mais le JSON est le plus courant.</w:t>
      </w:r>
    </w:p>
    <w:p w14:paraId="3EEF6D1B" w14:textId="714F6EFC" w:rsidR="006D53AD" w:rsidRDefault="00537C12" w:rsidP="000C78FD">
      <w:r w:rsidRPr="00537C12">
        <w:rPr>
          <w:noProof/>
        </w:rPr>
        <w:drawing>
          <wp:inline distT="0" distB="0" distL="0" distR="0" wp14:anchorId="4DB27318" wp14:editId="51F64F5C">
            <wp:extent cx="4667901" cy="3534268"/>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901" cy="3534268"/>
                    </a:xfrm>
                    <a:prstGeom prst="rect">
                      <a:avLst/>
                    </a:prstGeom>
                  </pic:spPr>
                </pic:pic>
              </a:graphicData>
            </a:graphic>
          </wp:inline>
        </w:drawing>
      </w:r>
    </w:p>
    <w:p w14:paraId="0F61AF56" w14:textId="3B8753BB" w:rsidR="00537C12" w:rsidRDefault="00537C12" w:rsidP="000C78FD">
      <w:r>
        <w:t>Verbe http : différents types d’actions qu’on peut appliquer à notre requête.</w:t>
      </w:r>
    </w:p>
    <w:p w14:paraId="51A40F2A" w14:textId="51ECF3AD" w:rsidR="00537C12" w:rsidRDefault="00537C12" w:rsidP="000C78FD">
      <w:r w:rsidRPr="00537C12">
        <w:rPr>
          <w:noProof/>
        </w:rPr>
        <w:drawing>
          <wp:inline distT="0" distB="0" distL="0" distR="0" wp14:anchorId="05F453F6" wp14:editId="0945B2E7">
            <wp:extent cx="3010320" cy="493463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320" cy="4934639"/>
                    </a:xfrm>
                    <a:prstGeom prst="rect">
                      <a:avLst/>
                    </a:prstGeom>
                  </pic:spPr>
                </pic:pic>
              </a:graphicData>
            </a:graphic>
          </wp:inline>
        </w:drawing>
      </w:r>
    </w:p>
    <w:p w14:paraId="0A4D10B0" w14:textId="2E4D41A6" w:rsidR="00537C12" w:rsidRDefault="00537C12" w:rsidP="000C78FD">
      <w:r w:rsidRPr="00537C12">
        <w:rPr>
          <w:noProof/>
        </w:rPr>
        <w:drawing>
          <wp:inline distT="0" distB="0" distL="0" distR="0" wp14:anchorId="1AC676A2" wp14:editId="23FDE040">
            <wp:extent cx="4784820" cy="3343066"/>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4792243" cy="3348253"/>
                    </a:xfrm>
                    <a:prstGeom prst="rect">
                      <a:avLst/>
                    </a:prstGeom>
                  </pic:spPr>
                </pic:pic>
              </a:graphicData>
            </a:graphic>
          </wp:inline>
        </w:drawing>
      </w:r>
    </w:p>
    <w:p w14:paraId="02A89128" w14:textId="1004056E" w:rsidR="002D092C" w:rsidRPr="002D092C" w:rsidRDefault="002D092C" w:rsidP="002D092C">
      <w:r w:rsidRPr="002D092C">
        <w:t>Une API REST implique l’envoi de </w:t>
      </w:r>
      <w:r w:rsidRPr="002D092C">
        <w:rPr>
          <w:b/>
          <w:bCs/>
        </w:rPr>
        <w:t>requêtes </w:t>
      </w:r>
      <w:r w:rsidRPr="002D092C">
        <w:t>du client à l’API, qui passe la requête au serveur, l’API récupère la </w:t>
      </w:r>
      <w:r w:rsidRPr="002D092C">
        <w:rPr>
          <w:b/>
          <w:bCs/>
        </w:rPr>
        <w:t>réponse</w:t>
      </w:r>
      <w:r w:rsidRPr="002D092C">
        <w:t> et la renvoie enfin au client. Dans ce chapitre, nous allons voir comment formuler ces requêtes grâce à </w:t>
      </w:r>
      <w:hyperlink r:id="rId17" w:tgtFrame="_blank" w:history="1">
        <w:r w:rsidRPr="002D092C">
          <w:t>Postman</w:t>
        </w:r>
      </w:hyperlink>
      <w:r w:rsidRPr="002D092C">
        <w:t>. </w:t>
      </w:r>
    </w:p>
    <w:p w14:paraId="17D55412" w14:textId="02494EE1" w:rsidR="002D092C" w:rsidRDefault="002D092C" w:rsidP="002D092C">
      <w:r w:rsidRPr="002D092C">
        <w:t>Cette interface graphique est utilisée par de nombreux développeurs. Elle facilite la construction de nos requêtes. C’est donc l’outil idéal pour tester des API sans devoir utiliser de code</w:t>
      </w:r>
      <w:r>
        <w:t>.</w:t>
      </w:r>
    </w:p>
    <w:p w14:paraId="5163C423" w14:textId="77777777" w:rsidR="002D092C" w:rsidRPr="002D092C" w:rsidRDefault="002D092C" w:rsidP="002D092C"/>
    <w:p w14:paraId="64DC4ED3" w14:textId="55D4B91A" w:rsidR="002D092C" w:rsidRDefault="002E7980" w:rsidP="000C78FD">
      <w:r w:rsidRPr="002E7980">
        <w:rPr>
          <w:noProof/>
        </w:rPr>
        <w:drawing>
          <wp:inline distT="0" distB="0" distL="0" distR="0" wp14:anchorId="4115B399" wp14:editId="2DA7C6E2">
            <wp:extent cx="5760720" cy="37763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76345"/>
                    </a:xfrm>
                    <a:prstGeom prst="rect">
                      <a:avLst/>
                    </a:prstGeom>
                  </pic:spPr>
                </pic:pic>
              </a:graphicData>
            </a:graphic>
          </wp:inline>
        </w:drawing>
      </w:r>
    </w:p>
    <w:p w14:paraId="5CCE0A9D" w14:textId="3AF7097B" w:rsidR="002E7980" w:rsidRDefault="002E7980" w:rsidP="000C78FD">
      <w:r w:rsidRPr="002E7980">
        <w:t>Les </w:t>
      </w:r>
      <w:r w:rsidRPr="002E7980">
        <w:rPr>
          <w:b/>
          <w:bCs/>
        </w:rPr>
        <w:t>verbes HTTP</w:t>
      </w:r>
      <w:r w:rsidRPr="002E7980">
        <w:t> correspondent à différents types d’actions que vous pouvez accomplir avec votre requête. Ceux que vous rencontrerez le plus couramment sont </w:t>
      </w:r>
      <w:r w:rsidRPr="002E7980">
        <w:rPr>
          <w:b/>
          <w:bCs/>
        </w:rPr>
        <w:t>GET </w:t>
      </w:r>
      <w:r w:rsidRPr="002E7980">
        <w:t>(obtenir),</w:t>
      </w:r>
      <w:r w:rsidRPr="002E7980">
        <w:rPr>
          <w:b/>
          <w:bCs/>
        </w:rPr>
        <w:t> PUT</w:t>
      </w:r>
      <w:r w:rsidRPr="002E7980">
        <w:t> (mettre),</w:t>
      </w:r>
      <w:r w:rsidRPr="002E7980">
        <w:rPr>
          <w:b/>
          <w:bCs/>
        </w:rPr>
        <w:t> POST </w:t>
      </w:r>
      <w:r w:rsidRPr="002E7980">
        <w:t>(publier), et </w:t>
      </w:r>
      <w:r w:rsidRPr="002E7980">
        <w:rPr>
          <w:b/>
          <w:bCs/>
        </w:rPr>
        <w:t>DELETE </w:t>
      </w:r>
      <w:r w:rsidRPr="002E7980">
        <w:t>(supprimer).</w:t>
      </w:r>
    </w:p>
    <w:p w14:paraId="574DA1FA" w14:textId="49F0BFE9" w:rsidR="002E7980" w:rsidRDefault="002E7980" w:rsidP="002E7980">
      <w:pPr>
        <w:jc w:val="center"/>
      </w:pPr>
      <w:r w:rsidRPr="002E7980">
        <w:rPr>
          <w:noProof/>
        </w:rPr>
        <w:drawing>
          <wp:inline distT="0" distB="0" distL="0" distR="0" wp14:anchorId="5CCC5C9F" wp14:editId="69E67A5A">
            <wp:extent cx="5760720" cy="4123690"/>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stretch>
                      <a:fillRect/>
                    </a:stretch>
                  </pic:blipFill>
                  <pic:spPr>
                    <a:xfrm>
                      <a:off x="0" y="0"/>
                      <a:ext cx="5760720" cy="4123690"/>
                    </a:xfrm>
                    <a:prstGeom prst="rect">
                      <a:avLst/>
                    </a:prstGeom>
                  </pic:spPr>
                </pic:pic>
              </a:graphicData>
            </a:graphic>
          </wp:inline>
        </w:drawing>
      </w:r>
    </w:p>
    <w:p w14:paraId="33FF3918" w14:textId="4BB096FF" w:rsidR="002E7980" w:rsidRDefault="002E7980" w:rsidP="002E7980">
      <w:r>
        <w:t>Les différentes options pour les headers :</w:t>
      </w:r>
    </w:p>
    <w:p w14:paraId="3592CAA5" w14:textId="20E66FC6" w:rsidR="002E7980" w:rsidRPr="002E7980" w:rsidRDefault="00000000" w:rsidP="002E7980">
      <w:hyperlink r:id="rId20" w:history="1">
        <w:r w:rsidR="002E7980" w:rsidRPr="002E7980">
          <w:t>https://developer.mozilla.org/fr/docs/Web/HTTP/Headers</w:t>
        </w:r>
      </w:hyperlink>
    </w:p>
    <w:p w14:paraId="1BDA8754" w14:textId="63EDD1B4" w:rsidR="002E7980" w:rsidRPr="002E7980" w:rsidRDefault="002E7980" w:rsidP="002E7980">
      <w:pPr>
        <w:rPr>
          <w:b/>
          <w:bCs/>
          <w:sz w:val="32"/>
          <w:szCs w:val="32"/>
        </w:rPr>
      </w:pPr>
      <w:r w:rsidRPr="002E7980">
        <w:rPr>
          <w:b/>
          <w:bCs/>
          <w:sz w:val="32"/>
          <w:szCs w:val="32"/>
        </w:rPr>
        <w:t>Le body</w:t>
      </w:r>
    </w:p>
    <w:p w14:paraId="29865405" w14:textId="77777777" w:rsidR="002E7980" w:rsidRPr="002E7980" w:rsidRDefault="002E7980" w:rsidP="002E7980">
      <w:r w:rsidRPr="002E7980">
        <w:t>Pour finir, parlons du body ! Pour formuler une requête, il n’est utilisé qu’avec PUT (mise à jour) ou POST (création). Il contient les données réelles de la ressource que vous essayez de créer ou de mettre à jour. Les données sont envoyées sous format JSON.</w:t>
      </w:r>
    </w:p>
    <w:p w14:paraId="49AE9620" w14:textId="18BAD8A4" w:rsidR="002E7980" w:rsidRDefault="0080303B" w:rsidP="002E7980">
      <w:r w:rsidRPr="0080303B">
        <w:t>Prenons un exemple ! Vous voulez ajouter ou mettre à jour les informations d’un utilisateur ; vous ajouterez donc les détails de l’utilisateur (prénom, nom , adresse…) dans le body, en JSON.</w:t>
      </w:r>
    </w:p>
    <w:p w14:paraId="5315CE1D" w14:textId="62E0E579" w:rsidR="0080303B" w:rsidRDefault="0080303B" w:rsidP="0080303B">
      <w:pPr>
        <w:jc w:val="center"/>
      </w:pPr>
      <w:r w:rsidRPr="0080303B">
        <w:rPr>
          <w:noProof/>
        </w:rPr>
        <w:drawing>
          <wp:inline distT="0" distB="0" distL="0" distR="0" wp14:anchorId="0616979B" wp14:editId="310D3617">
            <wp:extent cx="5760720" cy="31959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95955"/>
                    </a:xfrm>
                    <a:prstGeom prst="rect">
                      <a:avLst/>
                    </a:prstGeom>
                  </pic:spPr>
                </pic:pic>
              </a:graphicData>
            </a:graphic>
          </wp:inline>
        </w:drawing>
      </w:r>
    </w:p>
    <w:p w14:paraId="58F1F063" w14:textId="77777777" w:rsidR="0080303B" w:rsidRDefault="0080303B" w:rsidP="0080303B"/>
    <w:p w14:paraId="68D039FB" w14:textId="549FEC64" w:rsidR="0080303B" w:rsidRDefault="0080303B" w:rsidP="0080303B">
      <w:r>
        <w:t>Code de réponse http.</w:t>
      </w:r>
    </w:p>
    <w:p w14:paraId="0AF721CE" w14:textId="19ABEF22" w:rsidR="0080303B" w:rsidRDefault="0080303B" w:rsidP="0080303B">
      <w:r w:rsidRPr="0080303B">
        <w:rPr>
          <w:noProof/>
        </w:rPr>
        <w:drawing>
          <wp:inline distT="0" distB="0" distL="0" distR="0" wp14:anchorId="20E0DF07" wp14:editId="3A60410A">
            <wp:extent cx="5760720" cy="4220210"/>
            <wp:effectExtent l="0" t="0" r="0" b="889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5760720" cy="4220210"/>
                    </a:xfrm>
                    <a:prstGeom prst="rect">
                      <a:avLst/>
                    </a:prstGeom>
                  </pic:spPr>
                </pic:pic>
              </a:graphicData>
            </a:graphic>
          </wp:inline>
        </w:drawing>
      </w:r>
    </w:p>
    <w:p w14:paraId="7E5045EC" w14:textId="37ED1D13" w:rsidR="0080303B" w:rsidRDefault="0080303B" w:rsidP="0080303B">
      <w:r>
        <w:t>200 : requête réussie.</w:t>
      </w:r>
    </w:p>
    <w:p w14:paraId="1E813A9F" w14:textId="419C1C71" w:rsidR="0080303B" w:rsidRDefault="0080303B" w:rsidP="0080303B">
      <w:r>
        <w:t>404 : échec.</w:t>
      </w:r>
    </w:p>
    <w:p w14:paraId="1CFBEC5A" w14:textId="529DA0E7" w:rsidR="0080303B" w:rsidRDefault="0080303B" w:rsidP="0080303B">
      <w:r w:rsidRPr="0080303B">
        <w:t> En général, les règles de base pour les codes de réponse HTTP sont les suivantes :</w:t>
      </w:r>
    </w:p>
    <w:p w14:paraId="1D582F79" w14:textId="6BEE5F94" w:rsidR="0080303B" w:rsidRDefault="0080303B" w:rsidP="0080303B">
      <w:r>
        <w:tab/>
      </w:r>
      <w:r w:rsidRPr="0080303B">
        <w:rPr>
          <w:noProof/>
        </w:rPr>
        <w:drawing>
          <wp:inline distT="0" distB="0" distL="0" distR="0" wp14:anchorId="25E6E615" wp14:editId="261576B1">
            <wp:extent cx="4124901" cy="2191056"/>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901" cy="2191056"/>
                    </a:xfrm>
                    <a:prstGeom prst="rect">
                      <a:avLst/>
                    </a:prstGeom>
                  </pic:spPr>
                </pic:pic>
              </a:graphicData>
            </a:graphic>
          </wp:inline>
        </w:drawing>
      </w:r>
    </w:p>
    <w:p w14:paraId="32D5941F" w14:textId="7B30F543" w:rsidR="000507D5" w:rsidRDefault="000507D5" w:rsidP="0080303B">
      <w:r>
        <w:t>CRUD :</w:t>
      </w:r>
    </w:p>
    <w:p w14:paraId="7FF20B02" w14:textId="35A306B3" w:rsidR="0080303B" w:rsidRDefault="000507D5" w:rsidP="0080303B">
      <w:r w:rsidRPr="000507D5">
        <w:rPr>
          <w:noProof/>
        </w:rPr>
        <w:drawing>
          <wp:inline distT="0" distB="0" distL="0" distR="0" wp14:anchorId="70645B52" wp14:editId="55104330">
            <wp:extent cx="4420217" cy="274358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2743583"/>
                    </a:xfrm>
                    <a:prstGeom prst="rect">
                      <a:avLst/>
                    </a:prstGeom>
                  </pic:spPr>
                </pic:pic>
              </a:graphicData>
            </a:graphic>
          </wp:inline>
        </w:drawing>
      </w:r>
    </w:p>
    <w:p w14:paraId="4A44D1CA" w14:textId="24234CA8" w:rsidR="002A068B" w:rsidRDefault="002A068B" w:rsidP="0080303B">
      <w:r w:rsidRPr="002A068B">
        <w:rPr>
          <w:noProof/>
        </w:rPr>
        <w:drawing>
          <wp:inline distT="0" distB="0" distL="0" distR="0" wp14:anchorId="45E8A080" wp14:editId="72FEA4F2">
            <wp:extent cx="5760720" cy="357314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73145"/>
                    </a:xfrm>
                    <a:prstGeom prst="rect">
                      <a:avLst/>
                    </a:prstGeom>
                  </pic:spPr>
                </pic:pic>
              </a:graphicData>
            </a:graphic>
          </wp:inline>
        </w:drawing>
      </w:r>
    </w:p>
    <w:p w14:paraId="794094EE" w14:textId="77777777" w:rsidR="002A068B" w:rsidRDefault="002A068B" w:rsidP="0080303B"/>
    <w:p w14:paraId="70820F1C" w14:textId="1F5AEFD2" w:rsidR="002A068B" w:rsidRDefault="002A068B" w:rsidP="0080303B">
      <w:r w:rsidRPr="002A068B">
        <w:t xml:space="preserve">La documentation d’une API ressemble à un manuel d’utilisation très </w:t>
      </w:r>
      <w:proofErr w:type="spellStart"/>
      <w:r w:rsidRPr="002A068B">
        <w:t>très</w:t>
      </w:r>
      <w:proofErr w:type="spellEnd"/>
      <w:r w:rsidRPr="002A068B">
        <w:t xml:space="preserve"> détaillé. Étant donné que chaque API est différente, vous ne sauriez pas les utiliser sans une documentation claire et précise.</w:t>
      </w:r>
    </w:p>
    <w:p w14:paraId="7EAF1FF4" w14:textId="2B451A64" w:rsidR="002A068B" w:rsidRDefault="002A068B" w:rsidP="0080303B">
      <w:r w:rsidRPr="002A068B">
        <w:rPr>
          <w:noProof/>
        </w:rPr>
        <w:drawing>
          <wp:inline distT="0" distB="0" distL="0" distR="0" wp14:anchorId="79443E50" wp14:editId="0FCFA04B">
            <wp:extent cx="5760720" cy="202311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23110"/>
                    </a:xfrm>
                    <a:prstGeom prst="rect">
                      <a:avLst/>
                    </a:prstGeom>
                  </pic:spPr>
                </pic:pic>
              </a:graphicData>
            </a:graphic>
          </wp:inline>
        </w:drawing>
      </w:r>
    </w:p>
    <w:p w14:paraId="15122A33" w14:textId="52FD6E8F" w:rsidR="002A068B" w:rsidRDefault="002A068B" w:rsidP="0080303B">
      <w:r>
        <w:t>Endpoint = URL / URI  qui fait partie d’une api.</w:t>
      </w:r>
    </w:p>
    <w:p w14:paraId="5F873BB0" w14:textId="200BFB30" w:rsidR="002A068B" w:rsidRDefault="002A068B" w:rsidP="0080303B">
      <w:pPr>
        <w:rPr>
          <w:i/>
          <w:iCs/>
          <w:sz w:val="32"/>
          <w:szCs w:val="32"/>
        </w:rPr>
      </w:pPr>
      <w:r w:rsidRPr="002A068B">
        <w:rPr>
          <w:i/>
          <w:iCs/>
          <w:sz w:val="32"/>
          <w:szCs w:val="32"/>
        </w:rPr>
        <w:t>La sécurité des données et l’authentification</w:t>
      </w:r>
      <w:r>
        <w:rPr>
          <w:i/>
          <w:iCs/>
          <w:sz w:val="32"/>
          <w:szCs w:val="32"/>
        </w:rPr>
        <w:t> :</w:t>
      </w:r>
    </w:p>
    <w:p w14:paraId="39F46164" w14:textId="28ACDF68" w:rsidR="002A068B" w:rsidRDefault="002A068B" w:rsidP="0080303B">
      <w:r>
        <w:t>Authentification est le fait d’autoriser ou non un utilisateur d’accéder/consulter/modifier les données.</w:t>
      </w:r>
    </w:p>
    <w:p w14:paraId="0B035301" w14:textId="63DE3213" w:rsidR="002A068B" w:rsidRDefault="002A068B" w:rsidP="0080303B">
      <w:r>
        <w:t>Comment ?</w:t>
      </w:r>
    </w:p>
    <w:p w14:paraId="5E33FC0F" w14:textId="7CF4707B" w:rsidR="002A068B" w:rsidRDefault="002A068B" w:rsidP="0080303B">
      <w:r>
        <w:t xml:space="preserve">On signe les requêtes faites par </w:t>
      </w:r>
      <w:proofErr w:type="gramStart"/>
      <w:r>
        <w:t>un utilisateurs</w:t>
      </w:r>
      <w:proofErr w:type="gramEnd"/>
      <w:r>
        <w:t xml:space="preserve"> par un TOKEN </w:t>
      </w:r>
    </w:p>
    <w:p w14:paraId="66BAD756" w14:textId="488C2B8C" w:rsidR="002A068B" w:rsidRDefault="002A068B" w:rsidP="0080303B">
      <w:r w:rsidRPr="002A068B">
        <w:rPr>
          <w:noProof/>
        </w:rPr>
        <w:drawing>
          <wp:inline distT="0" distB="0" distL="0" distR="0" wp14:anchorId="6D2E7ABB" wp14:editId="4D983962">
            <wp:extent cx="5760720" cy="207391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73910"/>
                    </a:xfrm>
                    <a:prstGeom prst="rect">
                      <a:avLst/>
                    </a:prstGeom>
                  </pic:spPr>
                </pic:pic>
              </a:graphicData>
            </a:graphic>
          </wp:inline>
        </w:drawing>
      </w:r>
    </w:p>
    <w:p w14:paraId="446F8648" w14:textId="57255EC2" w:rsidR="002A068B" w:rsidRDefault="002A068B" w:rsidP="0080303B">
      <w:r w:rsidRPr="002A068B">
        <w:rPr>
          <w:noProof/>
        </w:rPr>
        <w:drawing>
          <wp:inline distT="0" distB="0" distL="0" distR="0" wp14:anchorId="1C1B30FC" wp14:editId="672D7D1B">
            <wp:extent cx="5760720" cy="20231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23110"/>
                    </a:xfrm>
                    <a:prstGeom prst="rect">
                      <a:avLst/>
                    </a:prstGeom>
                  </pic:spPr>
                </pic:pic>
              </a:graphicData>
            </a:graphic>
          </wp:inline>
        </w:drawing>
      </w:r>
    </w:p>
    <w:p w14:paraId="4FB10C2C" w14:textId="044337D6" w:rsidR="002A068B" w:rsidRDefault="002A068B" w:rsidP="0080303B">
      <w:r w:rsidRPr="002A068B">
        <w:rPr>
          <w:noProof/>
        </w:rPr>
        <w:drawing>
          <wp:inline distT="0" distB="0" distL="0" distR="0" wp14:anchorId="4F028B53" wp14:editId="2B33FB7A">
            <wp:extent cx="5760720" cy="26720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72080"/>
                    </a:xfrm>
                    <a:prstGeom prst="rect">
                      <a:avLst/>
                    </a:prstGeom>
                  </pic:spPr>
                </pic:pic>
              </a:graphicData>
            </a:graphic>
          </wp:inline>
        </w:drawing>
      </w:r>
    </w:p>
    <w:p w14:paraId="21C1CF48" w14:textId="6A0FFB1A" w:rsidR="002A068B" w:rsidRDefault="002A068B" w:rsidP="0080303B">
      <w:r w:rsidRPr="002A068B">
        <w:rPr>
          <w:noProof/>
        </w:rPr>
        <w:drawing>
          <wp:inline distT="0" distB="0" distL="0" distR="0" wp14:anchorId="7CC34CAD" wp14:editId="7FE75E0C">
            <wp:extent cx="5760720" cy="27260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26055"/>
                    </a:xfrm>
                    <a:prstGeom prst="rect">
                      <a:avLst/>
                    </a:prstGeom>
                  </pic:spPr>
                </pic:pic>
              </a:graphicData>
            </a:graphic>
          </wp:inline>
        </w:drawing>
      </w:r>
    </w:p>
    <w:p w14:paraId="02210FB5" w14:textId="2E2C0EFF" w:rsidR="002A068B" w:rsidRDefault="002A068B" w:rsidP="0080303B">
      <w:r>
        <w:t>Une api est sécurisée si : elle met en place un système d’authentification/ d’autorisation, d’encodage de donnée, et qu’elle est mise à jour régulièrement.</w:t>
      </w:r>
    </w:p>
    <w:p w14:paraId="6B481BC2" w14:textId="3409702D" w:rsidR="00642CE9" w:rsidRPr="00FE600A" w:rsidRDefault="00642CE9" w:rsidP="0080303B">
      <w:pPr>
        <w:rPr>
          <w:sz w:val="32"/>
          <w:szCs w:val="32"/>
        </w:rPr>
      </w:pPr>
      <w:r w:rsidRPr="00FE600A">
        <w:rPr>
          <w:sz w:val="32"/>
          <w:szCs w:val="32"/>
        </w:rPr>
        <w:t xml:space="preserve">POST / CREATE </w:t>
      </w:r>
    </w:p>
    <w:p w14:paraId="106DD18D" w14:textId="77777777" w:rsidR="002A068B" w:rsidRDefault="002A068B" w:rsidP="0080303B"/>
    <w:p w14:paraId="1DEDD02D" w14:textId="69213C1F" w:rsidR="002A068B" w:rsidRDefault="002A068B" w:rsidP="0080303B">
      <w:r>
        <w:tab/>
      </w:r>
      <w:r w:rsidR="00642CE9" w:rsidRPr="00642CE9">
        <w:drawing>
          <wp:inline distT="0" distB="0" distL="0" distR="0" wp14:anchorId="5ACCCC5F" wp14:editId="4257678B">
            <wp:extent cx="5760720" cy="4048125"/>
            <wp:effectExtent l="0" t="0" r="0" b="952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1"/>
                    <a:stretch>
                      <a:fillRect/>
                    </a:stretch>
                  </pic:blipFill>
                  <pic:spPr>
                    <a:xfrm>
                      <a:off x="0" y="0"/>
                      <a:ext cx="5760720" cy="4048125"/>
                    </a:xfrm>
                    <a:prstGeom prst="rect">
                      <a:avLst/>
                    </a:prstGeom>
                  </pic:spPr>
                </pic:pic>
              </a:graphicData>
            </a:graphic>
          </wp:inline>
        </w:drawing>
      </w:r>
    </w:p>
    <w:p w14:paraId="3B0C5FEE" w14:textId="12530272" w:rsidR="00642CE9" w:rsidRDefault="00642CE9" w:rsidP="0080303B">
      <w:r w:rsidRPr="00642CE9">
        <w:drawing>
          <wp:inline distT="0" distB="0" distL="0" distR="0" wp14:anchorId="18047C8A" wp14:editId="399F8103">
            <wp:extent cx="5760720" cy="156210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2"/>
                    <a:stretch>
                      <a:fillRect/>
                    </a:stretch>
                  </pic:blipFill>
                  <pic:spPr>
                    <a:xfrm>
                      <a:off x="0" y="0"/>
                      <a:ext cx="5760720" cy="1562100"/>
                    </a:xfrm>
                    <a:prstGeom prst="rect">
                      <a:avLst/>
                    </a:prstGeom>
                  </pic:spPr>
                </pic:pic>
              </a:graphicData>
            </a:graphic>
          </wp:inline>
        </w:drawing>
      </w:r>
    </w:p>
    <w:p w14:paraId="15918B5C" w14:textId="343F9243" w:rsidR="001852EA" w:rsidRDefault="001852EA" w:rsidP="0080303B">
      <w:r>
        <w:rPr>
          <w:noProof/>
        </w:rPr>
        <mc:AlternateContent>
          <mc:Choice Requires="wpi">
            <w:drawing>
              <wp:anchor distT="0" distB="0" distL="114300" distR="114300" simplePos="0" relativeHeight="251660288" behindDoc="0" locked="0" layoutInCell="1" allowOverlap="1" wp14:anchorId="3FD6D724" wp14:editId="26245936">
                <wp:simplePos x="0" y="0"/>
                <wp:positionH relativeFrom="column">
                  <wp:posOffset>3684385</wp:posOffset>
                </wp:positionH>
                <wp:positionV relativeFrom="paragraph">
                  <wp:posOffset>1047890</wp:posOffset>
                </wp:positionV>
                <wp:extent cx="1546200" cy="883440"/>
                <wp:effectExtent l="38100" t="57150" r="54610" b="50165"/>
                <wp:wrapNone/>
                <wp:docPr id="28" name="Encre 28"/>
                <wp:cNvGraphicFramePr/>
                <a:graphic xmlns:a="http://schemas.openxmlformats.org/drawingml/2006/main">
                  <a:graphicData uri="http://schemas.microsoft.com/office/word/2010/wordprocessingInk">
                    <w14:contentPart bwMode="auto" r:id="rId33">
                      <w14:nvContentPartPr>
                        <w14:cNvContentPartPr/>
                      </w14:nvContentPartPr>
                      <w14:xfrm>
                        <a:off x="0" y="0"/>
                        <a:ext cx="1546200" cy="883440"/>
                      </w14:xfrm>
                    </w14:contentPart>
                  </a:graphicData>
                </a:graphic>
              </wp:anchor>
            </w:drawing>
          </mc:Choice>
          <mc:Fallback>
            <w:pict>
              <v:shapetype w14:anchorId="6AE45C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8" o:spid="_x0000_s1026" type="#_x0000_t75" style="position:absolute;margin-left:289.4pt;margin-top:81.8pt;width:123.2pt;height:7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">
                <v:imagedata r:id="rId34" o:title=""/>
              </v:shape>
            </w:pict>
          </mc:Fallback>
        </mc:AlternateContent>
      </w:r>
      <w:r>
        <w:rPr>
          <w:noProof/>
        </w:rPr>
        <mc:AlternateContent>
          <mc:Choice Requires="wpi">
            <w:drawing>
              <wp:anchor distT="0" distB="0" distL="114300" distR="114300" simplePos="0" relativeHeight="251659264" behindDoc="0" locked="0" layoutInCell="1" allowOverlap="1" wp14:anchorId="20E4C9A5" wp14:editId="46FEEE7E">
                <wp:simplePos x="0" y="0"/>
                <wp:positionH relativeFrom="column">
                  <wp:posOffset>3595825</wp:posOffset>
                </wp:positionH>
                <wp:positionV relativeFrom="paragraph">
                  <wp:posOffset>975890</wp:posOffset>
                </wp:positionV>
                <wp:extent cx="492120" cy="587880"/>
                <wp:effectExtent l="38100" t="57150" r="22860" b="41275"/>
                <wp:wrapNone/>
                <wp:docPr id="27" name="Encre 27"/>
                <wp:cNvGraphicFramePr/>
                <a:graphic xmlns:a="http://schemas.openxmlformats.org/drawingml/2006/main">
                  <a:graphicData uri="http://schemas.microsoft.com/office/word/2010/wordprocessingInk">
                    <w14:contentPart bwMode="auto" r:id="rId35">
                      <w14:nvContentPartPr>
                        <w14:cNvContentPartPr/>
                      </w14:nvContentPartPr>
                      <w14:xfrm>
                        <a:off x="0" y="0"/>
                        <a:ext cx="492120" cy="587880"/>
                      </w14:xfrm>
                    </w14:contentPart>
                  </a:graphicData>
                </a:graphic>
              </wp:anchor>
            </w:drawing>
          </mc:Choice>
          <mc:Fallback>
            <w:pict>
              <v:shape w14:anchorId="5F80FFFD" id="Encre 27" o:spid="_x0000_s1026" type="#_x0000_t75" style="position:absolute;margin-left:282.45pt;margin-top:76.15pt;width:40.2pt;height:47.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">
                <v:imagedata r:id="rId36" o:title=""/>
              </v:shape>
            </w:pict>
          </mc:Fallback>
        </mc:AlternateContent>
      </w:r>
      <w:r w:rsidRPr="001852EA">
        <w:drawing>
          <wp:inline distT="0" distB="0" distL="0" distR="0" wp14:anchorId="5DB7D029" wp14:editId="6A0DECD4">
            <wp:extent cx="5760720" cy="3903980"/>
            <wp:effectExtent l="0" t="0" r="0" b="127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7"/>
                    <a:stretch>
                      <a:fillRect/>
                    </a:stretch>
                  </pic:blipFill>
                  <pic:spPr>
                    <a:xfrm>
                      <a:off x="0" y="0"/>
                      <a:ext cx="5760720" cy="3903980"/>
                    </a:xfrm>
                    <a:prstGeom prst="rect">
                      <a:avLst/>
                    </a:prstGeom>
                  </pic:spPr>
                </pic:pic>
              </a:graphicData>
            </a:graphic>
          </wp:inline>
        </w:drawing>
      </w:r>
    </w:p>
    <w:p w14:paraId="05DADC20" w14:textId="67B51E8C" w:rsidR="00FE600A" w:rsidRDefault="00FE600A" w:rsidP="0080303B">
      <w:pPr>
        <w:rPr>
          <w:sz w:val="32"/>
          <w:szCs w:val="32"/>
        </w:rPr>
      </w:pPr>
      <w:r w:rsidRPr="00FE600A">
        <w:rPr>
          <w:sz w:val="32"/>
          <w:szCs w:val="32"/>
        </w:rPr>
        <w:t>PUT/UPDATE</w:t>
      </w:r>
    </w:p>
    <w:p w14:paraId="2A61BFDF" w14:textId="321AD158" w:rsidR="00FE600A" w:rsidRDefault="00FE600A" w:rsidP="0080303B">
      <w:pPr>
        <w:rPr>
          <w:sz w:val="32"/>
          <w:szCs w:val="32"/>
        </w:rPr>
      </w:pPr>
      <w:r w:rsidRPr="00FE600A">
        <w:rPr>
          <w:sz w:val="32"/>
          <w:szCs w:val="32"/>
        </w:rPr>
        <w:drawing>
          <wp:inline distT="0" distB="0" distL="0" distR="0" wp14:anchorId="4A821F29" wp14:editId="2FF65F72">
            <wp:extent cx="5760720" cy="5397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39750"/>
                    </a:xfrm>
                    <a:prstGeom prst="rect">
                      <a:avLst/>
                    </a:prstGeom>
                  </pic:spPr>
                </pic:pic>
              </a:graphicData>
            </a:graphic>
          </wp:inline>
        </w:drawing>
      </w:r>
    </w:p>
    <w:p w14:paraId="49DDF0AA" w14:textId="1EEF2915" w:rsidR="00E82FD5" w:rsidRDefault="00E82FD5" w:rsidP="0080303B">
      <w:pPr>
        <w:rPr>
          <w:sz w:val="32"/>
          <w:szCs w:val="32"/>
        </w:rPr>
      </w:pPr>
      <w:r w:rsidRPr="00E82FD5">
        <w:rPr>
          <w:sz w:val="32"/>
          <w:szCs w:val="32"/>
        </w:rPr>
        <w:drawing>
          <wp:inline distT="0" distB="0" distL="0" distR="0" wp14:anchorId="2BF933E4" wp14:editId="4EE41464">
            <wp:extent cx="5760720" cy="1306195"/>
            <wp:effectExtent l="0" t="0" r="0" b="825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9"/>
                    <a:stretch>
                      <a:fillRect/>
                    </a:stretch>
                  </pic:blipFill>
                  <pic:spPr>
                    <a:xfrm>
                      <a:off x="0" y="0"/>
                      <a:ext cx="5760720" cy="1306195"/>
                    </a:xfrm>
                    <a:prstGeom prst="rect">
                      <a:avLst/>
                    </a:prstGeom>
                  </pic:spPr>
                </pic:pic>
              </a:graphicData>
            </a:graphic>
          </wp:inline>
        </w:drawing>
      </w:r>
      <w:r>
        <w:rPr>
          <w:sz w:val="32"/>
          <w:szCs w:val="32"/>
        </w:rPr>
        <w:tab/>
      </w:r>
    </w:p>
    <w:p w14:paraId="00556F42" w14:textId="5FCFF50C" w:rsidR="00FE600A" w:rsidRDefault="00FE600A" w:rsidP="0080303B">
      <w:r w:rsidRPr="00FE600A">
        <w:drawing>
          <wp:inline distT="0" distB="0" distL="0" distR="0" wp14:anchorId="14A8E20B" wp14:editId="75C2F327">
            <wp:extent cx="5760720" cy="3949065"/>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40"/>
                    <a:stretch>
                      <a:fillRect/>
                    </a:stretch>
                  </pic:blipFill>
                  <pic:spPr>
                    <a:xfrm>
                      <a:off x="0" y="0"/>
                      <a:ext cx="5760720" cy="3949065"/>
                    </a:xfrm>
                    <a:prstGeom prst="rect">
                      <a:avLst/>
                    </a:prstGeom>
                  </pic:spPr>
                </pic:pic>
              </a:graphicData>
            </a:graphic>
          </wp:inline>
        </w:drawing>
      </w:r>
    </w:p>
    <w:p w14:paraId="47F8C77F" w14:textId="77777777" w:rsidR="00FE600A" w:rsidRDefault="00FE600A" w:rsidP="0080303B"/>
    <w:p w14:paraId="6EAC038C" w14:textId="2E0A2077" w:rsidR="00FE600A" w:rsidRDefault="00FE600A" w:rsidP="0080303B">
      <w:r w:rsidRPr="00FE600A">
        <w:drawing>
          <wp:inline distT="0" distB="0" distL="0" distR="0" wp14:anchorId="5F4CFCED" wp14:editId="024302D2">
            <wp:extent cx="5760720" cy="120269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1"/>
                    <a:stretch>
                      <a:fillRect/>
                    </a:stretch>
                  </pic:blipFill>
                  <pic:spPr>
                    <a:xfrm>
                      <a:off x="0" y="0"/>
                      <a:ext cx="5760720" cy="1202690"/>
                    </a:xfrm>
                    <a:prstGeom prst="rect">
                      <a:avLst/>
                    </a:prstGeom>
                  </pic:spPr>
                </pic:pic>
              </a:graphicData>
            </a:graphic>
          </wp:inline>
        </w:drawing>
      </w:r>
    </w:p>
    <w:p w14:paraId="42BA5CD9" w14:textId="77777777" w:rsidR="00FE600A" w:rsidRDefault="00FE600A" w:rsidP="0080303B"/>
    <w:p w14:paraId="2C2916B9" w14:textId="191E83FE" w:rsidR="00FE600A" w:rsidRDefault="00FE600A" w:rsidP="0080303B">
      <w:r>
        <w:t>DELETE / DELETE</w:t>
      </w:r>
    </w:p>
    <w:p w14:paraId="65C2FD35" w14:textId="0288C5CE" w:rsidR="00FE600A" w:rsidRDefault="00FE600A" w:rsidP="0080303B">
      <w:r w:rsidRPr="00FE600A">
        <w:drawing>
          <wp:inline distT="0" distB="0" distL="0" distR="0" wp14:anchorId="7EBCF841" wp14:editId="787D1AC3">
            <wp:extent cx="5760720" cy="3446780"/>
            <wp:effectExtent l="0" t="0" r="0" b="127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2"/>
                    <a:stretch>
                      <a:fillRect/>
                    </a:stretch>
                  </pic:blipFill>
                  <pic:spPr>
                    <a:xfrm>
                      <a:off x="0" y="0"/>
                      <a:ext cx="5760720" cy="3446780"/>
                    </a:xfrm>
                    <a:prstGeom prst="rect">
                      <a:avLst/>
                    </a:prstGeom>
                  </pic:spPr>
                </pic:pic>
              </a:graphicData>
            </a:graphic>
          </wp:inline>
        </w:drawing>
      </w:r>
    </w:p>
    <w:p w14:paraId="54192290" w14:textId="75F1B57C" w:rsidR="00FE600A" w:rsidRDefault="00E82FD5" w:rsidP="0080303B">
      <w:r w:rsidRPr="00E82FD5">
        <w:drawing>
          <wp:inline distT="0" distB="0" distL="0" distR="0" wp14:anchorId="30475175" wp14:editId="1B6801E8">
            <wp:extent cx="5760720" cy="1116965"/>
            <wp:effectExtent l="0" t="0" r="0" b="6985"/>
            <wp:docPr id="34" name="Image 34"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écran, capture d’écran&#10;&#10;Description générée automatiquement"/>
                    <pic:cNvPicPr/>
                  </pic:nvPicPr>
                  <pic:blipFill>
                    <a:blip r:embed="rId43"/>
                    <a:stretch>
                      <a:fillRect/>
                    </a:stretch>
                  </pic:blipFill>
                  <pic:spPr>
                    <a:xfrm>
                      <a:off x="0" y="0"/>
                      <a:ext cx="5760720" cy="1116965"/>
                    </a:xfrm>
                    <a:prstGeom prst="rect">
                      <a:avLst/>
                    </a:prstGeom>
                  </pic:spPr>
                </pic:pic>
              </a:graphicData>
            </a:graphic>
          </wp:inline>
        </w:drawing>
      </w:r>
    </w:p>
    <w:p w14:paraId="54CC4D68" w14:textId="3CC27642" w:rsidR="008D3110" w:rsidRDefault="008D3110" w:rsidP="0080303B"/>
    <w:p w14:paraId="0B3F95E6" w14:textId="77585303" w:rsidR="008D3110" w:rsidRDefault="008D3110" w:rsidP="0080303B">
      <w:pPr>
        <w:rPr>
          <w:sz w:val="36"/>
          <w:szCs w:val="36"/>
        </w:rPr>
      </w:pPr>
      <w:r w:rsidRPr="008D3110">
        <w:rPr>
          <w:sz w:val="36"/>
          <w:szCs w:val="36"/>
        </w:rPr>
        <w:t>Créer votre API REST</w:t>
      </w:r>
    </w:p>
    <w:p w14:paraId="12758F95" w14:textId="55AAD4D2" w:rsidR="008D3110" w:rsidRDefault="008D3110" w:rsidP="0080303B">
      <w:pPr>
        <w:rPr>
          <w:sz w:val="36"/>
          <w:szCs w:val="36"/>
        </w:rPr>
      </w:pPr>
      <w:r w:rsidRPr="008D3110">
        <w:rPr>
          <w:sz w:val="36"/>
          <w:szCs w:val="36"/>
        </w:rPr>
        <w:drawing>
          <wp:inline distT="0" distB="0" distL="0" distR="0" wp14:anchorId="09D8FB51" wp14:editId="642E0CB8">
            <wp:extent cx="5401429" cy="2114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1429" cy="2114845"/>
                    </a:xfrm>
                    <a:prstGeom prst="rect">
                      <a:avLst/>
                    </a:prstGeom>
                  </pic:spPr>
                </pic:pic>
              </a:graphicData>
            </a:graphic>
          </wp:inline>
        </w:drawing>
      </w:r>
    </w:p>
    <w:p w14:paraId="15B35E4C" w14:textId="0263E70A" w:rsidR="008D3110" w:rsidRDefault="008D3110" w:rsidP="0080303B">
      <w:r w:rsidRPr="008D3110">
        <w:drawing>
          <wp:inline distT="0" distB="0" distL="0" distR="0" wp14:anchorId="57AE40EE" wp14:editId="28EF60DE">
            <wp:extent cx="5760720" cy="3364230"/>
            <wp:effectExtent l="0" t="0" r="0" b="762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45"/>
                    <a:stretch>
                      <a:fillRect/>
                    </a:stretch>
                  </pic:blipFill>
                  <pic:spPr>
                    <a:xfrm>
                      <a:off x="0" y="0"/>
                      <a:ext cx="5760720" cy="3364230"/>
                    </a:xfrm>
                    <a:prstGeom prst="rect">
                      <a:avLst/>
                    </a:prstGeom>
                  </pic:spPr>
                </pic:pic>
              </a:graphicData>
            </a:graphic>
          </wp:inline>
        </w:drawing>
      </w:r>
    </w:p>
    <w:p w14:paraId="4DA31B8F" w14:textId="6C02DA36" w:rsidR="008D3110" w:rsidRDefault="008D3110" w:rsidP="0080303B">
      <w:r>
        <w:t>Une documentation doit contenir :</w:t>
      </w:r>
    </w:p>
    <w:p w14:paraId="447A3EBB" w14:textId="4B341DB4" w:rsidR="008D3110" w:rsidRDefault="008D3110" w:rsidP="0080303B">
      <w:r w:rsidRPr="008D3110">
        <w:drawing>
          <wp:inline distT="0" distB="0" distL="0" distR="0" wp14:anchorId="73BA3F9C" wp14:editId="71AFCE6C">
            <wp:extent cx="5760720" cy="1635760"/>
            <wp:effectExtent l="0" t="0" r="0" b="254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6"/>
                    <a:stretch>
                      <a:fillRect/>
                    </a:stretch>
                  </pic:blipFill>
                  <pic:spPr>
                    <a:xfrm>
                      <a:off x="0" y="0"/>
                      <a:ext cx="5760720" cy="1635760"/>
                    </a:xfrm>
                    <a:prstGeom prst="rect">
                      <a:avLst/>
                    </a:prstGeom>
                  </pic:spPr>
                </pic:pic>
              </a:graphicData>
            </a:graphic>
          </wp:inline>
        </w:drawing>
      </w:r>
    </w:p>
    <w:p w14:paraId="29646F43" w14:textId="2E9B9010" w:rsidR="00B7295D" w:rsidRDefault="00B7295D" w:rsidP="0080303B">
      <w:r w:rsidRPr="00B7295D">
        <w:drawing>
          <wp:inline distT="0" distB="0" distL="0" distR="0" wp14:anchorId="54C0463D" wp14:editId="51832126">
            <wp:extent cx="5760720" cy="164655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7"/>
                    <a:stretch>
                      <a:fillRect/>
                    </a:stretch>
                  </pic:blipFill>
                  <pic:spPr>
                    <a:xfrm>
                      <a:off x="0" y="0"/>
                      <a:ext cx="5760720" cy="1646555"/>
                    </a:xfrm>
                    <a:prstGeom prst="rect">
                      <a:avLst/>
                    </a:prstGeom>
                  </pic:spPr>
                </pic:pic>
              </a:graphicData>
            </a:graphic>
          </wp:inline>
        </w:drawing>
      </w:r>
    </w:p>
    <w:p w14:paraId="20F286D0" w14:textId="1F7F3DF7" w:rsidR="00B7295D" w:rsidRDefault="00B73F36" w:rsidP="0080303B">
      <w:r>
        <w:t>Les questions à se poser pour créer une bonne API :</w:t>
      </w:r>
    </w:p>
    <w:p w14:paraId="2B6EBECF" w14:textId="77777777" w:rsidR="00B90E3E" w:rsidRDefault="00B90E3E" w:rsidP="0080303B"/>
    <w:p w14:paraId="17B3EBF3" w14:textId="77777777" w:rsidR="00B90E3E" w:rsidRDefault="00B90E3E" w:rsidP="0080303B"/>
    <w:p w14:paraId="6479D2E5" w14:textId="6C6F92EE" w:rsidR="00B7295D" w:rsidRDefault="00B73F36" w:rsidP="0080303B">
      <w:r w:rsidRPr="00B73F36">
        <w:drawing>
          <wp:inline distT="0" distB="0" distL="0" distR="0" wp14:anchorId="6BB03C9B" wp14:editId="0967482E">
            <wp:extent cx="5760720" cy="1369695"/>
            <wp:effectExtent l="0" t="0" r="0" b="190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8"/>
                    <a:stretch>
                      <a:fillRect/>
                    </a:stretch>
                  </pic:blipFill>
                  <pic:spPr>
                    <a:xfrm>
                      <a:off x="0" y="0"/>
                      <a:ext cx="5760720" cy="1369695"/>
                    </a:xfrm>
                    <a:prstGeom prst="rect">
                      <a:avLst/>
                    </a:prstGeom>
                  </pic:spPr>
                </pic:pic>
              </a:graphicData>
            </a:graphic>
          </wp:inline>
        </w:drawing>
      </w:r>
    </w:p>
    <w:p w14:paraId="0F64A382" w14:textId="793DE39A" w:rsidR="00B90E3E" w:rsidRDefault="00B90E3E" w:rsidP="0080303B">
      <w:r w:rsidRPr="00B90E3E">
        <w:drawing>
          <wp:inline distT="0" distB="0" distL="0" distR="0" wp14:anchorId="4627BD1C" wp14:editId="6453C9F7">
            <wp:extent cx="5760720" cy="1534795"/>
            <wp:effectExtent l="0" t="0" r="0" b="8255"/>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9"/>
                    <a:stretch>
                      <a:fillRect/>
                    </a:stretch>
                  </pic:blipFill>
                  <pic:spPr>
                    <a:xfrm>
                      <a:off x="0" y="0"/>
                      <a:ext cx="5760720" cy="1534795"/>
                    </a:xfrm>
                    <a:prstGeom prst="rect">
                      <a:avLst/>
                    </a:prstGeom>
                  </pic:spPr>
                </pic:pic>
              </a:graphicData>
            </a:graphic>
          </wp:inline>
        </w:drawing>
      </w:r>
    </w:p>
    <w:p w14:paraId="56519689" w14:textId="1308EEE6" w:rsidR="001E7562" w:rsidRDefault="001E7562" w:rsidP="0080303B"/>
    <w:p w14:paraId="58C19AF6" w14:textId="7114B2A2" w:rsidR="001E7562" w:rsidRDefault="001E7562" w:rsidP="0080303B">
      <w:r w:rsidRPr="001E7562">
        <w:drawing>
          <wp:inline distT="0" distB="0" distL="0" distR="0" wp14:anchorId="7D6F855C" wp14:editId="0D221F3A">
            <wp:extent cx="5760720" cy="1882140"/>
            <wp:effectExtent l="0" t="0" r="0" b="381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0"/>
                    <a:stretch>
                      <a:fillRect/>
                    </a:stretch>
                  </pic:blipFill>
                  <pic:spPr>
                    <a:xfrm>
                      <a:off x="0" y="0"/>
                      <a:ext cx="5760720" cy="1882140"/>
                    </a:xfrm>
                    <a:prstGeom prst="rect">
                      <a:avLst/>
                    </a:prstGeom>
                  </pic:spPr>
                </pic:pic>
              </a:graphicData>
            </a:graphic>
          </wp:inline>
        </w:drawing>
      </w:r>
    </w:p>
    <w:p w14:paraId="4215E464" w14:textId="1C8D3844" w:rsidR="001E7562" w:rsidRDefault="001E7562" w:rsidP="0080303B">
      <w:r w:rsidRPr="001E7562">
        <w:drawing>
          <wp:inline distT="0" distB="0" distL="0" distR="0" wp14:anchorId="54954A7E" wp14:editId="78B395F8">
            <wp:extent cx="5760720" cy="1305560"/>
            <wp:effectExtent l="0" t="0" r="0"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51"/>
                    <a:stretch>
                      <a:fillRect/>
                    </a:stretch>
                  </pic:blipFill>
                  <pic:spPr>
                    <a:xfrm>
                      <a:off x="0" y="0"/>
                      <a:ext cx="5760720" cy="1305560"/>
                    </a:xfrm>
                    <a:prstGeom prst="rect">
                      <a:avLst/>
                    </a:prstGeom>
                  </pic:spPr>
                </pic:pic>
              </a:graphicData>
            </a:graphic>
          </wp:inline>
        </w:drawing>
      </w:r>
    </w:p>
    <w:p w14:paraId="70B45534" w14:textId="34C6B444" w:rsidR="001E7562" w:rsidRDefault="001E7562" w:rsidP="0080303B">
      <w:r w:rsidRPr="001E7562">
        <w:drawing>
          <wp:inline distT="0" distB="0" distL="0" distR="0" wp14:anchorId="7919CDEC" wp14:editId="55D70424">
            <wp:extent cx="5760720" cy="158559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2"/>
                    <a:stretch>
                      <a:fillRect/>
                    </a:stretch>
                  </pic:blipFill>
                  <pic:spPr>
                    <a:xfrm>
                      <a:off x="0" y="0"/>
                      <a:ext cx="5760720" cy="1585595"/>
                    </a:xfrm>
                    <a:prstGeom prst="rect">
                      <a:avLst/>
                    </a:prstGeom>
                  </pic:spPr>
                </pic:pic>
              </a:graphicData>
            </a:graphic>
          </wp:inline>
        </w:drawing>
      </w:r>
    </w:p>
    <w:p w14:paraId="45FE70B7" w14:textId="06764D19" w:rsidR="001E7562" w:rsidRDefault="001E7562" w:rsidP="0080303B">
      <w:r w:rsidRPr="001E7562">
        <w:drawing>
          <wp:inline distT="0" distB="0" distL="0" distR="0" wp14:anchorId="79C9D646" wp14:editId="5FB7188C">
            <wp:extent cx="5760720" cy="1214755"/>
            <wp:effectExtent l="0" t="0" r="0" b="444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53"/>
                    <a:stretch>
                      <a:fillRect/>
                    </a:stretch>
                  </pic:blipFill>
                  <pic:spPr>
                    <a:xfrm>
                      <a:off x="0" y="0"/>
                      <a:ext cx="5760720" cy="1214755"/>
                    </a:xfrm>
                    <a:prstGeom prst="rect">
                      <a:avLst/>
                    </a:prstGeom>
                  </pic:spPr>
                </pic:pic>
              </a:graphicData>
            </a:graphic>
          </wp:inline>
        </w:drawing>
      </w:r>
    </w:p>
    <w:p w14:paraId="03787561" w14:textId="258368DE" w:rsidR="008E2ADC" w:rsidRDefault="008E2ADC" w:rsidP="0080303B">
      <w:r w:rsidRPr="008E2ADC">
        <w:drawing>
          <wp:inline distT="0" distB="0" distL="0" distR="0" wp14:anchorId="47F17063" wp14:editId="2D25FDB9">
            <wp:extent cx="5760720" cy="869315"/>
            <wp:effectExtent l="0" t="0" r="0" b="6985"/>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4"/>
                    <a:stretch>
                      <a:fillRect/>
                    </a:stretch>
                  </pic:blipFill>
                  <pic:spPr>
                    <a:xfrm>
                      <a:off x="0" y="0"/>
                      <a:ext cx="5760720" cy="869315"/>
                    </a:xfrm>
                    <a:prstGeom prst="rect">
                      <a:avLst/>
                    </a:prstGeom>
                  </pic:spPr>
                </pic:pic>
              </a:graphicData>
            </a:graphic>
          </wp:inline>
        </w:drawing>
      </w:r>
    </w:p>
    <w:p w14:paraId="3D5ACB24" w14:textId="651A005C" w:rsidR="008E2ADC" w:rsidRDefault="008E2ADC" w:rsidP="0080303B">
      <w:r w:rsidRPr="008E2ADC">
        <w:t>lorsque vous effectuez une recherche Google, il n’est pas rare d’obtenir des millions de résultats ; du coup, Google ne renvoie qu’une page des résultats les plus haut classés, et vous pouvez parcourir le reste pour en voir plus.</w:t>
      </w:r>
    </w:p>
    <w:p w14:paraId="318CC4C1" w14:textId="7CB5A6AD" w:rsidR="008E2ADC" w:rsidRDefault="00C57BBB" w:rsidP="0080303B">
      <w:r w:rsidRPr="00C57BBB">
        <w:drawing>
          <wp:inline distT="0" distB="0" distL="0" distR="0" wp14:anchorId="4730E085" wp14:editId="04A413CC">
            <wp:extent cx="5760720" cy="332168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55"/>
                    <a:stretch>
                      <a:fillRect/>
                    </a:stretch>
                  </pic:blipFill>
                  <pic:spPr>
                    <a:xfrm>
                      <a:off x="0" y="0"/>
                      <a:ext cx="5760720" cy="3321685"/>
                    </a:xfrm>
                    <a:prstGeom prst="rect">
                      <a:avLst/>
                    </a:prstGeom>
                  </pic:spPr>
                </pic:pic>
              </a:graphicData>
            </a:graphic>
          </wp:inline>
        </w:drawing>
      </w:r>
    </w:p>
    <w:p w14:paraId="5FC82BB0" w14:textId="3D967436" w:rsidR="00B259FC" w:rsidRPr="008D3110" w:rsidRDefault="00B259FC" w:rsidP="0080303B">
      <w:r>
        <w:rPr>
          <w:noProof/>
        </w:rPr>
        <w:drawing>
          <wp:inline distT="0" distB="0" distL="0" distR="0" wp14:anchorId="4B0B34E4" wp14:editId="01414C9F">
            <wp:extent cx="5760720" cy="5039995"/>
            <wp:effectExtent l="0" t="0" r="0" b="8255"/>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039995"/>
                    </a:xfrm>
                    <a:prstGeom prst="rect">
                      <a:avLst/>
                    </a:prstGeom>
                    <a:noFill/>
                    <a:ln>
                      <a:noFill/>
                    </a:ln>
                  </pic:spPr>
                </pic:pic>
              </a:graphicData>
            </a:graphic>
          </wp:inline>
        </w:drawing>
      </w:r>
    </w:p>
    <w:sectPr w:rsidR="00B259FC" w:rsidRPr="008D31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4D36"/>
    <w:multiLevelType w:val="multilevel"/>
    <w:tmpl w:val="AF46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D1D2C"/>
    <w:multiLevelType w:val="hybridMultilevel"/>
    <w:tmpl w:val="99024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7E1F8A"/>
    <w:multiLevelType w:val="hybridMultilevel"/>
    <w:tmpl w:val="48182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6033DC"/>
    <w:multiLevelType w:val="hybridMultilevel"/>
    <w:tmpl w:val="966C34F2"/>
    <w:lvl w:ilvl="0" w:tplc="040C0001">
      <w:start w:val="1"/>
      <w:numFmt w:val="bullet"/>
      <w:lvlText w:val=""/>
      <w:lvlJc w:val="left"/>
      <w:pPr>
        <w:ind w:left="2139" w:hanging="360"/>
      </w:pPr>
      <w:rPr>
        <w:rFonts w:ascii="Symbol" w:hAnsi="Symbol" w:hint="default"/>
      </w:rPr>
    </w:lvl>
    <w:lvl w:ilvl="1" w:tplc="040C0003" w:tentative="1">
      <w:start w:val="1"/>
      <w:numFmt w:val="bullet"/>
      <w:lvlText w:val="o"/>
      <w:lvlJc w:val="left"/>
      <w:pPr>
        <w:ind w:left="2859" w:hanging="360"/>
      </w:pPr>
      <w:rPr>
        <w:rFonts w:ascii="Courier New" w:hAnsi="Courier New" w:cs="Courier New" w:hint="default"/>
      </w:rPr>
    </w:lvl>
    <w:lvl w:ilvl="2" w:tplc="040C0005" w:tentative="1">
      <w:start w:val="1"/>
      <w:numFmt w:val="bullet"/>
      <w:lvlText w:val=""/>
      <w:lvlJc w:val="left"/>
      <w:pPr>
        <w:ind w:left="3579" w:hanging="360"/>
      </w:pPr>
      <w:rPr>
        <w:rFonts w:ascii="Wingdings" w:hAnsi="Wingdings" w:hint="default"/>
      </w:rPr>
    </w:lvl>
    <w:lvl w:ilvl="3" w:tplc="040C0001" w:tentative="1">
      <w:start w:val="1"/>
      <w:numFmt w:val="bullet"/>
      <w:lvlText w:val=""/>
      <w:lvlJc w:val="left"/>
      <w:pPr>
        <w:ind w:left="4299" w:hanging="360"/>
      </w:pPr>
      <w:rPr>
        <w:rFonts w:ascii="Symbol" w:hAnsi="Symbol" w:hint="default"/>
      </w:rPr>
    </w:lvl>
    <w:lvl w:ilvl="4" w:tplc="040C0003" w:tentative="1">
      <w:start w:val="1"/>
      <w:numFmt w:val="bullet"/>
      <w:lvlText w:val="o"/>
      <w:lvlJc w:val="left"/>
      <w:pPr>
        <w:ind w:left="5019" w:hanging="360"/>
      </w:pPr>
      <w:rPr>
        <w:rFonts w:ascii="Courier New" w:hAnsi="Courier New" w:cs="Courier New" w:hint="default"/>
      </w:rPr>
    </w:lvl>
    <w:lvl w:ilvl="5" w:tplc="040C0005" w:tentative="1">
      <w:start w:val="1"/>
      <w:numFmt w:val="bullet"/>
      <w:lvlText w:val=""/>
      <w:lvlJc w:val="left"/>
      <w:pPr>
        <w:ind w:left="5739" w:hanging="360"/>
      </w:pPr>
      <w:rPr>
        <w:rFonts w:ascii="Wingdings" w:hAnsi="Wingdings" w:hint="default"/>
      </w:rPr>
    </w:lvl>
    <w:lvl w:ilvl="6" w:tplc="040C0001" w:tentative="1">
      <w:start w:val="1"/>
      <w:numFmt w:val="bullet"/>
      <w:lvlText w:val=""/>
      <w:lvlJc w:val="left"/>
      <w:pPr>
        <w:ind w:left="6459" w:hanging="360"/>
      </w:pPr>
      <w:rPr>
        <w:rFonts w:ascii="Symbol" w:hAnsi="Symbol" w:hint="default"/>
      </w:rPr>
    </w:lvl>
    <w:lvl w:ilvl="7" w:tplc="040C0003" w:tentative="1">
      <w:start w:val="1"/>
      <w:numFmt w:val="bullet"/>
      <w:lvlText w:val="o"/>
      <w:lvlJc w:val="left"/>
      <w:pPr>
        <w:ind w:left="7179" w:hanging="360"/>
      </w:pPr>
      <w:rPr>
        <w:rFonts w:ascii="Courier New" w:hAnsi="Courier New" w:cs="Courier New" w:hint="default"/>
      </w:rPr>
    </w:lvl>
    <w:lvl w:ilvl="8" w:tplc="040C0005" w:tentative="1">
      <w:start w:val="1"/>
      <w:numFmt w:val="bullet"/>
      <w:lvlText w:val=""/>
      <w:lvlJc w:val="left"/>
      <w:pPr>
        <w:ind w:left="7899" w:hanging="360"/>
      </w:pPr>
      <w:rPr>
        <w:rFonts w:ascii="Wingdings" w:hAnsi="Wingdings" w:hint="default"/>
      </w:rPr>
    </w:lvl>
  </w:abstractNum>
  <w:abstractNum w:abstractNumId="4" w15:restartNumberingAfterBreak="0">
    <w:nsid w:val="45396DCA"/>
    <w:multiLevelType w:val="multilevel"/>
    <w:tmpl w:val="7A12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480EDC"/>
    <w:multiLevelType w:val="multilevel"/>
    <w:tmpl w:val="86F8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0A0FAB"/>
    <w:multiLevelType w:val="multilevel"/>
    <w:tmpl w:val="874E3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532680">
    <w:abstractNumId w:val="0"/>
  </w:num>
  <w:num w:numId="2" w16cid:durableId="786855414">
    <w:abstractNumId w:val="3"/>
  </w:num>
  <w:num w:numId="3" w16cid:durableId="2076272974">
    <w:abstractNumId w:val="6"/>
  </w:num>
  <w:num w:numId="4" w16cid:durableId="2015956881">
    <w:abstractNumId w:val="5"/>
  </w:num>
  <w:num w:numId="5" w16cid:durableId="341471773">
    <w:abstractNumId w:val="1"/>
  </w:num>
  <w:num w:numId="6" w16cid:durableId="1816213711">
    <w:abstractNumId w:val="2"/>
  </w:num>
  <w:num w:numId="7" w16cid:durableId="2586807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33B"/>
    <w:rsid w:val="000507D5"/>
    <w:rsid w:val="000838D2"/>
    <w:rsid w:val="000C78FD"/>
    <w:rsid w:val="0010633B"/>
    <w:rsid w:val="001852EA"/>
    <w:rsid w:val="001B268B"/>
    <w:rsid w:val="001E7562"/>
    <w:rsid w:val="002A068B"/>
    <w:rsid w:val="002D092C"/>
    <w:rsid w:val="002E7980"/>
    <w:rsid w:val="00344158"/>
    <w:rsid w:val="004F4A37"/>
    <w:rsid w:val="00537C12"/>
    <w:rsid w:val="0060409E"/>
    <w:rsid w:val="00642CE9"/>
    <w:rsid w:val="006857E5"/>
    <w:rsid w:val="006D53AD"/>
    <w:rsid w:val="006F7451"/>
    <w:rsid w:val="0080303B"/>
    <w:rsid w:val="008A4720"/>
    <w:rsid w:val="008D3110"/>
    <w:rsid w:val="008D3CB7"/>
    <w:rsid w:val="008E0D7F"/>
    <w:rsid w:val="008E2ADC"/>
    <w:rsid w:val="00976573"/>
    <w:rsid w:val="00980350"/>
    <w:rsid w:val="00B259FC"/>
    <w:rsid w:val="00B7295D"/>
    <w:rsid w:val="00B73F36"/>
    <w:rsid w:val="00B90E3E"/>
    <w:rsid w:val="00C53C3D"/>
    <w:rsid w:val="00C57BBB"/>
    <w:rsid w:val="00E46CD5"/>
    <w:rsid w:val="00E82FD5"/>
    <w:rsid w:val="00FE60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095D"/>
  <w15:chartTrackingRefBased/>
  <w15:docId w15:val="{91F09698-8B36-44E1-847C-B0A481D1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6857E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6D53A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A472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344158"/>
    <w:rPr>
      <w:b/>
      <w:bCs/>
    </w:rPr>
  </w:style>
  <w:style w:type="character" w:styleId="Accentuation">
    <w:name w:val="Emphasis"/>
    <w:basedOn w:val="Policepardfaut"/>
    <w:uiPriority w:val="20"/>
    <w:qFormat/>
    <w:rsid w:val="00344158"/>
    <w:rPr>
      <w:i/>
      <w:iCs/>
    </w:rPr>
  </w:style>
  <w:style w:type="character" w:styleId="Lienhypertexte">
    <w:name w:val="Hyperlink"/>
    <w:basedOn w:val="Policepardfaut"/>
    <w:uiPriority w:val="99"/>
    <w:unhideWhenUsed/>
    <w:rsid w:val="00344158"/>
    <w:rPr>
      <w:color w:val="0000FF"/>
      <w:u w:val="single"/>
    </w:rPr>
  </w:style>
  <w:style w:type="character" w:customStyle="1" w:styleId="Titre3Car">
    <w:name w:val="Titre 3 Car"/>
    <w:basedOn w:val="Policepardfaut"/>
    <w:link w:val="Titre3"/>
    <w:uiPriority w:val="9"/>
    <w:rsid w:val="006857E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6857E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6857E5"/>
    <w:pPr>
      <w:ind w:left="720"/>
      <w:contextualSpacing/>
    </w:pPr>
  </w:style>
  <w:style w:type="character" w:customStyle="1" w:styleId="Titre5Car">
    <w:name w:val="Titre 5 Car"/>
    <w:basedOn w:val="Policepardfaut"/>
    <w:link w:val="Titre5"/>
    <w:uiPriority w:val="9"/>
    <w:semiHidden/>
    <w:rsid w:val="008A4720"/>
    <w:rPr>
      <w:rFonts w:asciiTheme="majorHAnsi" w:eastAsiaTheme="majorEastAsia" w:hAnsiTheme="majorHAnsi" w:cstheme="majorBidi"/>
      <w:color w:val="2F5496" w:themeColor="accent1" w:themeShade="BF"/>
    </w:rPr>
  </w:style>
  <w:style w:type="paragraph" w:customStyle="1" w:styleId="hoveredcourseelement">
    <w:name w:val="hoveredcourseelement"/>
    <w:basedOn w:val="Normal"/>
    <w:rsid w:val="008A47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6D53AD"/>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2E79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3016">
      <w:bodyDiv w:val="1"/>
      <w:marLeft w:val="0"/>
      <w:marRight w:val="0"/>
      <w:marTop w:val="0"/>
      <w:marBottom w:val="0"/>
      <w:divBdr>
        <w:top w:val="none" w:sz="0" w:space="0" w:color="auto"/>
        <w:left w:val="none" w:sz="0" w:space="0" w:color="auto"/>
        <w:bottom w:val="none" w:sz="0" w:space="0" w:color="auto"/>
        <w:right w:val="none" w:sz="0" w:space="0" w:color="auto"/>
      </w:divBdr>
    </w:div>
    <w:div w:id="333072408">
      <w:bodyDiv w:val="1"/>
      <w:marLeft w:val="0"/>
      <w:marRight w:val="0"/>
      <w:marTop w:val="0"/>
      <w:marBottom w:val="0"/>
      <w:divBdr>
        <w:top w:val="none" w:sz="0" w:space="0" w:color="auto"/>
        <w:left w:val="none" w:sz="0" w:space="0" w:color="auto"/>
        <w:bottom w:val="none" w:sz="0" w:space="0" w:color="auto"/>
        <w:right w:val="none" w:sz="0" w:space="0" w:color="auto"/>
      </w:divBdr>
      <w:divsChild>
        <w:div w:id="983119790">
          <w:marLeft w:val="0"/>
          <w:marRight w:val="0"/>
          <w:marTop w:val="0"/>
          <w:marBottom w:val="0"/>
          <w:divBdr>
            <w:top w:val="none" w:sz="0" w:space="0" w:color="auto"/>
            <w:left w:val="none" w:sz="0" w:space="0" w:color="auto"/>
            <w:bottom w:val="none" w:sz="0" w:space="0" w:color="auto"/>
            <w:right w:val="none" w:sz="0" w:space="0" w:color="auto"/>
          </w:divBdr>
        </w:div>
      </w:divsChild>
    </w:div>
    <w:div w:id="484275898">
      <w:bodyDiv w:val="1"/>
      <w:marLeft w:val="0"/>
      <w:marRight w:val="0"/>
      <w:marTop w:val="0"/>
      <w:marBottom w:val="0"/>
      <w:divBdr>
        <w:top w:val="none" w:sz="0" w:space="0" w:color="auto"/>
        <w:left w:val="none" w:sz="0" w:space="0" w:color="auto"/>
        <w:bottom w:val="none" w:sz="0" w:space="0" w:color="auto"/>
        <w:right w:val="none" w:sz="0" w:space="0" w:color="auto"/>
      </w:divBdr>
      <w:divsChild>
        <w:div w:id="983776888">
          <w:marLeft w:val="0"/>
          <w:marRight w:val="0"/>
          <w:marTop w:val="0"/>
          <w:marBottom w:val="0"/>
          <w:divBdr>
            <w:top w:val="none" w:sz="0" w:space="0" w:color="auto"/>
            <w:left w:val="none" w:sz="0" w:space="0" w:color="auto"/>
            <w:bottom w:val="none" w:sz="0" w:space="0" w:color="auto"/>
            <w:right w:val="none" w:sz="0" w:space="0" w:color="auto"/>
          </w:divBdr>
        </w:div>
      </w:divsChild>
    </w:div>
    <w:div w:id="582110418">
      <w:bodyDiv w:val="1"/>
      <w:marLeft w:val="0"/>
      <w:marRight w:val="0"/>
      <w:marTop w:val="0"/>
      <w:marBottom w:val="0"/>
      <w:divBdr>
        <w:top w:val="none" w:sz="0" w:space="0" w:color="auto"/>
        <w:left w:val="none" w:sz="0" w:space="0" w:color="auto"/>
        <w:bottom w:val="none" w:sz="0" w:space="0" w:color="auto"/>
        <w:right w:val="none" w:sz="0" w:space="0" w:color="auto"/>
      </w:divBdr>
    </w:div>
    <w:div w:id="632518391">
      <w:bodyDiv w:val="1"/>
      <w:marLeft w:val="0"/>
      <w:marRight w:val="0"/>
      <w:marTop w:val="0"/>
      <w:marBottom w:val="0"/>
      <w:divBdr>
        <w:top w:val="none" w:sz="0" w:space="0" w:color="auto"/>
        <w:left w:val="none" w:sz="0" w:space="0" w:color="auto"/>
        <w:bottom w:val="none" w:sz="0" w:space="0" w:color="auto"/>
        <w:right w:val="none" w:sz="0" w:space="0" w:color="auto"/>
      </w:divBdr>
    </w:div>
    <w:div w:id="1008169400">
      <w:bodyDiv w:val="1"/>
      <w:marLeft w:val="0"/>
      <w:marRight w:val="0"/>
      <w:marTop w:val="0"/>
      <w:marBottom w:val="0"/>
      <w:divBdr>
        <w:top w:val="none" w:sz="0" w:space="0" w:color="auto"/>
        <w:left w:val="none" w:sz="0" w:space="0" w:color="auto"/>
        <w:bottom w:val="none" w:sz="0" w:space="0" w:color="auto"/>
        <w:right w:val="none" w:sz="0" w:space="0" w:color="auto"/>
      </w:divBdr>
      <w:divsChild>
        <w:div w:id="1058045205">
          <w:marLeft w:val="0"/>
          <w:marRight w:val="0"/>
          <w:marTop w:val="0"/>
          <w:marBottom w:val="0"/>
          <w:divBdr>
            <w:top w:val="none" w:sz="0" w:space="0" w:color="auto"/>
            <w:left w:val="none" w:sz="0" w:space="0" w:color="auto"/>
            <w:bottom w:val="none" w:sz="0" w:space="0" w:color="auto"/>
            <w:right w:val="none" w:sz="0" w:space="0" w:color="auto"/>
          </w:divBdr>
        </w:div>
      </w:divsChild>
    </w:div>
    <w:div w:id="1831940378">
      <w:bodyDiv w:val="1"/>
      <w:marLeft w:val="0"/>
      <w:marRight w:val="0"/>
      <w:marTop w:val="0"/>
      <w:marBottom w:val="0"/>
      <w:divBdr>
        <w:top w:val="none" w:sz="0" w:space="0" w:color="auto"/>
        <w:left w:val="none" w:sz="0" w:space="0" w:color="auto"/>
        <w:bottom w:val="none" w:sz="0" w:space="0" w:color="auto"/>
        <w:right w:val="none" w:sz="0" w:space="0" w:color="auto"/>
      </w:divBdr>
    </w:div>
    <w:div w:id="2040619400">
      <w:bodyDiv w:val="1"/>
      <w:marLeft w:val="0"/>
      <w:marRight w:val="0"/>
      <w:marTop w:val="0"/>
      <w:marBottom w:val="0"/>
      <w:divBdr>
        <w:top w:val="none" w:sz="0" w:space="0" w:color="auto"/>
        <w:left w:val="none" w:sz="0" w:space="0" w:color="auto"/>
        <w:bottom w:val="none" w:sz="0" w:space="0" w:color="auto"/>
        <w:right w:val="none" w:sz="0" w:space="0" w:color="auto"/>
      </w:divBdr>
    </w:div>
    <w:div w:id="205838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openweathermap.org/api"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ink/ink2.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postman.com/" TargetMode="External"/><Relationship Id="rId25" Type="http://schemas.openxmlformats.org/officeDocument/2006/relationships/image" Target="media/image18.png"/><Relationship Id="rId33" Type="http://schemas.openxmlformats.org/officeDocument/2006/relationships/customXml" Target="ink/ink1.xm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developer.mozilla.org/fr/docs/Web/HTTP/Headers" TargetMode="External"/><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32:04.529"/>
    </inkml:context>
    <inkml:brush xml:id="br0">
      <inkml:brushProperty name="width" value="0.05" units="cm"/>
      <inkml:brushProperty name="height" value="0.05" units="cm"/>
    </inkml:brush>
  </inkml:definitions>
  <inkml:trace contextRef="#ctx0" brushRef="#br0">1 2119 24575,'1335'242'0,"-1232"-229"0,741 66 0,-821-78 0,1-2 0,0 0 0,-1-1 0,34-8 0,-52 8 0,1 1 0,-1-1 0,0 0 0,0 0 0,0 0 0,0 0 0,0-1 0,-1 0 0,1 0 0,-1-1 0,0 1 0,0-1 0,0 0 0,0 0 0,0 0 0,-1 0 0,0-1 0,0 1 0,0-1 0,-1 0 0,1 0 0,-1 0 0,0 0 0,1-8 0,1-17 0,-1 1 0,-2-1 0,-1 0 0,-7-51 0,1-4 0,-5-79 0,0-70 0,12 221 0,0-1 0,1 1 0,1 0 0,0 0 0,1 0 0,0 0 0,1 0 0,1 1 0,0 0 0,8-13 0,14-19 0,44-50 0,-41 53 0,0 2 0,1 0 0,1 2 0,2 2 0,2 1 0,1 1 0,52-33 0,84-54 0,-145 98 0,-1-3 0,-2 0 0,42-51 0,-46 46 0,1 2 0,2 0 0,1 2 0,34-28 0,-48 43 0,-1-1 0,0 0 0,-1-1 0,0 0 0,-1-1 0,13-28 0,16-22 0,-23 45 0,0 2 0,1 0 0,0 1 0,22-16 0,-24 21 0,-13 10 0,0 0 0,0 1 0,0-1 0,0 0 0,0 0 0,0 0 0,-1 0 0,1 0 0,0 0 0,0 0 0,0 0 0,-1 0 0,1 0 0,-1 0 0,1 0 0,0-2 0,-2 2 0,1 1 0,0-1 0,-1 1 0,1 0 0,-1 0 0,1-1 0,-1 1 0,1 0 0,-1 0 0,1-1 0,-1 1 0,1 0 0,-1 0 0,1 0 0,-1 0 0,1 0 0,-1 0 0,1 0 0,-1 0 0,1 0 0,-1 0 0,1 0 0,-1 0 0,0 0 0,0 1 0,-54 13 0,46-12 0,-135 37 0,-73 22 0,175-47 0,1 2 0,1 2 0,-41 25 0,63-27 0,18-16 0,0 1 0,0-1 0,0 0 0,0 1 0,0-1 0,1 0 0,-1 1 0,0-1 0,0 0 0,0 0 0,0 1 0,0-1 0,0 0 0,0 1 0,1-1 0,-1 0 0,0 0 0,0 1 0,0-1 0,1 0 0,-1 0 0,0 1 0,0-1 0,1 0 0,-1 0 0,0 0 0,1 1 0,-1-1 0,0 0 0,0 0 0,1 0 0,-1 0 0,0 0 0,1 0 0,-1 0 0,1 0 0,4 1 0,0 0 0,1 0 0,-1-1 0,0 0 0,0 0 0,9-2 0,25-5 0,-1-2 0,0-2 0,0-1 0,51-25 0,141-83 0,-168 86 0,28-16 0,312-163 0,-393 208 0,0 0 0,0 0 0,0 1 0,1 1 0,-1 0 0,1 0 0,0 0 0,0 2 0,0-1 0,0 1 0,12 0 0,-20 2 0,0-1 0,0 1 0,0 0 0,-1 0 0,1-1 0,0 1 0,0 0 0,-1 0 0,1 1 0,0-1 0,-1 0 0,1 0 0,-1 1 0,0-1 0,1 1 0,-1 0 0,0-1 0,0 1 0,0 0 0,0-1 0,0 1 0,0 0 0,-1 0 0,1 0 0,-1 0 0,1 0 0,-1 0 0,0 0 0,0 0 0,1 0 0,-2 0 0,1 0 0,0 2 0,-1 7 0,0 0 0,-1 0 0,0-1 0,-6 19 0,-2-2 0,-1-2 0,-1 1 0,-1-1 0,-2-1 0,0-1 0,-1 0 0,-2-1 0,0 0 0,-1-2 0,-2 0 0,0-2 0,0 0 0,-2-1 0,0-1 0,-46 23 0,60-36 0,1 0 0,0-1 0,-1 0 0,1-1 0,-1 0 0,0 0 0,0 0 0,1-1 0,-1-1 0,0 0 0,1 0 0,-1 0 0,0-1 0,1-1 0,0 1 0,-16-8 0,-8-6 0,1-1 0,-54-38 0,49 30 0,33 23 0,-18-11 0,1-2 0,0 0 0,-30-30 0,44 39 0,2 0 0,-1 0 0,1-1 0,-1 1 0,2-1 0,-1 0 0,1 0 0,0 0 0,1 0 0,-1 0 0,1-1 0,1 1 0,-1-1 0,1 0 0,1 1 0,0-10 0,8-76 0,-8 92 0,0 1 0,0 0 0,0-1 0,0 1 0,0-1 0,0 1 0,0 0 0,1-1 0,-1 1 0,0-1 0,0 1 0,0 0 0,0-1 0,1 1 0,-1 0 0,0-1 0,0 1 0,1 0 0,-1-1 0,0 1 0,0 0 0,1 0 0,-1-1 0,0 1 0,1 0 0,-1 0 0,1-1 0,-1 1 0,0 0 0,1 0 0,-1 0 0,1 0 0,-1 0 0,1 0 0,15 8 0,18 27 0,-29-30 0,9 11 0,9 12 0,2-1 0,0-2 0,2 0 0,1-1 0,43 27 0,-71-50 0,1-1 0,-1 0 0,1 0 0,-1 0 0,1 0 0,-1 0 0,0 0 0,1 0 0,-1 1 0,1-1 0,-1 0 0,0 0 0,1 1 0,-1-1 0,0 0 0,1 0 0,-1 1 0,0-1 0,1 0 0,-1 1 0,0-1 0,0 0 0,1 1 0,-1-1 0,0 1 0,0-1 0,0 0 0,0 1 0,1-1 0,-1 1 0,0-1 0,0 1 0,0-1 0,0 1 0,0-1 0,0 0 0,0 1 0,-19 4 0,-49-6 0,52 0 0,-248-4-1365,206 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32:01.157"/>
    </inkml:context>
    <inkml:brush xml:id="br0">
      <inkml:brushProperty name="width" value="0.05" units="cm"/>
      <inkml:brushProperty name="height" value="0.05" units="cm"/>
    </inkml:brush>
  </inkml:definitions>
  <inkml:trace contextRef="#ctx0" brushRef="#br0">0 1632 24575,'3'-39'0,"2"0"0,1 0 0,2 0 0,24-67 0,-14 45 0,-1 9 0,1 1 0,3 1 0,2 1 0,2 1 0,2 1 0,2 1 0,2 1 0,45-48 0,-52 68 0,1 2 0,1 0 0,1 2 0,37-23 0,127-63 0,-78 46 0,-59 30 0,55-41 0,-88 55 0,0-1 0,0-1 0,-2-1 0,33-43 0,-47 57 0,11-15 0,-2-1 0,22-42 0,-35 63 0,-1 0 0,1-1 0,0 1 0,-1 0 0,1 0 0,-1 0 0,0-1 0,0 1 0,1 0 0,-1-1 0,0 1 0,0 0 0,0-1 0,0 1 0,0 0 0,0 0 0,-1-1 0,1 1 0,0 0 0,-1-1 0,1 1 0,-1 0 0,1 0 0,-1 0 0,-1-2 0,0 1 0,1 1 0,-1 0 0,0 0 0,0 0 0,0 0 0,0 0 0,0 0 0,0 0 0,0 1 0,0-1 0,0 1 0,0 0 0,0-1 0,-3 1 0,-11 0 0,0 1 0,0 0 0,-23 5 0,32-4 0,-82 15 0,1 4 0,0 4 0,-137 59 0,223-83 0,-1 0 0,1 0 0,0 0 0,0 0 0,-1 0 0,1 0 0,0 1 0,0-1 0,0 1 0,1-1 0,-1 1 0,0 0 0,-2 3 0,5-4 0,1 0 0,-1-1 0,0 1 0,1-1 0,-1 0 0,1 1 0,-1-1 0,1 0 0,-1 0 0,1 0 0,-1 0 0,1 0 0,-1 0 0,1 0 0,-1-1 0,1 1 0,-1-1 0,0 1 0,1-1 0,-1 1 0,2-2 0,40-10 0,0-2 0,-2-2 0,43-23 0,116-73 0,-80 42 0,-110 64 0,1 1 0,0 0 0,0 0 0,0 1 0,0 0 0,1 1 0,0 1 0,-1 0 0,1 0 0,16 0 0,-23 3 0,1-1 0,-1 1 0,0 0 0,1 0 0,-1 1 0,0-1 0,0 1 0,0 0 0,0 1 0,-1-1 0,1 1 0,0 0 0,-1 0 0,0 0 0,0 1 0,0 0 0,0-1 0,-1 1 0,1 1 0,-1-1 0,0 0 0,0 1 0,0 0 0,3 8 0,-2-5 0,-1 0 0,0 1 0,0 0 0,0-1 0,-1 1 0,-1 0 0,1 0 0,-2 0 0,1 0 0,-1 1 0,0-1 0,-1 0 0,0 0 0,-3 10 0,0-5 0,-2 0 0,1 0 0,-2 0 0,0 0 0,0-1 0,-2 0 0,-16 19 0,2-3-455,1 2 0,-20 35 0,29-39-6371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21</Pages>
  <Words>1422</Words>
  <Characters>7825</Characters>
  <Application>Microsoft Office Word</Application>
  <DocSecurity>0</DocSecurity>
  <Lines>65</Lines>
  <Paragraphs>18</Paragraphs>
  <ScaleCrop>false</ScaleCrop>
  <HeadingPairs>
    <vt:vector size="4" baseType="variant">
      <vt:variant>
        <vt:lpstr>Titre</vt:lpstr>
      </vt:variant>
      <vt:variant>
        <vt:i4>1</vt:i4>
      </vt:variant>
      <vt:variant>
        <vt:lpstr>Titres</vt:lpstr>
      </vt:variant>
      <vt:variant>
        <vt:i4>2</vt:i4>
      </vt:variant>
    </vt:vector>
  </HeadingPairs>
  <TitlesOfParts>
    <vt:vector size="3" baseType="lpstr">
      <vt:lpstr/>
      <vt:lpstr>        En résumé</vt:lpstr>
      <vt:lpstr>        En résumé</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8</cp:revision>
  <dcterms:created xsi:type="dcterms:W3CDTF">2023-01-23T16:19:00Z</dcterms:created>
  <dcterms:modified xsi:type="dcterms:W3CDTF">2023-01-30T21:34:00Z</dcterms:modified>
</cp:coreProperties>
</file>