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Linux so文件加壳程序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项目目的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本项目主要是实现了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Linux中so文件的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加壳功能，使市面上一些分析工具例如readelf、IDA等没法分析出其内在结构。这项技术适用于Linux系统，包括Ubuntu、Android等操作系统，能在一定程度上的保护软件的安全。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技术实现基本思想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Linux中so文件是ELF文件格式的，通过对ELF文件解析，对其中某个section进行加密。因为在程序加载so文件运行时内存中不是按section进行读取运行的而是以segment进行，所以在ELF头文件中关于section的信息基本没有什么作用，因此只需要完整的保存segment段的头信息。然后把加密的位置和大小存入到ELF头文件中关于section的字段中即可实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实现so文件解密就是通过之前记录在ELF头文件的字段得到加密section的位置和大小，从而进行解密。其中有两种方式，一是可以在外部对so文件进行解密然后加载到内存中使用，二是可以在内存中对so进行解密，这样就不会更改外部so的文件，这种方式更加安全和实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加密算法使用的是密钥与原始字符串相加的算法，把相加后的数字与255求余得到最终的加密后的字符串。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技术分析细节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3.1、ELF文件格式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ELF文件格式具有三种类型：可重定位文件、可执行文件、共享目标文件。这里我们分析的是共享目标文件，也就是so的文件格式。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下图是so的文件格式：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0030" cy="2332990"/>
            <wp:effectExtent l="0" t="0" r="7620" b="10160"/>
            <wp:docPr id="2" name="图片 2" descr="elfs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lfsec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开头的ELF Header描述了体系结构和操作系统等基本信息,并指出Section Header Table和Program Header Table在文件中处于什么位置。左边是从链接角度来看，Program Header Table在汇编和链接过程中没有用到, 所以是可有可无的, Section Header Table中保存了所有Section的描述信息。右边是从加载器的视角来看这个文件, 开头是ELF Header, Program Header Table中保存了所有Segment的描述信息, Section Header Table在加载过程中没有用到, 所以是可有可无的。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 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我们在汇编程序中用.section 声明的Section会成为目标文件中的Section, 此外汇编器还会自动添加一些Section(比如符号表)。Segment是指在程序运行时加载到内存的具有相同属性的区域, 由一个或多个Section组成,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如有两个Section都要求加载到内存后可读可写, 就属于同一个Segment。有些Section只对汇编器和链接器有意义, 在运行时用不到, 也不需要加载到内存, 那么就不属于任何Segment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3.2、重要文件头格式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3.2.1、 ELF文件头格式: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  <w:jc w:val="center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typedef struct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unsigned char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e_ident[EI_NIDENT];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Magic number and other info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e_type;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Object file type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e_machine;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Architecture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e_version;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Object file version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Elf64_Addr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e_entry;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Entry point virtual address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Elf64_Off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e_phoff;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Program header table file offset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Elf64_Off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e_shoff;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Section header table file offset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e_flags;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Processor-specific flags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e_ehsize;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ELF header size in bytes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e_phentsize;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Program header table entry size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e_phnum;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Program header table entry count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e_shentsize;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Section header table entry size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e_shnum;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Section header table entry count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 xml:space="preserve">  Elf64_Half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e_shstrndx;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/* Section header string table index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203864" w:themeColor="accent5" w:themeShade="80"/>
                <w:sz w:val="21"/>
                <w:szCs w:val="21"/>
                <w:vertAlign w:val="baseline"/>
                <w:lang w:val="en-US" w:eastAsia="zh-CN"/>
              </w:rPr>
              <w:t>} Elf64_Ehdr;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3.2.2、Section Header Table文件头格式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typedef struct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sh_name;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name (string tbl index)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sh_type;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type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Elf64_Xword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sh_flags;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flags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Elf64_Addr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sh_addr;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virtual addr at execution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Elf64_Off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sh_offset;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file offset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Elf64_Xword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sh_size;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size in bytes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sh_link;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Link to another section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sh_info;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Additional section information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Elf64_Xword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sh_addralign;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Section alignment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Elf64_Xword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sh_entsize;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/* Entry size if section holds table */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 Elf64_Shdr;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3.3、加密算法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725" cy="3854450"/>
            <wp:effectExtent l="0" t="0" r="95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用户输入一定长度的密钥，明文与密钥一一对应相加与255取模得到最终的密文，密钥整体不断的循环使用直至明文全部加密成密文，解密算法就是反向而行就可以了。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技术实现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4.1、so文件加固与使用总体流程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80840" cy="2743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4.2、加密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4.2.1、加密流程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8595" cy="3475990"/>
            <wp:effectExtent l="0" t="0" r="825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ELF头文件中的e_shoff，e_entry都是与section有关的，但是在内存载入中这些已经没有用了，所以替换掉他们不会对so文件的载入使用造成影响也非常好寻找和定位。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4.2.1、so文件生成要求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虽然这个加密可以实现对so文件进行加密并且在内存中对其进行解密运行，但是在内存中对其解密运行时由于自带的section都与加载有着密切的关系，所以在生成so文件时就要对特定重要的函数写入到一个特定的section中，然后对其进行加密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  <w:jc w:val="center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__attribute__((section(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hackme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)) int myadd(int a, int b);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 myadd(int a, int b)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Static int c = 10;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Return a + b + 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在加密时候就对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hackme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这个section进行加密，然后在内存中对这个hackme的section段进行解密。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4.3、解密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8595" cy="3108325"/>
            <wp:effectExtent l="0" t="0" r="825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4.3.1如何查找内存中so文件的起始地址：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通过/proc/pid/maps查找。/proc/pid/maps列出了某进程虚拟地址空间的“线性区”，只要遍历这个文件的每一行，查找是否出现so名，出现的话则读取该行第一串十六进制地址，这个地址即是so在进程虚拟空间的其实地址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4.3.2.如何对segment权限进行改变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进程地址空间被分为不同的线性区（segment），不同segment的权限不同，要被修改的地址必须要有写权限，才能进行section的解密。Linux中可以使用mprotect来修改内存权限，只要添加上写权限即可。有一点要注意：mprotect以页（4k）为单位，修改的起始地址和长度必须为页的整数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4.3.3. 内存中何时进行解密：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通过so文件中的init函数，把解密函数写入到这个初始函数中，这个函数的段会放在so文件的.init中，在so文件加载入内存之后就会运行这个解密函数进行解密，使函数在调用它时不会出错。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作品展示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这是一个简易的demo,主要就是主程序中通过调用so文件中的加法程序对三个数进行相加，然后so文件中的程序返回相加之后的数据并显示出来。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生成so文件，并对其加密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160274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2、生成主程序执行程序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32512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主程序调用so文件中的函数进行运算并输出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9865" cy="54927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Demo文件介绍：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So文件生成：testso.c是用于so文件生成的。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主文件：mian.c 和decryptSo.c用于主程序的运行和内存中so文件的解密使用，由于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是demo所以解密函数单独拿出来，并且so通过注册函数对decryptSo.c文件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中的解密算法进行调用。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加密：encryptso.py文件用于so文件的加固，其中也包括了解密函数，用于测试。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42798">
    <w:nsid w:val="5672798E"/>
    <w:multiLevelType w:val="singleLevel"/>
    <w:tmpl w:val="5672798E"/>
    <w:lvl w:ilvl="0" w:tentative="1">
      <w:start w:val="1"/>
      <w:numFmt w:val="decimal"/>
      <w:suff w:val="nothing"/>
      <w:lvlText w:val="%1、"/>
      <w:lvlJc w:val="left"/>
    </w:lvl>
  </w:abstractNum>
  <w:abstractNum w:abstractNumId="1450343043">
    <w:nsid w:val="56727A83"/>
    <w:multiLevelType w:val="singleLevel"/>
    <w:tmpl w:val="56727A83"/>
    <w:lvl w:ilvl="0" w:tentative="1">
      <w:start w:val="3"/>
      <w:numFmt w:val="decimal"/>
      <w:suff w:val="nothing"/>
      <w:lvlText w:val="%1、"/>
      <w:lvlJc w:val="left"/>
    </w:lvl>
  </w:abstractNum>
  <w:abstractNum w:abstractNumId="1450327977">
    <w:nsid w:val="56723FA9"/>
    <w:multiLevelType w:val="singleLevel"/>
    <w:tmpl w:val="56723FA9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0327977"/>
  </w:num>
  <w:num w:numId="2">
    <w:abstractNumId w:val="1450342798"/>
  </w:num>
  <w:num w:numId="3">
    <w:abstractNumId w:val="1450343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72391"/>
    <w:rsid w:val="013E2018"/>
    <w:rsid w:val="025C49EE"/>
    <w:rsid w:val="05A45750"/>
    <w:rsid w:val="07125927"/>
    <w:rsid w:val="08521B36"/>
    <w:rsid w:val="0ACC0D02"/>
    <w:rsid w:val="1B6C448D"/>
    <w:rsid w:val="1D24584F"/>
    <w:rsid w:val="1D2821E4"/>
    <w:rsid w:val="21A37E40"/>
    <w:rsid w:val="288B7D93"/>
    <w:rsid w:val="28F31A2D"/>
    <w:rsid w:val="2B644C3D"/>
    <w:rsid w:val="2E9C0F87"/>
    <w:rsid w:val="30413836"/>
    <w:rsid w:val="30D72391"/>
    <w:rsid w:val="3E025A4C"/>
    <w:rsid w:val="42243F12"/>
    <w:rsid w:val="45BD3779"/>
    <w:rsid w:val="46BE4621"/>
    <w:rsid w:val="49383A30"/>
    <w:rsid w:val="4B1367B9"/>
    <w:rsid w:val="4E765B46"/>
    <w:rsid w:val="4F211862"/>
    <w:rsid w:val="56567336"/>
    <w:rsid w:val="56C440E6"/>
    <w:rsid w:val="5E7B6C91"/>
    <w:rsid w:val="5F9D006D"/>
    <w:rsid w:val="618F629E"/>
    <w:rsid w:val="64E61819"/>
    <w:rsid w:val="67554E15"/>
    <w:rsid w:val="6AA33303"/>
    <w:rsid w:val="6EFE4E26"/>
    <w:rsid w:val="6F080FB9"/>
    <w:rsid w:val="6FE902A7"/>
    <w:rsid w:val="722D2A5F"/>
    <w:rsid w:val="753E5865"/>
    <w:rsid w:val="76365DFD"/>
    <w:rsid w:val="7C8B2065"/>
    <w:rsid w:val="7DC168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2015-12-17T04:45:00Z</dcterms:created>
  <dc:creator>fj</dc:creator>
  <cp:lastModifiedBy>ckadmin</cp:lastModifiedBy>
  <dcterms:modified xsi:type="dcterms:W3CDTF">2015-12-19T02:26:56Z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