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0299" w14:textId="7A0A7860" w:rsidR="003A6E3E" w:rsidRDefault="003A6E3E" w:rsidP="003A6E3E">
      <w:pPr>
        <w:jc w:val="center"/>
      </w:pPr>
    </w:p>
    <w:p w14:paraId="7EB9075D" w14:textId="1B5C6ACE" w:rsidR="003A6E3E" w:rsidRDefault="003A6E3E" w:rsidP="003A6E3E">
      <w:pPr>
        <w:jc w:val="center"/>
      </w:pPr>
    </w:p>
    <w:p w14:paraId="437A2997" w14:textId="1AAC4B48" w:rsidR="003A6E3E" w:rsidRDefault="003A6E3E" w:rsidP="003A6E3E">
      <w:pPr>
        <w:jc w:val="center"/>
        <w:rPr>
          <w:sz w:val="32"/>
          <w:szCs w:val="32"/>
        </w:rPr>
      </w:pPr>
      <w:r>
        <w:rPr>
          <w:sz w:val="32"/>
          <w:szCs w:val="32"/>
        </w:rPr>
        <w:t>D205: Data Acquisition</w:t>
      </w:r>
    </w:p>
    <w:p w14:paraId="5ED0D0B6" w14:textId="06E97C7F" w:rsidR="003A6E3E" w:rsidRDefault="003A6E3E" w:rsidP="003A6E3E">
      <w:pPr>
        <w:jc w:val="center"/>
        <w:rPr>
          <w:sz w:val="32"/>
          <w:szCs w:val="32"/>
        </w:rPr>
      </w:pPr>
      <w:r>
        <w:rPr>
          <w:sz w:val="32"/>
          <w:szCs w:val="32"/>
        </w:rPr>
        <w:t>Lucas Benish</w:t>
      </w:r>
    </w:p>
    <w:p w14:paraId="4659DA58" w14:textId="398A0911" w:rsidR="003A6E3E" w:rsidRDefault="003A6E3E" w:rsidP="003A6E3E">
      <w:pPr>
        <w:jc w:val="center"/>
      </w:pPr>
      <w:r>
        <w:rPr>
          <w:sz w:val="32"/>
          <w:szCs w:val="32"/>
        </w:rPr>
        <w:t>Western Governor’s University</w:t>
      </w:r>
    </w:p>
    <w:p w14:paraId="7F8AAA90" w14:textId="05BE4AE8" w:rsidR="003A6E3E" w:rsidRDefault="003A6E3E" w:rsidP="003A6E3E">
      <w:pPr>
        <w:jc w:val="center"/>
      </w:pPr>
    </w:p>
    <w:p w14:paraId="704C4BAB" w14:textId="39FFD176" w:rsidR="003A6E3E" w:rsidRDefault="003A6E3E" w:rsidP="003A6E3E">
      <w:pPr>
        <w:jc w:val="center"/>
      </w:pPr>
    </w:p>
    <w:p w14:paraId="26137CE7" w14:textId="54AB6602" w:rsidR="003A6E3E" w:rsidRDefault="003A6E3E" w:rsidP="003A6E3E">
      <w:pPr>
        <w:jc w:val="center"/>
      </w:pPr>
    </w:p>
    <w:p w14:paraId="4E754E7D" w14:textId="0551039B" w:rsidR="003A6E3E" w:rsidRDefault="003A6E3E" w:rsidP="003A6E3E">
      <w:pPr>
        <w:jc w:val="center"/>
      </w:pPr>
    </w:p>
    <w:p w14:paraId="1003FDE5" w14:textId="042FF098" w:rsidR="003A6E3E" w:rsidRDefault="003A6E3E" w:rsidP="003A6E3E">
      <w:pPr>
        <w:jc w:val="center"/>
      </w:pPr>
    </w:p>
    <w:p w14:paraId="3E2DA5C0" w14:textId="783C88DE" w:rsidR="003A6E3E" w:rsidRDefault="003A6E3E" w:rsidP="003A6E3E">
      <w:pPr>
        <w:jc w:val="center"/>
      </w:pPr>
    </w:p>
    <w:p w14:paraId="455BAFD9" w14:textId="6975F3C4" w:rsidR="003A6E3E" w:rsidRDefault="003A6E3E" w:rsidP="003A6E3E">
      <w:pPr>
        <w:jc w:val="center"/>
      </w:pPr>
    </w:p>
    <w:p w14:paraId="6D15A188" w14:textId="71E2DDDB" w:rsidR="003A6E3E" w:rsidRDefault="003A6E3E" w:rsidP="003A6E3E">
      <w:pPr>
        <w:jc w:val="center"/>
      </w:pPr>
    </w:p>
    <w:p w14:paraId="276619B7" w14:textId="12F53E66" w:rsidR="003A6E3E" w:rsidRDefault="003A6E3E" w:rsidP="003A6E3E">
      <w:pPr>
        <w:jc w:val="center"/>
      </w:pPr>
    </w:p>
    <w:p w14:paraId="65679C61" w14:textId="52E72076" w:rsidR="003A6E3E" w:rsidRDefault="003A6E3E" w:rsidP="003A6E3E">
      <w:pPr>
        <w:jc w:val="center"/>
      </w:pPr>
    </w:p>
    <w:p w14:paraId="07D525F0" w14:textId="171D1E37" w:rsidR="003A6E3E" w:rsidRDefault="003A6E3E" w:rsidP="003A6E3E">
      <w:pPr>
        <w:jc w:val="center"/>
      </w:pPr>
    </w:p>
    <w:p w14:paraId="531CD608" w14:textId="144BD7A3" w:rsidR="003A6E3E" w:rsidRDefault="003A6E3E" w:rsidP="003A6E3E">
      <w:pPr>
        <w:jc w:val="center"/>
      </w:pPr>
    </w:p>
    <w:p w14:paraId="3C9C3CD1" w14:textId="50D5E508" w:rsidR="003A6E3E" w:rsidRDefault="003A6E3E" w:rsidP="003A6E3E">
      <w:pPr>
        <w:jc w:val="center"/>
      </w:pPr>
    </w:p>
    <w:p w14:paraId="38C04C35" w14:textId="44386119" w:rsidR="003A6E3E" w:rsidRDefault="003A6E3E" w:rsidP="003A6E3E">
      <w:pPr>
        <w:jc w:val="center"/>
      </w:pPr>
    </w:p>
    <w:p w14:paraId="41F1DFBD" w14:textId="77211F76" w:rsidR="003A6E3E" w:rsidRDefault="003A6E3E" w:rsidP="003A6E3E">
      <w:pPr>
        <w:jc w:val="center"/>
      </w:pPr>
    </w:p>
    <w:p w14:paraId="4CC0EED9" w14:textId="2097D3C6" w:rsidR="003A6E3E" w:rsidRDefault="003A6E3E" w:rsidP="003A6E3E">
      <w:pPr>
        <w:jc w:val="center"/>
      </w:pPr>
    </w:p>
    <w:p w14:paraId="7BA41DB4" w14:textId="62148D3B" w:rsidR="003A6E3E" w:rsidRDefault="003A6E3E" w:rsidP="003A6E3E">
      <w:pPr>
        <w:jc w:val="center"/>
      </w:pPr>
    </w:p>
    <w:p w14:paraId="497B009A" w14:textId="0ED2EA91" w:rsidR="003A6E3E" w:rsidRDefault="003A6E3E" w:rsidP="003A6E3E">
      <w:pPr>
        <w:jc w:val="center"/>
      </w:pPr>
    </w:p>
    <w:p w14:paraId="4C7D6F40" w14:textId="0321DB65" w:rsidR="003A6E3E" w:rsidRDefault="003A6E3E" w:rsidP="003A6E3E">
      <w:pPr>
        <w:jc w:val="center"/>
      </w:pPr>
    </w:p>
    <w:p w14:paraId="44EA6FCF" w14:textId="70D021EE" w:rsidR="003A6E3E" w:rsidRDefault="003A6E3E" w:rsidP="003A6E3E">
      <w:pPr>
        <w:jc w:val="center"/>
      </w:pPr>
    </w:p>
    <w:p w14:paraId="7BB28E1C" w14:textId="0C02C2AF" w:rsidR="003A6E3E" w:rsidRDefault="003A6E3E" w:rsidP="003A6E3E">
      <w:pPr>
        <w:jc w:val="center"/>
      </w:pPr>
    </w:p>
    <w:p w14:paraId="60F36673" w14:textId="74AE306D" w:rsidR="003A6E3E" w:rsidRDefault="003A6E3E" w:rsidP="003A6E3E">
      <w:pPr>
        <w:jc w:val="center"/>
      </w:pPr>
    </w:p>
    <w:p w14:paraId="77B9F77B" w14:textId="34581475" w:rsidR="003A6E3E" w:rsidRDefault="003A6E3E" w:rsidP="003A6E3E">
      <w:pPr>
        <w:jc w:val="center"/>
      </w:pPr>
    </w:p>
    <w:p w14:paraId="3215A033" w14:textId="474A9138" w:rsidR="003A6E3E" w:rsidRDefault="003A6E3E" w:rsidP="003A6E3E">
      <w:pPr>
        <w:pStyle w:val="Heading1"/>
        <w:numPr>
          <w:ilvl w:val="0"/>
          <w:numId w:val="1"/>
        </w:numPr>
      </w:pPr>
      <w:r>
        <w:lastRenderedPageBreak/>
        <w:t xml:space="preserve">Summarize a research question that can be answered with </w:t>
      </w:r>
      <w:r>
        <w:rPr>
          <w:i/>
          <w:iCs/>
        </w:rPr>
        <w:t>both</w:t>
      </w:r>
      <w:r>
        <w:t xml:space="preserve"> the original database and add-on csv data.</w:t>
      </w:r>
    </w:p>
    <w:p w14:paraId="12B1ECE9" w14:textId="5BFA7AC9" w:rsidR="003A6E3E" w:rsidRDefault="003A6E3E" w:rsidP="003A6E3E">
      <w:pPr>
        <w:pStyle w:val="Heading2"/>
        <w:ind w:left="720"/>
      </w:pPr>
      <w:r>
        <w:t>A1. Identify which data from the original data set and add-on csv file are necessary to answer the question.</w:t>
      </w:r>
    </w:p>
    <w:p w14:paraId="33456130" w14:textId="27AACA7A" w:rsidR="003A6E3E" w:rsidRDefault="003A6E3E" w:rsidP="003A6E3E"/>
    <w:p w14:paraId="6E9B95B5" w14:textId="39E4616B" w:rsidR="00207591" w:rsidRDefault="008D556F" w:rsidP="003A6E3E">
      <w:r>
        <w:tab/>
        <w:t xml:space="preserve">The </w:t>
      </w:r>
      <w:r w:rsidR="00207591">
        <w:t xml:space="preserve">research question that I am interested in answering is: </w:t>
      </w:r>
      <w:r w:rsidR="00A2375C">
        <w:t>Which customers</w:t>
      </w:r>
      <w:r w:rsidR="00EA6822">
        <w:t xml:space="preserve"> in each state</w:t>
      </w:r>
      <w:r w:rsidR="000B7B41">
        <w:t xml:space="preserve"> may</w:t>
      </w:r>
      <w:r w:rsidR="009F1972">
        <w:t xml:space="preserve"> respond to an ad campaign to upgrade their internet service</w:t>
      </w:r>
      <w:r w:rsidR="00EA6822">
        <w:t>, assuming it is likely they may upgrade</w:t>
      </w:r>
      <w:r w:rsidR="009F1972">
        <w:t xml:space="preserve"> if they already utilize</w:t>
      </w:r>
      <w:r w:rsidR="00D612EA">
        <w:t xml:space="preserve"> more</w:t>
      </w:r>
      <w:r w:rsidR="009374BB">
        <w:t xml:space="preserve"> than one service</w:t>
      </w:r>
      <w:r w:rsidR="00306910">
        <w:t xml:space="preserve"> (internet and phone</w:t>
      </w:r>
      <w:r w:rsidR="00C46D5A">
        <w:t>)</w:t>
      </w:r>
      <w:r w:rsidR="00D612EA">
        <w:t xml:space="preserve"> </w:t>
      </w:r>
      <w:r w:rsidR="00BF610E">
        <w:t xml:space="preserve">but </w:t>
      </w:r>
      <w:r w:rsidR="00D612EA">
        <w:t>do not</w:t>
      </w:r>
      <w:r w:rsidR="00C46D5A">
        <w:t xml:space="preserve"> </w:t>
      </w:r>
      <w:r w:rsidR="009374BB">
        <w:t>have fiber optic internet</w:t>
      </w:r>
      <w:r w:rsidR="00EA6822">
        <w:t>, and have both monthly charges below the average and incomes above the average</w:t>
      </w:r>
      <w:r w:rsidR="009374BB">
        <w:t>?</w:t>
      </w:r>
    </w:p>
    <w:p w14:paraId="59C212E1" w14:textId="050D00E9" w:rsidR="00AD4D51" w:rsidRDefault="00207591" w:rsidP="00207591">
      <w:pPr>
        <w:ind w:firstLine="720"/>
      </w:pPr>
      <w:r>
        <w:t>Answering this question will require me to</w:t>
      </w:r>
      <w:r w:rsidR="00EA6822">
        <w:t xml:space="preserve"> determine which clients have both phone and internet services, have internet service that is not fiber, have incomes above the group average and monthly payments below the group average, and </w:t>
      </w:r>
      <w:r w:rsidR="00235123">
        <w:t>determine what</w:t>
      </w:r>
      <w:r w:rsidR="00EA6822">
        <w:t xml:space="preserve"> state</w:t>
      </w:r>
      <w:r w:rsidR="00235123">
        <w:t xml:space="preserve"> each customer lives in</w:t>
      </w:r>
      <w:r w:rsidR="00EA6822">
        <w:t>.</w:t>
      </w:r>
      <w:r w:rsidR="00E0254D">
        <w:t xml:space="preserve"> Therefore, I’ll require </w:t>
      </w:r>
      <w:r w:rsidR="00AD4D51">
        <w:t>the following columns from the customer and services tables:</w:t>
      </w:r>
    </w:p>
    <w:p w14:paraId="439C0307" w14:textId="64431522" w:rsidR="003A6E3E" w:rsidRDefault="00E0254D" w:rsidP="00EA6822">
      <w:pPr>
        <w:ind w:firstLine="720"/>
      </w:pPr>
      <w:r>
        <w:t>customer.customer_id</w:t>
      </w:r>
      <w:r w:rsidR="00EA6822">
        <w:t>, customer.monthly_charge, customer.income</w:t>
      </w:r>
      <w:r w:rsidR="0082026A">
        <w:t>, customer.tenure</w:t>
      </w:r>
      <w:r w:rsidR="00F95B39">
        <w:t>,</w:t>
      </w:r>
      <w:r w:rsidR="00EA6822">
        <w:t xml:space="preserve"> </w:t>
      </w:r>
      <w:r w:rsidR="00F95B39">
        <w:t xml:space="preserve"> </w:t>
      </w:r>
      <w:r w:rsidR="00793037">
        <w:t>services</w:t>
      </w:r>
      <w:r w:rsidR="00394457">
        <w:t>2</w:t>
      </w:r>
      <w:r w:rsidR="00793037">
        <w:t xml:space="preserve">.customer_id, </w:t>
      </w:r>
      <w:r w:rsidR="00AD4D51">
        <w:t>services</w:t>
      </w:r>
      <w:r w:rsidR="00394457">
        <w:t>2</w:t>
      </w:r>
      <w:r w:rsidR="00AD4D51">
        <w:t>.</w:t>
      </w:r>
      <w:r w:rsidR="009B239A">
        <w:t>phone</w:t>
      </w:r>
      <w:r w:rsidR="00AD4D51">
        <w:t xml:space="preserve">, </w:t>
      </w:r>
      <w:r w:rsidR="00793037">
        <w:t>services</w:t>
      </w:r>
      <w:r w:rsidR="00394457">
        <w:t>2</w:t>
      </w:r>
      <w:r w:rsidR="00793037">
        <w:t>.internet</w:t>
      </w:r>
      <w:r w:rsidR="00EA6822">
        <w:t>, location.customer_id, and location.state</w:t>
      </w:r>
      <w:r w:rsidR="00F95B39">
        <w:t>.</w:t>
      </w:r>
    </w:p>
    <w:p w14:paraId="7DBFA444" w14:textId="086DEDAE" w:rsidR="003A6E3E" w:rsidRDefault="003A6E3E" w:rsidP="003A6E3E">
      <w:pPr>
        <w:pStyle w:val="Heading1"/>
        <w:numPr>
          <w:ilvl w:val="0"/>
          <w:numId w:val="1"/>
        </w:numPr>
      </w:pPr>
      <w:r>
        <w:t>Create a logical data model for the add-on csv file by evaluating the data contained in the file and emphasizing relational constraints.</w:t>
      </w:r>
    </w:p>
    <w:p w14:paraId="3072ED9B" w14:textId="77777777" w:rsidR="00E74F85" w:rsidRDefault="00E74F85" w:rsidP="00E74F85"/>
    <w:p w14:paraId="7422EEBA" w14:textId="78510EF4" w:rsidR="00161711" w:rsidRDefault="000728E4" w:rsidP="00161711">
      <w:pPr>
        <w:ind w:firstLine="720"/>
      </w:pPr>
      <w:r>
        <w:t>Please see the attached D205 ERD</w:t>
      </w:r>
      <w:r w:rsidR="001A7943">
        <w:t>.pdf</w:t>
      </w:r>
      <w:r>
        <w:t xml:space="preserve"> for this. This file demonstrates the relationships between th</w:t>
      </w:r>
      <w:r w:rsidR="00161711">
        <w:t xml:space="preserve">e </w:t>
      </w:r>
      <w:r>
        <w:t xml:space="preserve">entities of customer, location, job, </w:t>
      </w:r>
      <w:r w:rsidR="00863C0F">
        <w:t>contract</w:t>
      </w:r>
      <w:r w:rsidR="00476542">
        <w:t xml:space="preserve">, payment, and services2. </w:t>
      </w:r>
    </w:p>
    <w:p w14:paraId="74AB9AAE" w14:textId="6BE54838" w:rsidR="00EA6822" w:rsidRDefault="00476542" w:rsidP="00161711">
      <w:pPr>
        <w:ind w:firstLine="720"/>
      </w:pPr>
      <w:r>
        <w:t xml:space="preserve">Each relationship is a </w:t>
      </w:r>
      <w:r w:rsidR="00161711">
        <w:t>one-to-many</w:t>
      </w:r>
      <w:r w:rsidR="00642758">
        <w:t xml:space="preserve"> relationship, with the </w:t>
      </w:r>
      <w:r w:rsidR="000A074D">
        <w:t>“</w:t>
      </w:r>
      <w:r w:rsidR="00642758">
        <w:t>many</w:t>
      </w:r>
      <w:r w:rsidR="000A074D">
        <w:t>”</w:t>
      </w:r>
      <w:r w:rsidR="00642758">
        <w:t xml:space="preserve"> </w:t>
      </w:r>
      <w:r w:rsidR="005A1819">
        <w:t xml:space="preserve">relating to the customer entity. The reason for this is that each </w:t>
      </w:r>
      <w:r w:rsidR="00AC25A2">
        <w:t>of the attributes in the outlying entities</w:t>
      </w:r>
      <w:r w:rsidR="00326218">
        <w:t xml:space="preserve"> (job, </w:t>
      </w:r>
      <w:r w:rsidR="0092410E">
        <w:t>contract, location, services</w:t>
      </w:r>
      <w:r w:rsidR="00AC25A2">
        <w:t>2, payment)</w:t>
      </w:r>
      <w:r w:rsidR="00944ACA">
        <w:t xml:space="preserve"> can correlate to multiple </w:t>
      </w:r>
      <w:r w:rsidR="00F069EE">
        <w:t xml:space="preserve">entries from the customer table, but a specific </w:t>
      </w:r>
      <w:r w:rsidR="0007453E">
        <w:t>attribute from the customer table can only relate to a single entry from the outer entities</w:t>
      </w:r>
      <w:r w:rsidR="00455E81">
        <w:t>.</w:t>
      </w:r>
    </w:p>
    <w:p w14:paraId="0A5AE010" w14:textId="0DD625AD" w:rsidR="001D7655" w:rsidRDefault="000A074D" w:rsidP="001D7655">
      <w:pPr>
        <w:ind w:firstLine="720"/>
      </w:pPr>
      <w:r>
        <w:t xml:space="preserve">For example, each customer can have a single “job_id,” but </w:t>
      </w:r>
      <w:r w:rsidR="00F1489E">
        <w:t>the same “job_id” can be utilized for</w:t>
      </w:r>
      <w:r w:rsidR="002C198E">
        <w:t xml:space="preserve"> </w:t>
      </w:r>
      <w:r w:rsidR="00F1489E">
        <w:t>multiple customers</w:t>
      </w:r>
      <w:r w:rsidR="002C198E">
        <w:t>.</w:t>
      </w:r>
      <w:r w:rsidR="007A7363">
        <w:t xml:space="preserve"> This same can be said for </w:t>
      </w:r>
      <w:r w:rsidR="001F5BB9">
        <w:t>the attributes of contract</w:t>
      </w:r>
      <w:r w:rsidR="0054015F">
        <w:t>, payment, location, and services2. Each service can be given to multiple customers, but each customer only has a single list of services utilized</w:t>
      </w:r>
      <w:r w:rsidR="00455E81">
        <w:t xml:space="preserve"> (</w:t>
      </w:r>
      <w:r w:rsidR="00455E81">
        <w:t>RelationalDBDesign, n.d.).</w:t>
      </w:r>
    </w:p>
    <w:p w14:paraId="75FFEFB7" w14:textId="769C43F3" w:rsidR="00245801" w:rsidRDefault="00245801" w:rsidP="0054015F">
      <w:pPr>
        <w:ind w:firstLine="720"/>
      </w:pPr>
    </w:p>
    <w:p w14:paraId="44CAA3E3" w14:textId="764872F9" w:rsidR="00245801" w:rsidRDefault="00245801" w:rsidP="0054015F">
      <w:pPr>
        <w:ind w:firstLine="720"/>
      </w:pPr>
    </w:p>
    <w:p w14:paraId="546FC3BA" w14:textId="77777777" w:rsidR="00245801" w:rsidRPr="00E74F85" w:rsidRDefault="00245801" w:rsidP="0054015F">
      <w:pPr>
        <w:ind w:firstLine="720"/>
      </w:pPr>
    </w:p>
    <w:p w14:paraId="7C43D15F" w14:textId="2D63618C" w:rsidR="003A6E3E" w:rsidRDefault="003A6E3E" w:rsidP="003A6E3E">
      <w:pPr>
        <w:pStyle w:val="Heading2"/>
        <w:ind w:left="720"/>
      </w:pPr>
      <w:r>
        <w:lastRenderedPageBreak/>
        <w:t>B1. Write SQL code that creates a table that accommodates the extension of the logical data model to a physical data model by specifying the field type and relevant keys.</w:t>
      </w:r>
    </w:p>
    <w:p w14:paraId="3DDF78C3" w14:textId="77777777" w:rsidR="003028FA" w:rsidRDefault="003028FA" w:rsidP="003028FA"/>
    <w:p w14:paraId="2F75E30F" w14:textId="35C0BADB" w:rsidR="00481847" w:rsidRDefault="003028FA" w:rsidP="003028FA">
      <w:r>
        <w:tab/>
        <w:t xml:space="preserve">The </w:t>
      </w:r>
      <w:r w:rsidR="002E3CD2">
        <w:t>code</w:t>
      </w:r>
      <w:r>
        <w:t xml:space="preserve"> that I used to </w:t>
      </w:r>
      <w:r w:rsidR="00EA6822">
        <w:t>create</w:t>
      </w:r>
      <w:r>
        <w:t xml:space="preserve"> my table is as follows:</w:t>
      </w:r>
    </w:p>
    <w:p w14:paraId="732E724E" w14:textId="3BA09C78" w:rsidR="003028FA" w:rsidRDefault="003028FA" w:rsidP="003028FA">
      <w:r>
        <w:tab/>
        <w:t>CREATE TABLE services (</w:t>
      </w:r>
    </w:p>
    <w:p w14:paraId="4EA8CE5A" w14:textId="6EBB3B03" w:rsidR="003028FA" w:rsidRDefault="003028FA" w:rsidP="003028FA">
      <w:r>
        <w:tab/>
      </w:r>
      <w:r>
        <w:tab/>
      </w:r>
      <w:r w:rsidR="00F8094B">
        <w:t>customer_id text PRIMARY KEY,</w:t>
      </w:r>
    </w:p>
    <w:p w14:paraId="1E862A08" w14:textId="3DD0D748" w:rsidR="00F8094B" w:rsidRDefault="00F8094B" w:rsidP="003028FA">
      <w:r>
        <w:tab/>
      </w:r>
      <w:r>
        <w:tab/>
        <w:t>Internet text,</w:t>
      </w:r>
    </w:p>
    <w:p w14:paraId="593E03E6" w14:textId="180BC1C0" w:rsidR="00F8094B" w:rsidRDefault="00F8094B" w:rsidP="003028FA">
      <w:r>
        <w:tab/>
      </w:r>
      <w:r>
        <w:tab/>
        <w:t>Phone text,</w:t>
      </w:r>
    </w:p>
    <w:p w14:paraId="2DF98A93" w14:textId="4D07BAD2" w:rsidR="00F8094B" w:rsidRDefault="00F8094B" w:rsidP="003028FA">
      <w:r>
        <w:tab/>
      </w:r>
      <w:r>
        <w:tab/>
        <w:t>Multiple text,</w:t>
      </w:r>
    </w:p>
    <w:p w14:paraId="02BAC32D" w14:textId="6557095C" w:rsidR="00F8094B" w:rsidRDefault="00F8094B" w:rsidP="003028FA">
      <w:r>
        <w:tab/>
      </w:r>
      <w:r>
        <w:tab/>
      </w:r>
      <w:r w:rsidR="00481847">
        <w:t>OnlineSecurity text,</w:t>
      </w:r>
    </w:p>
    <w:p w14:paraId="752CFEC3" w14:textId="6AE713E4" w:rsidR="00481847" w:rsidRDefault="00481847" w:rsidP="003028FA">
      <w:r>
        <w:tab/>
      </w:r>
      <w:r>
        <w:tab/>
        <w:t>OnlineBackup text,</w:t>
      </w:r>
    </w:p>
    <w:p w14:paraId="2FA03EE5" w14:textId="1B896EAC" w:rsidR="00481847" w:rsidRDefault="00481847" w:rsidP="003028FA">
      <w:r>
        <w:tab/>
      </w:r>
      <w:r>
        <w:tab/>
        <w:t>DeviceProtection text,</w:t>
      </w:r>
    </w:p>
    <w:p w14:paraId="733B5CBD" w14:textId="26233A7C" w:rsidR="003028FA" w:rsidRPr="003028FA" w:rsidRDefault="00481847" w:rsidP="003028FA">
      <w:r>
        <w:tab/>
      </w:r>
      <w:r>
        <w:tab/>
        <w:t>TechSupport text</w:t>
      </w:r>
      <w:r w:rsidR="003028FA">
        <w:t>)</w:t>
      </w:r>
      <w:r>
        <w:t>;</w:t>
      </w:r>
    </w:p>
    <w:p w14:paraId="58A1F35A" w14:textId="2BFCE0FE" w:rsidR="003A6E3E" w:rsidRDefault="003A6E3E" w:rsidP="003A6E3E">
      <w:pPr>
        <w:pStyle w:val="Heading2"/>
        <w:ind w:left="720"/>
      </w:pPr>
      <w:r>
        <w:t>B2. Write SQL code that loads the data from the add-on csv file into the table created in B1.</w:t>
      </w:r>
    </w:p>
    <w:p w14:paraId="792948CD" w14:textId="3FDAD416" w:rsidR="00B12F3E" w:rsidRDefault="00B12F3E" w:rsidP="00B12F3E">
      <w:r>
        <w:tab/>
      </w:r>
    </w:p>
    <w:p w14:paraId="346F0FF2" w14:textId="212E8066" w:rsidR="00B12F3E" w:rsidRDefault="00B12F3E" w:rsidP="00B12F3E">
      <w:r>
        <w:tab/>
        <w:t>The code that I used to copy the table data from the CSV file is as follows:</w:t>
      </w:r>
    </w:p>
    <w:p w14:paraId="02D2243D" w14:textId="4CC04C95" w:rsidR="00B12F3E" w:rsidRDefault="00B12F3E" w:rsidP="00B12F3E">
      <w:r>
        <w:t>COPY services FROM ‘C:\Users\LabUser\Desktop\Services.csv’ DELIMITER ‘,’ CSV HEADER;</w:t>
      </w:r>
    </w:p>
    <w:p w14:paraId="3831E8DC" w14:textId="14CD1DCC" w:rsidR="008C274B" w:rsidRDefault="00B12F3E" w:rsidP="00B12F3E">
      <w:r>
        <w:tab/>
        <w:t xml:space="preserve">I </w:t>
      </w:r>
      <w:r w:rsidR="005C6896">
        <w:t>found this information in a</w:t>
      </w:r>
      <w:r w:rsidR="00EF6082">
        <w:t xml:space="preserve">n </w:t>
      </w:r>
      <w:r w:rsidR="005C6896">
        <w:t>email from Dr. Gagner</w:t>
      </w:r>
      <w:r w:rsidR="00DB6BDC">
        <w:t xml:space="preserve"> that was sent out in previous weeks</w:t>
      </w:r>
      <w:r w:rsidR="004C20A6">
        <w:t>.</w:t>
      </w:r>
      <w:r w:rsidR="008C274B">
        <w:t xml:space="preserve"> The specific portion of the email is below:</w:t>
      </w:r>
    </w:p>
    <w:p w14:paraId="4F2CE529" w14:textId="1BBED80D" w:rsidR="008C274B" w:rsidRPr="008C274B" w:rsidRDefault="008C274B" w:rsidP="008C2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3E3E3C"/>
          <w:sz w:val="20"/>
          <w:szCs w:val="20"/>
        </w:rPr>
        <w:t>“</w:t>
      </w:r>
      <w:r w:rsidRPr="008C274B">
        <w:rPr>
          <w:rFonts w:ascii="Segoe UI" w:eastAsia="Times New Roman" w:hAnsi="Segoe UI" w:cs="Segoe UI"/>
          <w:b/>
          <w:bCs/>
          <w:color w:val="3E3E3C"/>
          <w:sz w:val="20"/>
          <w:szCs w:val="20"/>
        </w:rPr>
        <w:t>You can write a script like this:</w:t>
      </w:r>
    </w:p>
    <w:p w14:paraId="0860246C" w14:textId="0F1BF833" w:rsidR="008C274B" w:rsidRPr="008C274B" w:rsidRDefault="008C274B" w:rsidP="008C2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274B">
        <w:rPr>
          <w:rFonts w:ascii="Segoe UI" w:eastAsia="Times New Roman" w:hAnsi="Segoe UI" w:cs="Segoe UI"/>
          <w:b/>
          <w:bCs/>
          <w:color w:val="3E3E3C"/>
          <w:sz w:val="20"/>
          <w:szCs w:val="20"/>
        </w:rPr>
        <w:t>COPY table_name from ‘c:\users\labuser\desktop\filename.csv’ DELIMITER ‘,’ CSV HEADER;</w:t>
      </w:r>
      <w:r>
        <w:rPr>
          <w:rFonts w:ascii="Segoe UI" w:eastAsia="Times New Roman" w:hAnsi="Segoe UI" w:cs="Segoe UI"/>
          <w:b/>
          <w:bCs/>
          <w:color w:val="3E3E3C"/>
          <w:sz w:val="20"/>
          <w:szCs w:val="20"/>
        </w:rPr>
        <w:t>”</w:t>
      </w:r>
      <w:r w:rsidR="00727534">
        <w:rPr>
          <w:rFonts w:ascii="Segoe UI" w:eastAsia="Times New Roman" w:hAnsi="Segoe UI" w:cs="Segoe UI"/>
          <w:b/>
          <w:bCs/>
          <w:color w:val="3E3E3C"/>
          <w:sz w:val="20"/>
          <w:szCs w:val="20"/>
        </w:rPr>
        <w:t xml:space="preserve"> </w:t>
      </w:r>
      <w:r w:rsidR="00727534">
        <w:rPr>
          <w:rFonts w:ascii="Segoe UI" w:eastAsia="Times New Roman" w:hAnsi="Segoe UI" w:cs="Segoe UI"/>
          <w:color w:val="3E3E3C"/>
          <w:sz w:val="20"/>
          <w:szCs w:val="20"/>
        </w:rPr>
        <w:t>(D. Gagner, personal communication, 12/31/21)</w:t>
      </w:r>
    </w:p>
    <w:p w14:paraId="5515D8FD" w14:textId="11C7735A" w:rsidR="008C274B" w:rsidRDefault="008C274B" w:rsidP="00B12F3E"/>
    <w:p w14:paraId="2BA0F97F" w14:textId="599057A6" w:rsidR="00E4034B" w:rsidRDefault="00E4034B" w:rsidP="00B12F3E"/>
    <w:p w14:paraId="117F6555" w14:textId="5F5F222D" w:rsidR="00E4034B" w:rsidRDefault="00E4034B" w:rsidP="00B12F3E"/>
    <w:p w14:paraId="5FAF104E" w14:textId="037337E7" w:rsidR="00E4034B" w:rsidRDefault="00E4034B" w:rsidP="00B12F3E"/>
    <w:p w14:paraId="76344FD6" w14:textId="77777777" w:rsidR="00525B0D" w:rsidRPr="00B12F3E" w:rsidRDefault="00525B0D" w:rsidP="00B12F3E"/>
    <w:p w14:paraId="143BC5F9" w14:textId="4ACB5AFA" w:rsidR="003A6E3E" w:rsidRDefault="003A6E3E" w:rsidP="003A6E3E">
      <w:pPr>
        <w:pStyle w:val="Heading1"/>
        <w:numPr>
          <w:ilvl w:val="0"/>
          <w:numId w:val="1"/>
        </w:numPr>
      </w:pPr>
      <w:r>
        <w:lastRenderedPageBreak/>
        <w:t>Write SQL statements for a query that inform the research question asked in part A.</w:t>
      </w:r>
    </w:p>
    <w:p w14:paraId="766DFC70" w14:textId="364E1AD1" w:rsidR="00D34076" w:rsidRDefault="00D34076" w:rsidP="00D34076">
      <w:pPr>
        <w:ind w:left="720"/>
      </w:pPr>
    </w:p>
    <w:p w14:paraId="6D678470" w14:textId="6D40E4FC" w:rsidR="00D34076" w:rsidRDefault="00D34076" w:rsidP="00885A30">
      <w:pPr>
        <w:ind w:firstLine="360"/>
      </w:pPr>
      <w:r>
        <w:t xml:space="preserve">The query that I ran to investigate my research question was as follows: </w:t>
      </w:r>
    </w:p>
    <w:p w14:paraId="6D9D8BFC" w14:textId="4E486FDF" w:rsidR="00D34076" w:rsidRDefault="00D14245" w:rsidP="00D34076">
      <w:pPr>
        <w:ind w:left="720"/>
      </w:pPr>
      <w:r>
        <w:t>SELECT c.customer_id, l.state AS state</w:t>
      </w:r>
    </w:p>
    <w:p w14:paraId="4BF8AD48" w14:textId="54A6E86C" w:rsidR="00D14245" w:rsidRDefault="00D14245" w:rsidP="00D34076">
      <w:pPr>
        <w:ind w:left="720"/>
      </w:pPr>
      <w:r>
        <w:t>FROM customer AS c</w:t>
      </w:r>
    </w:p>
    <w:p w14:paraId="222F6395" w14:textId="758284F8" w:rsidR="00D14245" w:rsidRDefault="00D14245" w:rsidP="00D34076">
      <w:pPr>
        <w:ind w:left="720"/>
      </w:pPr>
      <w:r>
        <w:t>INNER JOIN location AS l</w:t>
      </w:r>
    </w:p>
    <w:p w14:paraId="2B341D79" w14:textId="7B8284B0" w:rsidR="00D14245" w:rsidRDefault="00D14245" w:rsidP="00D34076">
      <w:pPr>
        <w:ind w:left="720"/>
      </w:pPr>
      <w:r>
        <w:t>USING (location_id)</w:t>
      </w:r>
    </w:p>
    <w:p w14:paraId="59295F4E" w14:textId="2DA5E156" w:rsidR="00D14245" w:rsidRDefault="00D14245" w:rsidP="00D34076">
      <w:pPr>
        <w:ind w:left="720"/>
      </w:pPr>
      <w:r>
        <w:t xml:space="preserve">--selecting </w:t>
      </w:r>
      <w:r w:rsidR="00D056E7">
        <w:t xml:space="preserve"> customers with below avg charges, above avg income</w:t>
      </w:r>
    </w:p>
    <w:p w14:paraId="4FC25969" w14:textId="19EE084E" w:rsidR="00D056E7" w:rsidRDefault="00D056E7" w:rsidP="00D34076">
      <w:pPr>
        <w:ind w:left="720"/>
      </w:pPr>
      <w:r>
        <w:t>--been with company for 2 years, and have both phone/internet but NOT fiber</w:t>
      </w:r>
    </w:p>
    <w:p w14:paraId="5BC15434" w14:textId="2591215B" w:rsidR="00D056E7" w:rsidRDefault="00D056E7" w:rsidP="00D34076">
      <w:pPr>
        <w:ind w:left="720"/>
      </w:pPr>
      <w:r>
        <w:t>WHERE customer_id IN</w:t>
      </w:r>
    </w:p>
    <w:p w14:paraId="4BB95854" w14:textId="330DF241" w:rsidR="00D056E7" w:rsidRDefault="00D056E7" w:rsidP="00D34076">
      <w:pPr>
        <w:ind w:left="720"/>
      </w:pPr>
      <w:r>
        <w:tab/>
        <w:t>(</w:t>
      </w:r>
    </w:p>
    <w:p w14:paraId="39137829" w14:textId="09D1F74B" w:rsidR="00D056E7" w:rsidRDefault="005624EE" w:rsidP="00D34076">
      <w:pPr>
        <w:ind w:left="720"/>
      </w:pPr>
      <w:r>
        <w:t>SELECT customer_id</w:t>
      </w:r>
    </w:p>
    <w:p w14:paraId="5708A102" w14:textId="25038800" w:rsidR="005624EE" w:rsidRDefault="005624EE" w:rsidP="00D34076">
      <w:pPr>
        <w:ind w:left="720"/>
      </w:pPr>
      <w:r>
        <w:t>FROM services2</w:t>
      </w:r>
    </w:p>
    <w:p w14:paraId="138526B8" w14:textId="25D4623E" w:rsidR="005624EE" w:rsidRDefault="005624EE" w:rsidP="00D34076">
      <w:pPr>
        <w:ind w:left="720"/>
      </w:pPr>
      <w:r>
        <w:t>INNER JOIN customer</w:t>
      </w:r>
    </w:p>
    <w:p w14:paraId="5FC9BBF7" w14:textId="36CE9983" w:rsidR="00FF6CDA" w:rsidRDefault="00FF6CDA" w:rsidP="00D34076">
      <w:pPr>
        <w:ind w:left="720"/>
      </w:pPr>
      <w:r>
        <w:t>USING (customer_id)</w:t>
      </w:r>
    </w:p>
    <w:p w14:paraId="2EE3F874" w14:textId="4DC0989A" w:rsidR="00FF6CDA" w:rsidRDefault="00FF6CDA" w:rsidP="00D34076">
      <w:pPr>
        <w:ind w:left="720"/>
      </w:pPr>
      <w:r>
        <w:t>WHERE “Internet” = ‘DSL’</w:t>
      </w:r>
    </w:p>
    <w:p w14:paraId="70AB3897" w14:textId="2615D918" w:rsidR="00FF6CDA" w:rsidRDefault="00FF6CDA" w:rsidP="00D34076">
      <w:pPr>
        <w:ind w:left="720"/>
      </w:pPr>
      <w:r>
        <w:tab/>
      </w:r>
      <w:r>
        <w:tab/>
        <w:t>AND “Phone” = ‘Yes’</w:t>
      </w:r>
    </w:p>
    <w:p w14:paraId="2F362A1D" w14:textId="73584C73" w:rsidR="00FF6CDA" w:rsidRDefault="00FF6CDA" w:rsidP="00D34076">
      <w:pPr>
        <w:ind w:left="720"/>
      </w:pPr>
      <w:r>
        <w:tab/>
      </w:r>
      <w:r>
        <w:tab/>
        <w:t>AND tenure &gt; 2</w:t>
      </w:r>
    </w:p>
    <w:p w14:paraId="1D79DB22" w14:textId="6FB8E1FF" w:rsidR="00FF6CDA" w:rsidRDefault="00FF6CDA" w:rsidP="00D34076">
      <w:pPr>
        <w:ind w:left="720"/>
      </w:pPr>
      <w:r>
        <w:tab/>
      </w:r>
      <w:r>
        <w:tab/>
        <w:t>AND monthly_charge &lt; (SELECT AVG(monthly_charge) FROM customer)</w:t>
      </w:r>
    </w:p>
    <w:p w14:paraId="22C2E528" w14:textId="796A36D8" w:rsidR="00FF6CDA" w:rsidRDefault="00FF6CDA" w:rsidP="00D34076">
      <w:pPr>
        <w:ind w:left="720"/>
      </w:pPr>
      <w:r>
        <w:tab/>
      </w:r>
      <w:r>
        <w:tab/>
        <w:t>AND income &gt; (SELECT AVG(income) FROM customer)</w:t>
      </w:r>
    </w:p>
    <w:p w14:paraId="7AC7001D" w14:textId="093A3E0D" w:rsidR="00FF6CDA" w:rsidRDefault="00FF6CDA" w:rsidP="00D34076">
      <w:pPr>
        <w:ind w:left="720"/>
      </w:pPr>
      <w:r>
        <w:tab/>
        <w:t>)</w:t>
      </w:r>
    </w:p>
    <w:p w14:paraId="1A6B3831" w14:textId="40AAFB89" w:rsidR="00FF6CDA" w:rsidRDefault="00FF6CDA" w:rsidP="00D34076">
      <w:pPr>
        <w:ind w:left="720"/>
      </w:pPr>
      <w:r>
        <w:t>ORDER BY state;</w:t>
      </w:r>
    </w:p>
    <w:p w14:paraId="126E13B8" w14:textId="51AEEC78" w:rsidR="00D34076" w:rsidRDefault="00D34076" w:rsidP="00D34076"/>
    <w:p w14:paraId="3EB28811" w14:textId="2A975674" w:rsidR="00471312" w:rsidRDefault="00471312" w:rsidP="00D34076">
      <w:r>
        <w:tab/>
        <w:t xml:space="preserve">In order </w:t>
      </w:r>
      <w:r w:rsidR="004C4FB1">
        <w:t xml:space="preserve">to perform this query appropriately, I needed to determine why I was consistently getting error messages. I learned from StackOverflow that </w:t>
      </w:r>
      <w:r w:rsidR="00C232BF">
        <w:t xml:space="preserve">PostgreSQL </w:t>
      </w:r>
      <w:r w:rsidR="004C4FB1">
        <w:t>require</w:t>
      </w:r>
      <w:r w:rsidR="00367B36">
        <w:t>s</w:t>
      </w:r>
      <w:r w:rsidR="004C4FB1">
        <w:t xml:space="preserve"> quotations around </w:t>
      </w:r>
      <w:r w:rsidR="00367B36">
        <w:t>columns that have “CamelCase” in their headers</w:t>
      </w:r>
      <w:r w:rsidR="004C4FB1">
        <w:t xml:space="preserve"> (StackOverflow, </w:t>
      </w:r>
      <w:r w:rsidR="006E1AEA">
        <w:t>2018)</w:t>
      </w:r>
      <w:r w:rsidR="007A3E2A">
        <w:t>.</w:t>
      </w:r>
    </w:p>
    <w:p w14:paraId="39D6FBB2" w14:textId="23B4F0EF" w:rsidR="00471312" w:rsidRDefault="00471312" w:rsidP="00D34076"/>
    <w:p w14:paraId="6F8BC425" w14:textId="77777777" w:rsidR="00D613C9" w:rsidRPr="00D34076" w:rsidRDefault="00D613C9" w:rsidP="00D34076"/>
    <w:p w14:paraId="39DDD017" w14:textId="2DE01E61" w:rsidR="003A6E3E" w:rsidRDefault="003A6E3E" w:rsidP="003A6E3E">
      <w:pPr>
        <w:pStyle w:val="Heading2"/>
        <w:ind w:left="720"/>
      </w:pPr>
      <w:r>
        <w:lastRenderedPageBreak/>
        <w:t>C1. Provide a csv file or files that capture the results of the query or queries.</w:t>
      </w:r>
    </w:p>
    <w:p w14:paraId="09FA33BA" w14:textId="0492F534" w:rsidR="003A6E3E" w:rsidRDefault="003A6E3E" w:rsidP="003A6E3E"/>
    <w:p w14:paraId="2793C6F9" w14:textId="3430FADF" w:rsidR="003A6E3E" w:rsidRDefault="0051476E" w:rsidP="003A6E3E">
      <w:r>
        <w:tab/>
        <w:t>Please see the attached CustWithDSL_Phone.CSV file for the results of the above query</w:t>
      </w:r>
      <w:r w:rsidR="00927EA6">
        <w:t>. This query gives results of every customer_ID and their associated state</w:t>
      </w:r>
      <w:r w:rsidR="00E85E06">
        <w:t xml:space="preserve">. This query could be investigated further and </w:t>
      </w:r>
      <w:r w:rsidR="00E63D34">
        <w:t xml:space="preserve">each customer_id could be </w:t>
      </w:r>
      <w:r w:rsidR="007B222E">
        <w:t>counted</w:t>
      </w:r>
      <w:r w:rsidR="00E63D34">
        <w:t xml:space="preserve"> to show which states have the greatest number of potential respondents.</w:t>
      </w:r>
      <w:r w:rsidR="00C70012">
        <w:t xml:space="preserve"> I did not do that </w:t>
      </w:r>
      <w:r w:rsidR="00B60C2D">
        <w:t>currently</w:t>
      </w:r>
      <w:r w:rsidR="00C70012">
        <w:t xml:space="preserve"> in order to show each individual customer_id.</w:t>
      </w:r>
    </w:p>
    <w:p w14:paraId="031C21B4" w14:textId="252A5EC1" w:rsidR="0075089F" w:rsidRDefault="0075089F" w:rsidP="003A6E3E">
      <w:r>
        <w:tab/>
        <w:t xml:space="preserve">In order to create a CSV file, I first created a new folder under C:\users\public and then </w:t>
      </w:r>
      <w:r w:rsidR="009D3E40">
        <w:t xml:space="preserve">utilized a COPY TO script </w:t>
      </w:r>
      <w:r w:rsidR="0045656A">
        <w:t>on</w:t>
      </w:r>
      <w:r w:rsidR="009D3E40">
        <w:t xml:space="preserve"> C:\users\public\publicfolder\CustWithDSL_Phone.CSV</w:t>
      </w:r>
      <w:r w:rsidR="0045656A">
        <w:t xml:space="preserve"> with commas as the delimiter</w:t>
      </w:r>
      <w:r w:rsidR="00C70012">
        <w:t>, and then emailed myself the file</w:t>
      </w:r>
      <w:r w:rsidR="0045656A">
        <w:t xml:space="preserve"> (</w:t>
      </w:r>
      <w:r w:rsidR="00AB2FCE">
        <w:t>Sainsbury</w:t>
      </w:r>
      <w:r w:rsidR="0045656A">
        <w:t xml:space="preserve">, </w:t>
      </w:r>
      <w:r w:rsidR="00AB2FCE">
        <w:t>n.d.</w:t>
      </w:r>
      <w:r w:rsidR="00675EC4">
        <w:t xml:space="preserve">, and </w:t>
      </w:r>
      <w:r w:rsidR="004B4EB8">
        <w:t>DataCamp, 2021)</w:t>
      </w:r>
      <w:r w:rsidR="00C70012">
        <w:t>.</w:t>
      </w:r>
    </w:p>
    <w:p w14:paraId="18D3CEBE" w14:textId="60F9E136" w:rsidR="003A6E3E" w:rsidRDefault="003A6E3E" w:rsidP="003A6E3E">
      <w:pPr>
        <w:pStyle w:val="Heading1"/>
        <w:numPr>
          <w:ilvl w:val="0"/>
          <w:numId w:val="1"/>
        </w:numPr>
      </w:pPr>
      <w:r>
        <w:t>Determine how often the add-on file should be acquired and refreshed in the database for the data to remain relevant to the business and research question.</w:t>
      </w:r>
    </w:p>
    <w:p w14:paraId="6D41BC64" w14:textId="0DE53820" w:rsidR="00207591" w:rsidRDefault="00207591" w:rsidP="00207591"/>
    <w:p w14:paraId="3C00A5FA" w14:textId="4C47702A" w:rsidR="003A6E3E" w:rsidRDefault="00207591" w:rsidP="008D4A25">
      <w:pPr>
        <w:ind w:firstLine="720"/>
      </w:pPr>
      <w:r>
        <w:t xml:space="preserve">I think that at a minimum </w:t>
      </w:r>
      <w:r w:rsidR="008751E7">
        <w:t xml:space="preserve">that </w:t>
      </w:r>
      <w:r>
        <w:t>this information should be refreshed monthly</w:t>
      </w:r>
      <w:r w:rsidR="007B222E">
        <w:t>, and may benefit from being refreshed every two weeks as well</w:t>
      </w:r>
      <w:r>
        <w:t xml:space="preserve">. </w:t>
      </w:r>
      <w:r w:rsidR="00AD1B20">
        <w:t>This will capture new results for individuals whose tenure has only recently exceeded 2 years, or whose income may have changed relative to the average.</w:t>
      </w:r>
    </w:p>
    <w:p w14:paraId="22A04499" w14:textId="20BBA6E7" w:rsidR="003A6E3E" w:rsidRDefault="003A6E3E" w:rsidP="003A6E3E">
      <w:pPr>
        <w:pStyle w:val="Heading1"/>
        <w:numPr>
          <w:ilvl w:val="0"/>
          <w:numId w:val="1"/>
        </w:numPr>
      </w:pPr>
      <w:r>
        <w:t>Create a SQL script that performs the process of loading the add-on data.</w:t>
      </w:r>
    </w:p>
    <w:p w14:paraId="59FEA037" w14:textId="066C9B2E" w:rsidR="003A6E3E" w:rsidRDefault="003A6E3E" w:rsidP="003A6E3E"/>
    <w:p w14:paraId="38AD8BA7" w14:textId="77777777" w:rsidR="002F2805" w:rsidRDefault="002F2805" w:rsidP="00820531">
      <w:pPr>
        <w:ind w:firstLine="720"/>
      </w:pPr>
      <w:r>
        <w:t>The code that I used to copy the table data from the CSV file is as follows:</w:t>
      </w:r>
    </w:p>
    <w:p w14:paraId="74D35D7B" w14:textId="1050713C" w:rsidR="002F2805" w:rsidRDefault="002F2805" w:rsidP="00820531">
      <w:pPr>
        <w:ind w:firstLine="720"/>
      </w:pPr>
      <w:r>
        <w:t>COPY services FROM ‘C:\Users\LabUser\Desktop\Services.csv’ DELIMITER ‘,’ CSV HEADER;</w:t>
      </w:r>
      <w:r w:rsidR="00B3757D">
        <w:t xml:space="preserve"> (D. Gagner, personal communication, </w:t>
      </w:r>
      <w:r w:rsidR="00727534">
        <w:t>12/31/2021)</w:t>
      </w:r>
    </w:p>
    <w:p w14:paraId="0F89E89D" w14:textId="77777777" w:rsidR="002F2805" w:rsidRDefault="002F2805" w:rsidP="002F2805">
      <w:pPr>
        <w:ind w:left="720"/>
      </w:pPr>
    </w:p>
    <w:p w14:paraId="1CCED0F9" w14:textId="3A997E2C" w:rsidR="003A6E3E" w:rsidRDefault="003A6E3E" w:rsidP="003A6E3E">
      <w:pPr>
        <w:pStyle w:val="Heading1"/>
        <w:numPr>
          <w:ilvl w:val="0"/>
          <w:numId w:val="1"/>
        </w:numPr>
      </w:pPr>
      <w:r>
        <w:t>Provide a Panopto video recording that includes a demonstration of the functionality of the code used for the analysis and a summary of the programming environment.</w:t>
      </w:r>
    </w:p>
    <w:p w14:paraId="2D8A3F51" w14:textId="2BABDE65" w:rsidR="003A6E3E" w:rsidRDefault="003A6E3E" w:rsidP="003A6E3E"/>
    <w:p w14:paraId="7B7F859B" w14:textId="66357EFF" w:rsidR="003A6E3E" w:rsidRDefault="003A6E3E" w:rsidP="003A6E3E"/>
    <w:p w14:paraId="2D55E7DC" w14:textId="16939827" w:rsidR="003A6E3E" w:rsidRDefault="003A6E3E" w:rsidP="003A6E3E">
      <w:pPr>
        <w:pStyle w:val="Heading1"/>
        <w:numPr>
          <w:ilvl w:val="0"/>
          <w:numId w:val="1"/>
        </w:numPr>
      </w:pPr>
      <w:r>
        <w:t>Record the web sources used to acquire data or segments of third</w:t>
      </w:r>
      <w:r w:rsidR="00C740F1">
        <w:t>-</w:t>
      </w:r>
      <w:r>
        <w:t>party code to support the application.</w:t>
      </w:r>
    </w:p>
    <w:p w14:paraId="17B0DE43" w14:textId="774B81DC" w:rsidR="003A6E3E" w:rsidRDefault="003A6E3E" w:rsidP="003A6E3E"/>
    <w:p w14:paraId="26C1D23E" w14:textId="74AB5363" w:rsidR="003A6E3E" w:rsidRDefault="003A6E3E" w:rsidP="003A6E3E"/>
    <w:p w14:paraId="6BAAE603" w14:textId="5DA304FC" w:rsidR="003A6E3E" w:rsidRDefault="003A6E3E" w:rsidP="003A6E3E">
      <w:pPr>
        <w:pStyle w:val="Heading1"/>
        <w:numPr>
          <w:ilvl w:val="0"/>
          <w:numId w:val="1"/>
        </w:numPr>
      </w:pPr>
      <w:r>
        <w:lastRenderedPageBreak/>
        <w:t>Acknowledge sources</w:t>
      </w:r>
      <w:r w:rsidR="008D556F">
        <w:t>, using in-text citations for reference.</w:t>
      </w:r>
    </w:p>
    <w:p w14:paraId="52031E6C" w14:textId="4B976C28" w:rsidR="008D556F" w:rsidRDefault="008D556F" w:rsidP="008D556F"/>
    <w:p w14:paraId="59CC4394" w14:textId="6ACB4D08" w:rsidR="008D556F" w:rsidRDefault="00EB09E5" w:rsidP="00C26E2D">
      <w:pPr>
        <w:ind w:left="720"/>
      </w:pPr>
      <w:r>
        <w:t>Please see the above in-text citations and source page below.</w:t>
      </w:r>
    </w:p>
    <w:p w14:paraId="7806B7B9" w14:textId="2958BF43" w:rsidR="008D556F" w:rsidRDefault="008D556F" w:rsidP="008D556F">
      <w:pPr>
        <w:pStyle w:val="Heading1"/>
        <w:numPr>
          <w:ilvl w:val="0"/>
          <w:numId w:val="1"/>
        </w:numPr>
      </w:pPr>
      <w:r>
        <w:t>Demonstrate professionalism in content and presentation of performance assessment.</w:t>
      </w:r>
    </w:p>
    <w:p w14:paraId="4CAE3D10" w14:textId="536972D7" w:rsidR="00751A9C" w:rsidRDefault="00751A9C" w:rsidP="00751A9C"/>
    <w:p w14:paraId="0F678EC1" w14:textId="12DC4421" w:rsidR="00751A9C" w:rsidRDefault="00751A9C" w:rsidP="00751A9C"/>
    <w:p w14:paraId="272E5A71" w14:textId="38505A39" w:rsidR="00751A9C" w:rsidRDefault="00751A9C" w:rsidP="00751A9C"/>
    <w:p w14:paraId="2531A0C4" w14:textId="22CA892C" w:rsidR="00751A9C" w:rsidRDefault="00751A9C" w:rsidP="00751A9C"/>
    <w:p w14:paraId="4EFD0FB6" w14:textId="5D5091D5" w:rsidR="007673C5" w:rsidRDefault="007673C5" w:rsidP="00751A9C"/>
    <w:p w14:paraId="76F7749D" w14:textId="0E419BE1" w:rsidR="007673C5" w:rsidRDefault="007673C5" w:rsidP="00751A9C"/>
    <w:p w14:paraId="0605CF7F" w14:textId="27F5FCED" w:rsidR="007673C5" w:rsidRDefault="007673C5" w:rsidP="00751A9C"/>
    <w:p w14:paraId="22F4D602" w14:textId="25C2D043" w:rsidR="007673C5" w:rsidRDefault="007673C5" w:rsidP="00751A9C"/>
    <w:p w14:paraId="3DBC6365" w14:textId="7F3DF759" w:rsidR="007673C5" w:rsidRDefault="007673C5" w:rsidP="00751A9C"/>
    <w:p w14:paraId="0747137C" w14:textId="4CC34327" w:rsidR="007673C5" w:rsidRDefault="007673C5" w:rsidP="00751A9C"/>
    <w:p w14:paraId="79F41777" w14:textId="24352A71" w:rsidR="007673C5" w:rsidRDefault="007673C5" w:rsidP="00751A9C"/>
    <w:p w14:paraId="26A9EE6B" w14:textId="602C4FA4" w:rsidR="007673C5" w:rsidRDefault="007673C5" w:rsidP="00751A9C"/>
    <w:p w14:paraId="1EF83F71" w14:textId="34A68501" w:rsidR="007673C5" w:rsidRDefault="007673C5" w:rsidP="00751A9C"/>
    <w:p w14:paraId="73493E9E" w14:textId="5BF429A2" w:rsidR="007673C5" w:rsidRDefault="007673C5" w:rsidP="00751A9C"/>
    <w:p w14:paraId="40EE1DF8" w14:textId="0A007F13" w:rsidR="007673C5" w:rsidRDefault="007673C5" w:rsidP="00751A9C"/>
    <w:p w14:paraId="5017B66C" w14:textId="38BE21C1" w:rsidR="007673C5" w:rsidRDefault="007673C5" w:rsidP="00751A9C"/>
    <w:p w14:paraId="7121BEC1" w14:textId="369FE38E" w:rsidR="007673C5" w:rsidRDefault="007673C5" w:rsidP="00751A9C"/>
    <w:p w14:paraId="2EE998BA" w14:textId="5294DEC0" w:rsidR="007673C5" w:rsidRDefault="007673C5" w:rsidP="00751A9C"/>
    <w:p w14:paraId="34325B05" w14:textId="0ADA9E8B" w:rsidR="007673C5" w:rsidRDefault="007673C5" w:rsidP="00751A9C"/>
    <w:p w14:paraId="0000F82B" w14:textId="403D298A" w:rsidR="007673C5" w:rsidRDefault="007673C5" w:rsidP="00751A9C"/>
    <w:p w14:paraId="5D3BF437" w14:textId="1391165F" w:rsidR="007673C5" w:rsidRDefault="007673C5" w:rsidP="00751A9C"/>
    <w:p w14:paraId="4013E8AB" w14:textId="77777777" w:rsidR="00C26E2D" w:rsidRDefault="00C26E2D" w:rsidP="00751A9C"/>
    <w:p w14:paraId="1B5B8094" w14:textId="20606717" w:rsidR="007673C5" w:rsidRDefault="007673C5" w:rsidP="00751A9C"/>
    <w:p w14:paraId="2D5F8F1C" w14:textId="77777777" w:rsidR="007673C5" w:rsidRDefault="007673C5" w:rsidP="00751A9C"/>
    <w:p w14:paraId="3FA963DE" w14:textId="201DB20D" w:rsidR="00751A9C" w:rsidRDefault="00751A9C" w:rsidP="00751A9C">
      <w:pPr>
        <w:jc w:val="center"/>
      </w:pPr>
      <w:r>
        <w:lastRenderedPageBreak/>
        <w:t>Sources</w:t>
      </w:r>
    </w:p>
    <w:p w14:paraId="4CBF4789" w14:textId="6D2A2B0A" w:rsidR="009D0FD7" w:rsidRDefault="00E34200" w:rsidP="004A5B5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i/>
          <w:iCs/>
        </w:rPr>
        <w:t>Three Types of Relationships in an ERD Diagram.</w:t>
      </w:r>
      <w:r>
        <w:rPr>
          <w:rFonts w:cstheme="minorHAnsi"/>
        </w:rPr>
        <w:t xml:space="preserve"> RelationalDBDesign. (n.d.). Retrieved January 6, 2022, from </w:t>
      </w:r>
      <w:hyperlink r:id="rId5" w:history="1">
        <w:r w:rsidRPr="00FB1BC0">
          <w:rPr>
            <w:rStyle w:val="Hyperlink"/>
            <w:rFonts w:cstheme="minorHAnsi"/>
          </w:rPr>
          <w:t>https://www.relationaldbdesign.com/database-design/module6/three-relationship-types.php</w:t>
        </w:r>
      </w:hyperlink>
      <w:r>
        <w:rPr>
          <w:rFonts w:cstheme="minorHAnsi"/>
        </w:rPr>
        <w:t xml:space="preserve">. </w:t>
      </w:r>
    </w:p>
    <w:p w14:paraId="2E44604F" w14:textId="4E69D28D" w:rsidR="00751A9C" w:rsidRPr="00073361" w:rsidRDefault="004A5B52" w:rsidP="004A5B52">
      <w:pPr>
        <w:pStyle w:val="ListParagraph"/>
        <w:numPr>
          <w:ilvl w:val="0"/>
          <w:numId w:val="2"/>
        </w:numPr>
        <w:rPr>
          <w:rFonts w:cstheme="minorHAnsi"/>
        </w:rPr>
      </w:pPr>
      <w:r w:rsidRPr="00073361">
        <w:rPr>
          <w:rFonts w:cstheme="minorHAnsi"/>
        </w:rPr>
        <w:t>D. Gagner, personal communication, 12/31/2021</w:t>
      </w:r>
    </w:p>
    <w:p w14:paraId="789F55F2" w14:textId="77777777" w:rsidR="004B4EB8" w:rsidRDefault="00C232BF" w:rsidP="008E0BF7">
      <w:pPr>
        <w:pStyle w:val="ListParagraph"/>
        <w:numPr>
          <w:ilvl w:val="0"/>
          <w:numId w:val="2"/>
        </w:numPr>
        <w:rPr>
          <w:rFonts w:cstheme="minorHAnsi"/>
        </w:rPr>
      </w:pPr>
      <w:r w:rsidRPr="004B4EB8">
        <w:rPr>
          <w:rFonts w:cstheme="minorHAnsi"/>
          <w:i/>
          <w:iCs/>
        </w:rPr>
        <w:t xml:space="preserve">Postgresql Column Doesn’t Exist </w:t>
      </w:r>
      <w:r w:rsidR="00E6455B" w:rsidRPr="004B4EB8">
        <w:rPr>
          <w:rFonts w:cstheme="minorHAnsi"/>
          <w:i/>
          <w:iCs/>
        </w:rPr>
        <w:t>[duplicate].</w:t>
      </w:r>
      <w:r w:rsidR="00E6455B" w:rsidRPr="004B4EB8">
        <w:rPr>
          <w:rFonts w:cstheme="minorHAnsi"/>
        </w:rPr>
        <w:t xml:space="preserve"> StackOverflow. (2018, </w:t>
      </w:r>
      <w:r w:rsidR="00CA6298" w:rsidRPr="004B4EB8">
        <w:rPr>
          <w:rFonts w:cstheme="minorHAnsi"/>
        </w:rPr>
        <w:t xml:space="preserve">August 24). Retrieved January 6, 2022, from </w:t>
      </w:r>
      <w:hyperlink r:id="rId6" w:history="1">
        <w:r w:rsidR="00073361" w:rsidRPr="004B4EB8">
          <w:rPr>
            <w:rStyle w:val="Hyperlink"/>
            <w:rFonts w:cstheme="minorHAnsi"/>
          </w:rPr>
          <w:t>https://stackoverflow.com/questions/52007364/postgresql-column-doesnt-exist</w:t>
        </w:r>
      </w:hyperlink>
      <w:r w:rsidR="00073361" w:rsidRPr="004B4EB8">
        <w:rPr>
          <w:rFonts w:cstheme="minorHAnsi"/>
        </w:rPr>
        <w:t xml:space="preserve">. </w:t>
      </w:r>
    </w:p>
    <w:p w14:paraId="01C47AA4" w14:textId="29F1D8D0" w:rsidR="006C6995" w:rsidRDefault="00AB2FCE" w:rsidP="004A5B5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Niel Sainsbury (n.d.) </w:t>
      </w:r>
      <w:r w:rsidR="0035055B">
        <w:rPr>
          <w:rFonts w:cstheme="minorHAnsi"/>
          <w:i/>
          <w:iCs/>
        </w:rPr>
        <w:t xml:space="preserve">Permission Denied error when </w:t>
      </w:r>
      <w:r w:rsidR="009437AD">
        <w:rPr>
          <w:rFonts w:cstheme="minorHAnsi"/>
          <w:i/>
          <w:iCs/>
        </w:rPr>
        <w:t>using PostgreSQL’s COPY FROM/TO command</w:t>
      </w:r>
      <w:r w:rsidR="00C8429F">
        <w:rPr>
          <w:rFonts w:cstheme="minorHAnsi"/>
          <w:i/>
          <w:iCs/>
        </w:rPr>
        <w:t>.</w:t>
      </w:r>
      <w:r w:rsidR="00C8429F">
        <w:rPr>
          <w:rFonts w:cstheme="minorHAnsi"/>
        </w:rPr>
        <w:t xml:space="preserve"> Retrieved January 6, 2022, from </w:t>
      </w:r>
      <w:hyperlink r:id="rId7" w:history="1">
        <w:r w:rsidRPr="00FB1BC0">
          <w:rPr>
            <w:rStyle w:val="Hyperlink"/>
            <w:rFonts w:cstheme="minorHAnsi"/>
          </w:rPr>
          <w:t>https://www.neilwithdata.com/copy-permission-denied</w:t>
        </w:r>
      </w:hyperlink>
      <w:r>
        <w:rPr>
          <w:rFonts w:cstheme="minorHAnsi"/>
        </w:rPr>
        <w:t xml:space="preserve">. </w:t>
      </w:r>
    </w:p>
    <w:p w14:paraId="3E17601B" w14:textId="65976AD0" w:rsidR="004B4EB8" w:rsidRPr="004B4EB8" w:rsidRDefault="004B4EB8" w:rsidP="004B4EB8">
      <w:pPr>
        <w:pStyle w:val="ListParagraph"/>
        <w:numPr>
          <w:ilvl w:val="0"/>
          <w:numId w:val="2"/>
        </w:numPr>
        <w:rPr>
          <w:rFonts w:cstheme="minorHAnsi"/>
        </w:rPr>
      </w:pPr>
      <w:r w:rsidRPr="004B4EB8">
        <w:rPr>
          <w:rFonts w:cstheme="minorHAnsi"/>
          <w:i/>
          <w:iCs/>
        </w:rPr>
        <w:t>How to export postgresql data to a CSV or Excel File</w:t>
      </w:r>
      <w:r w:rsidRPr="004B4EB8">
        <w:rPr>
          <w:rFonts w:cstheme="minorHAnsi"/>
        </w:rPr>
        <w:t xml:space="preserve">. The Data School. (2021, August 29). Retrieved January 6, 2022, from </w:t>
      </w:r>
      <w:hyperlink r:id="rId8" w:history="1">
        <w:r w:rsidRPr="004B4EB8">
          <w:rPr>
            <w:rStyle w:val="Hyperlink"/>
            <w:rFonts w:cstheme="minorHAnsi"/>
          </w:rPr>
          <w:t>https://dataschool.com/learn-sql/how-to-export-data-to-csv-or-excel/</w:t>
        </w:r>
      </w:hyperlink>
      <w:r w:rsidRPr="004B4EB8">
        <w:rPr>
          <w:rFonts w:cstheme="minorHAnsi"/>
        </w:rPr>
        <w:t xml:space="preserve">. </w:t>
      </w:r>
    </w:p>
    <w:sectPr w:rsidR="004B4EB8" w:rsidRPr="004B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F00"/>
    <w:multiLevelType w:val="hybridMultilevel"/>
    <w:tmpl w:val="D804A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02E2F"/>
    <w:multiLevelType w:val="hybridMultilevel"/>
    <w:tmpl w:val="3F82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3E"/>
    <w:rsid w:val="00067F9F"/>
    <w:rsid w:val="000728E4"/>
    <w:rsid w:val="00073361"/>
    <w:rsid w:val="0007453E"/>
    <w:rsid w:val="000A074D"/>
    <w:rsid w:val="000B5523"/>
    <w:rsid w:val="000B7B41"/>
    <w:rsid w:val="00107B54"/>
    <w:rsid w:val="00161711"/>
    <w:rsid w:val="001A7943"/>
    <w:rsid w:val="001B7D8F"/>
    <w:rsid w:val="001D7655"/>
    <w:rsid w:val="001F5BB9"/>
    <w:rsid w:val="00207591"/>
    <w:rsid w:val="00235123"/>
    <w:rsid w:val="00245801"/>
    <w:rsid w:val="002C198E"/>
    <w:rsid w:val="002E3CD2"/>
    <w:rsid w:val="002F2805"/>
    <w:rsid w:val="003028FA"/>
    <w:rsid w:val="00306910"/>
    <w:rsid w:val="00326218"/>
    <w:rsid w:val="0035055B"/>
    <w:rsid w:val="00367B36"/>
    <w:rsid w:val="00394457"/>
    <w:rsid w:val="003A133B"/>
    <w:rsid w:val="003A6E3E"/>
    <w:rsid w:val="00455E81"/>
    <w:rsid w:val="0045656A"/>
    <w:rsid w:val="00471312"/>
    <w:rsid w:val="00476542"/>
    <w:rsid w:val="00481847"/>
    <w:rsid w:val="004A5B52"/>
    <w:rsid w:val="004B4EB8"/>
    <w:rsid w:val="004C20A6"/>
    <w:rsid w:val="004C4FB1"/>
    <w:rsid w:val="0051476E"/>
    <w:rsid w:val="00525B0D"/>
    <w:rsid w:val="0054015F"/>
    <w:rsid w:val="005624EE"/>
    <w:rsid w:val="005671AD"/>
    <w:rsid w:val="005A1819"/>
    <w:rsid w:val="005B1311"/>
    <w:rsid w:val="005C6896"/>
    <w:rsid w:val="00642758"/>
    <w:rsid w:val="0066765C"/>
    <w:rsid w:val="00675EC4"/>
    <w:rsid w:val="006C6995"/>
    <w:rsid w:val="006E1AEA"/>
    <w:rsid w:val="00727534"/>
    <w:rsid w:val="0073782A"/>
    <w:rsid w:val="0075089F"/>
    <w:rsid w:val="00751A9C"/>
    <w:rsid w:val="007673C5"/>
    <w:rsid w:val="00793037"/>
    <w:rsid w:val="007A3E2A"/>
    <w:rsid w:val="007A7363"/>
    <w:rsid w:val="007B222E"/>
    <w:rsid w:val="00817844"/>
    <w:rsid w:val="0082026A"/>
    <w:rsid w:val="00820531"/>
    <w:rsid w:val="00863C0F"/>
    <w:rsid w:val="008751E7"/>
    <w:rsid w:val="00885A30"/>
    <w:rsid w:val="008C274B"/>
    <w:rsid w:val="008C5E66"/>
    <w:rsid w:val="008D4A25"/>
    <w:rsid w:val="008D556F"/>
    <w:rsid w:val="0092410E"/>
    <w:rsid w:val="00927EA6"/>
    <w:rsid w:val="00933854"/>
    <w:rsid w:val="009374BB"/>
    <w:rsid w:val="009437AD"/>
    <w:rsid w:val="00944ACA"/>
    <w:rsid w:val="00980D6D"/>
    <w:rsid w:val="009B239A"/>
    <w:rsid w:val="009D0FD7"/>
    <w:rsid w:val="009D3E40"/>
    <w:rsid w:val="009D793A"/>
    <w:rsid w:val="009F1972"/>
    <w:rsid w:val="00A2375C"/>
    <w:rsid w:val="00A3279F"/>
    <w:rsid w:val="00A5113B"/>
    <w:rsid w:val="00AB2FCE"/>
    <w:rsid w:val="00AC25A2"/>
    <w:rsid w:val="00AD1B20"/>
    <w:rsid w:val="00AD4D51"/>
    <w:rsid w:val="00B12F3E"/>
    <w:rsid w:val="00B3757D"/>
    <w:rsid w:val="00B60C2D"/>
    <w:rsid w:val="00BE66CC"/>
    <w:rsid w:val="00BF610E"/>
    <w:rsid w:val="00C232BF"/>
    <w:rsid w:val="00C26E2D"/>
    <w:rsid w:val="00C46D5A"/>
    <w:rsid w:val="00C70012"/>
    <w:rsid w:val="00C740F1"/>
    <w:rsid w:val="00C8429F"/>
    <w:rsid w:val="00CA6298"/>
    <w:rsid w:val="00D056E7"/>
    <w:rsid w:val="00D14245"/>
    <w:rsid w:val="00D34076"/>
    <w:rsid w:val="00D612EA"/>
    <w:rsid w:val="00D613C9"/>
    <w:rsid w:val="00DB6BDC"/>
    <w:rsid w:val="00E0254D"/>
    <w:rsid w:val="00E34200"/>
    <w:rsid w:val="00E4034B"/>
    <w:rsid w:val="00E62CC7"/>
    <w:rsid w:val="00E63D34"/>
    <w:rsid w:val="00E6455B"/>
    <w:rsid w:val="00E74F85"/>
    <w:rsid w:val="00E85E06"/>
    <w:rsid w:val="00EA6822"/>
    <w:rsid w:val="00EB09E5"/>
    <w:rsid w:val="00EF6082"/>
    <w:rsid w:val="00F069EE"/>
    <w:rsid w:val="00F1489E"/>
    <w:rsid w:val="00F8094B"/>
    <w:rsid w:val="00F95B39"/>
    <w:rsid w:val="00FF03B9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63A7"/>
  <w15:chartTrackingRefBased/>
  <w15:docId w15:val="{390F8506-659E-4BB6-AD1E-40755BDC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B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3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hool.com/learn-sql/how-to-export-data-to-csv-or-exc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ilwithdata.com/copy-permission-deni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007364/postgresql-column-doesnt-exist" TargetMode="External"/><Relationship Id="rId5" Type="http://schemas.openxmlformats.org/officeDocument/2006/relationships/hyperlink" Target="https://www.relationaldbdesign.com/database-design/module6/three-relationship-type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96</cp:revision>
  <dcterms:created xsi:type="dcterms:W3CDTF">2022-01-06T04:15:00Z</dcterms:created>
  <dcterms:modified xsi:type="dcterms:W3CDTF">2022-01-06T20:40:00Z</dcterms:modified>
</cp:coreProperties>
</file>