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Email Builder test fixture Anons dokumenta dlya proverki docx-preview integracii.</w:t>
      </w:r>
    </w:p>
    <w:p>
      <w:r>
        <w:t>Vtoroy abzac neobhodim, chtoby otrenderennyy HTML prevysil porog v 200 simvolov v teste.</w:t>
      </w:r>
    </w:p>
  </w:body>
</w:document>
</file>