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Eivanta — Incident Communications Process</w:t>
      </w:r>
    </w:p>
    <w:p>
      <w:pPr>
        <w:pBdr>
          <w:bottom w:val="single" w:color="CCCCCC" w:sz="6" w:space="8"/>
        </w:pBdr>
        <w:spacing w:after="260"/>
      </w:pPr>
      <w:r>
        <w:rPr>
          <w:rFonts w:ascii="Calibri" w:cs="Calibri" w:eastAsia="Calibri" w:hAnsi="Calibri"/>
          <w:i/>
          <w:iCs/>
          <w:color w:val="44546A"/>
          <w:sz w:val="21"/>
          <w:szCs w:val="21"/>
        </w:rPr>
        <w:t xml:space="preserve">OPS-05 (status page / incident communications half) | Version 1.0 | 3 September 2026 | First version of this document -- previously [NOT ADDRESSED]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Purpose and Honest Scope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document defines what actually happens today, step by step, when Eivanta has an incident: how it is detected, what real signal exists to check it, how a maintenance window is declared, and how it is resolved and recorded. It is deliberately built around the two real mechanisms this pass ships (backend/status.py's GET /api/v1/status and its maintenance-mode flag), not around tooling that does not exist yet.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this covers: </w:t>
      </w:r>
      <w:r>
        <w:rPr>
          <w:rFonts w:ascii="Calibri" w:cs="Calibri" w:eastAsia="Calibri" w:hAnsi="Calibri"/>
          <w:sz w:val="21"/>
          <w:szCs w:val="21"/>
        </w:rPr>
        <w:t xml:space="preserve">the real, current process -- manual today, by design, since Eivanta is pre-launch with a small team and no dedicated incident-response tooling -- for detecting, declaring, communicating, and resolving an incident using GET /api/v1/status and maintenance mode.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this deliberately does NOT cover: </w:t>
      </w:r>
      <w:r>
        <w:rPr>
          <w:rFonts w:ascii="Calibri" w:cs="Calibri" w:eastAsia="Calibri" w:hAnsi="Calibri"/>
          <w:sz w:val="21"/>
          <w:szCs w:val="21"/>
        </w:rPr>
        <w:t xml:space="preserve">a public, customer-facing status page (today's GET /api/v1/status is a real, machine-readable API, not a hosted human-readable page); automated alerting or paging (OPS-01's own Master Build List entry already discloses no tracing or alerting is configured anywhere in this codebase); any real customer notification channel such as email (no email system exists -- AUTH-03 remains explicitly out of scope for this entire engagement). Section 8 lists all three as concrete, disclosed next steps rather than silently assuming they exist.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Real Signals Available Today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GET /api/v1/status (OPS-05, this pass, backend/status.py) -- a real, checked status: actual database connectivity (a live SELECT 1 against the platform's DuckDB file) and real maintenance-mode state, with a reason and start time when one is active. Public, unauthenticated, exempt from both rate limiting and maintenance mode itself, so it stays reachable precisely when it matters most.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GET /api/v1/health -- the platform's original health endpoint. Confirmed by reading it directly: it returns a hardcoded "status": "ONLINE" unconditionally, regardless of whether the database is actually reachable. Left unchanged by this pass rather than silently altered (something may already depend on its always-200 contract) -- do not rely on this endpoint alone to detect a real incident; use GET /api/v1/status instead.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Nothing else. No log aggregation, no APM, no alerting exists anywhere in this codebase today (OPS-01's own disclosed gap) -- an operator has to actively check GET /api/v1/status or the server's own process logs. Nothing pages anyone automatically.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Detection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Stated plainly: incident detection today is entirely manual and reactive. A tenant reports a problem, or an operator happens to check GET /api/v1/status. There is no automated monitor watching this endpoint yet -- see Section 8, item 1 for the concrete, low-effort fix (a scheduled check with alert-on-failure), not yet built in this pass.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Declaring an Incident (Entering Maintenance Mode)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Real, step by step, using backend/status.py directly (from a Python shell in the backend environment, or a short operator script):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from backend import status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status.enable_maintenance_mode(reason="&lt;a real, specific, one-line description of what is happening&gt;") -- writes a real flag file with a real reason and a real UTC timestamp.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Confirm it took effect: GET /api/v1/status now reports overall_status: "maintenance" with that same reason and timestamp -- this is the platform's only real, currently-existing communication surface for an incident. Anyone checking it (an internal tool, a curious tenant, a future automated monitor) sees the honest, current state.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Every other endpoint (everything except GET /api/v1/health and GET /api/v1/status themselves) now returns a real 503 with a clear, human-readable maintenance message and a Retry-After header, until maintenance mode is disabled -- confirmed directly by this item's own tests, not just asserted.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Internal Communication During the Incident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Given Eivanta's current team size and stage (pre-launch, per this engagement's own standing context) and the complete absence of dedicated incident-response tooling (no PagerDuty/Opsgenie, no dedicated incident Slack channel integration), the real process today is intentionally simple: the person who discovers or declares the incident is the one working it, and keeps a real, timestamped record as they go -- Section 7 gives a minimal, reusable template for that record, so notes taken under real time pressure still end up in a consistent, later-searchable shape.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Resolution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Confirm the underlying issue is actually fixed -- not just that the process is running again, but that GET /api/v1/status reports database_reachable: true and, separately, a real functional check appropriate to what broke (e.g. a real authenticated request against a known tenant, the same post-recovery verification step docs/Eivanta_Disaster_Recovery_Runbook_v1.0.docx's Section 6.4 already establishes for a database-loss incident specifically).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status.disable_maintenance_mode() -- removes the flag file. GET /api/v1/status returns to reporting "operational" (or "degraded", honestly, if something else is still actually wrong -- disabling maintenance mode does not itself fix anything, it only stops declaring a window that has ended).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Complete the incident log entry (Section 7) with a real resolution time and real root cause -- while the details are still fresh, not reconstructed later from memory.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Incident Log Template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 minimal, real template -- copy this for each incident rather than improvising a new shape each time, so a later review can actually compare incidents against each other: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Incident ID: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e.g. INC-2026-09-03-01 (date + sequence for that date)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Detected at: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real UTC timestamp, and how (tenant report / manual status check / other)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Maintenance declared at: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real UTC timestamp maintenance mode was enabled, if it was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Symptom: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what was actually observed -- the real error, the real endpoint(s) affected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Root cause: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the real, confirmed cause -- not a guess written up as if confirmed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Remediation: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what was actually done to fix it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Tenants affected: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specific tenant(s) if known, or "platform-wide" / "unknown" -- stated honestly, not assumed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Resolved at: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real UTC timestamp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Follow-up actions: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anything this incident revealed that needs a real, separate fix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Recommended Next Steps (Real, Disclosed, Not Yet Built)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Automated monitoring/alerting on GET /api/v1/status -- closes Section 3's manual-detection gap. Even a simple scheduled check (cron + curl + alert-on-non-200-or-non-operational) would meaningfully close this; nothing like it exists in this codebase today (same disclosed gap as OPS-01's own entry).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 public, customer-facing status page. Today's GET /api/v1/status is a real, machine-readable JSON API -- not a hosted, human-readable page anyone can check without knowing to call an API. A real next step is either a simple static page that polls this endpoint, or a third-party status-page tool.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 real customer notification channel. No email system exists anywhere in this codebase (AUTH-03 is explicitly deferred for this entire engagement) -- there is currently no way to proactively tell a tenant about an incident beyond what they would see if they happened to hit a 503 themselves or check GET /api/v1/status.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Formal incident severity levels and an on-call rotation. Appropriate once team size grows beyond what Section 5's single-responder process assumes -- not needed, and would be premature process overhead, at Eivanta's current stage.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Status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B7791F"/>
          <w:sz w:val="21"/>
          <w:szCs w:val="21"/>
        </w:rPr>
        <w:t xml:space="preserve">[PARTIAL]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OPS-05 Status page, maintenance process and incident communications.</w:t>
      </w:r>
      <w:r>
        <w:rPr>
          <w:rFonts w:ascii="Calibri" w:cs="Calibri" w:eastAsia="Calibri" w:hAnsi="Calibri"/>
          <w:sz w:val="21"/>
          <w:szCs w:val="21"/>
        </w:rPr>
        <w:t xml:space="preserve"> — Real, checked status (GET /api/v1/status) and a real, togglable maintenance-mode mechanism (a genuine 503 short-circuit in main.py's rate-limit middleware, exempting health/status so they stay reachable) ship this pass in backend/status.py, backed by 28 new tests (backend/tests/test_ops05_maintenance_status.py). This document defines the real, current (manual) incident communications process built around those two mechanisms. Still genuinely open, disclosed in Section 8: automated alerting, a public customer-facing status page, and any real customer notification channel -- none of which this pass builds. "Status page" in this item's title is real in the sense of a real, checked JSON API today; a public, hosted, human-readable page remains a distinct, still-open deliverable.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2026-09-03T23:02:02.083Z</dcterms:created>
  <dcterms:modified xsi:type="dcterms:W3CDTF">2026-09-03T23:02:02.083Z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