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01E0B" w14:textId="63EAF874" w:rsidR="00C90271" w:rsidRPr="00AE2381" w:rsidRDefault="00E94C9A" w:rsidP="00895551">
      <w:pPr>
        <w:spacing w:line="276" w:lineRule="auto"/>
        <w:jc w:val="center"/>
        <w:rPr>
          <w:rFonts w:ascii="Bookman Old Style" w:hAnsi="Bookman Old Style"/>
          <w:bCs/>
          <w:sz w:val="28"/>
          <w:szCs w:val="28"/>
        </w:rPr>
      </w:pPr>
      <w:r w:rsidRPr="00AE2381">
        <w:rPr>
          <w:rFonts w:ascii="Bookman Old Style" w:hAnsi="Bookman Old Style"/>
          <w:bCs/>
          <w:noProof/>
          <w:sz w:val="40"/>
          <w:szCs w:val="40"/>
        </w:rPr>
        <w:drawing>
          <wp:anchor distT="0" distB="0" distL="114300" distR="114300" simplePos="0" relativeHeight="251658240" behindDoc="0" locked="0" layoutInCell="1" allowOverlap="1" wp14:anchorId="708AC188" wp14:editId="51423C15">
            <wp:simplePos x="0" y="0"/>
            <wp:positionH relativeFrom="column">
              <wp:posOffset>76199</wp:posOffset>
            </wp:positionH>
            <wp:positionV relativeFrom="paragraph">
              <wp:posOffset>634</wp:posOffset>
            </wp:positionV>
            <wp:extent cx="968829" cy="968829"/>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0322" cy="97032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2381">
        <w:rPr>
          <w:rFonts w:ascii="Bookman Old Style" w:hAnsi="Bookman Old Style"/>
          <w:bCs/>
          <w:sz w:val="40"/>
          <w:szCs w:val="40"/>
        </w:rPr>
        <w:t>SOCIAL BALUNI PUBLIC SCHOOL</w:t>
      </w:r>
    </w:p>
    <w:p w14:paraId="4D4B1291" w14:textId="792EF037" w:rsidR="00E94C9A" w:rsidRPr="00AE2381" w:rsidRDefault="00E94C9A" w:rsidP="00895551">
      <w:pPr>
        <w:spacing w:line="276" w:lineRule="auto"/>
        <w:jc w:val="center"/>
        <w:rPr>
          <w:rFonts w:ascii="Bookman Old Style" w:hAnsi="Bookman Old Style"/>
          <w:b/>
        </w:rPr>
      </w:pPr>
      <w:r w:rsidRPr="00AE2381">
        <w:rPr>
          <w:rFonts w:ascii="Bookman Old Style" w:hAnsi="Bookman Old Style"/>
          <w:b/>
        </w:rPr>
        <w:t xml:space="preserve">CLASS XII </w:t>
      </w:r>
    </w:p>
    <w:p w14:paraId="2F939F17" w14:textId="769F4C18" w:rsidR="00E94C9A" w:rsidRPr="00AE2381" w:rsidRDefault="00E94C9A" w:rsidP="00895551">
      <w:pPr>
        <w:spacing w:line="276" w:lineRule="auto"/>
        <w:jc w:val="center"/>
        <w:rPr>
          <w:rFonts w:ascii="Bookman Old Style" w:hAnsi="Bookman Old Style"/>
          <w:b/>
        </w:rPr>
      </w:pPr>
      <w:r w:rsidRPr="00AE2381">
        <w:rPr>
          <w:rFonts w:ascii="Bookman Old Style" w:hAnsi="Bookman Old Style"/>
          <w:b/>
        </w:rPr>
        <w:t>BIOLOGY (044)</w:t>
      </w:r>
    </w:p>
    <w:p w14:paraId="5CAD576D" w14:textId="555D5582" w:rsidR="00E94C9A" w:rsidRDefault="00E94C9A" w:rsidP="00895551">
      <w:pPr>
        <w:spacing w:line="276" w:lineRule="auto"/>
        <w:jc w:val="center"/>
        <w:rPr>
          <w:rFonts w:ascii="Bookman Old Style" w:hAnsi="Bookman Old Style"/>
          <w:b/>
        </w:rPr>
      </w:pPr>
      <w:r w:rsidRPr="00AE2381">
        <w:rPr>
          <w:rFonts w:ascii="Bookman Old Style" w:hAnsi="Bookman Old Style"/>
          <w:b/>
        </w:rPr>
        <w:t>PRE</w:t>
      </w:r>
      <w:r w:rsidR="00C42EFA" w:rsidRPr="00AE2381">
        <w:rPr>
          <w:rFonts w:ascii="Bookman Old Style" w:hAnsi="Bookman Old Style"/>
          <w:b/>
        </w:rPr>
        <w:t>TERM</w:t>
      </w:r>
      <w:r w:rsidRPr="00AE2381">
        <w:rPr>
          <w:rFonts w:ascii="Bookman Old Style" w:hAnsi="Bookman Old Style"/>
          <w:b/>
        </w:rPr>
        <w:t xml:space="preserve"> EXAMINATION 2020-2021</w:t>
      </w:r>
    </w:p>
    <w:p w14:paraId="78A6390F" w14:textId="7AD15F8D" w:rsidR="00E4637C" w:rsidRPr="00AE2381" w:rsidRDefault="00E4637C" w:rsidP="00E4637C">
      <w:pPr>
        <w:jc w:val="center"/>
        <w:rPr>
          <w:rFonts w:ascii="Bookman Old Style" w:hAnsi="Bookman Old Style"/>
          <w:b/>
        </w:rPr>
      </w:pPr>
      <w:r>
        <w:rPr>
          <w:rFonts w:ascii="Bookman Old Style" w:hAnsi="Bookman Old Style"/>
          <w:b/>
        </w:rPr>
        <w:t xml:space="preserve">SET </w:t>
      </w:r>
      <w:r w:rsidR="00D57AB7">
        <w:rPr>
          <w:rFonts w:ascii="Bookman Old Style" w:hAnsi="Bookman Old Style"/>
          <w:b/>
        </w:rPr>
        <w:t>B</w:t>
      </w:r>
    </w:p>
    <w:p w14:paraId="7258C7C2" w14:textId="468F39CC" w:rsidR="00E94C9A" w:rsidRPr="00AE2381" w:rsidRDefault="00E94C9A" w:rsidP="00E4637C">
      <w:pPr>
        <w:jc w:val="center"/>
        <w:rPr>
          <w:rFonts w:ascii="Bookman Old Style" w:hAnsi="Bookman Old Style"/>
          <w:b/>
        </w:rPr>
      </w:pPr>
      <w:r w:rsidRPr="00AE2381">
        <w:rPr>
          <w:rFonts w:ascii="Bookman Old Style" w:hAnsi="Bookman Old Style"/>
          <w:b/>
        </w:rPr>
        <w:t>_________________________________________________________________________________</w:t>
      </w:r>
    </w:p>
    <w:p w14:paraId="3B18B4E1" w14:textId="7B82EFE8" w:rsidR="00E94C9A" w:rsidRPr="00AE2381" w:rsidRDefault="00E94C9A" w:rsidP="00895551">
      <w:pPr>
        <w:spacing w:line="276" w:lineRule="auto"/>
        <w:jc w:val="center"/>
        <w:rPr>
          <w:rFonts w:ascii="Bookman Old Style" w:hAnsi="Bookman Old Style"/>
          <w:b/>
          <w:sz w:val="10"/>
          <w:szCs w:val="10"/>
        </w:rPr>
      </w:pPr>
    </w:p>
    <w:p w14:paraId="79BDD0F5" w14:textId="2FE3A5CB" w:rsidR="0002513D" w:rsidRPr="00AE2381" w:rsidRDefault="00E94C9A" w:rsidP="00BC5CF1">
      <w:pPr>
        <w:spacing w:line="360" w:lineRule="auto"/>
        <w:rPr>
          <w:rFonts w:ascii="Bookman Old Style" w:hAnsi="Bookman Old Style"/>
          <w:b/>
        </w:rPr>
      </w:pPr>
      <w:r w:rsidRPr="00AE2381">
        <w:rPr>
          <w:rFonts w:ascii="Bookman Old Style" w:hAnsi="Bookman Old Style"/>
          <w:b/>
        </w:rPr>
        <w:t>Ti</w:t>
      </w:r>
      <w:r w:rsidR="00BC28DD" w:rsidRPr="00AE2381">
        <w:rPr>
          <w:rFonts w:ascii="Bookman Old Style" w:hAnsi="Bookman Old Style"/>
          <w:b/>
        </w:rPr>
        <w:t xml:space="preserve">me allowed: </w:t>
      </w:r>
      <w:r w:rsidR="00BC5CF1" w:rsidRPr="00AE2381">
        <w:rPr>
          <w:rFonts w:ascii="Bookman Old Style" w:hAnsi="Bookman Old Style"/>
          <w:b/>
        </w:rPr>
        <w:t>90 Minutes</w:t>
      </w:r>
      <w:r w:rsidR="00BC28DD" w:rsidRPr="00AE2381">
        <w:rPr>
          <w:rFonts w:ascii="Bookman Old Style" w:hAnsi="Bookman Old Style"/>
          <w:b/>
        </w:rPr>
        <w:t xml:space="preserve"> </w:t>
      </w:r>
      <w:r w:rsidR="00BC28DD" w:rsidRPr="00AE2381">
        <w:rPr>
          <w:rFonts w:ascii="Bookman Old Style" w:hAnsi="Bookman Old Style"/>
          <w:b/>
        </w:rPr>
        <w:tab/>
      </w:r>
      <w:r w:rsidR="00BC28DD" w:rsidRPr="00AE2381">
        <w:rPr>
          <w:rFonts w:ascii="Bookman Old Style" w:hAnsi="Bookman Old Style"/>
          <w:b/>
        </w:rPr>
        <w:tab/>
      </w:r>
      <w:r w:rsidR="00BC28DD" w:rsidRPr="00AE2381">
        <w:rPr>
          <w:rFonts w:ascii="Bookman Old Style" w:hAnsi="Bookman Old Style"/>
          <w:b/>
        </w:rPr>
        <w:tab/>
      </w:r>
      <w:r w:rsidR="00BC28DD" w:rsidRPr="00AE2381">
        <w:rPr>
          <w:rFonts w:ascii="Bookman Old Style" w:hAnsi="Bookman Old Style"/>
          <w:b/>
        </w:rPr>
        <w:tab/>
      </w:r>
      <w:r w:rsidR="00BC28DD" w:rsidRPr="00AE2381">
        <w:rPr>
          <w:rFonts w:ascii="Bookman Old Style" w:hAnsi="Bookman Old Style"/>
          <w:b/>
        </w:rPr>
        <w:tab/>
        <w:t xml:space="preserve">Maximum Marks: </w:t>
      </w:r>
      <w:r w:rsidR="004500B8" w:rsidRPr="00AE2381">
        <w:rPr>
          <w:rFonts w:ascii="Bookman Old Style" w:hAnsi="Bookman Old Style"/>
          <w:b/>
        </w:rPr>
        <w:t>40</w:t>
      </w:r>
    </w:p>
    <w:p w14:paraId="05D11627" w14:textId="77777777" w:rsidR="00300B78" w:rsidRPr="00AE2381" w:rsidRDefault="00BC28DD" w:rsidP="00BC5CF1">
      <w:pPr>
        <w:spacing w:line="276" w:lineRule="auto"/>
        <w:rPr>
          <w:rFonts w:ascii="Bookman Old Style" w:hAnsi="Bookman Old Style"/>
          <w:b/>
        </w:rPr>
      </w:pPr>
      <w:r w:rsidRPr="00AE2381">
        <w:rPr>
          <w:rFonts w:ascii="Bookman Old Style" w:hAnsi="Bookman Old Style"/>
          <w:b/>
        </w:rPr>
        <w:t>General Instructions:</w:t>
      </w:r>
    </w:p>
    <w:p w14:paraId="2E67FC56" w14:textId="77777777" w:rsidR="00BC5CF1" w:rsidRPr="00AE2381" w:rsidRDefault="00BC5CF1" w:rsidP="00D35277">
      <w:pPr>
        <w:pStyle w:val="ListParagraph"/>
        <w:numPr>
          <w:ilvl w:val="0"/>
          <w:numId w:val="2"/>
        </w:numPr>
        <w:spacing w:line="240" w:lineRule="auto"/>
        <w:ind w:left="714" w:hanging="357"/>
        <w:jc w:val="both"/>
        <w:rPr>
          <w:rFonts w:ascii="Bookman Old Style" w:hAnsi="Bookman Old Style"/>
          <w:color w:val="000000"/>
          <w:sz w:val="21"/>
          <w:szCs w:val="21"/>
        </w:rPr>
      </w:pPr>
      <w:r w:rsidRPr="00AE2381">
        <w:rPr>
          <w:rFonts w:ascii="Bookman Old Style" w:hAnsi="Bookman Old Style"/>
          <w:color w:val="000000"/>
          <w:sz w:val="21"/>
          <w:szCs w:val="21"/>
        </w:rPr>
        <w:t xml:space="preserve">The Question Paper contains three sections. </w:t>
      </w:r>
    </w:p>
    <w:p w14:paraId="66484C73" w14:textId="77777777" w:rsidR="00BC5CF1" w:rsidRPr="00AE2381" w:rsidRDefault="00BC5CF1" w:rsidP="00D35277">
      <w:pPr>
        <w:pStyle w:val="ListParagraph"/>
        <w:numPr>
          <w:ilvl w:val="0"/>
          <w:numId w:val="2"/>
        </w:numPr>
        <w:spacing w:before="240" w:line="240" w:lineRule="auto"/>
        <w:jc w:val="both"/>
        <w:rPr>
          <w:rFonts w:ascii="Bookman Old Style" w:hAnsi="Bookman Old Style"/>
          <w:color w:val="000000"/>
          <w:sz w:val="21"/>
          <w:szCs w:val="21"/>
        </w:rPr>
      </w:pPr>
      <w:r w:rsidRPr="00AE2381">
        <w:rPr>
          <w:rFonts w:ascii="Bookman Old Style" w:hAnsi="Bookman Old Style"/>
          <w:color w:val="000000"/>
          <w:sz w:val="21"/>
          <w:szCs w:val="21"/>
        </w:rPr>
        <w:t xml:space="preserve">Section A has 24 questions. Attempt any 20 questions. </w:t>
      </w:r>
    </w:p>
    <w:p w14:paraId="7EA9D67A" w14:textId="77777777" w:rsidR="00BC5CF1" w:rsidRPr="00AE2381" w:rsidRDefault="00BC5CF1" w:rsidP="00D35277">
      <w:pPr>
        <w:pStyle w:val="ListParagraph"/>
        <w:numPr>
          <w:ilvl w:val="0"/>
          <w:numId w:val="2"/>
        </w:numPr>
        <w:spacing w:before="240" w:line="240" w:lineRule="auto"/>
        <w:jc w:val="both"/>
        <w:rPr>
          <w:rFonts w:ascii="Bookman Old Style" w:hAnsi="Bookman Old Style"/>
          <w:color w:val="000000"/>
          <w:sz w:val="21"/>
          <w:szCs w:val="21"/>
        </w:rPr>
      </w:pPr>
      <w:r w:rsidRPr="00AE2381">
        <w:rPr>
          <w:rFonts w:ascii="Bookman Old Style" w:hAnsi="Bookman Old Style"/>
          <w:color w:val="000000"/>
          <w:sz w:val="21"/>
          <w:szCs w:val="21"/>
        </w:rPr>
        <w:t xml:space="preserve">Section B has 24 questions. Attempt any 20 questions. </w:t>
      </w:r>
    </w:p>
    <w:p w14:paraId="54960C71" w14:textId="77777777" w:rsidR="00BC5CF1" w:rsidRPr="00AE2381" w:rsidRDefault="00BC5CF1" w:rsidP="00D35277">
      <w:pPr>
        <w:pStyle w:val="ListParagraph"/>
        <w:numPr>
          <w:ilvl w:val="0"/>
          <w:numId w:val="2"/>
        </w:numPr>
        <w:spacing w:before="240" w:line="240" w:lineRule="auto"/>
        <w:jc w:val="both"/>
        <w:rPr>
          <w:rFonts w:ascii="Bookman Old Style" w:hAnsi="Bookman Old Style"/>
          <w:color w:val="000000"/>
          <w:sz w:val="21"/>
          <w:szCs w:val="21"/>
        </w:rPr>
      </w:pPr>
      <w:r w:rsidRPr="00AE2381">
        <w:rPr>
          <w:rFonts w:ascii="Bookman Old Style" w:hAnsi="Bookman Old Style"/>
          <w:color w:val="000000"/>
          <w:sz w:val="21"/>
          <w:szCs w:val="21"/>
        </w:rPr>
        <w:t xml:space="preserve">Section C has 12 questions. Attempt any 10 questions. </w:t>
      </w:r>
    </w:p>
    <w:p w14:paraId="1B682A4A" w14:textId="77777777" w:rsidR="00BC5CF1" w:rsidRPr="00AE2381" w:rsidRDefault="00BC5CF1" w:rsidP="00D35277">
      <w:pPr>
        <w:pStyle w:val="ListParagraph"/>
        <w:numPr>
          <w:ilvl w:val="0"/>
          <w:numId w:val="2"/>
        </w:numPr>
        <w:spacing w:before="240" w:line="240" w:lineRule="auto"/>
        <w:jc w:val="both"/>
        <w:rPr>
          <w:rFonts w:ascii="Bookman Old Style" w:hAnsi="Bookman Old Style"/>
          <w:color w:val="000000"/>
          <w:sz w:val="21"/>
          <w:szCs w:val="21"/>
        </w:rPr>
      </w:pPr>
      <w:r w:rsidRPr="00AE2381">
        <w:rPr>
          <w:rFonts w:ascii="Bookman Old Style" w:hAnsi="Bookman Old Style"/>
          <w:color w:val="000000"/>
          <w:sz w:val="21"/>
          <w:szCs w:val="21"/>
        </w:rPr>
        <w:t xml:space="preserve">All questions carry equal marks. </w:t>
      </w:r>
    </w:p>
    <w:p w14:paraId="3742672F" w14:textId="13EDE9F8" w:rsidR="00300B78" w:rsidRPr="00AE2381" w:rsidRDefault="00BC5CF1" w:rsidP="00D35277">
      <w:pPr>
        <w:pStyle w:val="ListParagraph"/>
        <w:numPr>
          <w:ilvl w:val="0"/>
          <w:numId w:val="2"/>
        </w:numPr>
        <w:spacing w:before="240" w:line="240" w:lineRule="auto"/>
        <w:jc w:val="both"/>
        <w:rPr>
          <w:rFonts w:ascii="Bookman Old Style" w:hAnsi="Bookman Old Style"/>
          <w:color w:val="000000"/>
          <w:sz w:val="21"/>
          <w:szCs w:val="21"/>
        </w:rPr>
      </w:pPr>
      <w:r w:rsidRPr="00AE2381">
        <w:rPr>
          <w:rFonts w:ascii="Bookman Old Style" w:hAnsi="Bookman Old Style"/>
          <w:color w:val="000000"/>
          <w:sz w:val="21"/>
          <w:szCs w:val="21"/>
        </w:rPr>
        <w:t>There is no negative marking</w:t>
      </w:r>
    </w:p>
    <w:p w14:paraId="602A0F33" w14:textId="02FD64A9" w:rsidR="0002513D" w:rsidRPr="00AE2381" w:rsidRDefault="00BC28DD" w:rsidP="00BC5CF1">
      <w:pPr>
        <w:spacing w:before="240" w:line="276" w:lineRule="auto"/>
        <w:jc w:val="center"/>
        <w:rPr>
          <w:rFonts w:ascii="Bookman Old Style" w:hAnsi="Bookman Old Style"/>
          <w:b/>
          <w:u w:val="single"/>
        </w:rPr>
      </w:pPr>
      <w:r w:rsidRPr="00AE2381">
        <w:rPr>
          <w:rFonts w:ascii="Bookman Old Style" w:hAnsi="Bookman Old Style"/>
          <w:b/>
          <w:u w:val="single"/>
        </w:rPr>
        <w:t>SECTION –A</w:t>
      </w:r>
      <w:r w:rsidR="00895551" w:rsidRPr="00AE2381">
        <w:rPr>
          <w:rFonts w:ascii="Bookman Old Style" w:hAnsi="Bookman Old Style"/>
          <w:b/>
          <w:u w:val="single"/>
        </w:rPr>
        <w:t xml:space="preserve"> </w:t>
      </w:r>
    </w:p>
    <w:p w14:paraId="51340FEC" w14:textId="40E5599C" w:rsidR="00CA2C0E" w:rsidRPr="00AE2381" w:rsidRDefault="00CA2C0E" w:rsidP="00CA2C0E">
      <w:pPr>
        <w:spacing w:before="240" w:line="276" w:lineRule="auto"/>
        <w:jc w:val="both"/>
        <w:rPr>
          <w:rFonts w:ascii="Bookman Old Style" w:hAnsi="Bookman Old Style"/>
          <w:b/>
        </w:rPr>
      </w:pPr>
      <w:r w:rsidRPr="00AE2381">
        <w:rPr>
          <w:rFonts w:ascii="Bookman Old Style" w:hAnsi="Bookman Old Style"/>
          <w:b/>
        </w:rPr>
        <w:t>Section – A consists of 24 questions. Attempt any 20 questions from this section. The first attempted 20 questions would be evaluated.</w:t>
      </w:r>
    </w:p>
    <w:p w14:paraId="24FB8490" w14:textId="19C0F9B2" w:rsidR="00206DD8" w:rsidRPr="00AE2381" w:rsidRDefault="00612891" w:rsidP="00D35277">
      <w:pPr>
        <w:numPr>
          <w:ilvl w:val="0"/>
          <w:numId w:val="1"/>
        </w:numPr>
        <w:pBdr>
          <w:top w:val="nil"/>
          <w:left w:val="nil"/>
          <w:bottom w:val="nil"/>
          <w:right w:val="nil"/>
          <w:between w:val="nil"/>
        </w:pBdr>
        <w:spacing w:line="276" w:lineRule="auto"/>
        <w:ind w:left="426" w:hanging="426"/>
        <w:jc w:val="both"/>
        <w:rPr>
          <w:rFonts w:ascii="Bookman Old Style" w:hAnsi="Bookman Old Style"/>
          <w:color w:val="000000"/>
        </w:rPr>
      </w:pPr>
      <w:r>
        <w:rPr>
          <w:rFonts w:ascii="Bookman Old Style" w:eastAsia="Arial" w:hAnsi="Bookman Old Style" w:cs="Arial"/>
          <w:color w:val="000000" w:themeColor="text1"/>
          <w:lang w:val="en-US"/>
        </w:rPr>
        <w:t>Main reason for development of endosperm before the formation of embryo is</w:t>
      </w:r>
    </w:p>
    <w:p w14:paraId="34B346D3" w14:textId="74132DB6" w:rsidR="00CA2C0E" w:rsidRPr="00AE2381" w:rsidRDefault="00612891" w:rsidP="00D35277">
      <w:pPr>
        <w:pStyle w:val="ListParagraph"/>
        <w:numPr>
          <w:ilvl w:val="0"/>
          <w:numId w:val="3"/>
        </w:numPr>
        <w:pBdr>
          <w:top w:val="nil"/>
          <w:left w:val="nil"/>
          <w:bottom w:val="nil"/>
          <w:right w:val="nil"/>
          <w:between w:val="nil"/>
        </w:pBdr>
        <w:jc w:val="both"/>
        <w:rPr>
          <w:rFonts w:ascii="Bookman Old Style" w:eastAsia="Arial" w:hAnsi="Bookman Old Style" w:cs="Arial"/>
          <w:color w:val="000000" w:themeColor="text1"/>
          <w:sz w:val="24"/>
          <w:szCs w:val="24"/>
          <w:lang w:val="en-US"/>
        </w:rPr>
      </w:pPr>
      <w:r>
        <w:rPr>
          <w:rFonts w:ascii="Bookman Old Style" w:eastAsia="Arial" w:hAnsi="Bookman Old Style" w:cs="Arial"/>
          <w:color w:val="000000" w:themeColor="text1"/>
          <w:sz w:val="24"/>
          <w:szCs w:val="24"/>
          <w:lang w:val="en-US"/>
        </w:rPr>
        <w:t>There is need form seed from endosperm</w:t>
      </w:r>
    </w:p>
    <w:p w14:paraId="41DB061D" w14:textId="403B0D2C" w:rsidR="00CA2C0E" w:rsidRPr="00AE2381" w:rsidRDefault="00612891" w:rsidP="00D35277">
      <w:pPr>
        <w:pStyle w:val="ListParagraph"/>
        <w:numPr>
          <w:ilvl w:val="0"/>
          <w:numId w:val="3"/>
        </w:numPr>
        <w:pBdr>
          <w:top w:val="nil"/>
          <w:left w:val="nil"/>
          <w:bottom w:val="nil"/>
          <w:right w:val="nil"/>
          <w:between w:val="nil"/>
        </w:pBdr>
        <w:jc w:val="both"/>
        <w:rPr>
          <w:rFonts w:ascii="Bookman Old Style" w:eastAsia="Arial" w:hAnsi="Bookman Old Style" w:cs="Arial"/>
          <w:color w:val="000000" w:themeColor="text1"/>
          <w:sz w:val="24"/>
          <w:szCs w:val="24"/>
          <w:lang w:val="en-US"/>
        </w:rPr>
      </w:pPr>
      <w:r>
        <w:rPr>
          <w:rFonts w:ascii="Bookman Old Style" w:eastAsia="Arial" w:hAnsi="Bookman Old Style" w:cs="Arial"/>
          <w:color w:val="000000" w:themeColor="text1"/>
          <w:sz w:val="24"/>
          <w:szCs w:val="24"/>
          <w:lang w:val="en-US"/>
        </w:rPr>
        <w:t>Development of embryo requires preformed endosperm filled with nutrients.</w:t>
      </w:r>
    </w:p>
    <w:p w14:paraId="74D4A6F0" w14:textId="4947244C" w:rsidR="00CA2C0E" w:rsidRPr="00AE2381" w:rsidRDefault="00612891" w:rsidP="00D35277">
      <w:pPr>
        <w:pStyle w:val="ListParagraph"/>
        <w:numPr>
          <w:ilvl w:val="0"/>
          <w:numId w:val="3"/>
        </w:numPr>
        <w:pBdr>
          <w:top w:val="nil"/>
          <w:left w:val="nil"/>
          <w:bottom w:val="nil"/>
          <w:right w:val="nil"/>
          <w:between w:val="nil"/>
        </w:pBdr>
        <w:jc w:val="both"/>
        <w:rPr>
          <w:rFonts w:ascii="Bookman Old Style" w:eastAsia="Arial" w:hAnsi="Bookman Old Style" w:cs="Arial"/>
          <w:color w:val="000000" w:themeColor="text1"/>
          <w:sz w:val="24"/>
          <w:szCs w:val="24"/>
          <w:lang w:val="en-US"/>
        </w:rPr>
      </w:pPr>
      <w:r>
        <w:rPr>
          <w:rFonts w:ascii="Bookman Old Style" w:eastAsia="Arial" w:hAnsi="Bookman Old Style" w:cs="Arial"/>
          <w:color w:val="000000" w:themeColor="text1"/>
          <w:sz w:val="24"/>
          <w:szCs w:val="24"/>
          <w:lang w:val="en-US"/>
        </w:rPr>
        <w:t>Endosperm is the tissue from which embryo is formed</w:t>
      </w:r>
    </w:p>
    <w:p w14:paraId="231BE13C" w14:textId="40415149" w:rsidR="00CA2C0E" w:rsidRPr="00AE2381" w:rsidRDefault="00CA2C0E" w:rsidP="00D35277">
      <w:pPr>
        <w:pStyle w:val="ListParagraph"/>
        <w:numPr>
          <w:ilvl w:val="0"/>
          <w:numId w:val="3"/>
        </w:numPr>
        <w:pBdr>
          <w:top w:val="nil"/>
          <w:left w:val="nil"/>
          <w:bottom w:val="nil"/>
          <w:right w:val="nil"/>
          <w:between w:val="nil"/>
        </w:pBdr>
        <w:jc w:val="both"/>
        <w:rPr>
          <w:rFonts w:ascii="Bookman Old Style" w:hAnsi="Bookman Old Style"/>
          <w:color w:val="000000"/>
          <w:sz w:val="24"/>
          <w:szCs w:val="24"/>
        </w:rPr>
      </w:pPr>
      <w:r w:rsidRPr="00AE2381">
        <w:rPr>
          <w:rFonts w:ascii="Bookman Old Style" w:eastAsia="Arial" w:hAnsi="Bookman Old Style" w:cs="Arial"/>
          <w:color w:val="000000" w:themeColor="text1"/>
          <w:sz w:val="24"/>
          <w:szCs w:val="24"/>
          <w:lang w:val="en-US"/>
        </w:rPr>
        <w:t>All of above</w:t>
      </w:r>
    </w:p>
    <w:p w14:paraId="3ED5D042" w14:textId="6BDF069D" w:rsidR="007A287B" w:rsidRPr="00AE2381" w:rsidRDefault="007F088F" w:rsidP="00D35277">
      <w:pPr>
        <w:numPr>
          <w:ilvl w:val="0"/>
          <w:numId w:val="1"/>
        </w:numPr>
        <w:pBdr>
          <w:top w:val="nil"/>
          <w:left w:val="nil"/>
          <w:bottom w:val="nil"/>
          <w:right w:val="nil"/>
          <w:between w:val="nil"/>
        </w:pBdr>
        <w:spacing w:line="276" w:lineRule="auto"/>
        <w:jc w:val="both"/>
        <w:rPr>
          <w:rFonts w:ascii="Bookman Old Style" w:hAnsi="Bookman Old Style"/>
          <w:color w:val="000000"/>
        </w:rPr>
      </w:pPr>
      <w:r w:rsidRPr="00AE2381">
        <w:rPr>
          <w:rFonts w:ascii="Bookman Old Style" w:hAnsi="Bookman Old Style"/>
          <w:color w:val="000000"/>
        </w:rPr>
        <w:t>In the figure of mature embryo sac given below, choose the correct option</w:t>
      </w:r>
      <w:r w:rsidR="0083688F" w:rsidRPr="00AE2381">
        <w:rPr>
          <w:rFonts w:ascii="Bookman Old Style" w:hAnsi="Bookman Old Style"/>
          <w:color w:val="000000"/>
        </w:rPr>
        <w:t xml:space="preserve"> </w:t>
      </w:r>
      <w:r w:rsidRPr="00AE2381">
        <w:rPr>
          <w:rFonts w:ascii="Bookman Old Style" w:hAnsi="Bookman Old Style"/>
          <w:color w:val="000000"/>
        </w:rPr>
        <w:t xml:space="preserve">for the characteristic distribution of </w:t>
      </w:r>
      <w:r w:rsidR="008D747B">
        <w:rPr>
          <w:rFonts w:ascii="Bookman Old Style" w:hAnsi="Bookman Old Style"/>
          <w:color w:val="000000"/>
        </w:rPr>
        <w:t xml:space="preserve">number of nucleus in </w:t>
      </w:r>
      <w:r w:rsidRPr="00AE2381">
        <w:rPr>
          <w:rFonts w:ascii="Bookman Old Style" w:hAnsi="Bookman Old Style"/>
          <w:color w:val="000000"/>
        </w:rPr>
        <w:t>cells within the typical embryo sac</w:t>
      </w:r>
    </w:p>
    <w:tbl>
      <w:tblPr>
        <w:tblStyle w:val="TableGrid"/>
        <w:tblW w:w="0" w:type="auto"/>
        <w:tblInd w:w="360" w:type="dxa"/>
        <w:tblLook w:val="04A0" w:firstRow="1" w:lastRow="0" w:firstColumn="1" w:lastColumn="0" w:noHBand="0" w:noVBand="1"/>
      </w:tblPr>
      <w:tblGrid>
        <w:gridCol w:w="2031"/>
        <w:gridCol w:w="7522"/>
      </w:tblGrid>
      <w:tr w:rsidR="0083688F" w:rsidRPr="00AE2381" w14:paraId="7C7BBF54" w14:textId="77777777" w:rsidTr="0083688F">
        <w:tc>
          <w:tcPr>
            <w:tcW w:w="1620" w:type="dxa"/>
          </w:tcPr>
          <w:p w14:paraId="0708FEC8" w14:textId="5C286538" w:rsidR="0083688F" w:rsidRPr="00AE2381" w:rsidRDefault="0083688F" w:rsidP="007F088F">
            <w:pPr>
              <w:spacing w:line="276" w:lineRule="auto"/>
              <w:jc w:val="center"/>
              <w:rPr>
                <w:rFonts w:ascii="Bookman Old Style" w:hAnsi="Bookman Old Style"/>
                <w:color w:val="000000"/>
              </w:rPr>
            </w:pPr>
            <w:r w:rsidRPr="00AE2381">
              <w:rPr>
                <w:rFonts w:ascii="Bookman Old Style" w:hAnsi="Bookman Old Style"/>
                <w:noProof/>
              </w:rPr>
              <w:drawing>
                <wp:inline distT="0" distB="0" distL="0" distR="0" wp14:anchorId="14C00494" wp14:editId="0DE25B2B">
                  <wp:extent cx="1152939" cy="1921303"/>
                  <wp:effectExtent l="0" t="0" r="0" b="0"/>
                  <wp:docPr id="70" name="Picture 69">
                    <a:extLst xmlns:a="http://schemas.openxmlformats.org/drawingml/2006/main">
                      <a:ext uri="{FF2B5EF4-FFF2-40B4-BE49-F238E27FC236}">
                        <a16:creationId xmlns:a16="http://schemas.microsoft.com/office/drawing/2014/main" id="{4F5CC68F-75F6-8244-AA6C-107B445685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a:extLst>
                              <a:ext uri="{FF2B5EF4-FFF2-40B4-BE49-F238E27FC236}">
                                <a16:creationId xmlns:a16="http://schemas.microsoft.com/office/drawing/2014/main" id="{4F5CC68F-75F6-8244-AA6C-107B44568564}"/>
                              </a:ext>
                            </a:extLst>
                          </pic:cNvPr>
                          <pic:cNvPicPr>
                            <a:picLocks noChangeAspect="1"/>
                          </pic:cNvPicPr>
                        </pic:nvPicPr>
                        <pic:blipFill>
                          <a:blip r:embed="rId9">
                            <a:biLevel thresh="75000"/>
                            <a:lum/>
                          </a:blip>
                          <a:stretch>
                            <a:fillRect/>
                          </a:stretch>
                        </pic:blipFill>
                        <pic:spPr>
                          <a:xfrm>
                            <a:off x="0" y="0"/>
                            <a:ext cx="1169033" cy="1948122"/>
                          </a:xfrm>
                          <a:prstGeom prst="rect">
                            <a:avLst/>
                          </a:prstGeom>
                        </pic:spPr>
                      </pic:pic>
                    </a:graphicData>
                  </a:graphic>
                </wp:inline>
              </w:drawing>
            </w:r>
          </w:p>
        </w:tc>
        <w:tc>
          <w:tcPr>
            <w:tcW w:w="7933" w:type="dxa"/>
          </w:tcPr>
          <w:p w14:paraId="048431DF" w14:textId="77777777" w:rsidR="0083688F" w:rsidRPr="00AE2381" w:rsidRDefault="0083688F" w:rsidP="007F088F">
            <w:pPr>
              <w:spacing w:line="276" w:lineRule="auto"/>
              <w:jc w:val="center"/>
              <w:rPr>
                <w:rFonts w:ascii="Bookman Old Style" w:hAnsi="Bookman Old Style"/>
                <w:color w:val="000000"/>
              </w:rPr>
            </w:pPr>
          </w:p>
          <w:tbl>
            <w:tblPr>
              <w:tblStyle w:val="TableGrid"/>
              <w:tblW w:w="7271" w:type="dxa"/>
              <w:tblLook w:val="04A0" w:firstRow="1" w:lastRow="0" w:firstColumn="1" w:lastColumn="0" w:noHBand="0" w:noVBand="1"/>
            </w:tblPr>
            <w:tblGrid>
              <w:gridCol w:w="473"/>
              <w:gridCol w:w="2120"/>
              <w:gridCol w:w="2410"/>
              <w:gridCol w:w="2268"/>
            </w:tblGrid>
            <w:tr w:rsidR="0083688F" w:rsidRPr="00AE2381" w14:paraId="05B91E97" w14:textId="77777777" w:rsidTr="0083688F">
              <w:trPr>
                <w:trHeight w:val="21"/>
              </w:trPr>
              <w:tc>
                <w:tcPr>
                  <w:tcW w:w="473" w:type="dxa"/>
                </w:tcPr>
                <w:p w14:paraId="5E79F740" w14:textId="77777777" w:rsidR="0083688F" w:rsidRPr="00AE2381" w:rsidRDefault="0083688F" w:rsidP="0083688F">
                  <w:pPr>
                    <w:jc w:val="center"/>
                    <w:rPr>
                      <w:rFonts w:ascii="Bookman Old Style" w:hAnsi="Bookman Old Style"/>
                      <w:color w:val="000000"/>
                    </w:rPr>
                  </w:pPr>
                </w:p>
              </w:tc>
              <w:tc>
                <w:tcPr>
                  <w:tcW w:w="2120" w:type="dxa"/>
                </w:tcPr>
                <w:p w14:paraId="4ADBABDA" w14:textId="3EEB1C47" w:rsidR="0083688F" w:rsidRPr="00AE2381" w:rsidRDefault="0083688F" w:rsidP="0083688F">
                  <w:pPr>
                    <w:jc w:val="center"/>
                    <w:rPr>
                      <w:rFonts w:ascii="Bookman Old Style" w:hAnsi="Bookman Old Style"/>
                      <w:color w:val="000000"/>
                    </w:rPr>
                  </w:pPr>
                  <w:r w:rsidRPr="00AE2381">
                    <w:rPr>
                      <w:rFonts w:ascii="Bookman Old Style" w:hAnsi="Bookman Old Style"/>
                      <w:color w:val="000000"/>
                    </w:rPr>
                    <w:t xml:space="preserve">Number of </w:t>
                  </w:r>
                  <w:r w:rsidR="008D747B">
                    <w:rPr>
                      <w:rFonts w:ascii="Bookman Old Style" w:hAnsi="Bookman Old Style"/>
                      <w:color w:val="000000"/>
                    </w:rPr>
                    <w:t>nuclei</w:t>
                  </w:r>
                  <w:r w:rsidRPr="00AE2381">
                    <w:rPr>
                      <w:rFonts w:ascii="Bookman Old Style" w:hAnsi="Bookman Old Style"/>
                      <w:color w:val="000000"/>
                    </w:rPr>
                    <w:t xml:space="preserve"> </w:t>
                  </w:r>
                  <w:r w:rsidR="008D747B">
                    <w:rPr>
                      <w:rFonts w:ascii="Bookman Old Style" w:hAnsi="Bookman Old Style"/>
                      <w:color w:val="000000"/>
                    </w:rPr>
                    <w:t>in</w:t>
                  </w:r>
                  <w:r w:rsidRPr="00AE2381">
                    <w:rPr>
                      <w:rFonts w:ascii="Bookman Old Style" w:hAnsi="Bookman Old Style"/>
                      <w:color w:val="000000"/>
                    </w:rPr>
                    <w:t xml:space="preserve"> </w:t>
                  </w:r>
                  <w:r w:rsidR="008D747B">
                    <w:rPr>
                      <w:rFonts w:ascii="Bookman Old Style" w:hAnsi="Bookman Old Style"/>
                      <w:color w:val="000000"/>
                    </w:rPr>
                    <w:t>antipodal</w:t>
                  </w:r>
                  <w:r w:rsidRPr="00AE2381">
                    <w:rPr>
                      <w:rFonts w:ascii="Bookman Old Style" w:hAnsi="Bookman Old Style"/>
                      <w:color w:val="000000"/>
                    </w:rPr>
                    <w:t xml:space="preserve"> </w:t>
                  </w:r>
                  <w:r w:rsidR="008D747B">
                    <w:rPr>
                      <w:rFonts w:ascii="Bookman Old Style" w:hAnsi="Bookman Old Style"/>
                      <w:color w:val="000000"/>
                    </w:rPr>
                    <w:t>cells</w:t>
                  </w:r>
                </w:p>
              </w:tc>
              <w:tc>
                <w:tcPr>
                  <w:tcW w:w="2410" w:type="dxa"/>
                </w:tcPr>
                <w:p w14:paraId="4660EFAE" w14:textId="407A68DD" w:rsidR="0083688F" w:rsidRPr="00AE2381" w:rsidRDefault="0083688F" w:rsidP="0083688F">
                  <w:pPr>
                    <w:jc w:val="center"/>
                    <w:rPr>
                      <w:rFonts w:ascii="Bookman Old Style" w:hAnsi="Bookman Old Style"/>
                      <w:color w:val="000000"/>
                    </w:rPr>
                  </w:pPr>
                  <w:r w:rsidRPr="00AE2381">
                    <w:rPr>
                      <w:rFonts w:ascii="Bookman Old Style" w:hAnsi="Bookman Old Style"/>
                      <w:color w:val="000000"/>
                    </w:rPr>
                    <w:t xml:space="preserve">Number of </w:t>
                  </w:r>
                  <w:r w:rsidR="008D747B">
                    <w:rPr>
                      <w:rFonts w:ascii="Bookman Old Style" w:hAnsi="Bookman Old Style"/>
                      <w:color w:val="000000"/>
                    </w:rPr>
                    <w:t xml:space="preserve">nuclei in synergid </w:t>
                  </w:r>
                  <w:r w:rsidRPr="00AE2381">
                    <w:rPr>
                      <w:rFonts w:ascii="Bookman Old Style" w:hAnsi="Bookman Old Style"/>
                      <w:color w:val="000000"/>
                    </w:rPr>
                    <w:t xml:space="preserve">cells </w:t>
                  </w:r>
                </w:p>
              </w:tc>
              <w:tc>
                <w:tcPr>
                  <w:tcW w:w="2268" w:type="dxa"/>
                </w:tcPr>
                <w:p w14:paraId="64BB6FB3" w14:textId="2EA5C18C" w:rsidR="0083688F" w:rsidRPr="00AE2381" w:rsidRDefault="0083688F" w:rsidP="0083688F">
                  <w:pPr>
                    <w:jc w:val="center"/>
                    <w:rPr>
                      <w:rFonts w:ascii="Bookman Old Style" w:hAnsi="Bookman Old Style"/>
                      <w:color w:val="000000"/>
                    </w:rPr>
                  </w:pPr>
                  <w:r w:rsidRPr="00AE2381">
                    <w:rPr>
                      <w:rFonts w:ascii="Bookman Old Style" w:hAnsi="Bookman Old Style"/>
                      <w:color w:val="000000"/>
                    </w:rPr>
                    <w:t>Number of nuclei left in central cell</w:t>
                  </w:r>
                </w:p>
              </w:tc>
            </w:tr>
            <w:tr w:rsidR="0083688F" w:rsidRPr="00AE2381" w14:paraId="4033052B" w14:textId="77777777" w:rsidTr="0083688F">
              <w:trPr>
                <w:trHeight w:val="21"/>
              </w:trPr>
              <w:tc>
                <w:tcPr>
                  <w:tcW w:w="473" w:type="dxa"/>
                </w:tcPr>
                <w:p w14:paraId="29D7444C" w14:textId="77777777" w:rsidR="0083688F" w:rsidRPr="00AE2381" w:rsidRDefault="0083688F" w:rsidP="0083688F">
                  <w:pPr>
                    <w:spacing w:line="276" w:lineRule="auto"/>
                    <w:jc w:val="center"/>
                    <w:rPr>
                      <w:rFonts w:ascii="Bookman Old Style" w:hAnsi="Bookman Old Style"/>
                      <w:b/>
                      <w:bCs/>
                      <w:color w:val="000000"/>
                    </w:rPr>
                  </w:pPr>
                  <w:r w:rsidRPr="00AE2381">
                    <w:rPr>
                      <w:rFonts w:ascii="Bookman Old Style" w:hAnsi="Bookman Old Style"/>
                      <w:b/>
                      <w:bCs/>
                      <w:color w:val="000000"/>
                    </w:rPr>
                    <w:t>a</w:t>
                  </w:r>
                </w:p>
              </w:tc>
              <w:tc>
                <w:tcPr>
                  <w:tcW w:w="2120" w:type="dxa"/>
                </w:tcPr>
                <w:p w14:paraId="4263EF5A" w14:textId="07BFA99D" w:rsidR="0083688F" w:rsidRPr="00AE2381" w:rsidRDefault="008D747B" w:rsidP="0083688F">
                  <w:pPr>
                    <w:spacing w:line="276" w:lineRule="auto"/>
                    <w:jc w:val="center"/>
                    <w:rPr>
                      <w:rFonts w:ascii="Bookman Old Style" w:hAnsi="Bookman Old Style"/>
                      <w:color w:val="000000"/>
                    </w:rPr>
                  </w:pPr>
                  <w:r>
                    <w:rPr>
                      <w:rFonts w:ascii="Bookman Old Style" w:hAnsi="Bookman Old Style"/>
                      <w:color w:val="000000"/>
                    </w:rPr>
                    <w:t>1</w:t>
                  </w:r>
                </w:p>
              </w:tc>
              <w:tc>
                <w:tcPr>
                  <w:tcW w:w="2410" w:type="dxa"/>
                </w:tcPr>
                <w:p w14:paraId="0EE21E13" w14:textId="653614C2" w:rsidR="0083688F" w:rsidRPr="00AE2381" w:rsidRDefault="008D747B" w:rsidP="0083688F">
                  <w:pPr>
                    <w:spacing w:line="276" w:lineRule="auto"/>
                    <w:jc w:val="center"/>
                    <w:rPr>
                      <w:rFonts w:ascii="Bookman Old Style" w:hAnsi="Bookman Old Style"/>
                      <w:color w:val="000000"/>
                    </w:rPr>
                  </w:pPr>
                  <w:r>
                    <w:rPr>
                      <w:rFonts w:ascii="Bookman Old Style" w:hAnsi="Bookman Old Style"/>
                      <w:color w:val="000000"/>
                    </w:rPr>
                    <w:t>1</w:t>
                  </w:r>
                </w:p>
              </w:tc>
              <w:tc>
                <w:tcPr>
                  <w:tcW w:w="2268" w:type="dxa"/>
                </w:tcPr>
                <w:p w14:paraId="13A8723B"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2</w:t>
                  </w:r>
                </w:p>
              </w:tc>
            </w:tr>
            <w:tr w:rsidR="0083688F" w:rsidRPr="00AE2381" w14:paraId="38986A94" w14:textId="77777777" w:rsidTr="0083688F">
              <w:trPr>
                <w:trHeight w:val="21"/>
              </w:trPr>
              <w:tc>
                <w:tcPr>
                  <w:tcW w:w="473" w:type="dxa"/>
                </w:tcPr>
                <w:p w14:paraId="005A2442" w14:textId="77777777" w:rsidR="0083688F" w:rsidRPr="00AE2381" w:rsidRDefault="0083688F" w:rsidP="0083688F">
                  <w:pPr>
                    <w:spacing w:line="276" w:lineRule="auto"/>
                    <w:jc w:val="center"/>
                    <w:rPr>
                      <w:rFonts w:ascii="Bookman Old Style" w:hAnsi="Bookman Old Style"/>
                      <w:b/>
                      <w:bCs/>
                      <w:color w:val="000000"/>
                    </w:rPr>
                  </w:pPr>
                  <w:r w:rsidRPr="00AE2381">
                    <w:rPr>
                      <w:rFonts w:ascii="Bookman Old Style" w:hAnsi="Bookman Old Style"/>
                      <w:b/>
                      <w:bCs/>
                      <w:color w:val="000000"/>
                    </w:rPr>
                    <w:t>b</w:t>
                  </w:r>
                </w:p>
              </w:tc>
              <w:tc>
                <w:tcPr>
                  <w:tcW w:w="2120" w:type="dxa"/>
                </w:tcPr>
                <w:p w14:paraId="1D2D9F17"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3</w:t>
                  </w:r>
                </w:p>
              </w:tc>
              <w:tc>
                <w:tcPr>
                  <w:tcW w:w="2410" w:type="dxa"/>
                </w:tcPr>
                <w:p w14:paraId="7A3D0826"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2</w:t>
                  </w:r>
                </w:p>
              </w:tc>
              <w:tc>
                <w:tcPr>
                  <w:tcW w:w="2268" w:type="dxa"/>
                </w:tcPr>
                <w:p w14:paraId="126E9D62"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3</w:t>
                  </w:r>
                </w:p>
              </w:tc>
            </w:tr>
            <w:tr w:rsidR="0083688F" w:rsidRPr="00AE2381" w14:paraId="13717965" w14:textId="77777777" w:rsidTr="0083688F">
              <w:trPr>
                <w:trHeight w:val="21"/>
              </w:trPr>
              <w:tc>
                <w:tcPr>
                  <w:tcW w:w="473" w:type="dxa"/>
                </w:tcPr>
                <w:p w14:paraId="4A3D8F86" w14:textId="77777777" w:rsidR="0083688F" w:rsidRPr="00AE2381" w:rsidRDefault="0083688F" w:rsidP="0083688F">
                  <w:pPr>
                    <w:spacing w:line="276" w:lineRule="auto"/>
                    <w:jc w:val="center"/>
                    <w:rPr>
                      <w:rFonts w:ascii="Bookman Old Style" w:hAnsi="Bookman Old Style"/>
                      <w:b/>
                      <w:bCs/>
                      <w:color w:val="000000"/>
                    </w:rPr>
                  </w:pPr>
                  <w:r w:rsidRPr="00AE2381">
                    <w:rPr>
                      <w:rFonts w:ascii="Bookman Old Style" w:hAnsi="Bookman Old Style"/>
                      <w:b/>
                      <w:bCs/>
                      <w:color w:val="000000"/>
                    </w:rPr>
                    <w:t>c</w:t>
                  </w:r>
                </w:p>
              </w:tc>
              <w:tc>
                <w:tcPr>
                  <w:tcW w:w="2120" w:type="dxa"/>
                </w:tcPr>
                <w:p w14:paraId="36B7E6C4"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2</w:t>
                  </w:r>
                </w:p>
              </w:tc>
              <w:tc>
                <w:tcPr>
                  <w:tcW w:w="2410" w:type="dxa"/>
                </w:tcPr>
                <w:p w14:paraId="481CB3EF"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3</w:t>
                  </w:r>
                </w:p>
              </w:tc>
              <w:tc>
                <w:tcPr>
                  <w:tcW w:w="2268" w:type="dxa"/>
                </w:tcPr>
                <w:p w14:paraId="102FC3A6"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3</w:t>
                  </w:r>
                </w:p>
              </w:tc>
            </w:tr>
            <w:tr w:rsidR="0083688F" w:rsidRPr="00AE2381" w14:paraId="2D0E1F37" w14:textId="77777777" w:rsidTr="0083688F">
              <w:trPr>
                <w:trHeight w:val="21"/>
              </w:trPr>
              <w:tc>
                <w:tcPr>
                  <w:tcW w:w="473" w:type="dxa"/>
                </w:tcPr>
                <w:p w14:paraId="034AD31D" w14:textId="77777777" w:rsidR="0083688F" w:rsidRPr="00AE2381" w:rsidRDefault="0083688F" w:rsidP="0083688F">
                  <w:pPr>
                    <w:spacing w:line="276" w:lineRule="auto"/>
                    <w:jc w:val="center"/>
                    <w:rPr>
                      <w:rFonts w:ascii="Bookman Old Style" w:hAnsi="Bookman Old Style"/>
                      <w:b/>
                      <w:bCs/>
                      <w:color w:val="000000"/>
                    </w:rPr>
                  </w:pPr>
                  <w:r w:rsidRPr="00AE2381">
                    <w:rPr>
                      <w:rFonts w:ascii="Bookman Old Style" w:hAnsi="Bookman Old Style"/>
                      <w:b/>
                      <w:bCs/>
                      <w:color w:val="000000"/>
                    </w:rPr>
                    <w:t>d</w:t>
                  </w:r>
                </w:p>
              </w:tc>
              <w:tc>
                <w:tcPr>
                  <w:tcW w:w="2120" w:type="dxa"/>
                </w:tcPr>
                <w:p w14:paraId="6891B495"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2</w:t>
                  </w:r>
                </w:p>
              </w:tc>
              <w:tc>
                <w:tcPr>
                  <w:tcW w:w="2410" w:type="dxa"/>
                </w:tcPr>
                <w:p w14:paraId="38C9A90D"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2</w:t>
                  </w:r>
                </w:p>
              </w:tc>
              <w:tc>
                <w:tcPr>
                  <w:tcW w:w="2268" w:type="dxa"/>
                </w:tcPr>
                <w:p w14:paraId="2B6717F0" w14:textId="77777777" w:rsidR="0083688F" w:rsidRPr="00AE2381" w:rsidRDefault="0083688F" w:rsidP="0083688F">
                  <w:pPr>
                    <w:spacing w:line="276" w:lineRule="auto"/>
                    <w:jc w:val="center"/>
                    <w:rPr>
                      <w:rFonts w:ascii="Bookman Old Style" w:hAnsi="Bookman Old Style"/>
                      <w:color w:val="000000"/>
                    </w:rPr>
                  </w:pPr>
                  <w:r w:rsidRPr="00AE2381">
                    <w:rPr>
                      <w:rFonts w:ascii="Bookman Old Style" w:hAnsi="Bookman Old Style"/>
                      <w:color w:val="000000"/>
                    </w:rPr>
                    <w:t>4</w:t>
                  </w:r>
                </w:p>
              </w:tc>
            </w:tr>
          </w:tbl>
          <w:p w14:paraId="7F22FE1E" w14:textId="22F0A204" w:rsidR="0083688F" w:rsidRPr="00AE2381" w:rsidRDefault="0083688F" w:rsidP="0083688F">
            <w:pPr>
              <w:spacing w:line="276" w:lineRule="auto"/>
              <w:rPr>
                <w:rFonts w:ascii="Bookman Old Style" w:hAnsi="Bookman Old Style"/>
                <w:color w:val="000000"/>
              </w:rPr>
            </w:pPr>
          </w:p>
        </w:tc>
      </w:tr>
    </w:tbl>
    <w:p w14:paraId="498D8BD4" w14:textId="77777777" w:rsidR="007F088F" w:rsidRPr="00AE2381" w:rsidRDefault="007F088F" w:rsidP="0083688F">
      <w:pPr>
        <w:pBdr>
          <w:top w:val="nil"/>
          <w:left w:val="nil"/>
          <w:bottom w:val="nil"/>
          <w:right w:val="nil"/>
          <w:between w:val="nil"/>
        </w:pBdr>
        <w:spacing w:line="276" w:lineRule="auto"/>
        <w:jc w:val="both"/>
        <w:rPr>
          <w:rFonts w:ascii="Bookman Old Style" w:hAnsi="Bookman Old Style"/>
          <w:color w:val="000000"/>
        </w:rPr>
      </w:pPr>
    </w:p>
    <w:p w14:paraId="48D327A9" w14:textId="28338FC6" w:rsidR="00B54084" w:rsidRPr="00AE2381" w:rsidRDefault="00B54084" w:rsidP="000C2782">
      <w:pPr>
        <w:numPr>
          <w:ilvl w:val="0"/>
          <w:numId w:val="1"/>
        </w:numPr>
        <w:pBdr>
          <w:top w:val="nil"/>
          <w:left w:val="nil"/>
          <w:bottom w:val="nil"/>
          <w:right w:val="nil"/>
          <w:between w:val="nil"/>
        </w:pBdr>
        <w:spacing w:line="276" w:lineRule="auto"/>
        <w:ind w:left="426" w:hanging="426"/>
        <w:jc w:val="both"/>
        <w:rPr>
          <w:rFonts w:ascii="Bookman Old Style" w:hAnsi="Bookman Old Style"/>
          <w:color w:val="000000"/>
          <w:lang w:val="en-US"/>
        </w:rPr>
      </w:pPr>
      <w:r w:rsidRPr="00AE2381">
        <w:rPr>
          <w:rFonts w:ascii="Bookman Old Style" w:hAnsi="Bookman Old Style"/>
          <w:color w:val="000000"/>
          <w:lang w:val="en-US"/>
        </w:rPr>
        <w:t xml:space="preserve">The </w:t>
      </w:r>
      <w:r w:rsidR="008D747B">
        <w:rPr>
          <w:rFonts w:ascii="Bookman Old Style" w:hAnsi="Bookman Old Style"/>
          <w:color w:val="000000"/>
          <w:lang w:val="en-US"/>
        </w:rPr>
        <w:t>liquid</w:t>
      </w:r>
      <w:r w:rsidRPr="00AE2381">
        <w:rPr>
          <w:rFonts w:ascii="Bookman Old Style" w:hAnsi="Bookman Old Style"/>
          <w:color w:val="000000"/>
          <w:lang w:val="en-US"/>
        </w:rPr>
        <w:t xml:space="preserve"> coconut is </w:t>
      </w:r>
    </w:p>
    <w:p w14:paraId="67A54F64" w14:textId="77777777" w:rsidR="00B54084" w:rsidRPr="00AE2381" w:rsidRDefault="00B54084" w:rsidP="00D35277">
      <w:pPr>
        <w:pStyle w:val="ListParagraph"/>
        <w:numPr>
          <w:ilvl w:val="0"/>
          <w:numId w:val="4"/>
        </w:numPr>
        <w:pBdr>
          <w:top w:val="nil"/>
          <w:left w:val="nil"/>
          <w:bottom w:val="nil"/>
          <w:right w:val="nil"/>
          <w:between w:val="nil"/>
        </w:pBdr>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cellular endosperm. </w:t>
      </w:r>
    </w:p>
    <w:p w14:paraId="4BE396BB" w14:textId="77777777" w:rsidR="00B54084" w:rsidRPr="00AE2381" w:rsidRDefault="00B54084" w:rsidP="00D35277">
      <w:pPr>
        <w:pStyle w:val="ListParagraph"/>
        <w:numPr>
          <w:ilvl w:val="0"/>
          <w:numId w:val="4"/>
        </w:numPr>
        <w:pBdr>
          <w:top w:val="nil"/>
          <w:left w:val="nil"/>
          <w:bottom w:val="nil"/>
          <w:right w:val="nil"/>
          <w:between w:val="nil"/>
        </w:pBdr>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free nuclear endosperm. </w:t>
      </w:r>
    </w:p>
    <w:p w14:paraId="751A50E2" w14:textId="77777777" w:rsidR="00B54084" w:rsidRPr="00AE2381" w:rsidRDefault="00B54084" w:rsidP="00D35277">
      <w:pPr>
        <w:pStyle w:val="ListParagraph"/>
        <w:numPr>
          <w:ilvl w:val="0"/>
          <w:numId w:val="4"/>
        </w:numPr>
        <w:pBdr>
          <w:top w:val="nil"/>
          <w:left w:val="nil"/>
          <w:bottom w:val="nil"/>
          <w:right w:val="nil"/>
          <w:between w:val="nil"/>
        </w:pBdr>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both cellular and nuclear endosperm. </w:t>
      </w:r>
    </w:p>
    <w:p w14:paraId="219A8DF9" w14:textId="479C4E96" w:rsidR="001B2518" w:rsidRPr="00AE2381" w:rsidRDefault="00B54084" w:rsidP="00D35277">
      <w:pPr>
        <w:pStyle w:val="ListParagraph"/>
        <w:numPr>
          <w:ilvl w:val="0"/>
          <w:numId w:val="4"/>
        </w:numPr>
        <w:pBdr>
          <w:top w:val="nil"/>
          <w:left w:val="nil"/>
          <w:bottom w:val="nil"/>
          <w:right w:val="nil"/>
          <w:between w:val="nil"/>
        </w:pBdr>
        <w:jc w:val="both"/>
        <w:rPr>
          <w:rFonts w:ascii="Bookman Old Style" w:eastAsia="Times New Roman" w:hAnsi="Bookman Old Style" w:cs="Times New Roman"/>
          <w:color w:val="000000"/>
          <w:sz w:val="24"/>
          <w:szCs w:val="24"/>
        </w:rPr>
      </w:pPr>
      <w:r w:rsidRPr="00AE2381">
        <w:rPr>
          <w:rFonts w:ascii="Bookman Old Style" w:hAnsi="Bookman Old Style"/>
          <w:color w:val="000000"/>
          <w:sz w:val="24"/>
          <w:szCs w:val="24"/>
          <w:lang w:val="en-US"/>
        </w:rPr>
        <w:t xml:space="preserve">free nuclear embryo. </w:t>
      </w:r>
      <w:r w:rsidR="00824BA5" w:rsidRPr="00AE2381">
        <w:rPr>
          <w:rFonts w:ascii="Bookman Old Style" w:hAnsi="Bookman Old Style"/>
          <w:color w:val="000000"/>
          <w:sz w:val="24"/>
          <w:szCs w:val="24"/>
          <w:lang w:val="en-US"/>
        </w:rPr>
        <w:t xml:space="preserve"> </w:t>
      </w:r>
    </w:p>
    <w:p w14:paraId="5CF654B3" w14:textId="23A0E3D9" w:rsidR="00F43768" w:rsidRPr="00AE2381" w:rsidRDefault="00F43768" w:rsidP="000C2782">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lang w:val="en-US"/>
        </w:rPr>
      </w:pPr>
      <w:r w:rsidRPr="00AE2381">
        <w:rPr>
          <w:rFonts w:ascii="Bookman Old Style" w:hAnsi="Bookman Old Style"/>
          <w:color w:val="000000"/>
          <w:lang w:val="en-US"/>
        </w:rPr>
        <w:lastRenderedPageBreak/>
        <w:t xml:space="preserve">Among the terms listed below, those that of are not technically correct names for a floral whorl are: </w:t>
      </w:r>
    </w:p>
    <w:p w14:paraId="3CE15AA0" w14:textId="68ECBC07" w:rsidR="00F43768" w:rsidRPr="00AE2381" w:rsidRDefault="00F43768" w:rsidP="00D35277">
      <w:pPr>
        <w:pStyle w:val="ListParagraph"/>
        <w:numPr>
          <w:ilvl w:val="0"/>
          <w:numId w:val="6"/>
        </w:numPr>
        <w:pBdr>
          <w:top w:val="nil"/>
          <w:left w:val="nil"/>
          <w:bottom w:val="nil"/>
          <w:right w:val="nil"/>
          <w:between w:val="nil"/>
        </w:pBdr>
        <w:ind w:left="709" w:hanging="283"/>
        <w:rPr>
          <w:rFonts w:ascii="Bookman Old Style" w:hAnsi="Bookman Old Style"/>
          <w:color w:val="000000"/>
          <w:sz w:val="24"/>
          <w:szCs w:val="24"/>
          <w:lang w:val="en-US"/>
        </w:rPr>
      </w:pPr>
      <w:r w:rsidRPr="00AE2381">
        <w:rPr>
          <w:rFonts w:ascii="Bookman Old Style" w:hAnsi="Bookman Old Style"/>
          <w:color w:val="000000"/>
          <w:sz w:val="24"/>
          <w:szCs w:val="24"/>
          <w:lang w:val="en-US"/>
        </w:rPr>
        <w:t>Androecium</w:t>
      </w:r>
    </w:p>
    <w:p w14:paraId="2C5E8AD6" w14:textId="77777777" w:rsidR="00F43768" w:rsidRPr="00AE2381" w:rsidRDefault="00F43768" w:rsidP="00D35277">
      <w:pPr>
        <w:pStyle w:val="ListParagraph"/>
        <w:numPr>
          <w:ilvl w:val="0"/>
          <w:numId w:val="6"/>
        </w:numPr>
        <w:pBdr>
          <w:top w:val="nil"/>
          <w:left w:val="nil"/>
          <w:bottom w:val="nil"/>
          <w:right w:val="nil"/>
          <w:between w:val="nil"/>
        </w:pBdr>
        <w:ind w:left="709" w:hanging="283"/>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Carpel </w:t>
      </w:r>
    </w:p>
    <w:p w14:paraId="4200FDFF" w14:textId="77777777" w:rsidR="00F43768" w:rsidRPr="00AE2381" w:rsidRDefault="00F43768" w:rsidP="00D35277">
      <w:pPr>
        <w:pStyle w:val="ListParagraph"/>
        <w:numPr>
          <w:ilvl w:val="0"/>
          <w:numId w:val="6"/>
        </w:numPr>
        <w:pBdr>
          <w:top w:val="nil"/>
          <w:left w:val="nil"/>
          <w:bottom w:val="nil"/>
          <w:right w:val="nil"/>
          <w:between w:val="nil"/>
        </w:pBdr>
        <w:ind w:left="709" w:hanging="283"/>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Corolla </w:t>
      </w:r>
    </w:p>
    <w:p w14:paraId="3B1CF9B3" w14:textId="77777777" w:rsidR="00F43768" w:rsidRPr="00AE2381" w:rsidRDefault="00F43768" w:rsidP="00D35277">
      <w:pPr>
        <w:pStyle w:val="ListParagraph"/>
        <w:numPr>
          <w:ilvl w:val="0"/>
          <w:numId w:val="6"/>
        </w:numPr>
        <w:pBdr>
          <w:top w:val="nil"/>
          <w:left w:val="nil"/>
          <w:bottom w:val="nil"/>
          <w:right w:val="nil"/>
          <w:between w:val="nil"/>
        </w:pBdr>
        <w:ind w:left="709" w:hanging="283"/>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Sepal </w:t>
      </w:r>
    </w:p>
    <w:p w14:paraId="61A42E9A" w14:textId="77777777" w:rsidR="00F43768" w:rsidRPr="00AE2381" w:rsidRDefault="00F43768" w:rsidP="00D35277">
      <w:pPr>
        <w:pStyle w:val="ListParagraph"/>
        <w:numPr>
          <w:ilvl w:val="0"/>
          <w:numId w:val="7"/>
        </w:numPr>
        <w:pBdr>
          <w:top w:val="nil"/>
          <w:left w:val="nil"/>
          <w:bottom w:val="nil"/>
          <w:right w:val="nil"/>
          <w:between w:val="nil"/>
        </w:pBdr>
        <w:ind w:left="1276"/>
        <w:rPr>
          <w:rFonts w:ascii="Bookman Old Style" w:hAnsi="Bookman Old Style"/>
          <w:color w:val="000000"/>
          <w:sz w:val="24"/>
          <w:szCs w:val="24"/>
          <w:lang w:val="en-US"/>
        </w:rPr>
      </w:pPr>
      <w:proofErr w:type="spellStart"/>
      <w:r w:rsidRPr="00AE2381">
        <w:rPr>
          <w:rFonts w:ascii="Bookman Old Style" w:hAnsi="Bookman Old Style"/>
          <w:color w:val="000000"/>
          <w:sz w:val="24"/>
          <w:szCs w:val="24"/>
          <w:lang w:val="en-US"/>
        </w:rPr>
        <w:t>i</w:t>
      </w:r>
      <w:proofErr w:type="spellEnd"/>
      <w:r w:rsidRPr="00AE2381">
        <w:rPr>
          <w:rFonts w:ascii="Bookman Old Style" w:hAnsi="Bookman Old Style"/>
          <w:color w:val="000000"/>
          <w:sz w:val="24"/>
          <w:szCs w:val="24"/>
          <w:lang w:val="en-US"/>
        </w:rPr>
        <w:t xml:space="preserve"> and iv</w:t>
      </w:r>
    </w:p>
    <w:p w14:paraId="729CBD55" w14:textId="77777777" w:rsidR="00F43768" w:rsidRPr="00AE2381" w:rsidRDefault="00F43768" w:rsidP="00D35277">
      <w:pPr>
        <w:pStyle w:val="ListParagraph"/>
        <w:numPr>
          <w:ilvl w:val="0"/>
          <w:numId w:val="7"/>
        </w:numPr>
        <w:pBdr>
          <w:top w:val="nil"/>
          <w:left w:val="nil"/>
          <w:bottom w:val="nil"/>
          <w:right w:val="nil"/>
          <w:between w:val="nil"/>
        </w:pBdr>
        <w:ind w:left="1276"/>
        <w:rPr>
          <w:rFonts w:ascii="Bookman Old Style" w:hAnsi="Bookman Old Style"/>
          <w:color w:val="000000"/>
          <w:sz w:val="24"/>
          <w:szCs w:val="24"/>
          <w:lang w:val="en-US"/>
        </w:rPr>
      </w:pPr>
      <w:r w:rsidRPr="00AE2381">
        <w:rPr>
          <w:rFonts w:ascii="Bookman Old Style" w:hAnsi="Bookman Old Style"/>
          <w:color w:val="000000"/>
          <w:sz w:val="24"/>
          <w:szCs w:val="24"/>
          <w:lang w:val="en-US"/>
        </w:rPr>
        <w:t>iii and iv</w:t>
      </w:r>
    </w:p>
    <w:p w14:paraId="02185B98" w14:textId="77777777" w:rsidR="00F43768" w:rsidRPr="00AE2381" w:rsidRDefault="00F43768" w:rsidP="00D35277">
      <w:pPr>
        <w:pStyle w:val="ListParagraph"/>
        <w:numPr>
          <w:ilvl w:val="0"/>
          <w:numId w:val="7"/>
        </w:numPr>
        <w:pBdr>
          <w:top w:val="nil"/>
          <w:left w:val="nil"/>
          <w:bottom w:val="nil"/>
          <w:right w:val="nil"/>
          <w:between w:val="nil"/>
        </w:pBdr>
        <w:ind w:left="1276"/>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ii and iv </w:t>
      </w:r>
    </w:p>
    <w:p w14:paraId="395D3006" w14:textId="7133F414" w:rsidR="00745950" w:rsidRPr="00AE2381" w:rsidRDefault="00F43768" w:rsidP="00D35277">
      <w:pPr>
        <w:pStyle w:val="ListParagraph"/>
        <w:numPr>
          <w:ilvl w:val="0"/>
          <w:numId w:val="7"/>
        </w:numPr>
        <w:pBdr>
          <w:top w:val="nil"/>
          <w:left w:val="nil"/>
          <w:bottom w:val="nil"/>
          <w:right w:val="nil"/>
          <w:between w:val="nil"/>
        </w:pBdr>
        <w:ind w:left="1276"/>
        <w:rPr>
          <w:rFonts w:ascii="Bookman Old Style" w:hAnsi="Bookman Old Style"/>
          <w:color w:val="000000"/>
          <w:sz w:val="24"/>
          <w:szCs w:val="24"/>
          <w:lang w:val="en-US"/>
        </w:rPr>
      </w:pPr>
      <w:proofErr w:type="spellStart"/>
      <w:r w:rsidRPr="00AE2381">
        <w:rPr>
          <w:rFonts w:ascii="Bookman Old Style" w:hAnsi="Bookman Old Style"/>
          <w:color w:val="000000"/>
          <w:sz w:val="24"/>
          <w:szCs w:val="24"/>
          <w:lang w:val="en-US"/>
        </w:rPr>
        <w:t>i</w:t>
      </w:r>
      <w:proofErr w:type="spellEnd"/>
      <w:r w:rsidRPr="00AE2381">
        <w:rPr>
          <w:rFonts w:ascii="Bookman Old Style" w:hAnsi="Bookman Old Style"/>
          <w:color w:val="000000"/>
          <w:sz w:val="24"/>
          <w:szCs w:val="24"/>
          <w:lang w:val="en-US"/>
        </w:rPr>
        <w:t xml:space="preserve"> and ii.</w:t>
      </w:r>
    </w:p>
    <w:p w14:paraId="4E0297D8" w14:textId="77777777" w:rsidR="008D747B" w:rsidRPr="00AE2381" w:rsidRDefault="008D747B" w:rsidP="000C2782">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lang w:val="en-US"/>
        </w:rPr>
      </w:pPr>
      <w:r w:rsidRPr="00AE2381">
        <w:rPr>
          <w:rFonts w:ascii="Bookman Old Style" w:hAnsi="Bookman Old Style"/>
          <w:color w:val="000000"/>
          <w:lang w:val="en-US"/>
        </w:rPr>
        <w:t xml:space="preserve">The outermost and innermost wall layers of microsporangium in an anther are respectively: </w:t>
      </w:r>
    </w:p>
    <w:p w14:paraId="54882284" w14:textId="77777777" w:rsidR="008D747B" w:rsidRPr="00AE2381" w:rsidRDefault="008D747B" w:rsidP="008D747B">
      <w:pPr>
        <w:pStyle w:val="ListParagraph"/>
        <w:numPr>
          <w:ilvl w:val="0"/>
          <w:numId w:val="5"/>
        </w:numPr>
        <w:pBdr>
          <w:top w:val="nil"/>
          <w:left w:val="nil"/>
          <w:bottom w:val="nil"/>
          <w:right w:val="nil"/>
          <w:between w:val="nil"/>
        </w:pBdr>
        <w:ind w:left="709"/>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Endothecium and tapetum </w:t>
      </w:r>
    </w:p>
    <w:p w14:paraId="05A1151F" w14:textId="77777777" w:rsidR="008D747B" w:rsidRPr="00AE2381" w:rsidRDefault="008D747B" w:rsidP="008D747B">
      <w:pPr>
        <w:pStyle w:val="ListParagraph"/>
        <w:numPr>
          <w:ilvl w:val="0"/>
          <w:numId w:val="5"/>
        </w:numPr>
        <w:pBdr>
          <w:top w:val="nil"/>
          <w:left w:val="nil"/>
          <w:bottom w:val="nil"/>
          <w:right w:val="nil"/>
          <w:between w:val="nil"/>
        </w:pBdr>
        <w:ind w:left="709"/>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Epidermis and endodermis </w:t>
      </w:r>
    </w:p>
    <w:p w14:paraId="0FB400B6" w14:textId="77777777" w:rsidR="008D747B" w:rsidRPr="00AE2381" w:rsidRDefault="008D747B" w:rsidP="008D747B">
      <w:pPr>
        <w:pStyle w:val="ListParagraph"/>
        <w:numPr>
          <w:ilvl w:val="0"/>
          <w:numId w:val="5"/>
        </w:numPr>
        <w:pBdr>
          <w:top w:val="nil"/>
          <w:left w:val="nil"/>
          <w:bottom w:val="nil"/>
          <w:right w:val="nil"/>
          <w:between w:val="nil"/>
        </w:pBdr>
        <w:ind w:left="709"/>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 xml:space="preserve">Epidermis and middle layer </w:t>
      </w:r>
    </w:p>
    <w:p w14:paraId="078BED4F" w14:textId="77777777" w:rsidR="008D747B" w:rsidRPr="00AE2381" w:rsidRDefault="008D747B" w:rsidP="008D747B">
      <w:pPr>
        <w:pStyle w:val="ListParagraph"/>
        <w:numPr>
          <w:ilvl w:val="0"/>
          <w:numId w:val="5"/>
        </w:numPr>
        <w:pBdr>
          <w:top w:val="nil"/>
          <w:left w:val="nil"/>
          <w:bottom w:val="nil"/>
          <w:right w:val="nil"/>
          <w:between w:val="nil"/>
        </w:pBdr>
        <w:ind w:left="709"/>
        <w:jc w:val="both"/>
        <w:rPr>
          <w:rFonts w:ascii="Bookman Old Style" w:hAnsi="Bookman Old Style"/>
          <w:color w:val="000000"/>
          <w:sz w:val="24"/>
          <w:szCs w:val="24"/>
          <w:lang w:val="en-US"/>
        </w:rPr>
      </w:pPr>
      <w:r w:rsidRPr="00AE2381">
        <w:rPr>
          <w:rFonts w:ascii="Bookman Old Style" w:hAnsi="Bookman Old Style"/>
          <w:color w:val="000000"/>
          <w:sz w:val="24"/>
          <w:szCs w:val="24"/>
          <w:lang w:val="en-US"/>
        </w:rPr>
        <w:t>Epidermis and tapetum</w:t>
      </w:r>
    </w:p>
    <w:p w14:paraId="3B99B32E" w14:textId="1D92C6EA" w:rsidR="00171AE4" w:rsidRPr="00AE2381" w:rsidRDefault="00171AE4" w:rsidP="00D35277">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rPr>
      </w:pPr>
      <w:r w:rsidRPr="00AE2381">
        <w:rPr>
          <w:rFonts w:ascii="Bookman Old Style" w:hAnsi="Bookman Old Style"/>
          <w:color w:val="000000"/>
        </w:rPr>
        <w:t>Observe figures A and B and choose the correct option from the table below:</w:t>
      </w:r>
    </w:p>
    <w:tbl>
      <w:tblPr>
        <w:tblStyle w:val="TableGrid"/>
        <w:tblW w:w="0" w:type="auto"/>
        <w:tblInd w:w="421" w:type="dxa"/>
        <w:tblLook w:val="04A0" w:firstRow="1" w:lastRow="0" w:firstColumn="1" w:lastColumn="0" w:noHBand="0" w:noVBand="1"/>
      </w:tblPr>
      <w:tblGrid>
        <w:gridCol w:w="4352"/>
        <w:gridCol w:w="5140"/>
      </w:tblGrid>
      <w:tr w:rsidR="00171AE4" w:rsidRPr="00AE2381" w14:paraId="0525A2D5" w14:textId="77777777" w:rsidTr="00710CFB">
        <w:tc>
          <w:tcPr>
            <w:tcW w:w="4259" w:type="dxa"/>
          </w:tcPr>
          <w:p w14:paraId="5F2DDEB0" w14:textId="161CE3BF"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Figure A: human female reproductive system</w:t>
            </w:r>
          </w:p>
        </w:tc>
        <w:tc>
          <w:tcPr>
            <w:tcW w:w="5233" w:type="dxa"/>
          </w:tcPr>
          <w:p w14:paraId="7DC4E22C" w14:textId="3678858C" w:rsidR="00171AE4" w:rsidRPr="00AE2381" w:rsidRDefault="000C2782" w:rsidP="000C2782">
            <w:pPr>
              <w:pBdr>
                <w:top w:val="nil"/>
                <w:left w:val="nil"/>
                <w:bottom w:val="nil"/>
                <w:right w:val="nil"/>
                <w:between w:val="nil"/>
              </w:pBdr>
              <w:spacing w:line="276" w:lineRule="auto"/>
              <w:jc w:val="both"/>
              <w:rPr>
                <w:rFonts w:ascii="Bookman Old Style" w:hAnsi="Bookman Old Style"/>
                <w:color w:val="000000"/>
              </w:rPr>
            </w:pPr>
            <w:r>
              <w:rPr>
                <w:rFonts w:ascii="Bookman Old Style" w:hAnsi="Bookman Old Style"/>
                <w:color w:val="000000"/>
              </w:rPr>
              <w:t xml:space="preserve">Figure </w:t>
            </w:r>
            <w:r w:rsidR="00171AE4" w:rsidRPr="00AE2381">
              <w:rPr>
                <w:rFonts w:ascii="Bookman Old Style" w:hAnsi="Bookman Old Style"/>
                <w:color w:val="000000"/>
              </w:rPr>
              <w:t>B shows the development of a fertilized human egg cell</w:t>
            </w:r>
          </w:p>
        </w:tc>
      </w:tr>
      <w:tr w:rsidR="00171AE4" w:rsidRPr="00AE2381" w14:paraId="391FD0C1" w14:textId="77777777" w:rsidTr="00710CFB">
        <w:tc>
          <w:tcPr>
            <w:tcW w:w="4259" w:type="dxa"/>
          </w:tcPr>
          <w:p w14:paraId="0FE467C6" w14:textId="0919E441" w:rsidR="00171AE4" w:rsidRPr="00AE2381" w:rsidRDefault="00171AE4" w:rsidP="00171AE4">
            <w:pPr>
              <w:jc w:val="both"/>
              <w:rPr>
                <w:rFonts w:ascii="Bookman Old Style" w:hAnsi="Bookman Old Style"/>
                <w:color w:val="000000"/>
              </w:rPr>
            </w:pPr>
            <w:r w:rsidRPr="00AE2381">
              <w:rPr>
                <w:rFonts w:ascii="Bookman Old Style" w:hAnsi="Bookman Old Style"/>
                <w:noProof/>
              </w:rPr>
              <w:drawing>
                <wp:inline distT="0" distB="0" distL="0" distR="0" wp14:anchorId="41564337" wp14:editId="7EBF5FBA">
                  <wp:extent cx="2669990" cy="16308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9258" cy="1648714"/>
                          </a:xfrm>
                          <a:prstGeom prst="rect">
                            <a:avLst/>
                          </a:prstGeom>
                        </pic:spPr>
                      </pic:pic>
                    </a:graphicData>
                  </a:graphic>
                </wp:inline>
              </w:drawing>
            </w:r>
          </w:p>
        </w:tc>
        <w:tc>
          <w:tcPr>
            <w:tcW w:w="5233" w:type="dxa"/>
          </w:tcPr>
          <w:p w14:paraId="486DD8B7" w14:textId="19086B2B" w:rsidR="00171AE4" w:rsidRPr="00AE2381" w:rsidRDefault="00171AE4" w:rsidP="00171AE4">
            <w:pPr>
              <w:jc w:val="both"/>
              <w:rPr>
                <w:rFonts w:ascii="Bookman Old Style" w:hAnsi="Bookman Old Style"/>
                <w:color w:val="000000"/>
              </w:rPr>
            </w:pPr>
            <w:r w:rsidRPr="00AE2381">
              <w:rPr>
                <w:rFonts w:ascii="Bookman Old Style" w:hAnsi="Bookman Old Style"/>
                <w:noProof/>
                <w:color w:val="000000"/>
              </w:rPr>
              <w:drawing>
                <wp:inline distT="0" distB="0" distL="0" distR="0" wp14:anchorId="730412C8" wp14:editId="53C78D8C">
                  <wp:extent cx="3178821" cy="1479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8090"/>
                          <a:stretch/>
                        </pic:blipFill>
                        <pic:spPr bwMode="auto">
                          <a:xfrm>
                            <a:off x="0" y="0"/>
                            <a:ext cx="3224825" cy="15009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813F45" w14:textId="4CF95E18" w:rsidR="00171AE4" w:rsidRDefault="00171AE4" w:rsidP="00AE2381">
      <w:pPr>
        <w:pBdr>
          <w:top w:val="nil"/>
          <w:left w:val="nil"/>
          <w:bottom w:val="nil"/>
          <w:right w:val="nil"/>
          <w:between w:val="nil"/>
        </w:pBdr>
        <w:ind w:left="284"/>
        <w:jc w:val="both"/>
        <w:rPr>
          <w:rFonts w:ascii="Bookman Old Style" w:hAnsi="Bookman Old Style"/>
          <w:color w:val="000000"/>
        </w:rPr>
      </w:pPr>
      <w:r w:rsidRPr="00AE2381">
        <w:rPr>
          <w:rFonts w:ascii="Bookman Old Style" w:hAnsi="Bookman Old Style"/>
          <w:color w:val="000000"/>
        </w:rPr>
        <w:t>Identify the correct stage of development of human embryo (Figure B) that takes place at the site X, Y and Z respectively in the human female reproductive system (Figure A).</w:t>
      </w:r>
      <w:r w:rsidRPr="00AE2381">
        <w:rPr>
          <w:rFonts w:ascii="MS Mincho" w:eastAsia="MS Mincho" w:hAnsi="MS Mincho" w:cs="MS Mincho" w:hint="eastAsia"/>
          <w:color w:val="000000"/>
        </w:rPr>
        <w:t> </w:t>
      </w:r>
      <w:r w:rsidRPr="00AE2381">
        <w:rPr>
          <w:rFonts w:ascii="Bookman Old Style" w:hAnsi="Bookman Old Style"/>
          <w:color w:val="000000"/>
        </w:rPr>
        <w:t xml:space="preserve"> Choose the correct option from the table below;</w:t>
      </w:r>
    </w:p>
    <w:p w14:paraId="159B97D0" w14:textId="77777777" w:rsidR="008D747B" w:rsidRPr="00AE2381" w:rsidRDefault="008D747B" w:rsidP="00AE2381">
      <w:pPr>
        <w:pBdr>
          <w:top w:val="nil"/>
          <w:left w:val="nil"/>
          <w:bottom w:val="nil"/>
          <w:right w:val="nil"/>
          <w:between w:val="nil"/>
        </w:pBdr>
        <w:ind w:left="284"/>
        <w:jc w:val="both"/>
        <w:rPr>
          <w:rFonts w:ascii="Bookman Old Style" w:hAnsi="Bookman Old Style"/>
          <w:color w:val="000000"/>
        </w:rPr>
      </w:pPr>
    </w:p>
    <w:tbl>
      <w:tblPr>
        <w:tblStyle w:val="TableGrid"/>
        <w:tblW w:w="0" w:type="auto"/>
        <w:tblInd w:w="562" w:type="dxa"/>
        <w:tblLook w:val="04A0" w:firstRow="1" w:lastRow="0" w:firstColumn="1" w:lastColumn="0" w:noHBand="0" w:noVBand="1"/>
      </w:tblPr>
      <w:tblGrid>
        <w:gridCol w:w="1138"/>
        <w:gridCol w:w="2040"/>
        <w:gridCol w:w="1843"/>
        <w:gridCol w:w="2908"/>
      </w:tblGrid>
      <w:tr w:rsidR="00171AE4" w:rsidRPr="00AE2381" w14:paraId="0EF65A74" w14:textId="77777777" w:rsidTr="00710CFB">
        <w:trPr>
          <w:trHeight w:val="260"/>
        </w:trPr>
        <w:tc>
          <w:tcPr>
            <w:tcW w:w="1106" w:type="dxa"/>
          </w:tcPr>
          <w:p w14:paraId="016D8992" w14:textId="302ACC03" w:rsidR="00171AE4" w:rsidRPr="00AE2381" w:rsidRDefault="00710CFB" w:rsidP="00710CFB">
            <w:pPr>
              <w:jc w:val="both"/>
              <w:rPr>
                <w:rFonts w:ascii="Bookman Old Style" w:hAnsi="Bookman Old Style"/>
                <w:color w:val="000000"/>
              </w:rPr>
            </w:pPr>
            <w:r w:rsidRPr="00AE2381">
              <w:rPr>
                <w:rFonts w:ascii="Bookman Old Style" w:hAnsi="Bookman Old Style"/>
                <w:color w:val="000000"/>
              </w:rPr>
              <w:t>Options</w:t>
            </w:r>
          </w:p>
        </w:tc>
        <w:tc>
          <w:tcPr>
            <w:tcW w:w="2040" w:type="dxa"/>
          </w:tcPr>
          <w:p w14:paraId="6243608E" w14:textId="240B0E6B" w:rsidR="00171AE4" w:rsidRPr="00AE2381" w:rsidRDefault="00171AE4" w:rsidP="00171AE4">
            <w:pPr>
              <w:jc w:val="center"/>
              <w:rPr>
                <w:rFonts w:ascii="Bookman Old Style" w:hAnsi="Bookman Old Style"/>
                <w:color w:val="000000"/>
              </w:rPr>
            </w:pPr>
            <w:r w:rsidRPr="00AE2381">
              <w:rPr>
                <w:rFonts w:ascii="Bookman Old Style" w:hAnsi="Bookman Old Style"/>
                <w:color w:val="000000"/>
              </w:rPr>
              <w:t>X</w:t>
            </w:r>
          </w:p>
        </w:tc>
        <w:tc>
          <w:tcPr>
            <w:tcW w:w="1843" w:type="dxa"/>
          </w:tcPr>
          <w:p w14:paraId="4DDC2278" w14:textId="22032029" w:rsidR="00171AE4" w:rsidRPr="00AE2381" w:rsidRDefault="00171AE4" w:rsidP="00171AE4">
            <w:pPr>
              <w:jc w:val="center"/>
              <w:rPr>
                <w:rFonts w:ascii="Bookman Old Style" w:hAnsi="Bookman Old Style"/>
                <w:color w:val="000000"/>
              </w:rPr>
            </w:pPr>
            <w:r w:rsidRPr="00AE2381">
              <w:rPr>
                <w:rFonts w:ascii="Bookman Old Style" w:hAnsi="Bookman Old Style"/>
                <w:color w:val="000000"/>
              </w:rPr>
              <w:t>Y</w:t>
            </w:r>
          </w:p>
        </w:tc>
        <w:tc>
          <w:tcPr>
            <w:tcW w:w="2908" w:type="dxa"/>
          </w:tcPr>
          <w:p w14:paraId="112336B4" w14:textId="6CF57EA9" w:rsidR="00171AE4" w:rsidRPr="00AE2381" w:rsidRDefault="00171AE4" w:rsidP="00171AE4">
            <w:pPr>
              <w:jc w:val="center"/>
              <w:rPr>
                <w:rFonts w:ascii="Bookman Old Style" w:hAnsi="Bookman Old Style"/>
                <w:color w:val="000000"/>
              </w:rPr>
            </w:pPr>
            <w:r w:rsidRPr="00AE2381">
              <w:rPr>
                <w:rFonts w:ascii="Bookman Old Style" w:hAnsi="Bookman Old Style"/>
                <w:color w:val="000000"/>
              </w:rPr>
              <w:t>Z</w:t>
            </w:r>
          </w:p>
        </w:tc>
      </w:tr>
      <w:tr w:rsidR="00171AE4" w:rsidRPr="00AE2381" w14:paraId="2A54A912" w14:textId="77777777" w:rsidTr="00710CFB">
        <w:trPr>
          <w:trHeight w:val="260"/>
        </w:trPr>
        <w:tc>
          <w:tcPr>
            <w:tcW w:w="1106" w:type="dxa"/>
          </w:tcPr>
          <w:p w14:paraId="1BF8DD6C" w14:textId="16FF5CD6" w:rsidR="00171AE4" w:rsidRPr="00AE2381" w:rsidRDefault="00171AE4" w:rsidP="00710CFB">
            <w:pPr>
              <w:jc w:val="center"/>
              <w:rPr>
                <w:rFonts w:ascii="Bookman Old Style" w:hAnsi="Bookman Old Style"/>
                <w:color w:val="000000"/>
              </w:rPr>
            </w:pPr>
            <w:r w:rsidRPr="00AE2381">
              <w:rPr>
                <w:rFonts w:ascii="Bookman Old Style" w:hAnsi="Bookman Old Style"/>
                <w:color w:val="000000"/>
              </w:rPr>
              <w:t>a</w:t>
            </w:r>
          </w:p>
        </w:tc>
        <w:tc>
          <w:tcPr>
            <w:tcW w:w="2040" w:type="dxa"/>
          </w:tcPr>
          <w:p w14:paraId="35534470" w14:textId="69BBF451"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Blastocyst</w:t>
            </w:r>
          </w:p>
        </w:tc>
        <w:tc>
          <w:tcPr>
            <w:tcW w:w="1843" w:type="dxa"/>
          </w:tcPr>
          <w:p w14:paraId="56754C1C" w14:textId="255DE02C"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Fertilized egg</w:t>
            </w:r>
          </w:p>
        </w:tc>
        <w:tc>
          <w:tcPr>
            <w:tcW w:w="2908" w:type="dxa"/>
          </w:tcPr>
          <w:p w14:paraId="6CF5BCB0" w14:textId="7F68EDA7"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Unfertilized egg</w:t>
            </w:r>
          </w:p>
        </w:tc>
      </w:tr>
      <w:tr w:rsidR="00171AE4" w:rsidRPr="00AE2381" w14:paraId="5582B9E8" w14:textId="77777777" w:rsidTr="00710CFB">
        <w:trPr>
          <w:trHeight w:val="275"/>
        </w:trPr>
        <w:tc>
          <w:tcPr>
            <w:tcW w:w="1106" w:type="dxa"/>
          </w:tcPr>
          <w:p w14:paraId="0CE6D835" w14:textId="57A92C4B" w:rsidR="00171AE4" w:rsidRPr="00AE2381" w:rsidRDefault="00171AE4" w:rsidP="00710CFB">
            <w:pPr>
              <w:jc w:val="center"/>
              <w:rPr>
                <w:rFonts w:ascii="Bookman Old Style" w:hAnsi="Bookman Old Style"/>
                <w:color w:val="000000"/>
              </w:rPr>
            </w:pPr>
            <w:r w:rsidRPr="00AE2381">
              <w:rPr>
                <w:rFonts w:ascii="Bookman Old Style" w:hAnsi="Bookman Old Style"/>
                <w:color w:val="000000"/>
              </w:rPr>
              <w:t>b</w:t>
            </w:r>
          </w:p>
        </w:tc>
        <w:tc>
          <w:tcPr>
            <w:tcW w:w="2040" w:type="dxa"/>
          </w:tcPr>
          <w:p w14:paraId="0F01135E" w14:textId="66D50C19"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Unfertilized egg</w:t>
            </w:r>
          </w:p>
        </w:tc>
        <w:tc>
          <w:tcPr>
            <w:tcW w:w="1843" w:type="dxa"/>
          </w:tcPr>
          <w:p w14:paraId="3750B3C6" w14:textId="163E0901"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Fertilized egg</w:t>
            </w:r>
          </w:p>
        </w:tc>
        <w:tc>
          <w:tcPr>
            <w:tcW w:w="2908" w:type="dxa"/>
          </w:tcPr>
          <w:p w14:paraId="2E0D765E" w14:textId="64EC30BF"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Blastocyst</w:t>
            </w:r>
          </w:p>
        </w:tc>
      </w:tr>
      <w:tr w:rsidR="00171AE4" w:rsidRPr="00AE2381" w14:paraId="0AA2694E" w14:textId="77777777" w:rsidTr="00710CFB">
        <w:trPr>
          <w:trHeight w:val="260"/>
        </w:trPr>
        <w:tc>
          <w:tcPr>
            <w:tcW w:w="1106" w:type="dxa"/>
          </w:tcPr>
          <w:p w14:paraId="1322D73F" w14:textId="5A60D66A" w:rsidR="00171AE4" w:rsidRPr="00AE2381" w:rsidRDefault="00171AE4" w:rsidP="00710CFB">
            <w:pPr>
              <w:jc w:val="center"/>
              <w:rPr>
                <w:rFonts w:ascii="Bookman Old Style" w:hAnsi="Bookman Old Style"/>
                <w:color w:val="000000"/>
              </w:rPr>
            </w:pPr>
            <w:r w:rsidRPr="00AE2381">
              <w:rPr>
                <w:rFonts w:ascii="Bookman Old Style" w:hAnsi="Bookman Old Style"/>
                <w:color w:val="000000"/>
              </w:rPr>
              <w:t>c</w:t>
            </w:r>
          </w:p>
        </w:tc>
        <w:tc>
          <w:tcPr>
            <w:tcW w:w="2040" w:type="dxa"/>
          </w:tcPr>
          <w:p w14:paraId="3AA836D2" w14:textId="1AC7A79A"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Morula</w:t>
            </w:r>
          </w:p>
        </w:tc>
        <w:tc>
          <w:tcPr>
            <w:tcW w:w="1843" w:type="dxa"/>
          </w:tcPr>
          <w:p w14:paraId="624BF333" w14:textId="4ED5DAA4"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Blastocyst</w:t>
            </w:r>
          </w:p>
        </w:tc>
        <w:tc>
          <w:tcPr>
            <w:tcW w:w="2908" w:type="dxa"/>
          </w:tcPr>
          <w:p w14:paraId="16BDCE5C" w14:textId="63A18209"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Foetus</w:t>
            </w:r>
          </w:p>
        </w:tc>
      </w:tr>
      <w:tr w:rsidR="00171AE4" w:rsidRPr="00AE2381" w14:paraId="3847C0F6" w14:textId="77777777" w:rsidTr="00710CFB">
        <w:trPr>
          <w:trHeight w:val="260"/>
        </w:trPr>
        <w:tc>
          <w:tcPr>
            <w:tcW w:w="1106" w:type="dxa"/>
          </w:tcPr>
          <w:p w14:paraId="13AE8C90" w14:textId="159D33C6" w:rsidR="00171AE4" w:rsidRPr="00AE2381" w:rsidRDefault="00171AE4" w:rsidP="00710CFB">
            <w:pPr>
              <w:jc w:val="center"/>
              <w:rPr>
                <w:rFonts w:ascii="Bookman Old Style" w:hAnsi="Bookman Old Style"/>
                <w:color w:val="000000"/>
              </w:rPr>
            </w:pPr>
            <w:r w:rsidRPr="00AE2381">
              <w:rPr>
                <w:rFonts w:ascii="Bookman Old Style" w:hAnsi="Bookman Old Style"/>
                <w:color w:val="000000"/>
              </w:rPr>
              <w:t>d</w:t>
            </w:r>
          </w:p>
        </w:tc>
        <w:tc>
          <w:tcPr>
            <w:tcW w:w="2040" w:type="dxa"/>
          </w:tcPr>
          <w:p w14:paraId="2A531EC5" w14:textId="15B3C992"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fertilised egg</w:t>
            </w:r>
          </w:p>
        </w:tc>
        <w:tc>
          <w:tcPr>
            <w:tcW w:w="1843" w:type="dxa"/>
          </w:tcPr>
          <w:p w14:paraId="51D036B8" w14:textId="602170A9"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Blastocyst</w:t>
            </w:r>
          </w:p>
        </w:tc>
        <w:tc>
          <w:tcPr>
            <w:tcW w:w="2908" w:type="dxa"/>
          </w:tcPr>
          <w:p w14:paraId="3BD011CD" w14:textId="586E393E" w:rsidR="00171AE4" w:rsidRPr="00AE2381" w:rsidRDefault="00171AE4" w:rsidP="00171AE4">
            <w:pPr>
              <w:jc w:val="both"/>
              <w:rPr>
                <w:rFonts w:ascii="Bookman Old Style" w:hAnsi="Bookman Old Style"/>
                <w:color w:val="000000"/>
              </w:rPr>
            </w:pPr>
            <w:r w:rsidRPr="00AE2381">
              <w:rPr>
                <w:rFonts w:ascii="Bookman Old Style" w:hAnsi="Bookman Old Style"/>
                <w:color w:val="000000"/>
              </w:rPr>
              <w:t>Gastrula</w:t>
            </w:r>
          </w:p>
        </w:tc>
      </w:tr>
    </w:tbl>
    <w:p w14:paraId="3181A3EE" w14:textId="1BF7E674" w:rsidR="00171AE4" w:rsidRPr="008D747B" w:rsidRDefault="00171AE4" w:rsidP="008D747B">
      <w:pPr>
        <w:pBdr>
          <w:top w:val="nil"/>
          <w:left w:val="nil"/>
          <w:bottom w:val="nil"/>
          <w:right w:val="nil"/>
          <w:between w:val="nil"/>
        </w:pBdr>
        <w:rPr>
          <w:rFonts w:ascii="Bookman Old Style" w:hAnsi="Bookman Old Style"/>
          <w:color w:val="000000"/>
          <w:lang w:val="en-US"/>
        </w:rPr>
      </w:pPr>
    </w:p>
    <w:p w14:paraId="06BCDCFE" w14:textId="1A1D7516" w:rsidR="00710CFB" w:rsidRPr="00AE2381" w:rsidRDefault="00710CFB" w:rsidP="00D35277">
      <w:pPr>
        <w:numPr>
          <w:ilvl w:val="0"/>
          <w:numId w:val="1"/>
        </w:numPr>
        <w:pBdr>
          <w:top w:val="nil"/>
          <w:left w:val="nil"/>
          <w:bottom w:val="nil"/>
          <w:right w:val="nil"/>
          <w:between w:val="nil"/>
        </w:pBdr>
        <w:spacing w:line="276" w:lineRule="auto"/>
        <w:jc w:val="both"/>
        <w:rPr>
          <w:rFonts w:ascii="Bookman Old Style" w:hAnsi="Bookman Old Style"/>
          <w:color w:val="000000"/>
        </w:rPr>
      </w:pPr>
      <w:r w:rsidRPr="00AE2381">
        <w:rPr>
          <w:rFonts w:ascii="Bookman Old Style" w:hAnsi="Bookman Old Style"/>
          <w:color w:val="000000"/>
        </w:rPr>
        <w:t xml:space="preserve">Which among the following has 23 chromosomes?  </w:t>
      </w:r>
    </w:p>
    <w:p w14:paraId="1676BD77" w14:textId="77777777" w:rsidR="00710CFB" w:rsidRPr="00AE2381" w:rsidRDefault="00710CFB" w:rsidP="00D35277">
      <w:pPr>
        <w:pStyle w:val="ListParagraph"/>
        <w:numPr>
          <w:ilvl w:val="1"/>
          <w:numId w:val="9"/>
        </w:numPr>
        <w:pBdr>
          <w:top w:val="nil"/>
          <w:left w:val="nil"/>
          <w:bottom w:val="nil"/>
          <w:right w:val="nil"/>
          <w:between w:val="nil"/>
        </w:pBdr>
        <w:ind w:left="709"/>
        <w:jc w:val="both"/>
        <w:rPr>
          <w:rFonts w:ascii="Bookman Old Style" w:hAnsi="Bookman Old Style"/>
          <w:color w:val="000000"/>
          <w:sz w:val="24"/>
          <w:szCs w:val="24"/>
        </w:rPr>
      </w:pPr>
      <w:r w:rsidRPr="00AE2381">
        <w:rPr>
          <w:rFonts w:ascii="Bookman Old Style" w:hAnsi="Bookman Old Style"/>
          <w:color w:val="000000"/>
          <w:sz w:val="24"/>
          <w:szCs w:val="24"/>
        </w:rPr>
        <w:t>Spermatogonia</w:t>
      </w:r>
    </w:p>
    <w:p w14:paraId="644F32C1" w14:textId="672C8D57" w:rsidR="00710CFB" w:rsidRPr="00AE2381" w:rsidRDefault="00710CFB" w:rsidP="00D35277">
      <w:pPr>
        <w:pStyle w:val="ListParagraph"/>
        <w:numPr>
          <w:ilvl w:val="1"/>
          <w:numId w:val="9"/>
        </w:numPr>
        <w:pBdr>
          <w:top w:val="nil"/>
          <w:left w:val="nil"/>
          <w:bottom w:val="nil"/>
          <w:right w:val="nil"/>
          <w:between w:val="nil"/>
        </w:pBdr>
        <w:ind w:left="709"/>
        <w:jc w:val="both"/>
        <w:rPr>
          <w:rFonts w:ascii="Bookman Old Style" w:hAnsi="Bookman Old Style"/>
          <w:color w:val="000000"/>
          <w:sz w:val="24"/>
          <w:szCs w:val="24"/>
        </w:rPr>
      </w:pPr>
      <w:r w:rsidRPr="00AE2381">
        <w:rPr>
          <w:rFonts w:ascii="Bookman Old Style" w:hAnsi="Bookman Old Style"/>
          <w:color w:val="000000"/>
          <w:sz w:val="24"/>
          <w:szCs w:val="24"/>
        </w:rPr>
        <w:t>Zygote</w:t>
      </w:r>
    </w:p>
    <w:p w14:paraId="4D5AFC9D" w14:textId="77777777" w:rsidR="00710CFB" w:rsidRPr="00AE2381" w:rsidRDefault="00710CFB" w:rsidP="00D35277">
      <w:pPr>
        <w:pStyle w:val="ListParagraph"/>
        <w:numPr>
          <w:ilvl w:val="1"/>
          <w:numId w:val="9"/>
        </w:numPr>
        <w:pBdr>
          <w:top w:val="nil"/>
          <w:left w:val="nil"/>
          <w:bottom w:val="nil"/>
          <w:right w:val="nil"/>
          <w:between w:val="nil"/>
        </w:pBdr>
        <w:ind w:left="709"/>
        <w:jc w:val="both"/>
        <w:rPr>
          <w:rFonts w:ascii="Bookman Old Style" w:hAnsi="Bookman Old Style"/>
          <w:color w:val="000000"/>
          <w:sz w:val="24"/>
          <w:szCs w:val="24"/>
        </w:rPr>
      </w:pPr>
      <w:r w:rsidRPr="00AE2381">
        <w:rPr>
          <w:rFonts w:ascii="Bookman Old Style" w:hAnsi="Bookman Old Style"/>
          <w:color w:val="000000"/>
          <w:sz w:val="24"/>
          <w:szCs w:val="24"/>
        </w:rPr>
        <w:t xml:space="preserve">Secondary oocyte </w:t>
      </w:r>
    </w:p>
    <w:p w14:paraId="3493E853" w14:textId="3699FF75" w:rsidR="00710CFB" w:rsidRPr="00AE2381" w:rsidRDefault="00710CFB" w:rsidP="00D35277">
      <w:pPr>
        <w:pStyle w:val="ListParagraph"/>
        <w:numPr>
          <w:ilvl w:val="1"/>
          <w:numId w:val="9"/>
        </w:numPr>
        <w:pBdr>
          <w:top w:val="nil"/>
          <w:left w:val="nil"/>
          <w:bottom w:val="nil"/>
          <w:right w:val="nil"/>
          <w:between w:val="nil"/>
        </w:pBdr>
        <w:ind w:left="709"/>
        <w:jc w:val="both"/>
        <w:rPr>
          <w:rFonts w:ascii="Bookman Old Style" w:hAnsi="Bookman Old Style"/>
          <w:color w:val="000000"/>
          <w:sz w:val="24"/>
          <w:szCs w:val="24"/>
        </w:rPr>
      </w:pPr>
      <w:r w:rsidRPr="00AE2381">
        <w:rPr>
          <w:rFonts w:ascii="Bookman Old Style" w:hAnsi="Bookman Old Style"/>
          <w:color w:val="000000"/>
          <w:sz w:val="24"/>
          <w:szCs w:val="24"/>
        </w:rPr>
        <w:t>Oogonia</w:t>
      </w:r>
    </w:p>
    <w:p w14:paraId="725C4B58" w14:textId="63E313A6" w:rsidR="00710CFB" w:rsidRPr="00AE2381" w:rsidRDefault="00710CFB" w:rsidP="00D35277">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rPr>
      </w:pPr>
      <w:r w:rsidRPr="00AE2381">
        <w:rPr>
          <w:rFonts w:ascii="Bookman Old Style" w:hAnsi="Bookman Old Style"/>
          <w:color w:val="000000"/>
        </w:rPr>
        <w:lastRenderedPageBreak/>
        <w:t>In the wind pollinated plant shown</w:t>
      </w:r>
      <w:r w:rsidR="00BE1C41" w:rsidRPr="00AE2381">
        <w:rPr>
          <w:rFonts w:ascii="Bookman Old Style" w:hAnsi="Bookman Old Style"/>
          <w:color w:val="000000"/>
        </w:rPr>
        <w:t xml:space="preserve"> below</w:t>
      </w:r>
      <w:r w:rsidRPr="00AE2381">
        <w:rPr>
          <w:rFonts w:ascii="Bookman Old Style" w:hAnsi="Bookman Old Style"/>
          <w:color w:val="000000"/>
        </w:rPr>
        <w:t xml:space="preserve">, identify the characteristics of the male flowers </w:t>
      </w:r>
      <w:r w:rsidR="00BE1C41" w:rsidRPr="00AE2381">
        <w:rPr>
          <w:rFonts w:ascii="Bookman Old Style" w:hAnsi="Bookman Old Style"/>
          <w:color w:val="000000"/>
        </w:rPr>
        <w:t xml:space="preserve">so as </w:t>
      </w:r>
      <w:r w:rsidRPr="00AE2381">
        <w:rPr>
          <w:rFonts w:ascii="Bookman Old Style" w:hAnsi="Bookman Old Style"/>
          <w:color w:val="000000"/>
        </w:rPr>
        <w:t>to achieve pollination</w:t>
      </w:r>
      <w:r w:rsidR="00BE1C41" w:rsidRPr="00AE2381">
        <w:rPr>
          <w:rFonts w:ascii="Bookman Old Style" w:hAnsi="Bookman Old Style"/>
          <w:color w:val="000000"/>
        </w:rPr>
        <w:t>.</w:t>
      </w:r>
    </w:p>
    <w:p w14:paraId="58125E00" w14:textId="68869E68" w:rsidR="00710CFB" w:rsidRPr="00AE2381" w:rsidRDefault="00710CFB" w:rsidP="00710CFB">
      <w:pPr>
        <w:pBdr>
          <w:top w:val="nil"/>
          <w:left w:val="nil"/>
          <w:bottom w:val="nil"/>
          <w:right w:val="nil"/>
          <w:between w:val="nil"/>
        </w:pBdr>
        <w:spacing w:line="276" w:lineRule="auto"/>
        <w:ind w:left="284"/>
        <w:jc w:val="center"/>
        <w:rPr>
          <w:rFonts w:ascii="Bookman Old Style" w:hAnsi="Bookman Old Style"/>
          <w:color w:val="000000"/>
        </w:rPr>
      </w:pPr>
      <w:r w:rsidRPr="00AE2381">
        <w:rPr>
          <w:rFonts w:ascii="Bookman Old Style" w:hAnsi="Bookman Old Style"/>
          <w:noProof/>
        </w:rPr>
        <w:drawing>
          <wp:inline distT="0" distB="0" distL="0" distR="0" wp14:anchorId="0F77F2D8" wp14:editId="75595A18">
            <wp:extent cx="2756452" cy="222144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prstClr val="black"/>
                        <a:srgbClr val="D9C3A5">
                          <a:tint val="50000"/>
                          <a:satMod val="180000"/>
                        </a:srgbClr>
                      </a:duotone>
                    </a:blip>
                    <a:stretch>
                      <a:fillRect/>
                    </a:stretch>
                  </pic:blipFill>
                  <pic:spPr>
                    <a:xfrm>
                      <a:off x="0" y="0"/>
                      <a:ext cx="2771053" cy="2233207"/>
                    </a:xfrm>
                    <a:prstGeom prst="rect">
                      <a:avLst/>
                    </a:prstGeom>
                  </pic:spPr>
                </pic:pic>
              </a:graphicData>
            </a:graphic>
          </wp:inline>
        </w:drawing>
      </w:r>
    </w:p>
    <w:tbl>
      <w:tblPr>
        <w:tblStyle w:val="TableGrid"/>
        <w:tblW w:w="9776" w:type="dxa"/>
        <w:tblInd w:w="284" w:type="dxa"/>
        <w:tblLook w:val="04A0" w:firstRow="1" w:lastRow="0" w:firstColumn="1" w:lastColumn="0" w:noHBand="0" w:noVBand="1"/>
      </w:tblPr>
      <w:tblGrid>
        <w:gridCol w:w="1138"/>
        <w:gridCol w:w="2401"/>
        <w:gridCol w:w="2409"/>
        <w:gridCol w:w="3828"/>
      </w:tblGrid>
      <w:tr w:rsidR="00710CFB" w:rsidRPr="00AE2381" w14:paraId="54EC9690" w14:textId="77777777" w:rsidTr="00AE2381">
        <w:tc>
          <w:tcPr>
            <w:tcW w:w="1138" w:type="dxa"/>
          </w:tcPr>
          <w:p w14:paraId="458CD7F9" w14:textId="6118791D" w:rsidR="00710CFB" w:rsidRPr="00AE2381" w:rsidRDefault="00710CFB" w:rsidP="00710CFB">
            <w:pPr>
              <w:spacing w:line="276" w:lineRule="auto"/>
              <w:jc w:val="center"/>
              <w:rPr>
                <w:rFonts w:ascii="Bookman Old Style" w:hAnsi="Bookman Old Style"/>
                <w:color w:val="000000"/>
              </w:rPr>
            </w:pPr>
            <w:r w:rsidRPr="00AE2381">
              <w:rPr>
                <w:rFonts w:ascii="Bookman Old Style" w:hAnsi="Bookman Old Style"/>
                <w:color w:val="000000"/>
              </w:rPr>
              <w:t>Options</w:t>
            </w:r>
          </w:p>
        </w:tc>
        <w:tc>
          <w:tcPr>
            <w:tcW w:w="2401" w:type="dxa"/>
          </w:tcPr>
          <w:p w14:paraId="47464572" w14:textId="4BAA8B03" w:rsidR="00710CFB" w:rsidRPr="00AE2381" w:rsidRDefault="00710CFB" w:rsidP="00710CFB">
            <w:pPr>
              <w:spacing w:line="276" w:lineRule="auto"/>
              <w:jc w:val="center"/>
              <w:rPr>
                <w:rFonts w:ascii="Bookman Old Style" w:hAnsi="Bookman Old Style"/>
                <w:color w:val="000000"/>
              </w:rPr>
            </w:pPr>
            <w:r w:rsidRPr="00AE2381">
              <w:rPr>
                <w:rFonts w:ascii="Bookman Old Style" w:hAnsi="Bookman Old Style"/>
                <w:color w:val="000000"/>
              </w:rPr>
              <w:t>Male inflorescence</w:t>
            </w:r>
          </w:p>
        </w:tc>
        <w:tc>
          <w:tcPr>
            <w:tcW w:w="2409" w:type="dxa"/>
          </w:tcPr>
          <w:p w14:paraId="6DE30605" w14:textId="47A2D19D" w:rsidR="00710CFB" w:rsidRPr="00AE2381" w:rsidRDefault="00710CFB" w:rsidP="00710CFB">
            <w:pPr>
              <w:spacing w:line="276" w:lineRule="auto"/>
              <w:jc w:val="center"/>
              <w:rPr>
                <w:rFonts w:ascii="Bookman Old Style" w:hAnsi="Bookman Old Style"/>
                <w:color w:val="000000"/>
              </w:rPr>
            </w:pPr>
            <w:r w:rsidRPr="00AE2381">
              <w:rPr>
                <w:rFonts w:ascii="Bookman Old Style" w:hAnsi="Bookman Old Style"/>
                <w:color w:val="000000"/>
              </w:rPr>
              <w:t>Androecium</w:t>
            </w:r>
          </w:p>
        </w:tc>
        <w:tc>
          <w:tcPr>
            <w:tcW w:w="3828" w:type="dxa"/>
          </w:tcPr>
          <w:p w14:paraId="396AE554" w14:textId="08AE8FCC" w:rsidR="00710CFB" w:rsidRPr="00AE2381" w:rsidRDefault="00710CFB" w:rsidP="00710CFB">
            <w:pPr>
              <w:spacing w:line="276" w:lineRule="auto"/>
              <w:jc w:val="center"/>
              <w:rPr>
                <w:rFonts w:ascii="Bookman Old Style" w:hAnsi="Bookman Old Style"/>
                <w:color w:val="000000"/>
              </w:rPr>
            </w:pPr>
            <w:r w:rsidRPr="00AE2381">
              <w:rPr>
                <w:rFonts w:ascii="Bookman Old Style" w:hAnsi="Bookman Old Style"/>
                <w:color w:val="000000"/>
              </w:rPr>
              <w:t>Characteristic features of pollen</w:t>
            </w:r>
          </w:p>
        </w:tc>
      </w:tr>
      <w:tr w:rsidR="00710CFB" w:rsidRPr="00AE2381" w14:paraId="504087B9" w14:textId="77777777" w:rsidTr="00AE2381">
        <w:tc>
          <w:tcPr>
            <w:tcW w:w="1138" w:type="dxa"/>
            <w:vAlign w:val="center"/>
          </w:tcPr>
          <w:p w14:paraId="1359045B" w14:textId="19D907B7" w:rsidR="00710CFB" w:rsidRPr="00AE2381" w:rsidRDefault="00710CFB" w:rsidP="00BE1C41">
            <w:pPr>
              <w:spacing w:line="276" w:lineRule="auto"/>
              <w:jc w:val="center"/>
              <w:rPr>
                <w:rFonts w:ascii="Bookman Old Style" w:hAnsi="Bookman Old Style"/>
                <w:color w:val="000000"/>
              </w:rPr>
            </w:pPr>
            <w:r w:rsidRPr="00AE2381">
              <w:rPr>
                <w:rFonts w:ascii="Bookman Old Style" w:hAnsi="Bookman Old Style"/>
                <w:color w:val="000000"/>
              </w:rPr>
              <w:t>a</w:t>
            </w:r>
          </w:p>
        </w:tc>
        <w:tc>
          <w:tcPr>
            <w:tcW w:w="2401" w:type="dxa"/>
            <w:vAlign w:val="center"/>
          </w:tcPr>
          <w:p w14:paraId="5908DC11" w14:textId="11BB0FFF"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lang w:val="en-US"/>
              </w:rPr>
              <w:t>Tassels</w:t>
            </w:r>
          </w:p>
        </w:tc>
        <w:tc>
          <w:tcPr>
            <w:tcW w:w="2409" w:type="dxa"/>
            <w:vAlign w:val="center"/>
          </w:tcPr>
          <w:p w14:paraId="43EF5D2E" w14:textId="42605E2C"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Well exposed in wind</w:t>
            </w:r>
          </w:p>
        </w:tc>
        <w:tc>
          <w:tcPr>
            <w:tcW w:w="3828" w:type="dxa"/>
            <w:vAlign w:val="center"/>
          </w:tcPr>
          <w:p w14:paraId="50D681DB" w14:textId="614C530C"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Smooth, light and non-sticky pollens are easily transported in wind current.</w:t>
            </w:r>
          </w:p>
        </w:tc>
      </w:tr>
      <w:tr w:rsidR="00710CFB" w:rsidRPr="00AE2381" w14:paraId="1D00C947" w14:textId="77777777" w:rsidTr="00AE2381">
        <w:tc>
          <w:tcPr>
            <w:tcW w:w="1138" w:type="dxa"/>
            <w:vAlign w:val="center"/>
          </w:tcPr>
          <w:p w14:paraId="56A3A3E4" w14:textId="3609A5DD" w:rsidR="00710CFB" w:rsidRPr="00AE2381" w:rsidRDefault="00710CFB" w:rsidP="00BE1C41">
            <w:pPr>
              <w:spacing w:line="276" w:lineRule="auto"/>
              <w:jc w:val="center"/>
              <w:rPr>
                <w:rFonts w:ascii="Bookman Old Style" w:hAnsi="Bookman Old Style"/>
                <w:color w:val="000000"/>
              </w:rPr>
            </w:pPr>
            <w:r w:rsidRPr="00AE2381">
              <w:rPr>
                <w:rFonts w:ascii="Bookman Old Style" w:hAnsi="Bookman Old Style"/>
                <w:color w:val="000000"/>
              </w:rPr>
              <w:t>b</w:t>
            </w:r>
          </w:p>
        </w:tc>
        <w:tc>
          <w:tcPr>
            <w:tcW w:w="2401" w:type="dxa"/>
            <w:vAlign w:val="center"/>
          </w:tcPr>
          <w:p w14:paraId="5ED339F1" w14:textId="65F29E8F"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lang w:val="en-US"/>
              </w:rPr>
              <w:t>Silk of corn cob</w:t>
            </w:r>
          </w:p>
        </w:tc>
        <w:tc>
          <w:tcPr>
            <w:tcW w:w="2409" w:type="dxa"/>
            <w:vAlign w:val="center"/>
          </w:tcPr>
          <w:p w14:paraId="6862C3C4" w14:textId="7E5CD815"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Wave in the wind</w:t>
            </w:r>
          </w:p>
        </w:tc>
        <w:tc>
          <w:tcPr>
            <w:tcW w:w="3828" w:type="dxa"/>
            <w:vAlign w:val="center"/>
          </w:tcPr>
          <w:p w14:paraId="2FFD21A7" w14:textId="7D9A2356"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Large, feathery and well exposed</w:t>
            </w:r>
          </w:p>
        </w:tc>
      </w:tr>
      <w:tr w:rsidR="00710CFB" w:rsidRPr="00AE2381" w14:paraId="0E55ED9F" w14:textId="77777777" w:rsidTr="00AE2381">
        <w:tc>
          <w:tcPr>
            <w:tcW w:w="1138" w:type="dxa"/>
            <w:vAlign w:val="center"/>
          </w:tcPr>
          <w:p w14:paraId="423678D1" w14:textId="2B2CD379" w:rsidR="00710CFB" w:rsidRPr="00AE2381" w:rsidRDefault="00710CFB" w:rsidP="00BE1C41">
            <w:pPr>
              <w:spacing w:line="276" w:lineRule="auto"/>
              <w:jc w:val="center"/>
              <w:rPr>
                <w:rFonts w:ascii="Bookman Old Style" w:hAnsi="Bookman Old Style"/>
                <w:color w:val="000000"/>
              </w:rPr>
            </w:pPr>
            <w:r w:rsidRPr="00AE2381">
              <w:rPr>
                <w:rFonts w:ascii="Bookman Old Style" w:hAnsi="Bookman Old Style"/>
                <w:color w:val="000000"/>
              </w:rPr>
              <w:t>c</w:t>
            </w:r>
          </w:p>
        </w:tc>
        <w:tc>
          <w:tcPr>
            <w:tcW w:w="2401" w:type="dxa"/>
            <w:vAlign w:val="center"/>
          </w:tcPr>
          <w:p w14:paraId="3EC5C377" w14:textId="15F632C2"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Corn cob</w:t>
            </w:r>
          </w:p>
        </w:tc>
        <w:tc>
          <w:tcPr>
            <w:tcW w:w="2409" w:type="dxa"/>
            <w:vAlign w:val="center"/>
          </w:tcPr>
          <w:p w14:paraId="43E88864" w14:textId="6E234AEA"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Flowers do not open at all</w:t>
            </w:r>
          </w:p>
        </w:tc>
        <w:tc>
          <w:tcPr>
            <w:tcW w:w="3828" w:type="dxa"/>
            <w:vAlign w:val="center"/>
          </w:tcPr>
          <w:p w14:paraId="4AC54E34" w14:textId="45AFA69C" w:rsidR="00710CFB" w:rsidRPr="00AE2381" w:rsidRDefault="00F46E6D" w:rsidP="00BE1C41">
            <w:pPr>
              <w:spacing w:line="276" w:lineRule="auto"/>
              <w:rPr>
                <w:rFonts w:ascii="Bookman Old Style" w:hAnsi="Bookman Old Style"/>
                <w:color w:val="000000"/>
              </w:rPr>
            </w:pPr>
            <w:r w:rsidRPr="00AE2381">
              <w:rPr>
                <w:rFonts w:ascii="Bookman Old Style" w:hAnsi="Bookman Old Style"/>
                <w:color w:val="000000"/>
              </w:rPr>
              <w:t>Long</w:t>
            </w:r>
            <w:r w:rsidR="00710CFB" w:rsidRPr="00AE2381">
              <w:rPr>
                <w:rFonts w:ascii="Bookman Old Style" w:hAnsi="Bookman Old Style"/>
                <w:color w:val="000000"/>
              </w:rPr>
              <w:t>, ribbon like and have mucilaginous covering</w:t>
            </w:r>
          </w:p>
        </w:tc>
      </w:tr>
      <w:tr w:rsidR="00710CFB" w:rsidRPr="00AE2381" w14:paraId="2F48AB80" w14:textId="77777777" w:rsidTr="00AE2381">
        <w:tc>
          <w:tcPr>
            <w:tcW w:w="1138" w:type="dxa"/>
            <w:vAlign w:val="center"/>
          </w:tcPr>
          <w:p w14:paraId="1189A03E" w14:textId="71B987AB" w:rsidR="00710CFB" w:rsidRPr="00AE2381" w:rsidRDefault="00710CFB" w:rsidP="00BE1C41">
            <w:pPr>
              <w:spacing w:line="276" w:lineRule="auto"/>
              <w:jc w:val="center"/>
              <w:rPr>
                <w:rFonts w:ascii="Bookman Old Style" w:hAnsi="Bookman Old Style"/>
                <w:color w:val="000000"/>
              </w:rPr>
            </w:pPr>
            <w:r w:rsidRPr="00AE2381">
              <w:rPr>
                <w:rFonts w:ascii="Bookman Old Style" w:hAnsi="Bookman Old Style"/>
                <w:color w:val="000000"/>
              </w:rPr>
              <w:t>d</w:t>
            </w:r>
          </w:p>
        </w:tc>
        <w:tc>
          <w:tcPr>
            <w:tcW w:w="2401" w:type="dxa"/>
            <w:vAlign w:val="center"/>
          </w:tcPr>
          <w:p w14:paraId="67D515D4" w14:textId="1F681E1D" w:rsidR="00710CFB" w:rsidRPr="00AE2381" w:rsidRDefault="00710CFB" w:rsidP="00BE1C41">
            <w:pPr>
              <w:spacing w:line="276" w:lineRule="auto"/>
              <w:rPr>
                <w:rFonts w:ascii="Bookman Old Style" w:hAnsi="Bookman Old Style"/>
                <w:color w:val="000000"/>
              </w:rPr>
            </w:pPr>
            <w:r w:rsidRPr="00AE2381">
              <w:rPr>
                <w:rFonts w:ascii="Bookman Old Style" w:hAnsi="Bookman Old Style"/>
                <w:color w:val="000000"/>
              </w:rPr>
              <w:t>Tips of leaves</w:t>
            </w:r>
          </w:p>
        </w:tc>
        <w:tc>
          <w:tcPr>
            <w:tcW w:w="2409" w:type="dxa"/>
            <w:vAlign w:val="center"/>
          </w:tcPr>
          <w:p w14:paraId="74B365C4" w14:textId="180927FF" w:rsidR="00710CFB" w:rsidRPr="00AE2381" w:rsidRDefault="00F46E6D" w:rsidP="00BE1C41">
            <w:pPr>
              <w:spacing w:line="276" w:lineRule="auto"/>
              <w:rPr>
                <w:rFonts w:ascii="Bookman Old Style" w:hAnsi="Bookman Old Style"/>
                <w:color w:val="000000"/>
              </w:rPr>
            </w:pPr>
            <w:r w:rsidRPr="00AE2381">
              <w:rPr>
                <w:rFonts w:ascii="Bookman Old Style" w:hAnsi="Bookman Old Style"/>
                <w:color w:val="000000"/>
              </w:rPr>
              <w:t>Large</w:t>
            </w:r>
            <w:r w:rsidR="00710CFB" w:rsidRPr="00AE2381">
              <w:rPr>
                <w:rFonts w:ascii="Bookman Old Style" w:hAnsi="Bookman Old Style"/>
                <w:color w:val="000000"/>
              </w:rPr>
              <w:t>,</w:t>
            </w:r>
            <w:r w:rsidR="00BE1C41" w:rsidRPr="00AE2381">
              <w:rPr>
                <w:rFonts w:ascii="Bookman Old Style" w:hAnsi="Bookman Old Style"/>
                <w:color w:val="000000"/>
              </w:rPr>
              <w:t xml:space="preserve"> </w:t>
            </w:r>
            <w:r w:rsidR="00710CFB" w:rsidRPr="00AE2381">
              <w:rPr>
                <w:rFonts w:ascii="Bookman Old Style" w:hAnsi="Bookman Old Style"/>
                <w:color w:val="000000"/>
              </w:rPr>
              <w:t>colourful, fragrant and rich in nectar</w:t>
            </w:r>
          </w:p>
        </w:tc>
        <w:tc>
          <w:tcPr>
            <w:tcW w:w="3828" w:type="dxa"/>
            <w:vAlign w:val="center"/>
          </w:tcPr>
          <w:p w14:paraId="215404CB" w14:textId="452FCC3E" w:rsidR="00710CFB" w:rsidRPr="00AE2381" w:rsidRDefault="00F46E6D" w:rsidP="00BE1C41">
            <w:pPr>
              <w:spacing w:line="276" w:lineRule="auto"/>
              <w:rPr>
                <w:rFonts w:ascii="Bookman Old Style" w:hAnsi="Bookman Old Style"/>
                <w:color w:val="000000"/>
              </w:rPr>
            </w:pPr>
            <w:r w:rsidRPr="00AE2381">
              <w:rPr>
                <w:rFonts w:ascii="Bookman Old Style" w:hAnsi="Bookman Old Style"/>
                <w:color w:val="000000"/>
              </w:rPr>
              <w:t xml:space="preserve">Hard </w:t>
            </w:r>
            <w:r w:rsidR="00710CFB" w:rsidRPr="00AE2381">
              <w:rPr>
                <w:rFonts w:ascii="Bookman Old Style" w:hAnsi="Bookman Old Style"/>
                <w:color w:val="000000"/>
              </w:rPr>
              <w:t>outer layered pollen made up of sporopollenin</w:t>
            </w:r>
          </w:p>
        </w:tc>
      </w:tr>
    </w:tbl>
    <w:p w14:paraId="7B58450C" w14:textId="77777777" w:rsidR="00710CFB" w:rsidRPr="00AE2381" w:rsidRDefault="00710CFB" w:rsidP="00710CFB">
      <w:pPr>
        <w:pBdr>
          <w:top w:val="nil"/>
          <w:left w:val="nil"/>
          <w:bottom w:val="nil"/>
          <w:right w:val="nil"/>
          <w:between w:val="nil"/>
        </w:pBdr>
        <w:spacing w:line="276" w:lineRule="auto"/>
        <w:ind w:left="284"/>
        <w:jc w:val="both"/>
        <w:rPr>
          <w:rFonts w:ascii="Bookman Old Style" w:hAnsi="Bookman Old Style"/>
          <w:color w:val="000000"/>
        </w:rPr>
      </w:pPr>
    </w:p>
    <w:p w14:paraId="1722CA7E" w14:textId="3D83DE5B" w:rsidR="00710CFB" w:rsidRPr="00AE2381" w:rsidRDefault="006F7EEC"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The inheritance pattern of colour of flower in snapdragon plants with red flowers crossed another such plant with white flowers is found to be</w:t>
      </w:r>
    </w:p>
    <w:p w14:paraId="2CBF142C" w14:textId="64332045" w:rsidR="00710CFB" w:rsidRPr="00AE2381" w:rsidRDefault="006F7EEC" w:rsidP="00D35277">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Incomplete Dominance</w:t>
      </w:r>
    </w:p>
    <w:p w14:paraId="3975B201" w14:textId="08A73CD6" w:rsidR="00710CFB" w:rsidRPr="00AE2381" w:rsidRDefault="006F7EEC" w:rsidP="00D35277">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Co-dominance</w:t>
      </w:r>
    </w:p>
    <w:p w14:paraId="733A97EB" w14:textId="522AE49A" w:rsidR="00710CFB" w:rsidRPr="00AE2381" w:rsidRDefault="006F7EEC" w:rsidP="00D35277">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Pleiotropy</w:t>
      </w:r>
    </w:p>
    <w:p w14:paraId="5290C89A" w14:textId="16252916" w:rsidR="006F7EEC" w:rsidRPr="00AE2381" w:rsidRDefault="006F7EEC" w:rsidP="00D35277">
      <w:pPr>
        <w:pStyle w:val="ListParagraph"/>
        <w:numPr>
          <w:ilvl w:val="4"/>
          <w:numId w:val="1"/>
        </w:numPr>
        <w:pBdr>
          <w:top w:val="nil"/>
          <w:left w:val="nil"/>
          <w:bottom w:val="nil"/>
          <w:right w:val="nil"/>
          <w:between w:val="nil"/>
        </w:pBdr>
        <w:spacing w:after="0"/>
        <w:ind w:left="1134" w:hanging="357"/>
        <w:jc w:val="both"/>
        <w:rPr>
          <w:rFonts w:ascii="Bookman Old Style" w:hAnsi="Bookman Old Style"/>
          <w:color w:val="000000"/>
          <w:sz w:val="24"/>
          <w:szCs w:val="24"/>
        </w:rPr>
      </w:pPr>
      <w:r w:rsidRPr="00AE2381">
        <w:rPr>
          <w:rFonts w:ascii="Bookman Old Style" w:hAnsi="Bookman Old Style"/>
          <w:color w:val="000000"/>
          <w:sz w:val="24"/>
          <w:szCs w:val="24"/>
        </w:rPr>
        <w:t>Polygenic inheritance</w:t>
      </w:r>
    </w:p>
    <w:p w14:paraId="29E2FE1F" w14:textId="6AD43A6D" w:rsidR="00710CFB" w:rsidRPr="00AE2381" w:rsidRDefault="00B565D2" w:rsidP="00D35277">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rPr>
      </w:pPr>
      <w:r w:rsidRPr="00AE2381">
        <w:rPr>
          <w:rFonts w:ascii="Bookman Old Style" w:hAnsi="Bookman Old Style"/>
          <w:color w:val="000000"/>
        </w:rPr>
        <w:t>Conditions of a karyotype 2n +1, 2n –1 and 2n + 2, 2n – 2 are called</w:t>
      </w:r>
    </w:p>
    <w:p w14:paraId="0187B0F7" w14:textId="77777777" w:rsidR="00B565D2" w:rsidRPr="00AE2381" w:rsidRDefault="00B565D2" w:rsidP="00D35277">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Polyploidy</w:t>
      </w:r>
    </w:p>
    <w:p w14:paraId="01332559" w14:textId="5BFC8503" w:rsidR="00B565D2" w:rsidRPr="00AE2381" w:rsidRDefault="00B565D2" w:rsidP="00D35277">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Aneuploidy</w:t>
      </w:r>
    </w:p>
    <w:p w14:paraId="222C8706" w14:textId="77777777" w:rsidR="00B565D2" w:rsidRPr="00AE2381" w:rsidRDefault="00B565D2" w:rsidP="00D35277">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proofErr w:type="spellStart"/>
      <w:r w:rsidRPr="00AE2381">
        <w:rPr>
          <w:rFonts w:ascii="Bookman Old Style" w:hAnsi="Bookman Old Style"/>
          <w:color w:val="000000"/>
          <w:sz w:val="24"/>
          <w:szCs w:val="24"/>
        </w:rPr>
        <w:t>Allopolyploidy</w:t>
      </w:r>
      <w:proofErr w:type="spellEnd"/>
      <w:r w:rsidRPr="00AE2381">
        <w:rPr>
          <w:rFonts w:ascii="Bookman Old Style" w:hAnsi="Bookman Old Style"/>
          <w:color w:val="000000"/>
          <w:sz w:val="24"/>
          <w:szCs w:val="24"/>
        </w:rPr>
        <w:t xml:space="preserve"> </w:t>
      </w:r>
    </w:p>
    <w:p w14:paraId="3C7BFCB3" w14:textId="192C03D6" w:rsidR="00710CFB" w:rsidRPr="00AE2381" w:rsidRDefault="00B565D2" w:rsidP="00D35277">
      <w:pPr>
        <w:pStyle w:val="ListParagraph"/>
        <w:numPr>
          <w:ilvl w:val="4"/>
          <w:numId w:val="1"/>
        </w:numPr>
        <w:pBdr>
          <w:top w:val="nil"/>
          <w:left w:val="nil"/>
          <w:bottom w:val="nil"/>
          <w:right w:val="nil"/>
          <w:between w:val="nil"/>
        </w:pBdr>
        <w:spacing w:after="0"/>
        <w:ind w:left="1134" w:hanging="357"/>
        <w:jc w:val="both"/>
        <w:rPr>
          <w:rFonts w:ascii="Bookman Old Style" w:hAnsi="Bookman Old Style"/>
          <w:color w:val="000000"/>
          <w:sz w:val="24"/>
          <w:szCs w:val="24"/>
        </w:rPr>
      </w:pPr>
      <w:r w:rsidRPr="00AE2381">
        <w:rPr>
          <w:rFonts w:ascii="Bookman Old Style" w:hAnsi="Bookman Old Style"/>
          <w:color w:val="000000"/>
          <w:sz w:val="24"/>
          <w:szCs w:val="24"/>
        </w:rPr>
        <w:t>Monosomy</w:t>
      </w:r>
    </w:p>
    <w:p w14:paraId="43B9CAA2" w14:textId="43964E41" w:rsidR="00921A1E" w:rsidRPr="00AE2381" w:rsidRDefault="00921A1E"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 xml:space="preserve">If a genetic disease is transferred from a phenotypically normal but carrier female to only some of the male progeny, the disease is: </w:t>
      </w:r>
    </w:p>
    <w:p w14:paraId="499F9400" w14:textId="77777777" w:rsidR="00921A1E" w:rsidRPr="00AE2381" w:rsidRDefault="00921A1E" w:rsidP="00D35277">
      <w:pPr>
        <w:numPr>
          <w:ilvl w:val="0"/>
          <w:numId w:val="10"/>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 xml:space="preserve">Autosomal dominant </w:t>
      </w:r>
    </w:p>
    <w:p w14:paraId="09FD941A" w14:textId="77777777" w:rsidR="00921A1E" w:rsidRPr="00AE2381" w:rsidRDefault="00921A1E" w:rsidP="00D35277">
      <w:pPr>
        <w:numPr>
          <w:ilvl w:val="0"/>
          <w:numId w:val="10"/>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 xml:space="preserve">Autosomal recessive </w:t>
      </w:r>
    </w:p>
    <w:p w14:paraId="60276397" w14:textId="77777777" w:rsidR="00921A1E" w:rsidRPr="00AE2381" w:rsidRDefault="00921A1E" w:rsidP="00D35277">
      <w:pPr>
        <w:numPr>
          <w:ilvl w:val="0"/>
          <w:numId w:val="10"/>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Sex-linked dominant</w:t>
      </w:r>
    </w:p>
    <w:p w14:paraId="2258941B" w14:textId="62246FE5" w:rsidR="00921A1E" w:rsidRPr="00AE2381" w:rsidRDefault="00921A1E" w:rsidP="00D35277">
      <w:pPr>
        <w:numPr>
          <w:ilvl w:val="0"/>
          <w:numId w:val="10"/>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Sex-linked recessive</w:t>
      </w:r>
    </w:p>
    <w:p w14:paraId="29D919D4" w14:textId="77777777" w:rsidR="003A5ADC" w:rsidRPr="00AE2381" w:rsidRDefault="003A5ADC" w:rsidP="003A5ADC">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rPr>
      </w:pPr>
      <w:r w:rsidRPr="00AE2381">
        <w:rPr>
          <w:rFonts w:ascii="Bookman Old Style" w:hAnsi="Bookman Old Style"/>
          <w:color w:val="000000"/>
        </w:rPr>
        <w:lastRenderedPageBreak/>
        <w:t xml:space="preserve">Which of the following hormones is a </w:t>
      </w:r>
      <w:proofErr w:type="spellStart"/>
      <w:r w:rsidRPr="00AE2381">
        <w:rPr>
          <w:rFonts w:ascii="Bookman Old Style" w:hAnsi="Bookman Old Style"/>
          <w:color w:val="000000"/>
        </w:rPr>
        <w:t>parthenocarpic</w:t>
      </w:r>
      <w:proofErr w:type="spellEnd"/>
      <w:r w:rsidRPr="00AE2381">
        <w:rPr>
          <w:rFonts w:ascii="Bookman Old Style" w:hAnsi="Bookman Old Style"/>
          <w:color w:val="000000"/>
        </w:rPr>
        <w:t xml:space="preserve"> fruit?</w:t>
      </w:r>
    </w:p>
    <w:p w14:paraId="08C0A1CD" w14:textId="77777777" w:rsidR="003A5ADC" w:rsidRPr="00AE2381" w:rsidRDefault="003A5ADC" w:rsidP="003A5ADC">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Apple</w:t>
      </w:r>
    </w:p>
    <w:p w14:paraId="610BE965" w14:textId="77777777" w:rsidR="003A5ADC" w:rsidRPr="00AE2381" w:rsidRDefault="003A5ADC" w:rsidP="003A5ADC">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 xml:space="preserve">Banana </w:t>
      </w:r>
    </w:p>
    <w:p w14:paraId="2105C32D" w14:textId="77777777" w:rsidR="003A5ADC" w:rsidRPr="00AE2381" w:rsidRDefault="003A5ADC" w:rsidP="003A5ADC">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Strawberry</w:t>
      </w:r>
    </w:p>
    <w:p w14:paraId="751D5602" w14:textId="77777777" w:rsidR="003A5ADC" w:rsidRPr="00AE2381" w:rsidRDefault="003A5ADC" w:rsidP="003A5ADC">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Cashew</w:t>
      </w:r>
    </w:p>
    <w:p w14:paraId="0D1BB8EB" w14:textId="77777777" w:rsidR="008D747B" w:rsidRPr="00AE2381" w:rsidRDefault="008D747B" w:rsidP="008D747B">
      <w:pPr>
        <w:pStyle w:val="ListParagraph"/>
        <w:numPr>
          <w:ilvl w:val="0"/>
          <w:numId w:val="1"/>
        </w:numPr>
        <w:pBdr>
          <w:top w:val="nil"/>
          <w:left w:val="nil"/>
          <w:bottom w:val="nil"/>
          <w:right w:val="nil"/>
          <w:between w:val="nil"/>
        </w:pBdr>
        <w:spacing w:after="0"/>
        <w:ind w:left="284" w:hanging="284"/>
        <w:rPr>
          <w:rFonts w:ascii="Bookman Old Style" w:eastAsia="Times New Roman" w:hAnsi="Bookman Old Style" w:cs="Times New Roman"/>
          <w:color w:val="000000"/>
          <w:sz w:val="24"/>
          <w:szCs w:val="24"/>
          <w:lang w:val="en-US"/>
        </w:rPr>
      </w:pPr>
      <w:r w:rsidRPr="00AE2381">
        <w:rPr>
          <w:rFonts w:ascii="Bookman Old Style" w:eastAsia="Times New Roman" w:hAnsi="Bookman Old Style" w:cs="Times New Roman"/>
          <w:color w:val="000000"/>
          <w:sz w:val="24"/>
          <w:szCs w:val="24"/>
          <w:lang w:val="en-US"/>
        </w:rPr>
        <w:t xml:space="preserve">Which of the following statements is a correct statement? </w:t>
      </w:r>
    </w:p>
    <w:p w14:paraId="7B91C53E" w14:textId="77777777" w:rsidR="008D747B" w:rsidRPr="00AE2381" w:rsidRDefault="008D747B" w:rsidP="008D747B">
      <w:pPr>
        <w:pStyle w:val="ListParagraph"/>
        <w:numPr>
          <w:ilvl w:val="0"/>
          <w:numId w:val="8"/>
        </w:numPr>
        <w:pBdr>
          <w:top w:val="nil"/>
          <w:left w:val="nil"/>
          <w:bottom w:val="nil"/>
          <w:right w:val="nil"/>
          <w:between w:val="nil"/>
        </w:pBdr>
        <w:ind w:left="709"/>
        <w:rPr>
          <w:rFonts w:ascii="Bookman Old Style" w:eastAsia="Times New Roman" w:hAnsi="Bookman Old Style" w:cs="Times New Roman"/>
          <w:color w:val="000000"/>
          <w:sz w:val="24"/>
          <w:szCs w:val="24"/>
          <w:lang w:val="en-US"/>
        </w:rPr>
      </w:pPr>
      <w:r w:rsidRPr="00AE2381">
        <w:rPr>
          <w:rFonts w:ascii="Bookman Old Style" w:eastAsia="Times New Roman" w:hAnsi="Bookman Old Style" w:cs="Times New Roman"/>
          <w:color w:val="000000"/>
          <w:sz w:val="24"/>
          <w:szCs w:val="24"/>
          <w:lang w:val="en-US"/>
        </w:rPr>
        <w:t xml:space="preserve">High levels of estrogen trigger the ovulatory surge. </w:t>
      </w:r>
    </w:p>
    <w:p w14:paraId="2248CC5E" w14:textId="77777777" w:rsidR="008D747B" w:rsidRPr="00AE2381" w:rsidRDefault="008D747B" w:rsidP="008D747B">
      <w:pPr>
        <w:pStyle w:val="ListParagraph"/>
        <w:numPr>
          <w:ilvl w:val="0"/>
          <w:numId w:val="8"/>
        </w:numPr>
        <w:pBdr>
          <w:top w:val="nil"/>
          <w:left w:val="nil"/>
          <w:bottom w:val="nil"/>
          <w:right w:val="nil"/>
          <w:between w:val="nil"/>
        </w:pBdr>
        <w:ind w:left="709"/>
        <w:rPr>
          <w:rFonts w:ascii="Bookman Old Style" w:eastAsia="Times New Roman" w:hAnsi="Bookman Old Style" w:cs="Times New Roman"/>
          <w:color w:val="000000"/>
          <w:sz w:val="24"/>
          <w:szCs w:val="24"/>
          <w:lang w:val="en-US"/>
        </w:rPr>
      </w:pPr>
      <w:r w:rsidRPr="00AE2381">
        <w:rPr>
          <w:rFonts w:ascii="Bookman Old Style" w:eastAsia="Times New Roman" w:hAnsi="Bookman Old Style" w:cs="Times New Roman"/>
          <w:color w:val="000000"/>
          <w:sz w:val="24"/>
          <w:szCs w:val="24"/>
          <w:lang w:val="en-US"/>
        </w:rPr>
        <w:t xml:space="preserve">Oogonial cells start to proliferate and give rise to functional ova in regular cycles from puberty onwards. </w:t>
      </w:r>
    </w:p>
    <w:p w14:paraId="5DD4FAE7" w14:textId="77777777" w:rsidR="008D747B" w:rsidRPr="00AE2381" w:rsidRDefault="008D747B" w:rsidP="008D747B">
      <w:pPr>
        <w:pStyle w:val="ListParagraph"/>
        <w:numPr>
          <w:ilvl w:val="0"/>
          <w:numId w:val="8"/>
        </w:numPr>
        <w:pBdr>
          <w:top w:val="nil"/>
          <w:left w:val="nil"/>
          <w:bottom w:val="nil"/>
          <w:right w:val="nil"/>
          <w:between w:val="nil"/>
        </w:pBdr>
        <w:ind w:left="709"/>
        <w:rPr>
          <w:rFonts w:ascii="Bookman Old Style" w:eastAsia="Times New Roman" w:hAnsi="Bookman Old Style" w:cs="Times New Roman"/>
          <w:color w:val="000000"/>
          <w:sz w:val="24"/>
          <w:szCs w:val="24"/>
          <w:lang w:val="en-US"/>
        </w:rPr>
      </w:pPr>
      <w:r w:rsidRPr="00AE2381">
        <w:rPr>
          <w:rFonts w:ascii="Bookman Old Style" w:eastAsia="Times New Roman" w:hAnsi="Bookman Old Style" w:cs="Times New Roman"/>
          <w:color w:val="000000"/>
          <w:sz w:val="24"/>
          <w:szCs w:val="24"/>
          <w:lang w:val="en-US"/>
        </w:rPr>
        <w:t xml:space="preserve">Sperms released from seminiferous tubules are highly motile. </w:t>
      </w:r>
    </w:p>
    <w:p w14:paraId="7248D7EB" w14:textId="4EAA5811" w:rsidR="00840316" w:rsidRPr="00AE2381" w:rsidRDefault="008D747B" w:rsidP="004F0843">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lang w:val="en-US"/>
        </w:rPr>
        <w:t xml:space="preserve">Progesterone level is high during the post ovulatory phase of menstrual </w:t>
      </w:r>
      <w:proofErr w:type="gramStart"/>
      <w:r w:rsidRPr="00AE2381">
        <w:rPr>
          <w:rFonts w:ascii="Bookman Old Style" w:hAnsi="Bookman Old Style"/>
          <w:color w:val="000000"/>
          <w:lang w:val="en-US"/>
        </w:rPr>
        <w:t>cycle.</w:t>
      </w:r>
      <w:r w:rsidR="00840316" w:rsidRPr="00AE2381">
        <w:rPr>
          <w:rFonts w:ascii="Bookman Old Style" w:hAnsi="Bookman Old Style"/>
          <w:color w:val="000000"/>
        </w:rPr>
        <w:t>The</w:t>
      </w:r>
      <w:proofErr w:type="gramEnd"/>
      <w:r w:rsidR="00840316" w:rsidRPr="00AE2381">
        <w:rPr>
          <w:rFonts w:ascii="Bookman Old Style" w:hAnsi="Bookman Old Style"/>
          <w:color w:val="000000"/>
        </w:rPr>
        <w:t xml:space="preserve"> pattern of inheritance of skin colour in human can be termed as: </w:t>
      </w:r>
    </w:p>
    <w:p w14:paraId="6F903666" w14:textId="77777777" w:rsidR="00840316" w:rsidRPr="00AE2381" w:rsidRDefault="00840316" w:rsidP="00D35277">
      <w:pPr>
        <w:numPr>
          <w:ilvl w:val="0"/>
          <w:numId w:val="11"/>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 xml:space="preserve">Pleiotropy and codominance </w:t>
      </w:r>
    </w:p>
    <w:p w14:paraId="0A83D3C7" w14:textId="77777777" w:rsidR="00840316" w:rsidRPr="00AE2381" w:rsidRDefault="00840316" w:rsidP="00D35277">
      <w:pPr>
        <w:numPr>
          <w:ilvl w:val="0"/>
          <w:numId w:val="11"/>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 xml:space="preserve">Pleiotropy and incomplete dominance </w:t>
      </w:r>
    </w:p>
    <w:p w14:paraId="7E604258" w14:textId="77777777" w:rsidR="00840316" w:rsidRPr="00AE2381" w:rsidRDefault="00840316" w:rsidP="00D35277">
      <w:pPr>
        <w:numPr>
          <w:ilvl w:val="0"/>
          <w:numId w:val="11"/>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Polygenic and qualitative inheritance</w:t>
      </w:r>
    </w:p>
    <w:p w14:paraId="1CD7808D" w14:textId="1475028B" w:rsidR="00921A1E" w:rsidRPr="00AE2381" w:rsidRDefault="00840316" w:rsidP="00D35277">
      <w:pPr>
        <w:numPr>
          <w:ilvl w:val="0"/>
          <w:numId w:val="11"/>
        </w:numPr>
        <w:pBdr>
          <w:top w:val="nil"/>
          <w:left w:val="nil"/>
          <w:bottom w:val="nil"/>
          <w:right w:val="nil"/>
          <w:between w:val="nil"/>
        </w:pBdr>
        <w:spacing w:line="276" w:lineRule="auto"/>
        <w:ind w:left="1134"/>
        <w:jc w:val="both"/>
        <w:rPr>
          <w:rFonts w:ascii="Bookman Old Style" w:hAnsi="Bookman Old Style"/>
          <w:color w:val="000000"/>
        </w:rPr>
      </w:pPr>
      <w:r w:rsidRPr="00AE2381">
        <w:rPr>
          <w:rFonts w:ascii="Bookman Old Style" w:hAnsi="Bookman Old Style"/>
          <w:color w:val="000000"/>
        </w:rPr>
        <w:t>Polygenic and quantitative inheritance</w:t>
      </w:r>
    </w:p>
    <w:p w14:paraId="07C6D314" w14:textId="676F17F5" w:rsidR="00921A1E" w:rsidRPr="00AE2381" w:rsidRDefault="00253526"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Which of the following combination of sex chromosome represents the correct sex determination pattern in birds?</w:t>
      </w:r>
    </w:p>
    <w:p w14:paraId="2AF62F2F" w14:textId="4BF04C12" w:rsidR="00253526" w:rsidRPr="00AE2381" w:rsidRDefault="00253526" w:rsidP="00D35277">
      <w:pPr>
        <w:pStyle w:val="ListParagraph"/>
        <w:numPr>
          <w:ilvl w:val="0"/>
          <w:numId w:val="12"/>
        </w:numPr>
        <w:pBdr>
          <w:top w:val="nil"/>
          <w:left w:val="nil"/>
          <w:bottom w:val="nil"/>
          <w:right w:val="nil"/>
          <w:between w:val="nil"/>
        </w:pBdr>
        <w:jc w:val="both"/>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color w:val="000000"/>
          <w:sz w:val="24"/>
          <w:szCs w:val="24"/>
        </w:rPr>
        <w:t>ZW</w:t>
      </w:r>
      <w:r w:rsidRPr="00AE2381">
        <w:rPr>
          <w:rFonts w:ascii="Bookman Old Style" w:hAnsi="Bookman Old Style"/>
          <w:color w:val="000000"/>
          <w:sz w:val="24"/>
          <w:szCs w:val="24"/>
        </w:rPr>
        <w:t xml:space="preserve"> in female bird and ZZ in male bird</w:t>
      </w:r>
    </w:p>
    <w:p w14:paraId="374BB79E" w14:textId="03CDF1F7" w:rsidR="00253526" w:rsidRPr="00AE2381" w:rsidRDefault="00253526" w:rsidP="00D35277">
      <w:pPr>
        <w:pStyle w:val="ListParagraph"/>
        <w:numPr>
          <w:ilvl w:val="0"/>
          <w:numId w:val="12"/>
        </w:numPr>
        <w:pBdr>
          <w:top w:val="nil"/>
          <w:left w:val="nil"/>
          <w:bottom w:val="nil"/>
          <w:right w:val="nil"/>
          <w:between w:val="nil"/>
        </w:pBdr>
        <w:jc w:val="both"/>
        <w:rPr>
          <w:rFonts w:ascii="Bookman Old Style" w:hAnsi="Bookman Old Style"/>
          <w:color w:val="000000"/>
          <w:sz w:val="24"/>
          <w:szCs w:val="24"/>
        </w:rPr>
      </w:pPr>
      <w:r w:rsidRPr="00AE2381">
        <w:rPr>
          <w:rFonts w:ascii="Bookman Old Style" w:eastAsia="Times New Roman" w:hAnsi="Bookman Old Style" w:cs="Times New Roman"/>
          <w:color w:val="000000"/>
          <w:sz w:val="24"/>
          <w:szCs w:val="24"/>
        </w:rPr>
        <w:t>ZW</w:t>
      </w:r>
      <w:r w:rsidRPr="00AE2381">
        <w:rPr>
          <w:rFonts w:ascii="Bookman Old Style" w:hAnsi="Bookman Old Style"/>
          <w:color w:val="000000"/>
          <w:sz w:val="24"/>
          <w:szCs w:val="24"/>
        </w:rPr>
        <w:t xml:space="preserve"> in male bird and ZZ in female bird</w:t>
      </w:r>
    </w:p>
    <w:p w14:paraId="343553B2" w14:textId="5A96AA64" w:rsidR="00253526" w:rsidRPr="00AE2381" w:rsidRDefault="00253526" w:rsidP="00D35277">
      <w:pPr>
        <w:pStyle w:val="ListParagraph"/>
        <w:numPr>
          <w:ilvl w:val="0"/>
          <w:numId w:val="12"/>
        </w:numPr>
        <w:pBdr>
          <w:top w:val="nil"/>
          <w:left w:val="nil"/>
          <w:bottom w:val="nil"/>
          <w:right w:val="nil"/>
          <w:between w:val="nil"/>
        </w:pBdr>
        <w:jc w:val="both"/>
        <w:rPr>
          <w:rFonts w:ascii="Bookman Old Style" w:eastAsia="Times New Roman" w:hAnsi="Bookman Old Style" w:cs="Times New Roman"/>
          <w:color w:val="000000"/>
          <w:sz w:val="24"/>
          <w:szCs w:val="24"/>
        </w:rPr>
      </w:pPr>
      <w:r w:rsidRPr="00AE2381">
        <w:rPr>
          <w:rFonts w:ascii="Bookman Old Style" w:hAnsi="Bookman Old Style"/>
          <w:color w:val="000000"/>
          <w:sz w:val="24"/>
          <w:szCs w:val="24"/>
        </w:rPr>
        <w:t>XX in female bird and XY in male bird</w:t>
      </w:r>
    </w:p>
    <w:p w14:paraId="5B2F8D6B" w14:textId="3060029E" w:rsidR="00253526" w:rsidRPr="00AE2381" w:rsidRDefault="00253526" w:rsidP="00D35277">
      <w:pPr>
        <w:pStyle w:val="ListParagraph"/>
        <w:numPr>
          <w:ilvl w:val="0"/>
          <w:numId w:val="12"/>
        </w:numPr>
        <w:pBdr>
          <w:top w:val="nil"/>
          <w:left w:val="nil"/>
          <w:bottom w:val="nil"/>
          <w:right w:val="nil"/>
          <w:between w:val="nil"/>
        </w:pBdr>
        <w:spacing w:after="0"/>
        <w:ind w:left="1077" w:hanging="357"/>
        <w:jc w:val="both"/>
        <w:rPr>
          <w:rFonts w:ascii="Bookman Old Style" w:eastAsia="Times New Roman" w:hAnsi="Bookman Old Style" w:cs="Times New Roman"/>
          <w:color w:val="000000"/>
          <w:sz w:val="24"/>
          <w:szCs w:val="24"/>
        </w:rPr>
      </w:pPr>
      <w:r w:rsidRPr="00AE2381">
        <w:rPr>
          <w:rFonts w:ascii="Bookman Old Style" w:hAnsi="Bookman Old Style"/>
          <w:color w:val="000000"/>
          <w:sz w:val="24"/>
          <w:szCs w:val="24"/>
        </w:rPr>
        <w:t>XX in female bird and XO in male bird</w:t>
      </w:r>
    </w:p>
    <w:p w14:paraId="7EC8CB92" w14:textId="77777777" w:rsidR="003A5ADC" w:rsidRPr="00AE2381" w:rsidRDefault="003A5ADC" w:rsidP="003A5ADC">
      <w:pPr>
        <w:numPr>
          <w:ilvl w:val="0"/>
          <w:numId w:val="1"/>
        </w:numPr>
        <w:pBdr>
          <w:top w:val="nil"/>
          <w:left w:val="nil"/>
          <w:bottom w:val="nil"/>
          <w:right w:val="nil"/>
          <w:between w:val="nil"/>
        </w:pBdr>
        <w:spacing w:line="276" w:lineRule="auto"/>
        <w:ind w:left="284" w:hanging="284"/>
        <w:jc w:val="both"/>
        <w:rPr>
          <w:rFonts w:ascii="Bookman Old Style" w:hAnsi="Bookman Old Style"/>
          <w:color w:val="000000"/>
        </w:rPr>
      </w:pPr>
      <w:r w:rsidRPr="00AE2381">
        <w:rPr>
          <w:rFonts w:ascii="Bookman Old Style" w:hAnsi="Bookman Old Style"/>
          <w:color w:val="000000"/>
        </w:rPr>
        <w:t>Which of the following hormones is not secreted by human placenta?</w:t>
      </w:r>
    </w:p>
    <w:p w14:paraId="78369573" w14:textId="77777777" w:rsidR="003A5ADC" w:rsidRPr="00AE2381" w:rsidRDefault="003A5ADC" w:rsidP="004F0843">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proofErr w:type="spellStart"/>
      <w:r w:rsidRPr="00AE2381">
        <w:rPr>
          <w:rFonts w:ascii="Bookman Old Style" w:hAnsi="Bookman Old Style"/>
          <w:color w:val="000000"/>
          <w:sz w:val="24"/>
          <w:szCs w:val="24"/>
        </w:rPr>
        <w:t>hCG</w:t>
      </w:r>
      <w:proofErr w:type="spellEnd"/>
    </w:p>
    <w:p w14:paraId="61104EE4" w14:textId="77777777" w:rsidR="003A5ADC" w:rsidRPr="00AE2381" w:rsidRDefault="003A5ADC" w:rsidP="004F0843">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proofErr w:type="spellStart"/>
      <w:r w:rsidRPr="00AE2381">
        <w:rPr>
          <w:rFonts w:ascii="Bookman Old Style" w:hAnsi="Bookman Old Style"/>
          <w:color w:val="000000"/>
          <w:sz w:val="24"/>
          <w:szCs w:val="24"/>
        </w:rPr>
        <w:t>Estrogens</w:t>
      </w:r>
      <w:proofErr w:type="spellEnd"/>
    </w:p>
    <w:p w14:paraId="49AF733E" w14:textId="77777777" w:rsidR="003A5ADC" w:rsidRPr="00AE2381" w:rsidRDefault="003A5ADC" w:rsidP="004F0843">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Progesterone</w:t>
      </w:r>
    </w:p>
    <w:p w14:paraId="6AE4F95F" w14:textId="77777777" w:rsidR="003A5ADC" w:rsidRPr="00AE2381" w:rsidRDefault="003A5ADC" w:rsidP="004F0843">
      <w:pPr>
        <w:pStyle w:val="ListParagraph"/>
        <w:numPr>
          <w:ilvl w:val="4"/>
          <w:numId w:val="1"/>
        </w:numPr>
        <w:pBdr>
          <w:top w:val="nil"/>
          <w:left w:val="nil"/>
          <w:bottom w:val="nil"/>
          <w:right w:val="nil"/>
          <w:between w:val="nil"/>
        </w:pBdr>
        <w:spacing w:after="0"/>
        <w:ind w:left="1134" w:hanging="357"/>
        <w:jc w:val="both"/>
        <w:rPr>
          <w:rFonts w:ascii="Bookman Old Style" w:hAnsi="Bookman Old Style"/>
          <w:color w:val="000000"/>
          <w:sz w:val="24"/>
          <w:szCs w:val="24"/>
        </w:rPr>
      </w:pPr>
      <w:r w:rsidRPr="00AE2381">
        <w:rPr>
          <w:rFonts w:ascii="Bookman Old Style" w:hAnsi="Bookman Old Style"/>
          <w:color w:val="000000"/>
          <w:sz w:val="24"/>
          <w:szCs w:val="24"/>
        </w:rPr>
        <w:t>LH</w:t>
      </w:r>
    </w:p>
    <w:p w14:paraId="74FC6C0D" w14:textId="2B55C9EB" w:rsidR="00DF2CB3" w:rsidRPr="00AE2381" w:rsidRDefault="00DF2CB3"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Rajesh and Mahesh are suffering from Chromosomal Disorders. Rajesh has Trisomy of 21st autosome while Mahesh has Trisomy of sex chromosome. Identify the disorder they are suffering from the following options.</w:t>
      </w:r>
    </w:p>
    <w:tbl>
      <w:tblPr>
        <w:tblStyle w:val="TableGrid"/>
        <w:tblW w:w="6946" w:type="dxa"/>
        <w:tblInd w:w="846" w:type="dxa"/>
        <w:tblLook w:val="04A0" w:firstRow="1" w:lastRow="0" w:firstColumn="1" w:lastColumn="0" w:noHBand="0" w:noVBand="1"/>
      </w:tblPr>
      <w:tblGrid>
        <w:gridCol w:w="1138"/>
        <w:gridCol w:w="2941"/>
        <w:gridCol w:w="2867"/>
      </w:tblGrid>
      <w:tr w:rsidR="00DF2CB3" w:rsidRPr="00AE2381" w14:paraId="2DA5C05D" w14:textId="77777777" w:rsidTr="00DF2CB3">
        <w:trPr>
          <w:trHeight w:val="288"/>
        </w:trPr>
        <w:tc>
          <w:tcPr>
            <w:tcW w:w="1134" w:type="dxa"/>
            <w:vAlign w:val="center"/>
          </w:tcPr>
          <w:p w14:paraId="51ED3A95" w14:textId="025482F2"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Options</w:t>
            </w:r>
          </w:p>
        </w:tc>
        <w:tc>
          <w:tcPr>
            <w:tcW w:w="2943" w:type="dxa"/>
            <w:vAlign w:val="center"/>
          </w:tcPr>
          <w:p w14:paraId="7FE12667" w14:textId="1D88FB88"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Rajesh</w:t>
            </w:r>
          </w:p>
        </w:tc>
        <w:tc>
          <w:tcPr>
            <w:tcW w:w="2869" w:type="dxa"/>
            <w:vAlign w:val="center"/>
          </w:tcPr>
          <w:p w14:paraId="7B8B3500" w14:textId="5AF101DC"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Mahesh</w:t>
            </w:r>
          </w:p>
        </w:tc>
      </w:tr>
      <w:tr w:rsidR="00DF2CB3" w:rsidRPr="00AE2381" w14:paraId="5266C261" w14:textId="77777777" w:rsidTr="00DF2CB3">
        <w:trPr>
          <w:trHeight w:val="310"/>
        </w:trPr>
        <w:tc>
          <w:tcPr>
            <w:tcW w:w="1134" w:type="dxa"/>
            <w:vAlign w:val="center"/>
          </w:tcPr>
          <w:p w14:paraId="6B3D8FF7" w14:textId="7F303C7A"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a</w:t>
            </w:r>
          </w:p>
        </w:tc>
        <w:tc>
          <w:tcPr>
            <w:tcW w:w="2943" w:type="dxa"/>
          </w:tcPr>
          <w:p w14:paraId="4AD18042" w14:textId="61895DC2"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Klinefelter’s syndrome</w:t>
            </w:r>
          </w:p>
        </w:tc>
        <w:tc>
          <w:tcPr>
            <w:tcW w:w="2869" w:type="dxa"/>
          </w:tcPr>
          <w:p w14:paraId="623240F6" w14:textId="1493CDF4"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Turner’s Syndrome</w:t>
            </w:r>
          </w:p>
        </w:tc>
      </w:tr>
      <w:tr w:rsidR="00DF2CB3" w:rsidRPr="00AE2381" w14:paraId="6FF16824" w14:textId="77777777" w:rsidTr="00DF2CB3">
        <w:trPr>
          <w:trHeight w:val="288"/>
        </w:trPr>
        <w:tc>
          <w:tcPr>
            <w:tcW w:w="1134" w:type="dxa"/>
            <w:vAlign w:val="center"/>
          </w:tcPr>
          <w:p w14:paraId="3B8B907A" w14:textId="788D07DC"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b</w:t>
            </w:r>
          </w:p>
        </w:tc>
        <w:tc>
          <w:tcPr>
            <w:tcW w:w="2943" w:type="dxa"/>
          </w:tcPr>
          <w:p w14:paraId="4B3BE133" w14:textId="325B2DB8"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Klinefelter’s syndrome</w:t>
            </w:r>
          </w:p>
        </w:tc>
        <w:tc>
          <w:tcPr>
            <w:tcW w:w="2869" w:type="dxa"/>
          </w:tcPr>
          <w:p w14:paraId="533B32D3" w14:textId="65D01AB1"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Down’s Syndrome</w:t>
            </w:r>
          </w:p>
        </w:tc>
      </w:tr>
      <w:tr w:rsidR="00DF2CB3" w:rsidRPr="00AE2381" w14:paraId="39FD7699" w14:textId="77777777" w:rsidTr="00DF2CB3">
        <w:trPr>
          <w:trHeight w:val="310"/>
        </w:trPr>
        <w:tc>
          <w:tcPr>
            <w:tcW w:w="1134" w:type="dxa"/>
            <w:vAlign w:val="center"/>
          </w:tcPr>
          <w:p w14:paraId="4D698B0B" w14:textId="55737749"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c</w:t>
            </w:r>
          </w:p>
        </w:tc>
        <w:tc>
          <w:tcPr>
            <w:tcW w:w="2943" w:type="dxa"/>
          </w:tcPr>
          <w:p w14:paraId="1B351D53" w14:textId="7688BFC4"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Down’s Syndrome</w:t>
            </w:r>
          </w:p>
        </w:tc>
        <w:tc>
          <w:tcPr>
            <w:tcW w:w="2869" w:type="dxa"/>
          </w:tcPr>
          <w:p w14:paraId="5FB2B086" w14:textId="7FE7B146"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Klinefelter’s syndrome</w:t>
            </w:r>
          </w:p>
        </w:tc>
      </w:tr>
      <w:tr w:rsidR="00DF2CB3" w:rsidRPr="00AE2381" w14:paraId="2C64BC27" w14:textId="77777777" w:rsidTr="00DF2CB3">
        <w:trPr>
          <w:trHeight w:val="310"/>
        </w:trPr>
        <w:tc>
          <w:tcPr>
            <w:tcW w:w="1134" w:type="dxa"/>
            <w:vAlign w:val="center"/>
          </w:tcPr>
          <w:p w14:paraId="7D01FDD8" w14:textId="49B408CE" w:rsidR="00DF2CB3" w:rsidRPr="00AE2381" w:rsidRDefault="00DF2CB3" w:rsidP="00DF2CB3">
            <w:pPr>
              <w:spacing w:line="276" w:lineRule="auto"/>
              <w:jc w:val="center"/>
              <w:rPr>
                <w:rFonts w:ascii="Bookman Old Style" w:hAnsi="Bookman Old Style"/>
                <w:color w:val="000000"/>
              </w:rPr>
            </w:pPr>
            <w:r w:rsidRPr="00AE2381">
              <w:rPr>
                <w:rFonts w:ascii="Bookman Old Style" w:hAnsi="Bookman Old Style"/>
                <w:color w:val="000000"/>
              </w:rPr>
              <w:t>d</w:t>
            </w:r>
          </w:p>
        </w:tc>
        <w:tc>
          <w:tcPr>
            <w:tcW w:w="2943" w:type="dxa"/>
          </w:tcPr>
          <w:p w14:paraId="4BBBAD4A" w14:textId="689556F6"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Turner’s Syndrome</w:t>
            </w:r>
          </w:p>
        </w:tc>
        <w:tc>
          <w:tcPr>
            <w:tcW w:w="2869" w:type="dxa"/>
          </w:tcPr>
          <w:p w14:paraId="79F3C453" w14:textId="79EADD1C" w:rsidR="00DF2CB3" w:rsidRPr="00AE2381" w:rsidRDefault="00DF2CB3" w:rsidP="00DF2CB3">
            <w:pPr>
              <w:spacing w:line="276" w:lineRule="auto"/>
              <w:jc w:val="both"/>
              <w:rPr>
                <w:rFonts w:ascii="Bookman Old Style" w:hAnsi="Bookman Old Style"/>
                <w:color w:val="000000"/>
              </w:rPr>
            </w:pPr>
            <w:r w:rsidRPr="00AE2381">
              <w:rPr>
                <w:rFonts w:ascii="Bookman Old Style" w:hAnsi="Bookman Old Style"/>
                <w:color w:val="000000"/>
              </w:rPr>
              <w:t>Klinefelter’s syndrome</w:t>
            </w:r>
          </w:p>
        </w:tc>
      </w:tr>
    </w:tbl>
    <w:p w14:paraId="417802BF" w14:textId="77777777" w:rsidR="00DF2CB3" w:rsidRPr="00AE2381" w:rsidRDefault="00DF2CB3" w:rsidP="004F0843">
      <w:pPr>
        <w:pBdr>
          <w:top w:val="nil"/>
          <w:left w:val="nil"/>
          <w:bottom w:val="nil"/>
          <w:right w:val="nil"/>
          <w:between w:val="nil"/>
        </w:pBdr>
        <w:spacing w:line="276" w:lineRule="auto"/>
        <w:jc w:val="both"/>
        <w:rPr>
          <w:rFonts w:ascii="Bookman Old Style" w:hAnsi="Bookman Old Style"/>
          <w:color w:val="000000"/>
        </w:rPr>
      </w:pPr>
    </w:p>
    <w:p w14:paraId="7B619AE4" w14:textId="77777777" w:rsidR="00AE2381" w:rsidRPr="00AE2381" w:rsidRDefault="00AE2381"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 xml:space="preserve">Location of promoter, structural gene and terminator are described on the basis of </w:t>
      </w:r>
    </w:p>
    <w:p w14:paraId="6A8027AB" w14:textId="77777777" w:rsidR="00AE2381" w:rsidRPr="00AE2381" w:rsidRDefault="00AE2381" w:rsidP="00D35277">
      <w:pPr>
        <w:pStyle w:val="ListParagraph"/>
        <w:numPr>
          <w:ilvl w:val="4"/>
          <w:numId w:val="1"/>
        </w:numPr>
        <w:pBdr>
          <w:top w:val="nil"/>
          <w:left w:val="nil"/>
          <w:bottom w:val="nil"/>
          <w:right w:val="nil"/>
          <w:between w:val="nil"/>
        </w:pBdr>
        <w:ind w:left="993" w:hanging="284"/>
        <w:jc w:val="both"/>
        <w:rPr>
          <w:rFonts w:ascii="Bookman Old Style" w:hAnsi="Bookman Old Style"/>
          <w:color w:val="000000"/>
          <w:sz w:val="24"/>
          <w:szCs w:val="24"/>
        </w:rPr>
      </w:pPr>
      <w:r w:rsidRPr="00AE2381">
        <w:rPr>
          <w:rFonts w:ascii="Bookman Old Style" w:hAnsi="Bookman Old Style"/>
          <w:color w:val="000000"/>
          <w:sz w:val="24"/>
          <w:szCs w:val="24"/>
        </w:rPr>
        <w:t xml:space="preserve">Template strand </w:t>
      </w:r>
    </w:p>
    <w:p w14:paraId="517EBB4A" w14:textId="77777777" w:rsidR="00AE2381" w:rsidRPr="00AE2381" w:rsidRDefault="00AE2381" w:rsidP="00D35277">
      <w:pPr>
        <w:pStyle w:val="ListParagraph"/>
        <w:numPr>
          <w:ilvl w:val="4"/>
          <w:numId w:val="1"/>
        </w:numPr>
        <w:pBdr>
          <w:top w:val="nil"/>
          <w:left w:val="nil"/>
          <w:bottom w:val="nil"/>
          <w:right w:val="nil"/>
          <w:between w:val="nil"/>
        </w:pBdr>
        <w:ind w:left="993" w:hanging="284"/>
        <w:jc w:val="both"/>
        <w:rPr>
          <w:rFonts w:ascii="Bookman Old Style" w:hAnsi="Bookman Old Style"/>
          <w:color w:val="000000"/>
          <w:sz w:val="24"/>
          <w:szCs w:val="24"/>
        </w:rPr>
      </w:pPr>
      <w:r w:rsidRPr="00AE2381">
        <w:rPr>
          <w:rFonts w:ascii="Bookman Old Style" w:hAnsi="Bookman Old Style"/>
          <w:color w:val="000000"/>
          <w:sz w:val="24"/>
          <w:szCs w:val="24"/>
        </w:rPr>
        <w:t xml:space="preserve">Coding strand </w:t>
      </w:r>
    </w:p>
    <w:p w14:paraId="05E3DC81" w14:textId="77777777" w:rsidR="00AE2381" w:rsidRPr="00AE2381" w:rsidRDefault="00AE2381" w:rsidP="00D35277">
      <w:pPr>
        <w:pStyle w:val="ListParagraph"/>
        <w:numPr>
          <w:ilvl w:val="4"/>
          <w:numId w:val="1"/>
        </w:numPr>
        <w:pBdr>
          <w:top w:val="nil"/>
          <w:left w:val="nil"/>
          <w:bottom w:val="nil"/>
          <w:right w:val="nil"/>
          <w:between w:val="nil"/>
        </w:pBdr>
        <w:ind w:left="993" w:hanging="284"/>
        <w:jc w:val="both"/>
        <w:rPr>
          <w:rFonts w:ascii="Bookman Old Style" w:hAnsi="Bookman Old Style"/>
          <w:color w:val="000000"/>
          <w:sz w:val="24"/>
          <w:szCs w:val="24"/>
        </w:rPr>
      </w:pPr>
      <w:r w:rsidRPr="00AE2381">
        <w:rPr>
          <w:rFonts w:ascii="Bookman Old Style" w:hAnsi="Bookman Old Style"/>
          <w:color w:val="000000"/>
          <w:sz w:val="24"/>
          <w:szCs w:val="24"/>
        </w:rPr>
        <w:t xml:space="preserve">3’-5’ strand </w:t>
      </w:r>
    </w:p>
    <w:p w14:paraId="118EF371" w14:textId="77777777" w:rsidR="00AE2381" w:rsidRPr="00AE2381" w:rsidRDefault="00AE2381" w:rsidP="00D35277">
      <w:pPr>
        <w:pStyle w:val="ListParagraph"/>
        <w:numPr>
          <w:ilvl w:val="4"/>
          <w:numId w:val="1"/>
        </w:numPr>
        <w:pBdr>
          <w:top w:val="nil"/>
          <w:left w:val="nil"/>
          <w:bottom w:val="nil"/>
          <w:right w:val="nil"/>
          <w:between w:val="nil"/>
        </w:pBdr>
        <w:ind w:left="993" w:hanging="284"/>
        <w:jc w:val="both"/>
        <w:rPr>
          <w:rFonts w:ascii="Bookman Old Style" w:hAnsi="Bookman Old Style"/>
          <w:color w:val="000000"/>
          <w:sz w:val="24"/>
          <w:szCs w:val="24"/>
        </w:rPr>
      </w:pPr>
      <w:r w:rsidRPr="00AE2381">
        <w:rPr>
          <w:rFonts w:ascii="Bookman Old Style" w:hAnsi="Bookman Old Style"/>
          <w:color w:val="000000"/>
          <w:sz w:val="24"/>
          <w:szCs w:val="24"/>
        </w:rPr>
        <w:t>All of the above</w:t>
      </w:r>
    </w:p>
    <w:p w14:paraId="49A0E81E" w14:textId="77777777" w:rsidR="006D77CC" w:rsidRPr="00AE2381" w:rsidRDefault="006D77CC"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lastRenderedPageBreak/>
        <w:t>Which of the following criteria must a molecule fulfil to act as a genetic material?</w:t>
      </w:r>
    </w:p>
    <w:p w14:paraId="50C86012" w14:textId="77777777" w:rsidR="006D77CC" w:rsidRPr="00AE2381" w:rsidRDefault="006D77CC" w:rsidP="00D35277">
      <w:pPr>
        <w:pStyle w:val="ListParagraph"/>
        <w:numPr>
          <w:ilvl w:val="1"/>
          <w:numId w:val="1"/>
        </w:numPr>
        <w:pBdr>
          <w:top w:val="nil"/>
          <w:left w:val="nil"/>
          <w:bottom w:val="nil"/>
          <w:right w:val="nil"/>
          <w:between w:val="nil"/>
        </w:pBdr>
        <w:ind w:left="1134" w:hanging="425"/>
        <w:jc w:val="both"/>
        <w:rPr>
          <w:rFonts w:ascii="Bookman Old Style" w:hAnsi="Bookman Old Style"/>
          <w:color w:val="000000"/>
          <w:sz w:val="24"/>
          <w:szCs w:val="24"/>
        </w:rPr>
      </w:pPr>
      <w:r w:rsidRPr="00AE2381">
        <w:rPr>
          <w:rFonts w:ascii="Bookman Old Style" w:hAnsi="Bookman Old Style"/>
          <w:color w:val="000000"/>
          <w:sz w:val="24"/>
          <w:szCs w:val="24"/>
        </w:rPr>
        <w:t>It should not be able to generate its replica</w:t>
      </w:r>
    </w:p>
    <w:p w14:paraId="4B17F7FD" w14:textId="77777777" w:rsidR="006D77CC" w:rsidRPr="00AE2381" w:rsidRDefault="006D77CC" w:rsidP="00D35277">
      <w:pPr>
        <w:pStyle w:val="ListParagraph"/>
        <w:numPr>
          <w:ilvl w:val="1"/>
          <w:numId w:val="1"/>
        </w:numPr>
        <w:pBdr>
          <w:top w:val="nil"/>
          <w:left w:val="nil"/>
          <w:bottom w:val="nil"/>
          <w:right w:val="nil"/>
          <w:between w:val="nil"/>
        </w:pBdr>
        <w:ind w:left="1134" w:hanging="425"/>
        <w:jc w:val="both"/>
        <w:rPr>
          <w:rFonts w:ascii="Bookman Old Style" w:hAnsi="Bookman Old Style"/>
          <w:color w:val="000000"/>
          <w:sz w:val="24"/>
          <w:szCs w:val="24"/>
        </w:rPr>
      </w:pPr>
      <w:r w:rsidRPr="00AE2381">
        <w:rPr>
          <w:rFonts w:ascii="Bookman Old Style" w:hAnsi="Bookman Old Style"/>
          <w:color w:val="000000"/>
          <w:sz w:val="24"/>
          <w:szCs w:val="24"/>
        </w:rPr>
        <w:t>It should chemically and structurally be stable</w:t>
      </w:r>
    </w:p>
    <w:p w14:paraId="28E732CC" w14:textId="77777777" w:rsidR="006D77CC" w:rsidRPr="00AE2381" w:rsidRDefault="006D77CC" w:rsidP="00D35277">
      <w:pPr>
        <w:pStyle w:val="ListParagraph"/>
        <w:numPr>
          <w:ilvl w:val="1"/>
          <w:numId w:val="1"/>
        </w:numPr>
        <w:pBdr>
          <w:top w:val="nil"/>
          <w:left w:val="nil"/>
          <w:bottom w:val="nil"/>
          <w:right w:val="nil"/>
          <w:between w:val="nil"/>
        </w:pBdr>
        <w:ind w:left="1134" w:hanging="425"/>
        <w:jc w:val="both"/>
        <w:rPr>
          <w:rFonts w:ascii="Bookman Old Style" w:hAnsi="Bookman Old Style"/>
          <w:color w:val="000000"/>
          <w:sz w:val="24"/>
          <w:szCs w:val="24"/>
        </w:rPr>
      </w:pPr>
      <w:r w:rsidRPr="00AE2381">
        <w:rPr>
          <w:rFonts w:ascii="Bookman Old Style" w:hAnsi="Bookman Old Style"/>
          <w:color w:val="000000"/>
          <w:sz w:val="24"/>
          <w:szCs w:val="24"/>
        </w:rPr>
        <w:t>It should not allow slow mutation</w:t>
      </w:r>
    </w:p>
    <w:p w14:paraId="7E59E65A" w14:textId="01154AE7" w:rsidR="006D77CC" w:rsidRPr="00AE2381" w:rsidRDefault="006D77CC" w:rsidP="00D35277">
      <w:pPr>
        <w:pStyle w:val="ListParagraph"/>
        <w:numPr>
          <w:ilvl w:val="1"/>
          <w:numId w:val="1"/>
        </w:numPr>
        <w:pBdr>
          <w:top w:val="nil"/>
          <w:left w:val="nil"/>
          <w:bottom w:val="nil"/>
          <w:right w:val="nil"/>
          <w:between w:val="nil"/>
        </w:pBdr>
        <w:ind w:left="1134" w:hanging="425"/>
        <w:jc w:val="both"/>
        <w:rPr>
          <w:rFonts w:ascii="Bookman Old Style" w:hAnsi="Bookman Old Style"/>
          <w:color w:val="000000"/>
          <w:sz w:val="24"/>
          <w:szCs w:val="24"/>
        </w:rPr>
      </w:pPr>
      <w:r w:rsidRPr="00AE2381">
        <w:rPr>
          <w:rFonts w:ascii="Bookman Old Style" w:hAnsi="Bookman Old Style"/>
          <w:color w:val="000000"/>
          <w:sz w:val="24"/>
          <w:szCs w:val="24"/>
        </w:rPr>
        <w:t>It should be able to express itself in the form of Mendelian Characters</w:t>
      </w:r>
    </w:p>
    <w:p w14:paraId="6FB5A623" w14:textId="2D5A5249" w:rsidR="006D77CC" w:rsidRPr="00AE2381" w:rsidRDefault="006D77CC" w:rsidP="00D35277">
      <w:pPr>
        <w:pStyle w:val="ListParagraph"/>
        <w:numPr>
          <w:ilvl w:val="1"/>
          <w:numId w:val="13"/>
        </w:numPr>
        <w:pBdr>
          <w:top w:val="nil"/>
          <w:left w:val="nil"/>
          <w:bottom w:val="nil"/>
          <w:right w:val="nil"/>
          <w:between w:val="nil"/>
        </w:pBdr>
        <w:ind w:left="1418"/>
        <w:jc w:val="both"/>
        <w:rPr>
          <w:rFonts w:ascii="Bookman Old Style" w:hAnsi="Bookman Old Style"/>
          <w:color w:val="000000"/>
          <w:sz w:val="24"/>
          <w:szCs w:val="24"/>
        </w:rPr>
      </w:pPr>
      <w:r w:rsidRPr="00AE2381">
        <w:rPr>
          <w:rFonts w:ascii="Bookman Old Style" w:hAnsi="Bookman Old Style"/>
          <w:color w:val="000000"/>
          <w:sz w:val="24"/>
          <w:szCs w:val="24"/>
        </w:rPr>
        <w:t>(</w:t>
      </w:r>
      <w:proofErr w:type="spellStart"/>
      <w:r w:rsidRPr="00AE2381">
        <w:rPr>
          <w:rFonts w:ascii="Bookman Old Style" w:hAnsi="Bookman Old Style"/>
          <w:color w:val="000000"/>
          <w:sz w:val="24"/>
          <w:szCs w:val="24"/>
        </w:rPr>
        <w:t>i</w:t>
      </w:r>
      <w:proofErr w:type="spellEnd"/>
      <w:r w:rsidRPr="00AE2381">
        <w:rPr>
          <w:rFonts w:ascii="Bookman Old Style" w:hAnsi="Bookman Old Style"/>
          <w:color w:val="000000"/>
          <w:sz w:val="24"/>
          <w:szCs w:val="24"/>
        </w:rPr>
        <w:t>) and (ii)</w:t>
      </w:r>
    </w:p>
    <w:p w14:paraId="2742B2FD" w14:textId="77777777" w:rsidR="006D77CC" w:rsidRPr="00AE2381" w:rsidRDefault="006D77CC" w:rsidP="00D35277">
      <w:pPr>
        <w:pStyle w:val="ListParagraph"/>
        <w:numPr>
          <w:ilvl w:val="1"/>
          <w:numId w:val="13"/>
        </w:numPr>
        <w:pBdr>
          <w:top w:val="nil"/>
          <w:left w:val="nil"/>
          <w:bottom w:val="nil"/>
          <w:right w:val="nil"/>
          <w:between w:val="nil"/>
        </w:pBdr>
        <w:ind w:left="1418"/>
        <w:jc w:val="both"/>
        <w:rPr>
          <w:rFonts w:ascii="Bookman Old Style" w:hAnsi="Bookman Old Style"/>
          <w:color w:val="000000"/>
          <w:sz w:val="24"/>
          <w:szCs w:val="24"/>
        </w:rPr>
      </w:pPr>
      <w:r w:rsidRPr="00AE2381">
        <w:rPr>
          <w:rFonts w:ascii="Bookman Old Style" w:hAnsi="Bookman Old Style"/>
          <w:color w:val="000000"/>
          <w:sz w:val="24"/>
          <w:szCs w:val="24"/>
        </w:rPr>
        <w:t>(ii) and (iii)</w:t>
      </w:r>
    </w:p>
    <w:p w14:paraId="3BAA89A2" w14:textId="77777777" w:rsidR="006D77CC" w:rsidRPr="00AE2381" w:rsidRDefault="006D77CC" w:rsidP="00D35277">
      <w:pPr>
        <w:pStyle w:val="ListParagraph"/>
        <w:numPr>
          <w:ilvl w:val="1"/>
          <w:numId w:val="13"/>
        </w:numPr>
        <w:pBdr>
          <w:top w:val="nil"/>
          <w:left w:val="nil"/>
          <w:bottom w:val="nil"/>
          <w:right w:val="nil"/>
          <w:between w:val="nil"/>
        </w:pBdr>
        <w:ind w:left="1418"/>
        <w:jc w:val="both"/>
        <w:rPr>
          <w:rFonts w:ascii="Bookman Old Style" w:hAnsi="Bookman Old Style"/>
          <w:color w:val="000000"/>
          <w:sz w:val="24"/>
          <w:szCs w:val="24"/>
        </w:rPr>
      </w:pPr>
      <w:r w:rsidRPr="00AE2381">
        <w:rPr>
          <w:rFonts w:ascii="Bookman Old Style" w:hAnsi="Bookman Old Style"/>
          <w:color w:val="000000"/>
          <w:sz w:val="24"/>
          <w:szCs w:val="24"/>
        </w:rPr>
        <w:t>(iii) and (iv)</w:t>
      </w:r>
    </w:p>
    <w:p w14:paraId="7D1503F5" w14:textId="47BD13B9" w:rsidR="00921A1E" w:rsidRPr="00AE2381" w:rsidRDefault="006D77CC" w:rsidP="00D35277">
      <w:pPr>
        <w:pStyle w:val="ListParagraph"/>
        <w:numPr>
          <w:ilvl w:val="1"/>
          <w:numId w:val="13"/>
        </w:numPr>
        <w:pBdr>
          <w:top w:val="nil"/>
          <w:left w:val="nil"/>
          <w:bottom w:val="nil"/>
          <w:right w:val="nil"/>
          <w:between w:val="nil"/>
        </w:pBdr>
        <w:ind w:left="1418"/>
        <w:jc w:val="both"/>
        <w:rPr>
          <w:rFonts w:ascii="Bookman Old Style" w:hAnsi="Bookman Old Style"/>
          <w:color w:val="000000"/>
          <w:sz w:val="24"/>
          <w:szCs w:val="24"/>
        </w:rPr>
      </w:pPr>
      <w:r w:rsidRPr="00AE2381">
        <w:rPr>
          <w:rFonts w:ascii="Bookman Old Style" w:hAnsi="Bookman Old Style"/>
          <w:color w:val="000000"/>
          <w:sz w:val="24"/>
          <w:szCs w:val="24"/>
        </w:rPr>
        <w:t>(ii) and (iv)</w:t>
      </w:r>
    </w:p>
    <w:p w14:paraId="55DC5F9A" w14:textId="016A5C9E" w:rsidR="00513C4B" w:rsidRPr="00AE2381" w:rsidRDefault="00513C4B" w:rsidP="00D35277">
      <w:pPr>
        <w:numPr>
          <w:ilvl w:val="0"/>
          <w:numId w:val="1"/>
        </w:numPr>
        <w:pBdr>
          <w:top w:val="nil"/>
          <w:left w:val="nil"/>
          <w:bottom w:val="nil"/>
          <w:right w:val="nil"/>
          <w:between w:val="nil"/>
        </w:pBdr>
        <w:spacing w:line="276" w:lineRule="auto"/>
        <w:jc w:val="both"/>
        <w:rPr>
          <w:rFonts w:ascii="Bookman Old Style" w:hAnsi="Bookman Old Style"/>
          <w:color w:val="000000"/>
        </w:rPr>
      </w:pPr>
      <w:r w:rsidRPr="00AE2381">
        <w:rPr>
          <w:rFonts w:ascii="Bookman Old Style" w:hAnsi="Bookman Old Style"/>
          <w:color w:val="000000"/>
        </w:rPr>
        <w:t>In E.coli, the lac operon gets switched off when</w:t>
      </w:r>
    </w:p>
    <w:p w14:paraId="024C7655" w14:textId="560F95A3" w:rsidR="00513C4B" w:rsidRPr="00AE2381" w:rsidRDefault="00513C4B" w:rsidP="00D35277">
      <w:pPr>
        <w:pStyle w:val="ListParagraph"/>
        <w:numPr>
          <w:ilvl w:val="0"/>
          <w:numId w:val="14"/>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lactose is present and it binds to the repressor.</w:t>
      </w:r>
    </w:p>
    <w:p w14:paraId="4A64571F" w14:textId="500EF085" w:rsidR="00513C4B" w:rsidRPr="00AE2381" w:rsidRDefault="00513C4B" w:rsidP="00D35277">
      <w:pPr>
        <w:pStyle w:val="ListParagraph"/>
        <w:numPr>
          <w:ilvl w:val="0"/>
          <w:numId w:val="14"/>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repressor binds to operator.</w:t>
      </w:r>
    </w:p>
    <w:p w14:paraId="066F1B9B" w14:textId="61B09A0E" w:rsidR="00513C4B" w:rsidRPr="00AE2381" w:rsidRDefault="00513C4B" w:rsidP="00D35277">
      <w:pPr>
        <w:pStyle w:val="ListParagraph"/>
        <w:numPr>
          <w:ilvl w:val="0"/>
          <w:numId w:val="14"/>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RNA polymerase binds to the operator.</w:t>
      </w:r>
    </w:p>
    <w:p w14:paraId="489BF6D1" w14:textId="1D6289DD" w:rsidR="00921A1E" w:rsidRPr="00AE2381" w:rsidRDefault="00513C4B" w:rsidP="00D35277">
      <w:pPr>
        <w:pStyle w:val="ListParagraph"/>
        <w:numPr>
          <w:ilvl w:val="0"/>
          <w:numId w:val="14"/>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lactose is present and it binds to RNA polymerase.</w:t>
      </w:r>
    </w:p>
    <w:p w14:paraId="50128B9D" w14:textId="2A3BB8AB" w:rsidR="00DB49D2" w:rsidRPr="00AE2381" w:rsidRDefault="00DB49D2" w:rsidP="00D35277">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In 1928, Frederick Griffith conducted experiments with Streptococcus pneumoniae and concluded that</w:t>
      </w:r>
    </w:p>
    <w:p w14:paraId="109AFAB7" w14:textId="3F123B33" w:rsidR="00DB49D2" w:rsidRPr="00AE2381" w:rsidRDefault="00DB49D2" w:rsidP="00D35277">
      <w:pPr>
        <w:pStyle w:val="ListParagraph"/>
        <w:numPr>
          <w:ilvl w:val="0"/>
          <w:numId w:val="15"/>
        </w:numPr>
        <w:pBdr>
          <w:top w:val="nil"/>
          <w:left w:val="nil"/>
          <w:bottom w:val="nil"/>
          <w:right w:val="nil"/>
          <w:between w:val="nil"/>
        </w:pBdr>
        <w:jc w:val="both"/>
        <w:rPr>
          <w:rFonts w:ascii="Bookman Old Style" w:hAnsi="Bookman Old Style"/>
          <w:color w:val="000000"/>
          <w:sz w:val="24"/>
          <w:szCs w:val="24"/>
        </w:rPr>
      </w:pPr>
      <w:r w:rsidRPr="00DB49D2">
        <w:rPr>
          <w:rFonts w:ascii="Bookman Old Style" w:hAnsi="Bookman Old Style"/>
          <w:color w:val="000000"/>
          <w:sz w:val="24"/>
          <w:szCs w:val="24"/>
        </w:rPr>
        <w:t xml:space="preserve">R strain bacteria was transformed by the </w:t>
      </w:r>
      <w:r w:rsidRPr="00AE2381">
        <w:rPr>
          <w:rFonts w:ascii="Bookman Old Style" w:hAnsi="Bookman Old Style"/>
          <w:color w:val="000000"/>
          <w:sz w:val="24"/>
          <w:szCs w:val="24"/>
        </w:rPr>
        <w:t>avirulent S</w:t>
      </w:r>
      <w:r w:rsidRPr="00DB49D2">
        <w:rPr>
          <w:rFonts w:ascii="Bookman Old Style" w:hAnsi="Bookman Old Style"/>
          <w:color w:val="000000"/>
          <w:sz w:val="24"/>
          <w:szCs w:val="24"/>
        </w:rPr>
        <w:t xml:space="preserve"> strain bacteria.</w:t>
      </w:r>
    </w:p>
    <w:p w14:paraId="2515008B" w14:textId="5052B949" w:rsidR="00DB49D2" w:rsidRPr="00AE2381" w:rsidRDefault="00DB49D2" w:rsidP="00D35277">
      <w:pPr>
        <w:pStyle w:val="ListParagraph"/>
        <w:numPr>
          <w:ilvl w:val="0"/>
          <w:numId w:val="15"/>
        </w:numPr>
        <w:pBdr>
          <w:top w:val="nil"/>
          <w:left w:val="nil"/>
          <w:bottom w:val="nil"/>
          <w:right w:val="nil"/>
          <w:between w:val="nil"/>
        </w:pBdr>
        <w:jc w:val="both"/>
        <w:rPr>
          <w:rFonts w:ascii="Bookman Old Style" w:hAnsi="Bookman Old Style"/>
          <w:color w:val="000000"/>
          <w:sz w:val="24"/>
          <w:szCs w:val="24"/>
        </w:rPr>
      </w:pPr>
      <w:r w:rsidRPr="00DB49D2">
        <w:rPr>
          <w:rFonts w:ascii="Bookman Old Style" w:hAnsi="Bookman Old Style"/>
          <w:color w:val="000000"/>
          <w:sz w:val="24"/>
          <w:szCs w:val="24"/>
        </w:rPr>
        <w:t xml:space="preserve">R strain bacteria was transformed by the </w:t>
      </w:r>
      <w:r w:rsidRPr="00AE2381">
        <w:rPr>
          <w:rFonts w:ascii="Bookman Old Style" w:hAnsi="Bookman Old Style"/>
          <w:color w:val="000000"/>
          <w:sz w:val="24"/>
          <w:szCs w:val="24"/>
        </w:rPr>
        <w:t>DNA</w:t>
      </w:r>
      <w:r w:rsidRPr="00DB49D2">
        <w:rPr>
          <w:rFonts w:ascii="Bookman Old Style" w:hAnsi="Bookman Old Style"/>
          <w:color w:val="000000"/>
          <w:sz w:val="24"/>
          <w:szCs w:val="24"/>
        </w:rPr>
        <w:t xml:space="preserve"> </w:t>
      </w:r>
      <w:r w:rsidRPr="00AE2381">
        <w:rPr>
          <w:rFonts w:ascii="Bookman Old Style" w:hAnsi="Bookman Old Style"/>
          <w:color w:val="000000"/>
          <w:sz w:val="24"/>
          <w:szCs w:val="24"/>
        </w:rPr>
        <w:t>of R</w:t>
      </w:r>
      <w:r w:rsidRPr="00DB49D2">
        <w:rPr>
          <w:rFonts w:ascii="Bookman Old Style" w:hAnsi="Bookman Old Style"/>
          <w:color w:val="000000"/>
          <w:sz w:val="24"/>
          <w:szCs w:val="24"/>
        </w:rPr>
        <w:t xml:space="preserve"> strain bacteria.</w:t>
      </w:r>
    </w:p>
    <w:p w14:paraId="62E272CF" w14:textId="28437F3F" w:rsidR="00DB49D2" w:rsidRPr="00AE2381" w:rsidRDefault="00DB49D2" w:rsidP="00D35277">
      <w:pPr>
        <w:pStyle w:val="ListParagraph"/>
        <w:numPr>
          <w:ilvl w:val="0"/>
          <w:numId w:val="15"/>
        </w:numPr>
        <w:pBdr>
          <w:top w:val="nil"/>
          <w:left w:val="nil"/>
          <w:bottom w:val="nil"/>
          <w:right w:val="nil"/>
          <w:between w:val="nil"/>
        </w:pBdr>
        <w:jc w:val="both"/>
        <w:rPr>
          <w:rFonts w:ascii="Bookman Old Style" w:hAnsi="Bookman Old Style"/>
          <w:color w:val="000000"/>
          <w:sz w:val="24"/>
          <w:szCs w:val="24"/>
        </w:rPr>
      </w:pPr>
      <w:r w:rsidRPr="00DB49D2">
        <w:rPr>
          <w:rFonts w:ascii="Bookman Old Style" w:hAnsi="Bookman Old Style"/>
          <w:color w:val="000000"/>
          <w:sz w:val="24"/>
          <w:szCs w:val="24"/>
        </w:rPr>
        <w:t xml:space="preserve">R strain bacteria was transformed by the heat-killed S strain bacteria. </w:t>
      </w:r>
    </w:p>
    <w:p w14:paraId="13B575C8" w14:textId="53439371" w:rsidR="00DB49D2" w:rsidRPr="00AE2381" w:rsidRDefault="00DB49D2" w:rsidP="00D35277">
      <w:pPr>
        <w:pStyle w:val="ListParagraph"/>
        <w:numPr>
          <w:ilvl w:val="0"/>
          <w:numId w:val="15"/>
        </w:numPr>
        <w:pBdr>
          <w:top w:val="nil"/>
          <w:left w:val="nil"/>
          <w:bottom w:val="nil"/>
          <w:right w:val="nil"/>
          <w:between w:val="nil"/>
        </w:pBdr>
        <w:jc w:val="both"/>
        <w:rPr>
          <w:rFonts w:ascii="Bookman Old Style" w:hAnsi="Bookman Old Style"/>
          <w:color w:val="000000"/>
          <w:sz w:val="24"/>
          <w:szCs w:val="24"/>
        </w:rPr>
      </w:pPr>
      <w:r w:rsidRPr="00DB49D2">
        <w:rPr>
          <w:rFonts w:ascii="Bookman Old Style" w:hAnsi="Bookman Old Style"/>
          <w:color w:val="000000"/>
          <w:sz w:val="24"/>
          <w:szCs w:val="24"/>
        </w:rPr>
        <w:t xml:space="preserve">R strain bacteria was transformed by the </w:t>
      </w:r>
      <w:r w:rsidRPr="00AE2381">
        <w:rPr>
          <w:rFonts w:ascii="Bookman Old Style" w:hAnsi="Bookman Old Style"/>
          <w:color w:val="000000"/>
          <w:sz w:val="24"/>
          <w:szCs w:val="24"/>
        </w:rPr>
        <w:t>proteins of</w:t>
      </w:r>
      <w:r w:rsidRPr="00DB49D2">
        <w:rPr>
          <w:rFonts w:ascii="Bookman Old Style" w:hAnsi="Bookman Old Style"/>
          <w:color w:val="000000"/>
          <w:sz w:val="24"/>
          <w:szCs w:val="24"/>
        </w:rPr>
        <w:t xml:space="preserve"> S strain bacteria.</w:t>
      </w:r>
    </w:p>
    <w:p w14:paraId="33742D95" w14:textId="049F9265" w:rsidR="00DB49D2" w:rsidRPr="00AE2381" w:rsidRDefault="00DB49D2" w:rsidP="00D35277">
      <w:pPr>
        <w:numPr>
          <w:ilvl w:val="0"/>
          <w:numId w:val="1"/>
        </w:numPr>
        <w:pBdr>
          <w:top w:val="nil"/>
          <w:left w:val="nil"/>
          <w:bottom w:val="nil"/>
          <w:right w:val="nil"/>
          <w:between w:val="nil"/>
        </w:pBdr>
        <w:spacing w:line="276" w:lineRule="auto"/>
        <w:jc w:val="both"/>
        <w:rPr>
          <w:rFonts w:ascii="Bookman Old Style" w:hAnsi="Bookman Old Style"/>
          <w:color w:val="000000"/>
        </w:rPr>
      </w:pPr>
      <w:r w:rsidRPr="00AE2381">
        <w:rPr>
          <w:rFonts w:ascii="Bookman Old Style" w:hAnsi="Bookman Old Style"/>
          <w:color w:val="000000"/>
        </w:rPr>
        <w:t>Dual functions of AUG are</w:t>
      </w:r>
    </w:p>
    <w:p w14:paraId="0B058240" w14:textId="08B8FC2D" w:rsidR="00DB49D2" w:rsidRPr="00AE2381" w:rsidRDefault="00DB49D2" w:rsidP="00D35277">
      <w:pPr>
        <w:pStyle w:val="ListParagraph"/>
        <w:numPr>
          <w:ilvl w:val="0"/>
          <w:numId w:val="16"/>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 xml:space="preserve">Codes for phenylalanine and act as initiator codon. </w:t>
      </w:r>
    </w:p>
    <w:p w14:paraId="6711EA45" w14:textId="429D0137" w:rsidR="00DB49D2" w:rsidRPr="00AE2381" w:rsidRDefault="00DB49D2" w:rsidP="00D35277">
      <w:pPr>
        <w:pStyle w:val="ListParagraph"/>
        <w:numPr>
          <w:ilvl w:val="0"/>
          <w:numId w:val="16"/>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 xml:space="preserve">Codes for methionine and act as initiator codon. </w:t>
      </w:r>
    </w:p>
    <w:p w14:paraId="79848E7A" w14:textId="4E619AC8" w:rsidR="00DB49D2" w:rsidRPr="00AE2381" w:rsidRDefault="00DB49D2" w:rsidP="00D35277">
      <w:pPr>
        <w:pStyle w:val="ListParagraph"/>
        <w:numPr>
          <w:ilvl w:val="0"/>
          <w:numId w:val="16"/>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Codes for methionine and act as stop codon.</w:t>
      </w:r>
    </w:p>
    <w:p w14:paraId="6D5AE1D1" w14:textId="4095D037" w:rsidR="00DB49D2" w:rsidRPr="00AE2381" w:rsidRDefault="00DB49D2" w:rsidP="00D35277">
      <w:pPr>
        <w:pStyle w:val="ListParagraph"/>
        <w:numPr>
          <w:ilvl w:val="0"/>
          <w:numId w:val="16"/>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Codes for valine and act as start codon.</w:t>
      </w:r>
    </w:p>
    <w:p w14:paraId="7FF36D5D" w14:textId="77777777" w:rsidR="004F0843" w:rsidRPr="00AE2381" w:rsidRDefault="004F0843" w:rsidP="004F0843">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color w:val="000000"/>
        </w:rPr>
        <w:t>Which of the following is correct about processed and mature RNA in eukaryotes?</w:t>
      </w:r>
    </w:p>
    <w:p w14:paraId="38B78DEF" w14:textId="77777777" w:rsidR="004F0843" w:rsidRPr="00AE2381" w:rsidRDefault="004F0843" w:rsidP="004F0843">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Exons are present</w:t>
      </w:r>
    </w:p>
    <w:p w14:paraId="74CCDB1E" w14:textId="77777777" w:rsidR="004F0843" w:rsidRPr="00AE2381" w:rsidRDefault="004F0843" w:rsidP="004F0843">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Contains both exons and introns</w:t>
      </w:r>
    </w:p>
    <w:p w14:paraId="71FF112C" w14:textId="77777777" w:rsidR="004F0843" w:rsidRPr="00AE2381" w:rsidRDefault="004F0843" w:rsidP="004F0843">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Introns are present</w:t>
      </w:r>
    </w:p>
    <w:p w14:paraId="6142A7D0" w14:textId="77777777" w:rsidR="004F0843" w:rsidRPr="00AE2381" w:rsidRDefault="004F0843" w:rsidP="004F0843">
      <w:pPr>
        <w:pStyle w:val="ListParagraph"/>
        <w:numPr>
          <w:ilvl w:val="4"/>
          <w:numId w:val="1"/>
        </w:numPr>
        <w:pBdr>
          <w:top w:val="nil"/>
          <w:left w:val="nil"/>
          <w:bottom w:val="nil"/>
          <w:right w:val="nil"/>
          <w:between w:val="nil"/>
        </w:pBdr>
        <w:ind w:left="1134"/>
        <w:jc w:val="both"/>
        <w:rPr>
          <w:rFonts w:ascii="Bookman Old Style" w:hAnsi="Bookman Old Style"/>
          <w:color w:val="000000"/>
          <w:sz w:val="24"/>
          <w:szCs w:val="24"/>
        </w:rPr>
      </w:pPr>
      <w:r w:rsidRPr="00AE2381">
        <w:rPr>
          <w:rFonts w:ascii="Bookman Old Style" w:hAnsi="Bookman Old Style"/>
          <w:color w:val="000000"/>
          <w:sz w:val="24"/>
          <w:szCs w:val="24"/>
        </w:rPr>
        <w:t>Methyl guanosine triphosphate is absent in the 5’ end of RNA.</w:t>
      </w:r>
    </w:p>
    <w:p w14:paraId="529606BC" w14:textId="13B4AEE2" w:rsidR="00DB49D2" w:rsidRPr="00AE2381" w:rsidRDefault="00AF441E" w:rsidP="00D35277">
      <w:pPr>
        <w:numPr>
          <w:ilvl w:val="0"/>
          <w:numId w:val="1"/>
        </w:numPr>
        <w:pBdr>
          <w:top w:val="nil"/>
          <w:left w:val="nil"/>
          <w:bottom w:val="nil"/>
          <w:right w:val="nil"/>
          <w:between w:val="nil"/>
        </w:pBdr>
        <w:spacing w:line="276" w:lineRule="auto"/>
        <w:jc w:val="both"/>
        <w:rPr>
          <w:rFonts w:ascii="Bookman Old Style" w:hAnsi="Bookman Old Style"/>
          <w:color w:val="000000"/>
        </w:rPr>
      </w:pPr>
      <w:r w:rsidRPr="00AE2381">
        <w:rPr>
          <w:rFonts w:ascii="Bookman Old Style" w:hAnsi="Bookman Old Style"/>
          <w:color w:val="000000"/>
        </w:rPr>
        <w:t>Radio labelled probe used in DNA finger printing is</w:t>
      </w:r>
    </w:p>
    <w:p w14:paraId="608D4538" w14:textId="285D113E" w:rsidR="00DB49D2" w:rsidRPr="00AE2381" w:rsidRDefault="00AF441E" w:rsidP="00D35277">
      <w:pPr>
        <w:pStyle w:val="ListParagraph"/>
        <w:numPr>
          <w:ilvl w:val="0"/>
          <w:numId w:val="17"/>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Variable Number of Tandem Repeats (VNTR)</w:t>
      </w:r>
    </w:p>
    <w:p w14:paraId="26A556E7" w14:textId="685D7F65" w:rsidR="00DB49D2" w:rsidRPr="00AE2381" w:rsidRDefault="00AF441E" w:rsidP="00D35277">
      <w:pPr>
        <w:pStyle w:val="ListParagraph"/>
        <w:numPr>
          <w:ilvl w:val="0"/>
          <w:numId w:val="17"/>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Untranslated region (UTR)</w:t>
      </w:r>
    </w:p>
    <w:p w14:paraId="3003A26D" w14:textId="1830E004" w:rsidR="00DB49D2" w:rsidRPr="00AE2381" w:rsidRDefault="00AF441E" w:rsidP="00D35277">
      <w:pPr>
        <w:pStyle w:val="ListParagraph"/>
        <w:numPr>
          <w:ilvl w:val="0"/>
          <w:numId w:val="17"/>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Satellite DNA</w:t>
      </w:r>
    </w:p>
    <w:p w14:paraId="5F21EA98" w14:textId="49B5B247" w:rsidR="00AE2381" w:rsidRPr="000C2782" w:rsidRDefault="00AF441E" w:rsidP="000C2782">
      <w:pPr>
        <w:pStyle w:val="ListParagraph"/>
        <w:numPr>
          <w:ilvl w:val="0"/>
          <w:numId w:val="17"/>
        </w:numPr>
        <w:pBdr>
          <w:top w:val="nil"/>
          <w:left w:val="nil"/>
          <w:bottom w:val="nil"/>
          <w:right w:val="nil"/>
          <w:between w:val="nil"/>
        </w:pBdr>
        <w:jc w:val="both"/>
        <w:rPr>
          <w:rFonts w:ascii="Bookman Old Style" w:hAnsi="Bookman Old Style"/>
          <w:color w:val="000000"/>
          <w:sz w:val="24"/>
          <w:szCs w:val="24"/>
        </w:rPr>
      </w:pPr>
      <w:r w:rsidRPr="00AE2381">
        <w:rPr>
          <w:rFonts w:ascii="Bookman Old Style" w:hAnsi="Bookman Old Style"/>
          <w:color w:val="000000"/>
          <w:sz w:val="24"/>
          <w:szCs w:val="24"/>
        </w:rPr>
        <w:t>Micro-satellite DNA</w:t>
      </w:r>
    </w:p>
    <w:p w14:paraId="40E10870" w14:textId="77777777" w:rsidR="000C2782" w:rsidRDefault="000C2782" w:rsidP="00895551">
      <w:pPr>
        <w:spacing w:before="240" w:line="276" w:lineRule="auto"/>
        <w:jc w:val="center"/>
        <w:rPr>
          <w:rFonts w:ascii="Bookman Old Style" w:hAnsi="Bookman Old Style"/>
          <w:b/>
          <w:u w:val="single"/>
        </w:rPr>
      </w:pPr>
    </w:p>
    <w:p w14:paraId="36730EA6" w14:textId="5A8524C9" w:rsidR="0002513D" w:rsidRPr="000C2782" w:rsidRDefault="00BC28DD" w:rsidP="00895551">
      <w:pPr>
        <w:spacing w:before="240" w:line="276" w:lineRule="auto"/>
        <w:jc w:val="center"/>
        <w:rPr>
          <w:rFonts w:ascii="Bookman Old Style" w:hAnsi="Bookman Old Style"/>
          <w:b/>
          <w:u w:val="single"/>
        </w:rPr>
      </w:pPr>
      <w:r w:rsidRPr="000C2782">
        <w:rPr>
          <w:rFonts w:ascii="Bookman Old Style" w:hAnsi="Bookman Old Style"/>
          <w:b/>
          <w:u w:val="single"/>
        </w:rPr>
        <w:lastRenderedPageBreak/>
        <w:t>SECTION –B</w:t>
      </w:r>
      <w:r w:rsidR="00895551" w:rsidRPr="000C2782">
        <w:rPr>
          <w:rFonts w:ascii="Bookman Old Style" w:hAnsi="Bookman Old Style"/>
          <w:b/>
          <w:u w:val="single"/>
        </w:rPr>
        <w:t xml:space="preserve"> (2 Marks each)</w:t>
      </w:r>
    </w:p>
    <w:p w14:paraId="24027B1A" w14:textId="479CEDFE" w:rsidR="00AF441E" w:rsidRPr="000C2782" w:rsidRDefault="00AF441E" w:rsidP="00AF441E">
      <w:pPr>
        <w:spacing w:after="120"/>
        <w:jc w:val="both"/>
        <w:rPr>
          <w:rFonts w:ascii="Bookman Old Style" w:hAnsi="Bookman Old Style"/>
          <w:b/>
        </w:rPr>
      </w:pPr>
      <w:r w:rsidRPr="000C2782">
        <w:rPr>
          <w:rFonts w:ascii="Bookman Old Style" w:hAnsi="Bookman Old Style"/>
          <w:b/>
        </w:rPr>
        <w:t>Section - B consists of 24 questions (Sl.No.25 to 48). Attempt any 20 questions from this section. The first attempted 20 questions would be evaluated.</w:t>
      </w:r>
    </w:p>
    <w:p w14:paraId="6A8FC55F" w14:textId="0B7645F0" w:rsidR="00AF441E" w:rsidRPr="00AE2381" w:rsidRDefault="00AF441E" w:rsidP="00AF441E">
      <w:pPr>
        <w:jc w:val="both"/>
        <w:rPr>
          <w:rFonts w:ascii="Bookman Old Style" w:hAnsi="Bookman Old Style"/>
          <w:bCs/>
        </w:rPr>
      </w:pPr>
      <w:r w:rsidRPr="00AE2381">
        <w:rPr>
          <w:rFonts w:ascii="Bookman Old Style" w:hAnsi="Bookman Old Style"/>
          <w:bCs/>
        </w:rPr>
        <w:t>Question numbers 25 to 28 consist of two statements – Assertion (A) and Reason (R). Answer these questions by selecting the appropriate option given below:</w:t>
      </w:r>
    </w:p>
    <w:p w14:paraId="1E5DF4CA" w14:textId="77777777" w:rsidR="00AF441E" w:rsidRPr="00AE2381" w:rsidRDefault="00AF441E" w:rsidP="00D35277">
      <w:pPr>
        <w:pStyle w:val="ListParagraph"/>
        <w:numPr>
          <w:ilvl w:val="0"/>
          <w:numId w:val="18"/>
        </w:numPr>
        <w:jc w:val="both"/>
        <w:rPr>
          <w:rFonts w:ascii="Bookman Old Style" w:hAnsi="Bookman Old Style"/>
          <w:bCs/>
          <w:sz w:val="24"/>
          <w:szCs w:val="24"/>
        </w:rPr>
      </w:pPr>
      <w:r w:rsidRPr="00AE2381">
        <w:rPr>
          <w:rFonts w:ascii="Bookman Old Style" w:hAnsi="Bookman Old Style"/>
          <w:bCs/>
          <w:sz w:val="24"/>
          <w:szCs w:val="24"/>
        </w:rPr>
        <w:t>Both A and R are true and R is the correct explanation of A</w:t>
      </w:r>
    </w:p>
    <w:p w14:paraId="0BCB38C2" w14:textId="77777777" w:rsidR="00AF441E" w:rsidRPr="00AE2381" w:rsidRDefault="00AF441E" w:rsidP="00D35277">
      <w:pPr>
        <w:pStyle w:val="ListParagraph"/>
        <w:numPr>
          <w:ilvl w:val="0"/>
          <w:numId w:val="18"/>
        </w:numPr>
        <w:jc w:val="both"/>
        <w:rPr>
          <w:rFonts w:ascii="Bookman Old Style" w:hAnsi="Bookman Old Style"/>
          <w:bCs/>
          <w:sz w:val="24"/>
          <w:szCs w:val="24"/>
        </w:rPr>
      </w:pPr>
      <w:r w:rsidRPr="00AE2381">
        <w:rPr>
          <w:rFonts w:ascii="Bookman Old Style" w:hAnsi="Bookman Old Style"/>
          <w:bCs/>
          <w:sz w:val="24"/>
          <w:szCs w:val="24"/>
        </w:rPr>
        <w:t xml:space="preserve">Both A and R are true and R is not the correct explanation of A </w:t>
      </w:r>
    </w:p>
    <w:p w14:paraId="6F555212" w14:textId="535C0225" w:rsidR="00AF441E" w:rsidRPr="00AE2381" w:rsidRDefault="00AF441E" w:rsidP="00D35277">
      <w:pPr>
        <w:pStyle w:val="ListParagraph"/>
        <w:numPr>
          <w:ilvl w:val="0"/>
          <w:numId w:val="18"/>
        </w:numPr>
        <w:jc w:val="both"/>
        <w:rPr>
          <w:rFonts w:ascii="Bookman Old Style" w:hAnsi="Bookman Old Style"/>
          <w:bCs/>
          <w:sz w:val="24"/>
          <w:szCs w:val="24"/>
        </w:rPr>
      </w:pPr>
      <w:r w:rsidRPr="00AE2381">
        <w:rPr>
          <w:rFonts w:ascii="Bookman Old Style" w:hAnsi="Bookman Old Style"/>
          <w:bCs/>
          <w:sz w:val="24"/>
          <w:szCs w:val="24"/>
        </w:rPr>
        <w:t>A is true but R is false</w:t>
      </w:r>
    </w:p>
    <w:p w14:paraId="579FCFEA" w14:textId="649E66E9" w:rsidR="00AF441E" w:rsidRPr="00AE2381" w:rsidRDefault="00AF441E" w:rsidP="000C2782">
      <w:pPr>
        <w:pStyle w:val="ListParagraph"/>
        <w:numPr>
          <w:ilvl w:val="0"/>
          <w:numId w:val="18"/>
        </w:numPr>
        <w:spacing w:after="0" w:line="240" w:lineRule="auto"/>
        <w:ind w:left="714" w:hanging="357"/>
        <w:jc w:val="both"/>
        <w:rPr>
          <w:rFonts w:ascii="Bookman Old Style" w:hAnsi="Bookman Old Style"/>
          <w:bCs/>
          <w:sz w:val="24"/>
          <w:szCs w:val="24"/>
        </w:rPr>
      </w:pPr>
      <w:r w:rsidRPr="00AE2381">
        <w:rPr>
          <w:rFonts w:ascii="Bookman Old Style" w:hAnsi="Bookman Old Style"/>
          <w:bCs/>
          <w:sz w:val="24"/>
          <w:szCs w:val="24"/>
        </w:rPr>
        <w:t>A is False but R is true</w:t>
      </w:r>
    </w:p>
    <w:p w14:paraId="264C5F72" w14:textId="75E2A10C" w:rsidR="005B7378" w:rsidRPr="00AE2381" w:rsidRDefault="005B7378" w:rsidP="005B7378">
      <w:pPr>
        <w:pStyle w:val="ListParagraph"/>
        <w:pBdr>
          <w:top w:val="nil"/>
          <w:left w:val="nil"/>
          <w:bottom w:val="nil"/>
          <w:right w:val="nil"/>
          <w:between w:val="nil"/>
        </w:pBdr>
        <w:ind w:left="993" w:hanging="284"/>
        <w:jc w:val="both"/>
        <w:rPr>
          <w:rFonts w:ascii="Bookman Old Style" w:hAnsi="Bookman Old Style"/>
          <w:bCs/>
          <w:color w:val="000000"/>
          <w:sz w:val="24"/>
          <w:szCs w:val="24"/>
          <w:lang w:val="en-US"/>
        </w:rPr>
      </w:pPr>
    </w:p>
    <w:p w14:paraId="26FF6DC0" w14:textId="6748712C" w:rsidR="002F4032" w:rsidRPr="00AE2381" w:rsidRDefault="002F4032" w:rsidP="000C2782">
      <w:pPr>
        <w:pStyle w:val="ListParagraph"/>
        <w:numPr>
          <w:ilvl w:val="0"/>
          <w:numId w:val="1"/>
        </w:numPr>
        <w:spacing w:line="240" w:lineRule="auto"/>
        <w:ind w:left="709" w:hanging="709"/>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b/>
          <w:bCs/>
          <w:color w:val="000000"/>
          <w:sz w:val="24"/>
          <w:szCs w:val="24"/>
        </w:rPr>
        <w:t>Assertion:</w:t>
      </w:r>
      <w:r w:rsidRPr="00AE2381">
        <w:rPr>
          <w:rFonts w:ascii="Bookman Old Style" w:eastAsia="Times New Roman" w:hAnsi="Bookman Old Style" w:cs="Times New Roman"/>
          <w:color w:val="000000"/>
          <w:sz w:val="24"/>
          <w:szCs w:val="24"/>
        </w:rPr>
        <w:t xml:space="preserve"> Saheli is a steroidal oral contraceptive for females. </w:t>
      </w:r>
    </w:p>
    <w:p w14:paraId="696991DD" w14:textId="1BFFFE78" w:rsidR="006A743C" w:rsidRPr="00AE2381" w:rsidRDefault="002F4032" w:rsidP="002F4032">
      <w:pPr>
        <w:pStyle w:val="ListParagraph"/>
        <w:ind w:left="709"/>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b/>
          <w:bCs/>
          <w:color w:val="000000"/>
          <w:sz w:val="24"/>
          <w:szCs w:val="24"/>
        </w:rPr>
        <w:t>Reason:</w:t>
      </w:r>
      <w:r w:rsidRPr="00AE2381">
        <w:rPr>
          <w:rFonts w:ascii="Bookman Old Style" w:eastAsia="Times New Roman" w:hAnsi="Bookman Old Style" w:cs="Times New Roman"/>
          <w:color w:val="000000"/>
          <w:sz w:val="24"/>
          <w:szCs w:val="24"/>
        </w:rPr>
        <w:t xml:space="preserve"> Saheli is a "once a week" oral pill with very few side effects. </w:t>
      </w:r>
    </w:p>
    <w:p w14:paraId="7BDDBB92" w14:textId="11BE51F1" w:rsidR="002F4032" w:rsidRPr="00AE2381" w:rsidRDefault="002F4032" w:rsidP="00D35277">
      <w:pPr>
        <w:pStyle w:val="ListParagraph"/>
        <w:numPr>
          <w:ilvl w:val="0"/>
          <w:numId w:val="1"/>
        </w:numPr>
        <w:ind w:left="709" w:hanging="709"/>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b/>
          <w:bCs/>
          <w:color w:val="000000"/>
          <w:sz w:val="24"/>
          <w:szCs w:val="24"/>
        </w:rPr>
        <w:t>Assertion:</w:t>
      </w:r>
      <w:r w:rsidRPr="00AE2381">
        <w:rPr>
          <w:rFonts w:ascii="Bookman Old Style" w:eastAsia="Times New Roman" w:hAnsi="Bookman Old Style" w:cs="Times New Roman"/>
          <w:color w:val="000000"/>
          <w:sz w:val="24"/>
          <w:szCs w:val="24"/>
        </w:rPr>
        <w:t xml:space="preserve"> </w:t>
      </w:r>
      <w:r w:rsidR="0034278D" w:rsidRPr="00AE2381">
        <w:rPr>
          <w:rFonts w:ascii="Bookman Old Style" w:eastAsia="Times New Roman" w:hAnsi="Bookman Old Style" w:cs="Times New Roman"/>
          <w:color w:val="000000"/>
          <w:sz w:val="24"/>
          <w:szCs w:val="24"/>
        </w:rPr>
        <w:t>Placenta act as endocrine tissue.</w:t>
      </w:r>
      <w:r w:rsidRPr="00AE2381">
        <w:rPr>
          <w:rFonts w:ascii="Bookman Old Style" w:eastAsia="Times New Roman" w:hAnsi="Bookman Old Style" w:cs="Times New Roman"/>
          <w:color w:val="000000"/>
          <w:sz w:val="24"/>
          <w:szCs w:val="24"/>
        </w:rPr>
        <w:t xml:space="preserve"> </w:t>
      </w:r>
    </w:p>
    <w:p w14:paraId="36F25FA9" w14:textId="5D0BCC42" w:rsidR="00CF1C03" w:rsidRPr="00AE2381" w:rsidRDefault="002F4032" w:rsidP="0034278D">
      <w:pPr>
        <w:pStyle w:val="ListParagraph"/>
        <w:ind w:left="709"/>
        <w:rPr>
          <w:rFonts w:ascii="Bookman Old Style" w:hAnsi="Bookman Old Style"/>
          <w:color w:val="000000"/>
          <w:sz w:val="24"/>
          <w:szCs w:val="24"/>
        </w:rPr>
      </w:pPr>
      <w:r w:rsidRPr="00AE2381">
        <w:rPr>
          <w:rFonts w:ascii="Bookman Old Style" w:hAnsi="Bookman Old Style"/>
          <w:b/>
          <w:bCs/>
          <w:color w:val="000000"/>
          <w:sz w:val="24"/>
          <w:szCs w:val="24"/>
        </w:rPr>
        <w:t>Reason:</w:t>
      </w:r>
      <w:r w:rsidRPr="00AE2381">
        <w:rPr>
          <w:rFonts w:ascii="Bookman Old Style" w:hAnsi="Bookman Old Style"/>
          <w:color w:val="000000"/>
          <w:sz w:val="24"/>
          <w:szCs w:val="24"/>
        </w:rPr>
        <w:t xml:space="preserve"> </w:t>
      </w:r>
      <w:r w:rsidR="0034278D" w:rsidRPr="00AE2381">
        <w:rPr>
          <w:rFonts w:ascii="Bookman Old Style" w:hAnsi="Bookman Old Style"/>
          <w:color w:val="000000"/>
          <w:sz w:val="24"/>
          <w:szCs w:val="24"/>
        </w:rPr>
        <w:t xml:space="preserve">Produces several hormones like </w:t>
      </w:r>
      <w:proofErr w:type="spellStart"/>
      <w:r w:rsidR="0034278D" w:rsidRPr="00AE2381">
        <w:rPr>
          <w:rFonts w:ascii="Bookman Old Style" w:hAnsi="Bookman Old Style"/>
          <w:color w:val="000000"/>
          <w:sz w:val="24"/>
          <w:szCs w:val="24"/>
        </w:rPr>
        <w:t>hCG</w:t>
      </w:r>
      <w:proofErr w:type="spellEnd"/>
      <w:r w:rsidR="0034278D" w:rsidRPr="00AE2381">
        <w:rPr>
          <w:rFonts w:ascii="Bookman Old Style" w:hAnsi="Bookman Old Style"/>
          <w:color w:val="000000"/>
          <w:sz w:val="24"/>
          <w:szCs w:val="24"/>
        </w:rPr>
        <w:t xml:space="preserve">, </w:t>
      </w:r>
      <w:proofErr w:type="spellStart"/>
      <w:r w:rsidR="0034278D" w:rsidRPr="00AE2381">
        <w:rPr>
          <w:rFonts w:ascii="Bookman Old Style" w:hAnsi="Bookman Old Style"/>
          <w:color w:val="000000"/>
          <w:sz w:val="24"/>
          <w:szCs w:val="24"/>
        </w:rPr>
        <w:t>hPL</w:t>
      </w:r>
      <w:proofErr w:type="spellEnd"/>
      <w:r w:rsidR="0034278D" w:rsidRPr="00AE2381">
        <w:rPr>
          <w:rFonts w:ascii="Bookman Old Style" w:hAnsi="Bookman Old Style"/>
          <w:color w:val="000000"/>
          <w:sz w:val="24"/>
          <w:szCs w:val="24"/>
        </w:rPr>
        <w:t xml:space="preserve">, </w:t>
      </w:r>
      <w:proofErr w:type="spellStart"/>
      <w:r w:rsidR="0034278D" w:rsidRPr="00AE2381">
        <w:rPr>
          <w:rFonts w:ascii="Bookman Old Style" w:hAnsi="Bookman Old Style"/>
          <w:color w:val="000000"/>
          <w:sz w:val="24"/>
          <w:szCs w:val="24"/>
        </w:rPr>
        <w:t>estrogens</w:t>
      </w:r>
      <w:proofErr w:type="spellEnd"/>
      <w:r w:rsidR="0034278D" w:rsidRPr="00AE2381">
        <w:rPr>
          <w:rFonts w:ascii="Bookman Old Style" w:hAnsi="Bookman Old Style"/>
          <w:color w:val="000000"/>
          <w:sz w:val="24"/>
          <w:szCs w:val="24"/>
        </w:rPr>
        <w:t xml:space="preserve"> and progesterone.</w:t>
      </w:r>
    </w:p>
    <w:p w14:paraId="1682E27E" w14:textId="29884B42" w:rsidR="002F4032" w:rsidRPr="00AE2381" w:rsidRDefault="002F4032" w:rsidP="00D35277">
      <w:pPr>
        <w:pStyle w:val="ListParagraph"/>
        <w:numPr>
          <w:ilvl w:val="0"/>
          <w:numId w:val="1"/>
        </w:numPr>
        <w:ind w:left="709" w:hanging="709"/>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b/>
          <w:bCs/>
          <w:color w:val="000000"/>
          <w:sz w:val="24"/>
          <w:szCs w:val="24"/>
        </w:rPr>
        <w:t>Assertion:</w:t>
      </w:r>
      <w:r w:rsidRPr="00AE2381">
        <w:rPr>
          <w:rFonts w:ascii="Bookman Old Style" w:eastAsia="Times New Roman" w:hAnsi="Bookman Old Style" w:cs="Times New Roman"/>
          <w:color w:val="000000"/>
          <w:sz w:val="24"/>
          <w:szCs w:val="24"/>
        </w:rPr>
        <w:t xml:space="preserve"> </w:t>
      </w:r>
      <w:r w:rsidR="0034278D" w:rsidRPr="00AE2381">
        <w:rPr>
          <w:rFonts w:ascii="Bookman Old Style" w:eastAsia="Times New Roman" w:hAnsi="Bookman Old Style" w:cs="Times New Roman"/>
          <w:color w:val="000000"/>
          <w:sz w:val="24"/>
          <w:szCs w:val="24"/>
        </w:rPr>
        <w:t>Stronger the linkage between two genes lower is the frequency  of recombination</w:t>
      </w:r>
    </w:p>
    <w:p w14:paraId="042B91BE" w14:textId="4F6F5AA9" w:rsidR="002F4032" w:rsidRPr="00AE2381" w:rsidRDefault="002F4032" w:rsidP="00832E4D">
      <w:pPr>
        <w:pStyle w:val="ListParagraph"/>
        <w:spacing w:after="0"/>
        <w:ind w:left="709"/>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b/>
          <w:bCs/>
          <w:color w:val="000000"/>
          <w:sz w:val="24"/>
          <w:szCs w:val="24"/>
        </w:rPr>
        <w:t>Reason:</w:t>
      </w:r>
      <w:r w:rsidRPr="00AE2381">
        <w:rPr>
          <w:rFonts w:ascii="Bookman Old Style" w:eastAsia="Times New Roman" w:hAnsi="Bookman Old Style" w:cs="Times New Roman"/>
          <w:color w:val="000000"/>
          <w:sz w:val="24"/>
          <w:szCs w:val="24"/>
        </w:rPr>
        <w:t xml:space="preserve"> </w:t>
      </w:r>
      <w:r w:rsidR="0034278D" w:rsidRPr="00AE2381">
        <w:rPr>
          <w:rFonts w:ascii="Bookman Old Style" w:eastAsia="Times New Roman" w:hAnsi="Bookman Old Style" w:cs="Times New Roman"/>
          <w:color w:val="000000"/>
          <w:sz w:val="24"/>
          <w:szCs w:val="24"/>
        </w:rPr>
        <w:t>Two tightly linked genes did not segregate independently and show low recombination</w:t>
      </w:r>
    </w:p>
    <w:p w14:paraId="12494EF6" w14:textId="77777777" w:rsidR="004F0843" w:rsidRPr="00AE2381" w:rsidRDefault="004F0843" w:rsidP="004F0843">
      <w:pPr>
        <w:numPr>
          <w:ilvl w:val="0"/>
          <w:numId w:val="1"/>
        </w:numPr>
        <w:pBdr>
          <w:top w:val="nil"/>
          <w:left w:val="nil"/>
          <w:bottom w:val="nil"/>
          <w:right w:val="nil"/>
          <w:between w:val="nil"/>
        </w:pBdr>
        <w:spacing w:line="276" w:lineRule="auto"/>
        <w:ind w:left="709" w:hanging="709"/>
        <w:jc w:val="both"/>
        <w:rPr>
          <w:rFonts w:ascii="Bookman Old Style" w:hAnsi="Bookman Old Style"/>
          <w:color w:val="000000"/>
        </w:rPr>
      </w:pPr>
      <w:r w:rsidRPr="00AE2381">
        <w:rPr>
          <w:rFonts w:ascii="Bookman Old Style" w:hAnsi="Bookman Old Style"/>
          <w:b/>
          <w:color w:val="000000"/>
          <w:lang w:val="en-US"/>
        </w:rPr>
        <w:t>Assertion:</w:t>
      </w:r>
      <w:r w:rsidRPr="00AE2381">
        <w:rPr>
          <w:rFonts w:ascii="Bookman Old Style" w:hAnsi="Bookman Old Style"/>
          <w:color w:val="000000"/>
          <w:lang w:val="en-US"/>
        </w:rPr>
        <w:t xml:space="preserve"> Condoms, cervical caps and vaults are used as barrier methods</w:t>
      </w:r>
    </w:p>
    <w:p w14:paraId="308123E7" w14:textId="77777777" w:rsidR="004F0843" w:rsidRPr="004F0843" w:rsidRDefault="004F0843" w:rsidP="004F0843">
      <w:pPr>
        <w:pBdr>
          <w:top w:val="nil"/>
          <w:left w:val="nil"/>
          <w:bottom w:val="nil"/>
          <w:right w:val="nil"/>
          <w:between w:val="nil"/>
        </w:pBdr>
        <w:spacing w:line="276" w:lineRule="auto"/>
        <w:ind w:left="709"/>
        <w:jc w:val="both"/>
        <w:rPr>
          <w:rFonts w:ascii="Bookman Old Style" w:hAnsi="Bookman Old Style"/>
          <w:b/>
          <w:color w:val="000000"/>
        </w:rPr>
      </w:pPr>
      <w:r w:rsidRPr="00AE2381">
        <w:rPr>
          <w:rFonts w:ascii="Bookman Old Style" w:hAnsi="Bookman Old Style"/>
          <w:b/>
          <w:color w:val="000000"/>
          <w:lang w:val="en-US"/>
        </w:rPr>
        <w:t xml:space="preserve">Reason: </w:t>
      </w:r>
      <w:r w:rsidRPr="00AE2381">
        <w:rPr>
          <w:rFonts w:ascii="Bookman Old Style" w:hAnsi="Bookman Old Style"/>
          <w:color w:val="000000"/>
          <w:lang w:val="en-US"/>
        </w:rPr>
        <w:t>Condoms, cervical caps and vaults</w:t>
      </w:r>
      <w:r w:rsidRPr="00AE2381">
        <w:rPr>
          <w:rFonts w:ascii="Bookman Old Style" w:hAnsi="Bookman Old Style"/>
          <w:bCs/>
          <w:color w:val="000000"/>
          <w:lang w:val="en-US"/>
        </w:rPr>
        <w:t xml:space="preserve"> cover the cervix during coitus and prevent conception by blocking the entry of sperms through the cervix.</w:t>
      </w:r>
    </w:p>
    <w:p w14:paraId="4E7DB8A3" w14:textId="02EF46F0" w:rsidR="00CB511C" w:rsidRPr="00AE2381" w:rsidRDefault="0000291C" w:rsidP="004F0843">
      <w:pPr>
        <w:numPr>
          <w:ilvl w:val="0"/>
          <w:numId w:val="1"/>
        </w:numPr>
        <w:pBdr>
          <w:top w:val="nil"/>
          <w:left w:val="nil"/>
          <w:bottom w:val="nil"/>
          <w:right w:val="nil"/>
          <w:between w:val="nil"/>
        </w:pBdr>
        <w:spacing w:line="276" w:lineRule="auto"/>
        <w:ind w:left="709" w:hanging="709"/>
        <w:jc w:val="both"/>
        <w:rPr>
          <w:rFonts w:ascii="Bookman Old Style" w:hAnsi="Bookman Old Style"/>
          <w:b/>
          <w:color w:val="000000"/>
        </w:rPr>
      </w:pPr>
      <w:r w:rsidRPr="00AE2381">
        <w:rPr>
          <w:rFonts w:ascii="Bookman Old Style" w:hAnsi="Bookman Old Style"/>
        </w:rPr>
        <w:t>Maternal pituitary hormone released during f</w:t>
      </w:r>
      <w:proofErr w:type="spellStart"/>
      <w:r w:rsidRPr="00AE2381">
        <w:rPr>
          <w:rFonts w:ascii="Bookman Old Style" w:hAnsi="Bookman Old Style"/>
          <w:lang w:val="en-US"/>
        </w:rPr>
        <w:t>oetal</w:t>
      </w:r>
      <w:proofErr w:type="spellEnd"/>
      <w:r w:rsidRPr="00AE2381">
        <w:rPr>
          <w:rFonts w:ascii="Bookman Old Style" w:hAnsi="Bookman Old Style"/>
          <w:lang w:val="en-US"/>
        </w:rPr>
        <w:t xml:space="preserve"> ejection reflex </w:t>
      </w:r>
      <w:r w:rsidR="00A91E93" w:rsidRPr="00AE2381">
        <w:rPr>
          <w:rFonts w:ascii="Bookman Old Style" w:hAnsi="Bookman Old Style"/>
          <w:lang w:val="en-US"/>
        </w:rPr>
        <w:t>is</w:t>
      </w:r>
    </w:p>
    <w:p w14:paraId="7FB3F02E" w14:textId="77777777" w:rsidR="0000291C" w:rsidRPr="00AE2381" w:rsidRDefault="0000291C" w:rsidP="00D35277">
      <w:pPr>
        <w:pStyle w:val="ListParagraph"/>
        <w:numPr>
          <w:ilvl w:val="0"/>
          <w:numId w:val="19"/>
        </w:numPr>
        <w:pBdr>
          <w:top w:val="nil"/>
          <w:left w:val="nil"/>
          <w:bottom w:val="nil"/>
          <w:right w:val="nil"/>
          <w:between w:val="nil"/>
        </w:pBdr>
        <w:ind w:left="1134"/>
        <w:jc w:val="both"/>
        <w:rPr>
          <w:rFonts w:ascii="Bookman Old Style" w:hAnsi="Bookman Old Style"/>
          <w:bCs/>
          <w:color w:val="000000"/>
          <w:sz w:val="24"/>
          <w:szCs w:val="24"/>
        </w:rPr>
      </w:pPr>
      <w:r w:rsidRPr="00AE2381">
        <w:rPr>
          <w:rFonts w:ascii="Bookman Old Style" w:hAnsi="Bookman Old Style"/>
          <w:bCs/>
          <w:color w:val="000000"/>
          <w:sz w:val="24"/>
          <w:szCs w:val="24"/>
        </w:rPr>
        <w:t>Follicle stimulating hormone</w:t>
      </w:r>
    </w:p>
    <w:p w14:paraId="2D1F004D" w14:textId="77777777" w:rsidR="0000291C" w:rsidRPr="00AE2381" w:rsidRDefault="0000291C" w:rsidP="00D35277">
      <w:pPr>
        <w:pStyle w:val="ListParagraph"/>
        <w:numPr>
          <w:ilvl w:val="0"/>
          <w:numId w:val="19"/>
        </w:numPr>
        <w:pBdr>
          <w:top w:val="nil"/>
          <w:left w:val="nil"/>
          <w:bottom w:val="nil"/>
          <w:right w:val="nil"/>
          <w:between w:val="nil"/>
        </w:pBdr>
        <w:ind w:left="1134"/>
        <w:jc w:val="both"/>
        <w:rPr>
          <w:rFonts w:ascii="Bookman Old Style" w:hAnsi="Bookman Old Style"/>
          <w:bCs/>
          <w:color w:val="000000"/>
          <w:sz w:val="24"/>
          <w:szCs w:val="24"/>
        </w:rPr>
      </w:pPr>
      <w:r w:rsidRPr="00AE2381">
        <w:rPr>
          <w:rFonts w:ascii="Bookman Old Style" w:hAnsi="Bookman Old Style"/>
          <w:bCs/>
          <w:color w:val="000000"/>
          <w:sz w:val="24"/>
          <w:szCs w:val="24"/>
        </w:rPr>
        <w:t>Oxytocin</w:t>
      </w:r>
    </w:p>
    <w:p w14:paraId="0B500F98" w14:textId="77777777" w:rsidR="0000291C" w:rsidRPr="00AE2381" w:rsidRDefault="0000291C" w:rsidP="00D35277">
      <w:pPr>
        <w:pStyle w:val="ListParagraph"/>
        <w:numPr>
          <w:ilvl w:val="0"/>
          <w:numId w:val="19"/>
        </w:numPr>
        <w:pBdr>
          <w:top w:val="nil"/>
          <w:left w:val="nil"/>
          <w:bottom w:val="nil"/>
          <w:right w:val="nil"/>
          <w:between w:val="nil"/>
        </w:pBdr>
        <w:ind w:left="1134"/>
        <w:jc w:val="both"/>
        <w:rPr>
          <w:rFonts w:ascii="Bookman Old Style" w:hAnsi="Bookman Old Style"/>
          <w:bCs/>
          <w:color w:val="000000"/>
          <w:sz w:val="24"/>
          <w:szCs w:val="24"/>
        </w:rPr>
      </w:pPr>
      <w:r w:rsidRPr="00AE2381">
        <w:rPr>
          <w:rFonts w:ascii="Bookman Old Style" w:hAnsi="Bookman Old Style"/>
          <w:bCs/>
          <w:color w:val="000000"/>
          <w:sz w:val="24"/>
          <w:szCs w:val="24"/>
        </w:rPr>
        <w:t>Luteinising hormone</w:t>
      </w:r>
    </w:p>
    <w:p w14:paraId="09D59A2F" w14:textId="186CCDF3" w:rsidR="0000291C" w:rsidRPr="00AE2381" w:rsidRDefault="0000291C" w:rsidP="00D35277">
      <w:pPr>
        <w:pStyle w:val="ListParagraph"/>
        <w:numPr>
          <w:ilvl w:val="0"/>
          <w:numId w:val="19"/>
        </w:numPr>
        <w:pBdr>
          <w:top w:val="nil"/>
          <w:left w:val="nil"/>
          <w:bottom w:val="nil"/>
          <w:right w:val="nil"/>
          <w:between w:val="nil"/>
        </w:pBdr>
        <w:spacing w:after="0"/>
        <w:ind w:left="1134" w:hanging="357"/>
        <w:jc w:val="both"/>
        <w:rPr>
          <w:rFonts w:ascii="Bookman Old Style" w:hAnsi="Bookman Old Style"/>
          <w:bCs/>
          <w:color w:val="000000"/>
          <w:sz w:val="24"/>
          <w:szCs w:val="24"/>
        </w:rPr>
      </w:pPr>
      <w:r w:rsidRPr="00AE2381">
        <w:rPr>
          <w:rFonts w:ascii="Bookman Old Style" w:hAnsi="Bookman Old Style"/>
          <w:bCs/>
          <w:color w:val="000000"/>
          <w:sz w:val="24"/>
          <w:szCs w:val="24"/>
        </w:rPr>
        <w:t>Progesterone</w:t>
      </w:r>
    </w:p>
    <w:p w14:paraId="7FA6D0E4" w14:textId="2B300952" w:rsidR="00E700F2" w:rsidRPr="00AE2381" w:rsidRDefault="00A91E93" w:rsidP="00D35277">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Which of the following is t</w:t>
      </w:r>
      <w:r w:rsidR="00E700F2" w:rsidRPr="00AE2381">
        <w:rPr>
          <w:rFonts w:ascii="Bookman Old Style" w:eastAsia="Times New Roman" w:hAnsi="Bookman Old Style" w:cs="Times New Roman"/>
          <w:color w:val="000000" w:themeColor="text1"/>
          <w:sz w:val="24"/>
          <w:szCs w:val="24"/>
        </w:rPr>
        <w:t xml:space="preserve">he type of flower </w:t>
      </w:r>
      <w:r w:rsidR="00E700F2" w:rsidRPr="00AE2381">
        <w:rPr>
          <w:rFonts w:ascii="Bookman Old Style" w:hAnsi="Bookman Old Style"/>
          <w:color w:val="000000" w:themeColor="text1"/>
          <w:sz w:val="24"/>
          <w:szCs w:val="24"/>
        </w:rPr>
        <w:t>in common pansy which</w:t>
      </w:r>
      <w:r w:rsidRPr="00AE2381">
        <w:rPr>
          <w:rFonts w:ascii="Bookman Old Style" w:hAnsi="Bookman Old Style"/>
          <w:color w:val="000000" w:themeColor="text1"/>
          <w:sz w:val="24"/>
          <w:szCs w:val="24"/>
        </w:rPr>
        <w:t xml:space="preserve"> produces assured seed set as it</w:t>
      </w:r>
      <w:r w:rsidR="00E700F2" w:rsidRPr="00AE2381">
        <w:rPr>
          <w:rFonts w:ascii="Bookman Old Style" w:hAnsi="Bookman Old Style"/>
          <w:color w:val="000000" w:themeColor="text1"/>
          <w:sz w:val="24"/>
          <w:szCs w:val="24"/>
        </w:rPr>
        <w:t xml:space="preserve"> do</w:t>
      </w:r>
      <w:r w:rsidRPr="00AE2381">
        <w:rPr>
          <w:rFonts w:ascii="Bookman Old Style" w:hAnsi="Bookman Old Style"/>
          <w:color w:val="000000" w:themeColor="text1"/>
          <w:sz w:val="24"/>
          <w:szCs w:val="24"/>
        </w:rPr>
        <w:t>es</w:t>
      </w:r>
      <w:r w:rsidR="00E700F2" w:rsidRPr="00AE2381">
        <w:rPr>
          <w:rFonts w:ascii="Bookman Old Style" w:hAnsi="Bookman Old Style"/>
          <w:color w:val="000000" w:themeColor="text1"/>
          <w:sz w:val="24"/>
          <w:szCs w:val="24"/>
        </w:rPr>
        <w:t>n</w:t>
      </w:r>
      <w:r w:rsidRPr="00AE2381">
        <w:rPr>
          <w:rFonts w:ascii="Bookman Old Style" w:hAnsi="Bookman Old Style"/>
          <w:color w:val="000000" w:themeColor="text1"/>
          <w:sz w:val="24"/>
          <w:szCs w:val="24"/>
        </w:rPr>
        <w:t>’</w:t>
      </w:r>
      <w:r w:rsidR="00E700F2" w:rsidRPr="00AE2381">
        <w:rPr>
          <w:rFonts w:ascii="Bookman Old Style" w:hAnsi="Bookman Old Style"/>
          <w:color w:val="000000" w:themeColor="text1"/>
          <w:sz w:val="24"/>
          <w:szCs w:val="24"/>
        </w:rPr>
        <w:t>t open at all is</w:t>
      </w:r>
    </w:p>
    <w:p w14:paraId="344F91E9" w14:textId="534BE0BE" w:rsidR="00E700F2" w:rsidRPr="00AE2381" w:rsidRDefault="00E700F2" w:rsidP="00D35277">
      <w:pPr>
        <w:pStyle w:val="ListParagraph"/>
        <w:numPr>
          <w:ilvl w:val="0"/>
          <w:numId w:val="2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Cleistogamous flower</w:t>
      </w:r>
    </w:p>
    <w:p w14:paraId="20F9B244" w14:textId="61248A66" w:rsidR="00E700F2" w:rsidRPr="00AE2381" w:rsidRDefault="00E700F2" w:rsidP="00D35277">
      <w:pPr>
        <w:pStyle w:val="ListParagraph"/>
        <w:numPr>
          <w:ilvl w:val="0"/>
          <w:numId w:val="2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Chasmogamous flower</w:t>
      </w:r>
    </w:p>
    <w:p w14:paraId="51DE4E42" w14:textId="6C52D134" w:rsidR="00E700F2" w:rsidRPr="00AE2381" w:rsidRDefault="00E700F2" w:rsidP="00D35277">
      <w:pPr>
        <w:pStyle w:val="ListParagraph"/>
        <w:numPr>
          <w:ilvl w:val="0"/>
          <w:numId w:val="2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Hypogynous flower</w:t>
      </w:r>
    </w:p>
    <w:p w14:paraId="4030A6B6" w14:textId="46063217" w:rsidR="00E700F2" w:rsidRPr="00AE2381" w:rsidRDefault="00E700F2" w:rsidP="00D35277">
      <w:pPr>
        <w:pStyle w:val="ListParagraph"/>
        <w:numPr>
          <w:ilvl w:val="0"/>
          <w:numId w:val="2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Epigynous flower</w:t>
      </w:r>
    </w:p>
    <w:p w14:paraId="788C7F3A" w14:textId="54CD24AF" w:rsidR="00D63CBF" w:rsidRPr="00AE2381" w:rsidRDefault="00D63CBF" w:rsidP="00D35277">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The </w:t>
      </w:r>
      <w:r w:rsidR="00A91E93" w:rsidRPr="00AE2381">
        <w:rPr>
          <w:rFonts w:ascii="Bookman Old Style" w:eastAsia="Times New Roman" w:hAnsi="Bookman Old Style" w:cs="Times New Roman"/>
          <w:color w:val="000000" w:themeColor="text1"/>
          <w:sz w:val="24"/>
          <w:szCs w:val="24"/>
        </w:rPr>
        <w:t xml:space="preserve">structure which connects placenta to embryo and is </w:t>
      </w:r>
      <w:r w:rsidR="00A91E93" w:rsidRPr="00AE2381">
        <w:rPr>
          <w:rFonts w:ascii="Bookman Old Style" w:eastAsia="Times New Roman" w:hAnsi="Bookman Old Style" w:cs="Times New Roman"/>
          <w:color w:val="000000" w:themeColor="text1"/>
          <w:sz w:val="24"/>
          <w:szCs w:val="24"/>
          <w:lang w:val="en-US"/>
        </w:rPr>
        <w:t>helping in transport of substance to and from embryo is</w:t>
      </w:r>
    </w:p>
    <w:p w14:paraId="40F9C2F7" w14:textId="3B082187" w:rsidR="00D63CBF" w:rsidRPr="00AE2381" w:rsidRDefault="00A91E93" w:rsidP="00D35277">
      <w:pPr>
        <w:pStyle w:val="ListParagraph"/>
        <w:numPr>
          <w:ilvl w:val="0"/>
          <w:numId w:val="2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Trophoblast</w:t>
      </w:r>
    </w:p>
    <w:p w14:paraId="48B950FA" w14:textId="77A4673B" w:rsidR="00D63CBF" w:rsidRPr="00AE2381" w:rsidRDefault="00A91E93" w:rsidP="00D35277">
      <w:pPr>
        <w:pStyle w:val="ListParagraph"/>
        <w:numPr>
          <w:ilvl w:val="0"/>
          <w:numId w:val="2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Uterine tissue</w:t>
      </w:r>
    </w:p>
    <w:p w14:paraId="08645918" w14:textId="252561D8" w:rsidR="00D63CBF" w:rsidRPr="00AE2381" w:rsidRDefault="00A91E93" w:rsidP="00D35277">
      <w:pPr>
        <w:pStyle w:val="ListParagraph"/>
        <w:numPr>
          <w:ilvl w:val="0"/>
          <w:numId w:val="2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Chorionic villi</w:t>
      </w:r>
    </w:p>
    <w:p w14:paraId="0CBAB222" w14:textId="65DE22D8" w:rsidR="00D63CBF" w:rsidRDefault="00A91E93" w:rsidP="00D35277">
      <w:pPr>
        <w:pStyle w:val="ListParagraph"/>
        <w:numPr>
          <w:ilvl w:val="0"/>
          <w:numId w:val="2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Umbilical cord</w:t>
      </w:r>
    </w:p>
    <w:p w14:paraId="15EB97C8" w14:textId="46AA4D3C" w:rsidR="000C2782" w:rsidRDefault="000C2782" w:rsidP="000C2782">
      <w:pPr>
        <w:pBdr>
          <w:top w:val="nil"/>
          <w:left w:val="nil"/>
          <w:bottom w:val="nil"/>
          <w:right w:val="nil"/>
          <w:between w:val="nil"/>
        </w:pBdr>
        <w:jc w:val="both"/>
        <w:rPr>
          <w:rFonts w:ascii="Bookman Old Style" w:hAnsi="Bookman Old Style"/>
          <w:color w:val="000000" w:themeColor="text1"/>
        </w:rPr>
      </w:pPr>
    </w:p>
    <w:p w14:paraId="0E61DE47" w14:textId="5B98F759" w:rsidR="000C2782" w:rsidRDefault="000C2782" w:rsidP="000C2782">
      <w:pPr>
        <w:pBdr>
          <w:top w:val="nil"/>
          <w:left w:val="nil"/>
          <w:bottom w:val="nil"/>
          <w:right w:val="nil"/>
          <w:between w:val="nil"/>
        </w:pBdr>
        <w:jc w:val="both"/>
        <w:rPr>
          <w:rFonts w:ascii="Bookman Old Style" w:hAnsi="Bookman Old Style"/>
          <w:color w:val="000000" w:themeColor="text1"/>
        </w:rPr>
      </w:pPr>
    </w:p>
    <w:p w14:paraId="1655FBF5" w14:textId="77777777" w:rsidR="000C2782" w:rsidRPr="000C2782" w:rsidRDefault="000C2782" w:rsidP="000C2782">
      <w:pPr>
        <w:pBdr>
          <w:top w:val="nil"/>
          <w:left w:val="nil"/>
          <w:bottom w:val="nil"/>
          <w:right w:val="nil"/>
          <w:between w:val="nil"/>
        </w:pBdr>
        <w:jc w:val="both"/>
        <w:rPr>
          <w:rFonts w:ascii="Bookman Old Style" w:hAnsi="Bookman Old Style"/>
          <w:color w:val="000000" w:themeColor="text1"/>
        </w:rPr>
      </w:pPr>
    </w:p>
    <w:p w14:paraId="0D961FC7" w14:textId="2CC7FD44" w:rsidR="00B9213E" w:rsidRPr="00AE2381" w:rsidRDefault="00B9213E" w:rsidP="000C2782">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lastRenderedPageBreak/>
        <w:t>The technique by which the embryo with more than 8 blastomeres could be transferred into the female who is undergoing IVF treatment for blocked fallopian tubes is</w:t>
      </w:r>
    </w:p>
    <w:p w14:paraId="215743D1" w14:textId="32C3EA56" w:rsidR="00B9213E" w:rsidRPr="00AE2381" w:rsidRDefault="00B9213E" w:rsidP="000C2782">
      <w:pPr>
        <w:pStyle w:val="ListParagraph"/>
        <w:numPr>
          <w:ilvl w:val="0"/>
          <w:numId w:val="23"/>
        </w:numPr>
        <w:pBdr>
          <w:top w:val="nil"/>
          <w:left w:val="nil"/>
          <w:bottom w:val="nil"/>
          <w:right w:val="nil"/>
          <w:between w:val="nil"/>
        </w:pBdr>
        <w:spacing w:after="0" w:line="240" w:lineRule="auto"/>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 xml:space="preserve">Zygote Intra Fallopian Transfer (ZIFT) </w:t>
      </w:r>
    </w:p>
    <w:p w14:paraId="615D5AD5" w14:textId="5C71BEB1" w:rsidR="00B9213E" w:rsidRPr="00AE2381" w:rsidRDefault="00B9213E" w:rsidP="000C2782">
      <w:pPr>
        <w:pStyle w:val="ListParagraph"/>
        <w:numPr>
          <w:ilvl w:val="0"/>
          <w:numId w:val="23"/>
        </w:numPr>
        <w:pBdr>
          <w:top w:val="nil"/>
          <w:left w:val="nil"/>
          <w:bottom w:val="nil"/>
          <w:right w:val="nil"/>
          <w:between w:val="nil"/>
        </w:pBdr>
        <w:spacing w:after="0" w:line="240" w:lineRule="auto"/>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 xml:space="preserve">Gamete Intra Fallopian Transfer (GIFT) </w:t>
      </w:r>
    </w:p>
    <w:p w14:paraId="6A2AED3B" w14:textId="2101BBF0" w:rsidR="00B9213E" w:rsidRPr="00AE2381" w:rsidRDefault="00B9213E" w:rsidP="000C2782">
      <w:pPr>
        <w:pStyle w:val="ListParagraph"/>
        <w:numPr>
          <w:ilvl w:val="0"/>
          <w:numId w:val="23"/>
        </w:numPr>
        <w:pBdr>
          <w:top w:val="nil"/>
          <w:left w:val="nil"/>
          <w:bottom w:val="nil"/>
          <w:right w:val="nil"/>
          <w:between w:val="nil"/>
        </w:pBdr>
        <w:spacing w:after="0" w:line="240" w:lineRule="auto"/>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Intra Cytoplasmic Sperm Injection (ICSI)</w:t>
      </w:r>
    </w:p>
    <w:p w14:paraId="5A939FBB" w14:textId="34075750" w:rsidR="00B9213E" w:rsidRDefault="00B9213E" w:rsidP="000C2782">
      <w:pPr>
        <w:pStyle w:val="ListParagraph"/>
        <w:numPr>
          <w:ilvl w:val="0"/>
          <w:numId w:val="23"/>
        </w:numPr>
        <w:pBdr>
          <w:top w:val="nil"/>
          <w:left w:val="nil"/>
          <w:bottom w:val="nil"/>
          <w:right w:val="nil"/>
          <w:between w:val="nil"/>
        </w:pBdr>
        <w:spacing w:after="0" w:line="240" w:lineRule="auto"/>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All of the above</w:t>
      </w:r>
    </w:p>
    <w:p w14:paraId="18AD5D00" w14:textId="77777777" w:rsidR="000C2782" w:rsidRPr="000C2782" w:rsidRDefault="000C2782" w:rsidP="000C2782">
      <w:pPr>
        <w:pStyle w:val="ListParagraph"/>
        <w:pBdr>
          <w:top w:val="nil"/>
          <w:left w:val="nil"/>
          <w:bottom w:val="nil"/>
          <w:right w:val="nil"/>
          <w:between w:val="nil"/>
        </w:pBdr>
        <w:spacing w:after="0" w:line="240" w:lineRule="auto"/>
        <w:ind w:left="1429"/>
        <w:jc w:val="both"/>
        <w:rPr>
          <w:rFonts w:ascii="Bookman Old Style" w:eastAsia="Times New Roman" w:hAnsi="Bookman Old Style" w:cs="Times New Roman"/>
          <w:color w:val="000000" w:themeColor="text1"/>
          <w:sz w:val="10"/>
          <w:szCs w:val="10"/>
        </w:rPr>
      </w:pPr>
    </w:p>
    <w:p w14:paraId="73307E63" w14:textId="77777777" w:rsidR="004F0843" w:rsidRPr="00AE2381" w:rsidRDefault="004F0843" w:rsidP="000C2782">
      <w:pPr>
        <w:numPr>
          <w:ilvl w:val="0"/>
          <w:numId w:val="1"/>
        </w:numPr>
        <w:pBdr>
          <w:top w:val="nil"/>
          <w:left w:val="nil"/>
          <w:bottom w:val="nil"/>
          <w:right w:val="nil"/>
          <w:between w:val="nil"/>
        </w:pBdr>
        <w:rPr>
          <w:rFonts w:ascii="Bookman Old Style" w:hAnsi="Bookman Old Style"/>
          <w:color w:val="000000"/>
        </w:rPr>
      </w:pPr>
      <w:r w:rsidRPr="00AE2381">
        <w:rPr>
          <w:rFonts w:ascii="Bookman Old Style" w:hAnsi="Bookman Old Style"/>
          <w:color w:val="000000"/>
        </w:rPr>
        <w:t xml:space="preserve">In a fertilized ovule, n, 2n and 3n conditions occur respectively in </w:t>
      </w:r>
    </w:p>
    <w:p w14:paraId="266D816B" w14:textId="77777777" w:rsidR="004F0843" w:rsidRPr="00AE2381" w:rsidRDefault="004F0843" w:rsidP="000C2782">
      <w:pPr>
        <w:numPr>
          <w:ilvl w:val="0"/>
          <w:numId w:val="20"/>
        </w:numPr>
        <w:pBdr>
          <w:top w:val="nil"/>
          <w:left w:val="nil"/>
          <w:bottom w:val="nil"/>
          <w:right w:val="nil"/>
          <w:between w:val="nil"/>
        </w:pBdr>
        <w:ind w:left="1134"/>
        <w:rPr>
          <w:rFonts w:ascii="Bookman Old Style" w:hAnsi="Bookman Old Style"/>
          <w:color w:val="000000"/>
        </w:rPr>
      </w:pPr>
      <w:r w:rsidRPr="00AE2381">
        <w:rPr>
          <w:rFonts w:ascii="Bookman Old Style" w:hAnsi="Bookman Old Style"/>
          <w:color w:val="000000"/>
        </w:rPr>
        <w:t>antipodal, zygote and endosperm</w:t>
      </w:r>
      <w:r w:rsidRPr="00AE2381">
        <w:rPr>
          <w:rFonts w:ascii="MS Mincho" w:eastAsia="MS Mincho" w:hAnsi="MS Mincho" w:cs="MS Mincho" w:hint="eastAsia"/>
          <w:color w:val="000000"/>
        </w:rPr>
        <w:t> </w:t>
      </w:r>
    </w:p>
    <w:p w14:paraId="520ABD9D" w14:textId="77777777" w:rsidR="004F0843" w:rsidRPr="00AE2381" w:rsidRDefault="004F0843" w:rsidP="000C2782">
      <w:pPr>
        <w:numPr>
          <w:ilvl w:val="0"/>
          <w:numId w:val="20"/>
        </w:numPr>
        <w:pBdr>
          <w:top w:val="nil"/>
          <w:left w:val="nil"/>
          <w:bottom w:val="nil"/>
          <w:right w:val="nil"/>
          <w:between w:val="nil"/>
        </w:pBdr>
        <w:ind w:left="1134"/>
        <w:rPr>
          <w:rFonts w:ascii="Bookman Old Style" w:hAnsi="Bookman Old Style"/>
          <w:color w:val="000000"/>
        </w:rPr>
      </w:pPr>
      <w:r w:rsidRPr="00AE2381">
        <w:rPr>
          <w:rFonts w:ascii="Bookman Old Style" w:hAnsi="Bookman Old Style"/>
          <w:color w:val="000000"/>
        </w:rPr>
        <w:t>zygote, nucellus and endosperm</w:t>
      </w:r>
    </w:p>
    <w:p w14:paraId="0118FE6A" w14:textId="77777777" w:rsidR="004F0843" w:rsidRPr="00AE2381" w:rsidRDefault="004F0843" w:rsidP="000C2782">
      <w:pPr>
        <w:numPr>
          <w:ilvl w:val="0"/>
          <w:numId w:val="20"/>
        </w:numPr>
        <w:pBdr>
          <w:top w:val="nil"/>
          <w:left w:val="nil"/>
          <w:bottom w:val="nil"/>
          <w:right w:val="nil"/>
          <w:between w:val="nil"/>
        </w:pBdr>
        <w:ind w:left="1134"/>
        <w:rPr>
          <w:rFonts w:ascii="Bookman Old Style" w:hAnsi="Bookman Old Style"/>
          <w:color w:val="000000"/>
        </w:rPr>
      </w:pPr>
      <w:r w:rsidRPr="00AE2381">
        <w:rPr>
          <w:rFonts w:ascii="Bookman Old Style" w:hAnsi="Bookman Old Style"/>
          <w:color w:val="000000"/>
        </w:rPr>
        <w:t xml:space="preserve">endosperm, nucellus and zygote. </w:t>
      </w:r>
    </w:p>
    <w:p w14:paraId="36E4DBD6" w14:textId="27C869AB" w:rsidR="004F0843" w:rsidRDefault="004F0843" w:rsidP="000C2782">
      <w:pPr>
        <w:numPr>
          <w:ilvl w:val="0"/>
          <w:numId w:val="20"/>
        </w:numPr>
        <w:pBdr>
          <w:top w:val="nil"/>
          <w:left w:val="nil"/>
          <w:bottom w:val="nil"/>
          <w:right w:val="nil"/>
          <w:between w:val="nil"/>
        </w:pBdr>
        <w:ind w:left="1134"/>
        <w:rPr>
          <w:rFonts w:ascii="Bookman Old Style" w:hAnsi="Bookman Old Style"/>
          <w:color w:val="000000"/>
        </w:rPr>
      </w:pPr>
      <w:r w:rsidRPr="00AE2381">
        <w:rPr>
          <w:rFonts w:ascii="Bookman Old Style" w:hAnsi="Bookman Old Style"/>
          <w:color w:val="000000"/>
        </w:rPr>
        <w:t>antipodals, synergids and integuments</w:t>
      </w:r>
    </w:p>
    <w:p w14:paraId="4E8A8B1B" w14:textId="77777777" w:rsidR="000C2782" w:rsidRPr="000C2782" w:rsidRDefault="000C2782" w:rsidP="000C2782">
      <w:pPr>
        <w:pBdr>
          <w:top w:val="nil"/>
          <w:left w:val="nil"/>
          <w:bottom w:val="nil"/>
          <w:right w:val="nil"/>
          <w:between w:val="nil"/>
        </w:pBdr>
        <w:ind w:left="1134"/>
        <w:rPr>
          <w:rFonts w:ascii="Bookman Old Style" w:hAnsi="Bookman Old Style"/>
          <w:color w:val="000000"/>
          <w:sz w:val="10"/>
          <w:szCs w:val="10"/>
        </w:rPr>
      </w:pPr>
    </w:p>
    <w:p w14:paraId="0F84E3E8" w14:textId="77777777" w:rsidR="004F0843" w:rsidRPr="00AE2381" w:rsidRDefault="004F0843" w:rsidP="000C2782">
      <w:pPr>
        <w:pStyle w:val="ListParagraph"/>
        <w:numPr>
          <w:ilvl w:val="0"/>
          <w:numId w:val="1"/>
        </w:numPr>
        <w:pBdr>
          <w:top w:val="nil"/>
          <w:left w:val="nil"/>
          <w:bottom w:val="nil"/>
          <w:right w:val="nil"/>
          <w:between w:val="nil"/>
        </w:pBdr>
        <w:spacing w:line="240" w:lineRule="auto"/>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 monohybrid cross is made between tall pea plants having green pods and dwarf pea plants having yellow pods. In the F</w:t>
      </w:r>
      <w:r w:rsidRPr="00AE2381">
        <w:rPr>
          <w:rFonts w:ascii="Bookman Old Style" w:eastAsia="Times New Roman" w:hAnsi="Bookman Old Style" w:cs="Times New Roman"/>
          <w:color w:val="000000" w:themeColor="text1"/>
          <w:sz w:val="24"/>
          <w:szCs w:val="24"/>
          <w:vertAlign w:val="subscript"/>
        </w:rPr>
        <w:t>2</w:t>
      </w:r>
      <w:r w:rsidRPr="00AE2381">
        <w:rPr>
          <w:rFonts w:ascii="Bookman Old Style" w:eastAsia="Times New Roman" w:hAnsi="Bookman Old Style" w:cs="Times New Roman"/>
          <w:color w:val="000000" w:themeColor="text1"/>
          <w:sz w:val="24"/>
          <w:szCs w:val="24"/>
        </w:rPr>
        <w:t xml:space="preserve"> generation, out of 80 plants how many are likely to be dwarf plants? </w:t>
      </w:r>
    </w:p>
    <w:p w14:paraId="7827FD37" w14:textId="77777777" w:rsidR="004F0843" w:rsidRPr="00AE2381" w:rsidRDefault="004F0843" w:rsidP="000C2782">
      <w:pPr>
        <w:pStyle w:val="ListParagraph"/>
        <w:numPr>
          <w:ilvl w:val="0"/>
          <w:numId w:val="26"/>
        </w:numPr>
        <w:pBdr>
          <w:top w:val="nil"/>
          <w:left w:val="nil"/>
          <w:bottom w:val="nil"/>
          <w:right w:val="nil"/>
          <w:between w:val="nil"/>
        </w:pBdr>
        <w:spacing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 5 </w:t>
      </w:r>
    </w:p>
    <w:p w14:paraId="312A2131" w14:textId="77777777" w:rsidR="004F0843" w:rsidRPr="00AE2381" w:rsidRDefault="004F0843" w:rsidP="000C2782">
      <w:pPr>
        <w:pStyle w:val="ListParagraph"/>
        <w:numPr>
          <w:ilvl w:val="0"/>
          <w:numId w:val="26"/>
        </w:numPr>
        <w:pBdr>
          <w:top w:val="nil"/>
          <w:left w:val="nil"/>
          <w:bottom w:val="nil"/>
          <w:right w:val="nil"/>
          <w:between w:val="nil"/>
        </w:pBdr>
        <w:spacing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20 </w:t>
      </w:r>
    </w:p>
    <w:p w14:paraId="3848122B" w14:textId="77777777" w:rsidR="004F0843" w:rsidRPr="00AE2381" w:rsidRDefault="004F0843" w:rsidP="000C2782">
      <w:pPr>
        <w:pStyle w:val="ListParagraph"/>
        <w:numPr>
          <w:ilvl w:val="0"/>
          <w:numId w:val="26"/>
        </w:numPr>
        <w:pBdr>
          <w:top w:val="nil"/>
          <w:left w:val="nil"/>
          <w:bottom w:val="nil"/>
          <w:right w:val="nil"/>
          <w:between w:val="nil"/>
        </w:pBdr>
        <w:spacing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45 </w:t>
      </w:r>
    </w:p>
    <w:p w14:paraId="3FEDCC65" w14:textId="4AA5B725" w:rsidR="004F0843" w:rsidRDefault="004F0843" w:rsidP="000C2782">
      <w:pPr>
        <w:pStyle w:val="ListParagraph"/>
        <w:numPr>
          <w:ilvl w:val="0"/>
          <w:numId w:val="26"/>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10</w:t>
      </w:r>
    </w:p>
    <w:p w14:paraId="526FD843" w14:textId="77777777" w:rsidR="000C2782" w:rsidRPr="000C2782" w:rsidRDefault="000C2782" w:rsidP="000C2782">
      <w:pPr>
        <w:pStyle w:val="ListParagraph"/>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10"/>
          <w:szCs w:val="10"/>
        </w:rPr>
      </w:pPr>
    </w:p>
    <w:p w14:paraId="4F9D64B4" w14:textId="023F66B6" w:rsidR="00D63CBF" w:rsidRPr="00AE2381" w:rsidRDefault="00D63CBF" w:rsidP="000C2782">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The </w:t>
      </w:r>
      <w:r w:rsidR="00030B1B" w:rsidRPr="00AE2381">
        <w:rPr>
          <w:rFonts w:ascii="Bookman Old Style" w:eastAsia="Times New Roman" w:hAnsi="Bookman Old Style" w:cs="Times New Roman"/>
          <w:color w:val="000000" w:themeColor="text1"/>
          <w:sz w:val="24"/>
          <w:szCs w:val="24"/>
        </w:rPr>
        <w:t>principle of using Copper releasing IUDs is</w:t>
      </w:r>
    </w:p>
    <w:p w14:paraId="173E717D" w14:textId="51948C38" w:rsidR="00030B1B" w:rsidRPr="00AE2381" w:rsidRDefault="00030B1B" w:rsidP="000C2782">
      <w:pPr>
        <w:pStyle w:val="ListParagraph"/>
        <w:numPr>
          <w:ilvl w:val="0"/>
          <w:numId w:val="24"/>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Increase the movement of sperm.</w:t>
      </w:r>
    </w:p>
    <w:p w14:paraId="750A40E4" w14:textId="77777777" w:rsidR="00030B1B" w:rsidRPr="00AE2381" w:rsidRDefault="00030B1B" w:rsidP="000C2782">
      <w:pPr>
        <w:pStyle w:val="ListParagraph"/>
        <w:numPr>
          <w:ilvl w:val="0"/>
          <w:numId w:val="24"/>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To make the uterus unsuitable for implantation and the cervix hostile to the sperms.</w:t>
      </w:r>
    </w:p>
    <w:p w14:paraId="225952CB" w14:textId="5CF7532B" w:rsidR="00030B1B" w:rsidRPr="00AE2381" w:rsidRDefault="00030B1B" w:rsidP="000C2782">
      <w:pPr>
        <w:pStyle w:val="ListParagraph"/>
        <w:numPr>
          <w:ilvl w:val="0"/>
          <w:numId w:val="24"/>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To suppress sperm motility and the fertilising capacity of sperms. </w:t>
      </w:r>
      <w:r w:rsidR="00D63CBF" w:rsidRPr="00AE2381">
        <w:rPr>
          <w:rFonts w:ascii="Bookman Old Style" w:eastAsia="Times New Roman" w:hAnsi="Bookman Old Style" w:cs="Times New Roman"/>
          <w:color w:val="000000" w:themeColor="text1"/>
          <w:sz w:val="24"/>
          <w:szCs w:val="24"/>
        </w:rPr>
        <w:t>Chasmogamous flower</w:t>
      </w:r>
    </w:p>
    <w:p w14:paraId="7B48A655" w14:textId="0A811CC9" w:rsidR="00030B1B" w:rsidRDefault="00030B1B" w:rsidP="000C2782">
      <w:pPr>
        <w:pStyle w:val="ListParagraph"/>
        <w:numPr>
          <w:ilvl w:val="0"/>
          <w:numId w:val="24"/>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To </w:t>
      </w:r>
      <w:r w:rsidRPr="00030B1B">
        <w:rPr>
          <w:rFonts w:ascii="Bookman Old Style" w:eastAsia="Times New Roman" w:hAnsi="Bookman Old Style" w:cs="Times New Roman"/>
          <w:color w:val="000000" w:themeColor="text1"/>
          <w:sz w:val="24"/>
          <w:szCs w:val="24"/>
        </w:rPr>
        <w:t xml:space="preserve">inhibit ovulation and implantation. </w:t>
      </w:r>
    </w:p>
    <w:p w14:paraId="163A0385" w14:textId="77777777" w:rsidR="000C2782" w:rsidRPr="000C2782" w:rsidRDefault="000C2782" w:rsidP="000C2782">
      <w:pPr>
        <w:pStyle w:val="ListParagraph"/>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10"/>
          <w:szCs w:val="10"/>
        </w:rPr>
      </w:pPr>
    </w:p>
    <w:p w14:paraId="6030E1C3" w14:textId="250ABDBF" w:rsidR="00D63CBF" w:rsidRPr="00AE2381" w:rsidRDefault="00D63CBF" w:rsidP="000C2782">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The </w:t>
      </w:r>
      <w:r w:rsidR="009C3AFB" w:rsidRPr="009C3AFB">
        <w:rPr>
          <w:rFonts w:ascii="Bookman Old Style" w:eastAsia="Times New Roman" w:hAnsi="Bookman Old Style" w:cs="Times New Roman"/>
          <w:color w:val="000000" w:themeColor="text1"/>
          <w:sz w:val="24"/>
          <w:szCs w:val="24"/>
        </w:rPr>
        <w:t>special mechanism of producing seeds without fertilisation</w:t>
      </w:r>
      <w:r w:rsidR="009C3AFB" w:rsidRPr="00AE2381">
        <w:rPr>
          <w:rFonts w:ascii="Bookman Old Style" w:eastAsia="Times New Roman" w:hAnsi="Bookman Old Style" w:cs="Times New Roman"/>
          <w:color w:val="000000" w:themeColor="text1"/>
          <w:sz w:val="24"/>
          <w:szCs w:val="24"/>
        </w:rPr>
        <w:t xml:space="preserve"> is</w:t>
      </w:r>
    </w:p>
    <w:p w14:paraId="4E51DDC4" w14:textId="2A6C6C99" w:rsidR="00D63CBF" w:rsidRPr="00AE2381" w:rsidRDefault="009C3AFB" w:rsidP="000C2782">
      <w:pPr>
        <w:pStyle w:val="ListParagraph"/>
        <w:numPr>
          <w:ilvl w:val="0"/>
          <w:numId w:val="25"/>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Apomixes</w:t>
      </w:r>
    </w:p>
    <w:p w14:paraId="35B57F92" w14:textId="604D8491" w:rsidR="00D63CBF" w:rsidRPr="00AE2381" w:rsidRDefault="009C3AFB" w:rsidP="000C2782">
      <w:pPr>
        <w:pStyle w:val="ListParagraph"/>
        <w:numPr>
          <w:ilvl w:val="0"/>
          <w:numId w:val="25"/>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Polyembryony</w:t>
      </w:r>
    </w:p>
    <w:p w14:paraId="0E88EE9C" w14:textId="77777777" w:rsidR="009C3AFB" w:rsidRPr="00AE2381" w:rsidRDefault="009C3AFB" w:rsidP="000C2782">
      <w:pPr>
        <w:pStyle w:val="ListParagraph"/>
        <w:numPr>
          <w:ilvl w:val="0"/>
          <w:numId w:val="25"/>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Parthenocarpy</w:t>
      </w:r>
    </w:p>
    <w:p w14:paraId="087B201F" w14:textId="72F4A041" w:rsidR="00D63CBF" w:rsidRDefault="009C3AFB" w:rsidP="000C2782">
      <w:pPr>
        <w:pStyle w:val="ListParagraph"/>
        <w:numPr>
          <w:ilvl w:val="0"/>
          <w:numId w:val="25"/>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Both a and b</w:t>
      </w:r>
    </w:p>
    <w:p w14:paraId="2DB4C1F2" w14:textId="77777777" w:rsidR="000C2782" w:rsidRPr="000C2782" w:rsidRDefault="000C2782" w:rsidP="000C2782">
      <w:pPr>
        <w:pStyle w:val="ListParagraph"/>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10"/>
          <w:szCs w:val="10"/>
        </w:rPr>
      </w:pPr>
    </w:p>
    <w:p w14:paraId="36A34050" w14:textId="78A9F7E0" w:rsidR="00D63CBF" w:rsidRPr="00AE2381" w:rsidRDefault="00C01EAD" w:rsidP="000C2782">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 student had conducted an artificial cross between a pea plant bearing a violet coloured flower and another pea plant with white flower with known genotype of </w:t>
      </w:r>
      <w:proofErr w:type="spellStart"/>
      <w:r w:rsidRPr="00AE2381">
        <w:rPr>
          <w:rFonts w:ascii="Bookman Old Style" w:eastAsia="Times New Roman" w:hAnsi="Bookman Old Style" w:cs="Times New Roman"/>
          <w:color w:val="000000" w:themeColor="text1"/>
          <w:sz w:val="24"/>
          <w:szCs w:val="24"/>
        </w:rPr>
        <w:t>ww</w:t>
      </w:r>
      <w:proofErr w:type="spellEnd"/>
      <w:r w:rsidRPr="00AE2381">
        <w:rPr>
          <w:rFonts w:ascii="Bookman Old Style" w:eastAsia="Times New Roman" w:hAnsi="Bookman Old Style" w:cs="Times New Roman"/>
          <w:color w:val="000000" w:themeColor="text1"/>
          <w:sz w:val="24"/>
          <w:szCs w:val="24"/>
        </w:rPr>
        <w:t>. The student observed that half of the plants bearing white flower and remaining half of the plants bearing violet flowers.  What would be the genotype of dominant phenotypic plant?</w:t>
      </w:r>
    </w:p>
    <w:p w14:paraId="4F2BC659" w14:textId="3BD18A68" w:rsidR="00FD1C8E" w:rsidRPr="00AE2381" w:rsidRDefault="00C01EAD" w:rsidP="000C2782">
      <w:pPr>
        <w:pStyle w:val="ListParagraph"/>
        <w:numPr>
          <w:ilvl w:val="0"/>
          <w:numId w:val="27"/>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Homozygous dominant (WW)</w:t>
      </w:r>
    </w:p>
    <w:p w14:paraId="7239A9CA" w14:textId="77777777" w:rsidR="00FD1C8E" w:rsidRPr="00AE2381" w:rsidRDefault="00C01EAD" w:rsidP="000C2782">
      <w:pPr>
        <w:pStyle w:val="ListParagraph"/>
        <w:numPr>
          <w:ilvl w:val="0"/>
          <w:numId w:val="27"/>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Homozygous recessive (</w:t>
      </w:r>
      <w:proofErr w:type="spellStart"/>
      <w:r w:rsidRPr="00AE2381">
        <w:rPr>
          <w:rFonts w:ascii="Bookman Old Style" w:hAnsi="Bookman Old Style"/>
          <w:color w:val="000000" w:themeColor="text1"/>
          <w:sz w:val="24"/>
          <w:szCs w:val="24"/>
        </w:rPr>
        <w:t>ww</w:t>
      </w:r>
      <w:proofErr w:type="spellEnd"/>
      <w:r w:rsidRPr="00AE2381">
        <w:rPr>
          <w:rFonts w:ascii="Bookman Old Style" w:hAnsi="Bookman Old Style"/>
          <w:color w:val="000000" w:themeColor="text1"/>
          <w:sz w:val="24"/>
          <w:szCs w:val="24"/>
        </w:rPr>
        <w:t>)</w:t>
      </w:r>
    </w:p>
    <w:p w14:paraId="6BD3EA54" w14:textId="77777777" w:rsidR="00FD1C8E" w:rsidRPr="00AE2381" w:rsidRDefault="00C01EAD" w:rsidP="000C2782">
      <w:pPr>
        <w:pStyle w:val="ListParagraph"/>
        <w:numPr>
          <w:ilvl w:val="0"/>
          <w:numId w:val="27"/>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Heterozygous dominant (</w:t>
      </w:r>
      <w:proofErr w:type="spellStart"/>
      <w:r w:rsidRPr="00AE2381">
        <w:rPr>
          <w:rFonts w:ascii="Bookman Old Style" w:hAnsi="Bookman Old Style"/>
          <w:color w:val="000000" w:themeColor="text1"/>
          <w:sz w:val="24"/>
          <w:szCs w:val="24"/>
        </w:rPr>
        <w:t>Ww</w:t>
      </w:r>
      <w:proofErr w:type="spellEnd"/>
      <w:r w:rsidRPr="00AE2381">
        <w:rPr>
          <w:rFonts w:ascii="Bookman Old Style" w:hAnsi="Bookman Old Style"/>
          <w:color w:val="000000" w:themeColor="text1"/>
          <w:sz w:val="24"/>
          <w:szCs w:val="24"/>
        </w:rPr>
        <w:t>)</w:t>
      </w:r>
    </w:p>
    <w:p w14:paraId="76E2C7AF" w14:textId="4F989818" w:rsidR="00D63CBF" w:rsidRPr="000C2782" w:rsidRDefault="00C01EAD" w:rsidP="000C2782">
      <w:pPr>
        <w:pStyle w:val="ListParagraph"/>
        <w:numPr>
          <w:ilvl w:val="0"/>
          <w:numId w:val="27"/>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Both a and b</w:t>
      </w:r>
    </w:p>
    <w:p w14:paraId="2C0FBDE4" w14:textId="77777777" w:rsidR="000C2782" w:rsidRPr="000C2782" w:rsidRDefault="000C2782" w:rsidP="000C2782">
      <w:pPr>
        <w:pStyle w:val="ListParagraph"/>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10"/>
          <w:szCs w:val="10"/>
        </w:rPr>
      </w:pPr>
    </w:p>
    <w:p w14:paraId="6E0C79E2" w14:textId="07B79CE9" w:rsidR="00796886" w:rsidRPr="00AE2381" w:rsidRDefault="00796886" w:rsidP="000C2782">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 xml:space="preserve">What would be the genotype of the parents if the offspring have the phenotypes in 1:1 proportion? </w:t>
      </w:r>
    </w:p>
    <w:p w14:paraId="6FACCC2F" w14:textId="69F0F0F0" w:rsidR="00796886" w:rsidRPr="00AE2381" w:rsidRDefault="00796886" w:rsidP="000C2782">
      <w:pPr>
        <w:pStyle w:val="ListParagraph"/>
        <w:numPr>
          <w:ilvl w:val="0"/>
          <w:numId w:val="33"/>
        </w:numPr>
        <w:pBdr>
          <w:top w:val="nil"/>
          <w:left w:val="nil"/>
          <w:bottom w:val="nil"/>
          <w:right w:val="nil"/>
          <w:between w:val="nil"/>
        </w:pBdr>
        <w:spacing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Aa X Aa </w:t>
      </w:r>
    </w:p>
    <w:p w14:paraId="5322154B" w14:textId="5AE432F0" w:rsidR="00796886" w:rsidRPr="00AE2381" w:rsidRDefault="00796886" w:rsidP="000C2782">
      <w:pPr>
        <w:pStyle w:val="ListParagraph"/>
        <w:numPr>
          <w:ilvl w:val="0"/>
          <w:numId w:val="33"/>
        </w:numPr>
        <w:pBdr>
          <w:top w:val="nil"/>
          <w:left w:val="nil"/>
          <w:bottom w:val="nil"/>
          <w:right w:val="nil"/>
          <w:between w:val="nil"/>
        </w:pBdr>
        <w:spacing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AA X AA</w:t>
      </w:r>
    </w:p>
    <w:p w14:paraId="5D97BF94" w14:textId="5F8BC5B6" w:rsidR="00796886" w:rsidRPr="00AE2381" w:rsidRDefault="00796886" w:rsidP="000C2782">
      <w:pPr>
        <w:pStyle w:val="ListParagraph"/>
        <w:numPr>
          <w:ilvl w:val="0"/>
          <w:numId w:val="33"/>
        </w:numPr>
        <w:pBdr>
          <w:top w:val="nil"/>
          <w:left w:val="nil"/>
          <w:bottom w:val="nil"/>
          <w:right w:val="nil"/>
          <w:between w:val="nil"/>
        </w:pBdr>
        <w:spacing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Aa X AA </w:t>
      </w:r>
    </w:p>
    <w:p w14:paraId="44DAFBE7" w14:textId="1EB46CB7" w:rsidR="000C2782" w:rsidRPr="000C2782" w:rsidRDefault="00796886" w:rsidP="000C2782">
      <w:pPr>
        <w:pStyle w:val="ListParagraph"/>
        <w:numPr>
          <w:ilvl w:val="0"/>
          <w:numId w:val="33"/>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Aa x aa</w:t>
      </w:r>
    </w:p>
    <w:p w14:paraId="10BB0C6D" w14:textId="27B3118D" w:rsidR="004500B8" w:rsidRPr="003F62A8" w:rsidRDefault="003F62A8" w:rsidP="003F62A8">
      <w:pPr>
        <w:pStyle w:val="ListParagraph"/>
        <w:numPr>
          <w:ilvl w:val="0"/>
          <w:numId w:val="1"/>
        </w:numPr>
        <w:pBdr>
          <w:top w:val="nil"/>
          <w:left w:val="nil"/>
          <w:bottom w:val="nil"/>
          <w:right w:val="nil"/>
          <w:between w:val="nil"/>
        </w:pBdr>
        <w:jc w:val="both"/>
        <w:rPr>
          <w:rFonts w:ascii="Bookman Old Style" w:eastAsia="Times New Roman" w:hAnsi="Bookman Old Style" w:cs="Times New Roman"/>
          <w:color w:val="000000" w:themeColor="text1"/>
          <w:sz w:val="24"/>
          <w:szCs w:val="24"/>
        </w:rPr>
      </w:pPr>
      <w:r>
        <w:rPr>
          <w:rFonts w:ascii="Bookman Old Style" w:eastAsia="Times New Roman" w:hAnsi="Bookman Old Style" w:cs="Times New Roman"/>
          <w:color w:val="000000" w:themeColor="text1"/>
          <w:sz w:val="24"/>
          <w:szCs w:val="24"/>
        </w:rPr>
        <w:lastRenderedPageBreak/>
        <w:t>Observe the pedigree chart and answer the following question</w:t>
      </w:r>
      <w:r>
        <w:rPr>
          <w:rFonts w:ascii="Bookman Old Style" w:eastAsia="Times New Roman" w:hAnsi="Bookman Old Style" w:cs="Times New Roman"/>
          <w:color w:val="000000" w:themeColor="text1"/>
          <w:sz w:val="24"/>
          <w:szCs w:val="24"/>
        </w:rPr>
        <w:t>.</w:t>
      </w:r>
    </w:p>
    <w:p w14:paraId="3EA1C289" w14:textId="36FAC0F8" w:rsidR="004500B8" w:rsidRPr="00AE2381" w:rsidRDefault="004500B8" w:rsidP="00AE2381">
      <w:pPr>
        <w:jc w:val="center"/>
        <w:rPr>
          <w:rFonts w:ascii="Bookman Old Style" w:hAnsi="Bookman Old Style"/>
        </w:rPr>
      </w:pPr>
      <w:r w:rsidRPr="00AE2381">
        <w:rPr>
          <w:rFonts w:ascii="Bookman Old Style" w:hAnsi="Bookman Old Style"/>
          <w:bdr w:val="none" w:sz="0" w:space="0" w:color="auto" w:frame="1"/>
        </w:rPr>
        <w:fldChar w:fldCharType="begin"/>
      </w:r>
      <w:r w:rsidRPr="00AE2381">
        <w:rPr>
          <w:rFonts w:ascii="Bookman Old Style" w:hAnsi="Bookman Old Style"/>
          <w:bdr w:val="none" w:sz="0" w:space="0" w:color="auto" w:frame="1"/>
        </w:rPr>
        <w:instrText xml:space="preserve"> INCLUDEPICTURE "https://lh4.googleusercontent.com/9iQgyoLZ_ZhKMukbV2z6PzWsZRulRYlNYh-fbCQ44EzVWEJOLctp7-_oEZm-tKj_mRUpDerzbe_oTQLCqxrWvxSwjrjMBMWtDktTVgIl_H9pTtSJRP4gslZu46uuoIpWNHzugl4=s0" \* MERGEFORMATINET </w:instrText>
      </w:r>
      <w:r w:rsidRPr="00AE2381">
        <w:rPr>
          <w:rFonts w:ascii="Bookman Old Style" w:hAnsi="Bookman Old Style"/>
          <w:bdr w:val="none" w:sz="0" w:space="0" w:color="auto" w:frame="1"/>
        </w:rPr>
        <w:fldChar w:fldCharType="separate"/>
      </w:r>
      <w:r w:rsidRPr="00AE2381">
        <w:rPr>
          <w:rFonts w:ascii="Bookman Old Style" w:hAnsi="Bookman Old Style"/>
          <w:noProof/>
          <w:bdr w:val="none" w:sz="0" w:space="0" w:color="auto" w:frame="1"/>
        </w:rPr>
        <w:drawing>
          <wp:inline distT="0" distB="0" distL="0" distR="0" wp14:anchorId="12937951" wp14:editId="264E2A3A">
            <wp:extent cx="4148047" cy="167797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biLevel thresh="75000"/>
                      <a:extLst>
                        <a:ext uri="{28A0092B-C50C-407E-A947-70E740481C1C}">
                          <a14:useLocalDpi xmlns:a14="http://schemas.microsoft.com/office/drawing/2010/main" val="0"/>
                        </a:ext>
                      </a:extLst>
                    </a:blip>
                    <a:srcRect/>
                    <a:stretch>
                      <a:fillRect/>
                    </a:stretch>
                  </pic:blipFill>
                  <pic:spPr bwMode="auto">
                    <a:xfrm>
                      <a:off x="0" y="0"/>
                      <a:ext cx="4198669" cy="1698449"/>
                    </a:xfrm>
                    <a:prstGeom prst="rect">
                      <a:avLst/>
                    </a:prstGeom>
                    <a:noFill/>
                    <a:ln>
                      <a:noFill/>
                    </a:ln>
                  </pic:spPr>
                </pic:pic>
              </a:graphicData>
            </a:graphic>
          </wp:inline>
        </w:drawing>
      </w:r>
      <w:r w:rsidRPr="00AE2381">
        <w:rPr>
          <w:rFonts w:ascii="Bookman Old Style" w:hAnsi="Bookman Old Style"/>
          <w:bdr w:val="none" w:sz="0" w:space="0" w:color="auto" w:frame="1"/>
        </w:rPr>
        <w:fldChar w:fldCharType="end"/>
      </w:r>
    </w:p>
    <w:p w14:paraId="2923369C" w14:textId="6C73BB32" w:rsidR="004500B8" w:rsidRPr="00AE2381" w:rsidRDefault="004500B8" w:rsidP="004500B8">
      <w:pPr>
        <w:pStyle w:val="ListParagraph"/>
        <w:pBdr>
          <w:top w:val="nil"/>
          <w:left w:val="nil"/>
          <w:bottom w:val="nil"/>
          <w:right w:val="nil"/>
          <w:between w:val="nil"/>
        </w:pBdr>
        <w:ind w:left="360"/>
        <w:jc w:val="both"/>
        <w:rPr>
          <w:rFonts w:ascii="Bookman Old Style" w:hAnsi="Bookman Old Style"/>
          <w:sz w:val="24"/>
          <w:szCs w:val="24"/>
          <w:bdr w:val="none" w:sz="0" w:space="0" w:color="auto" w:frame="1"/>
        </w:rPr>
      </w:pPr>
    </w:p>
    <w:p w14:paraId="1E829A0F" w14:textId="12FDAEAF" w:rsidR="004500B8" w:rsidRPr="00AE2381" w:rsidRDefault="004500B8" w:rsidP="00AE2381">
      <w:pPr>
        <w:pStyle w:val="ListParagraph"/>
        <w:pBdr>
          <w:top w:val="nil"/>
          <w:left w:val="nil"/>
          <w:bottom w:val="nil"/>
          <w:right w:val="nil"/>
          <w:between w:val="nil"/>
        </w:pBdr>
        <w:ind w:left="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What is the pattern of inheritance in the above pedigree chart? </w:t>
      </w:r>
    </w:p>
    <w:p w14:paraId="135D0320" w14:textId="77777777" w:rsidR="004500B8" w:rsidRPr="00AE2381" w:rsidRDefault="004500B8" w:rsidP="00D35277">
      <w:pPr>
        <w:pStyle w:val="ListParagraph"/>
        <w:numPr>
          <w:ilvl w:val="0"/>
          <w:numId w:val="34"/>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Autosomal dominant </w:t>
      </w:r>
    </w:p>
    <w:p w14:paraId="724D95A6" w14:textId="77777777" w:rsidR="004500B8" w:rsidRPr="00AE2381" w:rsidRDefault="004500B8" w:rsidP="00D35277">
      <w:pPr>
        <w:pStyle w:val="ListParagraph"/>
        <w:numPr>
          <w:ilvl w:val="0"/>
          <w:numId w:val="34"/>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Autosomal recessive </w:t>
      </w:r>
    </w:p>
    <w:p w14:paraId="2572F5E5" w14:textId="33D434B8" w:rsidR="004500B8" w:rsidRPr="00AE2381" w:rsidRDefault="004500B8" w:rsidP="00D35277">
      <w:pPr>
        <w:pStyle w:val="ListParagraph"/>
        <w:numPr>
          <w:ilvl w:val="0"/>
          <w:numId w:val="34"/>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Sex-linked dominant </w:t>
      </w:r>
    </w:p>
    <w:p w14:paraId="025D67C8" w14:textId="1D773E35" w:rsidR="00D63CBF" w:rsidRPr="004F0843" w:rsidRDefault="004500B8" w:rsidP="004F0843">
      <w:pPr>
        <w:pStyle w:val="ListParagraph"/>
        <w:numPr>
          <w:ilvl w:val="0"/>
          <w:numId w:val="34"/>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Sex-linked recessive</w:t>
      </w:r>
      <w:r w:rsidR="00030428" w:rsidRPr="004F0843">
        <w:rPr>
          <w:rFonts w:ascii="Bookman Old Style" w:hAnsi="Bookman Old Style"/>
          <w:color w:val="000000" w:themeColor="text1"/>
        </w:rPr>
        <w:t xml:space="preserve"> </w:t>
      </w:r>
    </w:p>
    <w:p w14:paraId="4EF47A15" w14:textId="2B6EF746" w:rsidR="007912E6" w:rsidRPr="00AE2381" w:rsidRDefault="007912E6" w:rsidP="00D35277">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Genotypic ratio of 1 : 2 : 1 is obtained in a cross between</w:t>
      </w:r>
    </w:p>
    <w:p w14:paraId="0D386CE5" w14:textId="07365233" w:rsidR="00D63CBF" w:rsidRPr="00AE2381" w:rsidRDefault="007912E6" w:rsidP="00D35277">
      <w:pPr>
        <w:pStyle w:val="ListParagraph"/>
        <w:numPr>
          <w:ilvl w:val="0"/>
          <w:numId w:val="29"/>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TT x </w:t>
      </w:r>
      <w:proofErr w:type="spellStart"/>
      <w:r w:rsidRPr="00AE2381">
        <w:rPr>
          <w:rFonts w:ascii="Bookman Old Style" w:eastAsia="Times New Roman" w:hAnsi="Bookman Old Style" w:cs="Times New Roman"/>
          <w:color w:val="000000" w:themeColor="text1"/>
          <w:sz w:val="24"/>
          <w:szCs w:val="24"/>
        </w:rPr>
        <w:t>tt</w:t>
      </w:r>
      <w:proofErr w:type="spellEnd"/>
    </w:p>
    <w:p w14:paraId="768E7BCC" w14:textId="2C151221" w:rsidR="007912E6" w:rsidRPr="00AE2381" w:rsidRDefault="007912E6" w:rsidP="00D35277">
      <w:pPr>
        <w:pStyle w:val="ListParagraph"/>
        <w:numPr>
          <w:ilvl w:val="0"/>
          <w:numId w:val="29"/>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Tt x </w:t>
      </w:r>
      <w:proofErr w:type="spellStart"/>
      <w:r w:rsidRPr="00AE2381">
        <w:rPr>
          <w:rFonts w:ascii="Bookman Old Style" w:eastAsia="Times New Roman" w:hAnsi="Bookman Old Style" w:cs="Times New Roman"/>
          <w:color w:val="000000" w:themeColor="text1"/>
          <w:sz w:val="24"/>
          <w:szCs w:val="24"/>
        </w:rPr>
        <w:t>tt</w:t>
      </w:r>
      <w:proofErr w:type="spellEnd"/>
    </w:p>
    <w:p w14:paraId="06AA8B7E" w14:textId="13336457" w:rsidR="007912E6" w:rsidRPr="00AE2381" w:rsidRDefault="007912E6" w:rsidP="00D35277">
      <w:pPr>
        <w:pStyle w:val="ListParagraph"/>
        <w:numPr>
          <w:ilvl w:val="0"/>
          <w:numId w:val="29"/>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TT x Tt</w:t>
      </w:r>
    </w:p>
    <w:p w14:paraId="65945FC1" w14:textId="4D2639FD" w:rsidR="007912E6" w:rsidRPr="00AE2381" w:rsidRDefault="007912E6" w:rsidP="00D35277">
      <w:pPr>
        <w:pStyle w:val="ListParagraph"/>
        <w:numPr>
          <w:ilvl w:val="0"/>
          <w:numId w:val="29"/>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proofErr w:type="spellStart"/>
      <w:r w:rsidRPr="00AE2381">
        <w:rPr>
          <w:rFonts w:ascii="Bookman Old Style" w:eastAsia="Times New Roman" w:hAnsi="Bookman Old Style" w:cs="Times New Roman"/>
          <w:color w:val="000000" w:themeColor="text1"/>
          <w:sz w:val="24"/>
          <w:szCs w:val="24"/>
        </w:rPr>
        <w:t>tt</w:t>
      </w:r>
      <w:proofErr w:type="spellEnd"/>
      <w:r w:rsidRPr="00AE2381">
        <w:rPr>
          <w:rFonts w:ascii="Bookman Old Style" w:eastAsia="Times New Roman" w:hAnsi="Bookman Old Style" w:cs="Times New Roman"/>
          <w:color w:val="000000" w:themeColor="text1"/>
          <w:sz w:val="24"/>
          <w:szCs w:val="24"/>
        </w:rPr>
        <w:t xml:space="preserve"> x </w:t>
      </w:r>
      <w:proofErr w:type="spellStart"/>
      <w:r w:rsidRPr="00AE2381">
        <w:rPr>
          <w:rFonts w:ascii="Bookman Old Style" w:eastAsia="Times New Roman" w:hAnsi="Bookman Old Style" w:cs="Times New Roman"/>
          <w:color w:val="000000" w:themeColor="text1"/>
          <w:sz w:val="24"/>
          <w:szCs w:val="24"/>
        </w:rPr>
        <w:t>tt</w:t>
      </w:r>
      <w:proofErr w:type="spellEnd"/>
    </w:p>
    <w:p w14:paraId="5E410F39" w14:textId="0E28BA0F" w:rsidR="00AE2381" w:rsidRPr="00AE2381" w:rsidRDefault="00AE2381" w:rsidP="00D35277">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Which of the following is the basis on which double helix model of DNA was proposed by James Watson and Francis Crick?</w:t>
      </w:r>
    </w:p>
    <w:p w14:paraId="4AE0413A" w14:textId="0CB9AFB5" w:rsidR="00AE759D" w:rsidRPr="00AE2381" w:rsidRDefault="00AE2381" w:rsidP="00D35277">
      <w:pPr>
        <w:pStyle w:val="ListParagraph"/>
        <w:numPr>
          <w:ilvl w:val="0"/>
          <w:numId w:val="35"/>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Crystallised DNA X-ray diffraction data</w:t>
      </w:r>
    </w:p>
    <w:p w14:paraId="7607952D" w14:textId="47319262" w:rsidR="00AE759D" w:rsidRPr="00AE2381" w:rsidRDefault="00AE2381" w:rsidP="00D35277">
      <w:pPr>
        <w:pStyle w:val="ListParagraph"/>
        <w:numPr>
          <w:ilvl w:val="0"/>
          <w:numId w:val="35"/>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Complementary base pairing and Chargaff rule</w:t>
      </w:r>
    </w:p>
    <w:p w14:paraId="76F68930" w14:textId="5181C755" w:rsidR="00AE759D" w:rsidRPr="00AE2381" w:rsidRDefault="00AE2381" w:rsidP="00D35277">
      <w:pPr>
        <w:pStyle w:val="ListParagraph"/>
        <w:numPr>
          <w:ilvl w:val="0"/>
          <w:numId w:val="35"/>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Complementary pairing of antiparallel strands of DNA</w:t>
      </w:r>
      <w:r w:rsidR="00AE759D" w:rsidRPr="00AE2381">
        <w:rPr>
          <w:rFonts w:ascii="Bookman Old Style" w:eastAsia="Times New Roman" w:hAnsi="Bookman Old Style" w:cs="Times New Roman"/>
          <w:color w:val="000000" w:themeColor="text1"/>
          <w:sz w:val="24"/>
          <w:szCs w:val="24"/>
        </w:rPr>
        <w:t>.</w:t>
      </w:r>
    </w:p>
    <w:p w14:paraId="121607BA" w14:textId="0ECB7B29" w:rsidR="00AE759D" w:rsidRPr="00AE2381" w:rsidRDefault="00AE2381" w:rsidP="00D35277">
      <w:pPr>
        <w:pStyle w:val="ListParagraph"/>
        <w:numPr>
          <w:ilvl w:val="0"/>
          <w:numId w:val="35"/>
        </w:numPr>
        <w:pBdr>
          <w:top w:val="nil"/>
          <w:left w:val="nil"/>
          <w:bottom w:val="nil"/>
          <w:right w:val="nil"/>
          <w:between w:val="nil"/>
        </w:pBdr>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All of the above</w:t>
      </w:r>
      <w:r w:rsidR="00AE759D" w:rsidRPr="00AE2381">
        <w:rPr>
          <w:rFonts w:ascii="Bookman Old Style" w:eastAsia="Times New Roman" w:hAnsi="Bookman Old Style" w:cs="Times New Roman"/>
          <w:color w:val="000000" w:themeColor="text1"/>
          <w:sz w:val="24"/>
          <w:szCs w:val="24"/>
        </w:rPr>
        <w:t xml:space="preserve"> </w:t>
      </w:r>
    </w:p>
    <w:p w14:paraId="029A3CF1" w14:textId="77777777" w:rsidR="004F0843" w:rsidRPr="00AE2381" w:rsidRDefault="004F0843" w:rsidP="004F0843">
      <w:pPr>
        <w:pStyle w:val="ListParagraph"/>
        <w:numPr>
          <w:ilvl w:val="0"/>
          <w:numId w:val="1"/>
        </w:numPr>
        <w:pBdr>
          <w:top w:val="nil"/>
          <w:left w:val="nil"/>
          <w:bottom w:val="nil"/>
          <w:right w:val="nil"/>
          <w:between w:val="nil"/>
        </w:pBdr>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 couple has two daughters. What is the probability that the third child will also be a female? </w:t>
      </w:r>
    </w:p>
    <w:p w14:paraId="72209A2D" w14:textId="77777777" w:rsidR="004F0843" w:rsidRPr="00AE2381" w:rsidRDefault="004F0843" w:rsidP="004F0843">
      <w:pPr>
        <w:pStyle w:val="ListParagraph"/>
        <w:numPr>
          <w:ilvl w:val="0"/>
          <w:numId w:val="28"/>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25% </w:t>
      </w:r>
    </w:p>
    <w:p w14:paraId="67C7AC21" w14:textId="77777777" w:rsidR="004F0843" w:rsidRPr="00AE2381" w:rsidRDefault="004F0843" w:rsidP="004F0843">
      <w:pPr>
        <w:pStyle w:val="ListParagraph"/>
        <w:numPr>
          <w:ilvl w:val="0"/>
          <w:numId w:val="28"/>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50% </w:t>
      </w:r>
    </w:p>
    <w:p w14:paraId="6470F897" w14:textId="77777777" w:rsidR="004F0843" w:rsidRDefault="004F0843" w:rsidP="004F0843">
      <w:pPr>
        <w:pStyle w:val="ListParagraph"/>
        <w:numPr>
          <w:ilvl w:val="0"/>
          <w:numId w:val="28"/>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75%</w:t>
      </w:r>
    </w:p>
    <w:p w14:paraId="3348C83C" w14:textId="0F37A2E6" w:rsidR="004F0843" w:rsidRPr="004F0843" w:rsidRDefault="004F0843" w:rsidP="004F0843">
      <w:pPr>
        <w:pStyle w:val="ListParagraph"/>
        <w:numPr>
          <w:ilvl w:val="0"/>
          <w:numId w:val="28"/>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4F0843">
        <w:rPr>
          <w:rFonts w:ascii="Bookman Old Style" w:hAnsi="Bookman Old Style"/>
          <w:color w:val="000000" w:themeColor="text1"/>
        </w:rPr>
        <w:t xml:space="preserve">100%  </w:t>
      </w:r>
    </w:p>
    <w:p w14:paraId="47ACA4C2" w14:textId="6959C0DD" w:rsidR="00D63CBF" w:rsidRPr="00AE2381" w:rsidRDefault="00AE759D" w:rsidP="004F0843">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Number of nitrogenous base pairs in a mammalian cell is 6.6 × 10</w:t>
      </w:r>
      <w:r w:rsidRPr="00AE2381">
        <w:rPr>
          <w:rFonts w:ascii="Bookman Old Style" w:eastAsia="Times New Roman" w:hAnsi="Bookman Old Style" w:cs="Times New Roman"/>
          <w:color w:val="000000" w:themeColor="text1"/>
          <w:sz w:val="24"/>
          <w:szCs w:val="24"/>
          <w:vertAlign w:val="superscript"/>
        </w:rPr>
        <w:t>9</w:t>
      </w:r>
      <w:r w:rsidRPr="00AE2381">
        <w:rPr>
          <w:rFonts w:ascii="Bookman Old Style" w:eastAsia="Times New Roman" w:hAnsi="Bookman Old Style" w:cs="Times New Roman"/>
          <w:color w:val="000000" w:themeColor="text1"/>
          <w:sz w:val="24"/>
          <w:szCs w:val="24"/>
        </w:rPr>
        <w:t xml:space="preserve"> bp. What is the length of the DNA in meters?</w:t>
      </w:r>
    </w:p>
    <w:p w14:paraId="45397467" w14:textId="7E6957F9" w:rsidR="00D63CBF" w:rsidRPr="00AE2381" w:rsidRDefault="0026545C" w:rsidP="00D35277">
      <w:pPr>
        <w:pStyle w:val="ListParagraph"/>
        <w:numPr>
          <w:ilvl w:val="0"/>
          <w:numId w:val="30"/>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22 metres </w:t>
      </w:r>
    </w:p>
    <w:p w14:paraId="483369A9" w14:textId="4725346B" w:rsidR="00D63CBF" w:rsidRPr="00AE2381" w:rsidRDefault="0026545C" w:rsidP="00D35277">
      <w:pPr>
        <w:pStyle w:val="ListParagraph"/>
        <w:numPr>
          <w:ilvl w:val="0"/>
          <w:numId w:val="30"/>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20 metres </w:t>
      </w:r>
    </w:p>
    <w:p w14:paraId="776954DA" w14:textId="4A9A1CE2" w:rsidR="00D63CBF" w:rsidRPr="00AE2381" w:rsidRDefault="0026545C" w:rsidP="00D35277">
      <w:pPr>
        <w:pStyle w:val="ListParagraph"/>
        <w:numPr>
          <w:ilvl w:val="0"/>
          <w:numId w:val="30"/>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2</w:t>
      </w:r>
      <w:r w:rsidR="0065576C" w:rsidRPr="00AE2381">
        <w:rPr>
          <w:rFonts w:ascii="Bookman Old Style" w:eastAsia="Times New Roman" w:hAnsi="Bookman Old Style" w:cs="Times New Roman"/>
          <w:color w:val="000000" w:themeColor="text1"/>
          <w:sz w:val="24"/>
          <w:szCs w:val="24"/>
        </w:rPr>
        <w:t>00</w:t>
      </w:r>
      <w:r w:rsidRPr="00AE2381">
        <w:rPr>
          <w:rFonts w:ascii="Bookman Old Style" w:eastAsia="Times New Roman" w:hAnsi="Bookman Old Style" w:cs="Times New Roman"/>
          <w:color w:val="000000" w:themeColor="text1"/>
          <w:sz w:val="24"/>
          <w:szCs w:val="24"/>
        </w:rPr>
        <w:t xml:space="preserve"> metres </w:t>
      </w:r>
    </w:p>
    <w:p w14:paraId="1EE934F2" w14:textId="1FB6AF8A" w:rsidR="00D63CBF" w:rsidRPr="00AE2381" w:rsidRDefault="0026545C" w:rsidP="00D35277">
      <w:pPr>
        <w:pStyle w:val="ListParagraph"/>
        <w:numPr>
          <w:ilvl w:val="0"/>
          <w:numId w:val="30"/>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2.2 metres </w:t>
      </w:r>
    </w:p>
    <w:p w14:paraId="3E790B03" w14:textId="32AA19AA" w:rsidR="00AE2381" w:rsidRPr="00AE2381" w:rsidRDefault="00AE2381" w:rsidP="00AE2381">
      <w:pPr>
        <w:pBdr>
          <w:top w:val="nil"/>
          <w:left w:val="nil"/>
          <w:bottom w:val="nil"/>
          <w:right w:val="nil"/>
          <w:between w:val="nil"/>
        </w:pBdr>
        <w:jc w:val="both"/>
        <w:rPr>
          <w:rFonts w:ascii="Bookman Old Style" w:hAnsi="Bookman Old Style"/>
          <w:color w:val="000000" w:themeColor="text1"/>
        </w:rPr>
      </w:pPr>
    </w:p>
    <w:p w14:paraId="42A75A36" w14:textId="293CA016" w:rsidR="00AE2381" w:rsidRPr="00AE2381" w:rsidRDefault="00AE2381" w:rsidP="00AE2381">
      <w:pPr>
        <w:pBdr>
          <w:top w:val="nil"/>
          <w:left w:val="nil"/>
          <w:bottom w:val="nil"/>
          <w:right w:val="nil"/>
          <w:between w:val="nil"/>
        </w:pBdr>
        <w:jc w:val="both"/>
        <w:rPr>
          <w:rFonts w:ascii="Bookman Old Style" w:hAnsi="Bookman Old Style"/>
          <w:color w:val="000000" w:themeColor="text1"/>
        </w:rPr>
      </w:pPr>
    </w:p>
    <w:p w14:paraId="15D63700" w14:textId="77777777" w:rsidR="00AE2381" w:rsidRPr="00AE2381" w:rsidRDefault="00AE2381" w:rsidP="00AE2381">
      <w:pPr>
        <w:pBdr>
          <w:top w:val="nil"/>
          <w:left w:val="nil"/>
          <w:bottom w:val="nil"/>
          <w:right w:val="nil"/>
          <w:between w:val="nil"/>
        </w:pBdr>
        <w:jc w:val="both"/>
        <w:rPr>
          <w:rFonts w:ascii="Bookman Old Style" w:hAnsi="Bookman Old Style"/>
          <w:color w:val="000000" w:themeColor="text1"/>
        </w:rPr>
      </w:pPr>
    </w:p>
    <w:p w14:paraId="4B92CCC0" w14:textId="52BE2EF2" w:rsidR="00D63CBF" w:rsidRPr="00AE2381" w:rsidRDefault="00713148" w:rsidP="00D35277">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lastRenderedPageBreak/>
        <w:t>Observe molecular structure given below. Which of the following statement is correct?</w:t>
      </w:r>
    </w:p>
    <w:p w14:paraId="0AEF9DA6" w14:textId="7F2730A7" w:rsidR="00713148" w:rsidRPr="00AE2381" w:rsidRDefault="00713148" w:rsidP="00713148">
      <w:pPr>
        <w:pStyle w:val="ListParagraph"/>
        <w:pBdr>
          <w:top w:val="nil"/>
          <w:left w:val="nil"/>
          <w:bottom w:val="nil"/>
          <w:right w:val="nil"/>
          <w:between w:val="nil"/>
        </w:pBdr>
        <w:spacing w:after="0" w:line="240" w:lineRule="auto"/>
        <w:ind w:left="709"/>
        <w:jc w:val="center"/>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noProof/>
          <w:color w:val="000000" w:themeColor="text1"/>
          <w:sz w:val="24"/>
          <w:szCs w:val="24"/>
        </w:rPr>
        <w:drawing>
          <wp:inline distT="0" distB="0" distL="0" distR="0" wp14:anchorId="212E159C" wp14:editId="462AD83E">
            <wp:extent cx="1330809" cy="121647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biLevel thresh="75000"/>
                      <a:extLst>
                        <a:ext uri="{BEBA8EAE-BF5A-486C-A8C5-ECC9F3942E4B}">
                          <a14:imgProps xmlns:a14="http://schemas.microsoft.com/office/drawing/2010/main">
                            <a14:imgLayer r:embed="rId15">
                              <a14:imgEffect>
                                <a14:sharpenSoften amount="-50000"/>
                              </a14:imgEffect>
                              <a14:imgEffect>
                                <a14:saturation sat="0"/>
                              </a14:imgEffect>
                            </a14:imgLayer>
                          </a14:imgProps>
                        </a:ext>
                      </a:extLst>
                    </a:blip>
                    <a:stretch>
                      <a:fillRect/>
                    </a:stretch>
                  </pic:blipFill>
                  <pic:spPr>
                    <a:xfrm>
                      <a:off x="0" y="0"/>
                      <a:ext cx="1338209" cy="1223243"/>
                    </a:xfrm>
                    <a:prstGeom prst="rect">
                      <a:avLst/>
                    </a:prstGeom>
                  </pic:spPr>
                </pic:pic>
              </a:graphicData>
            </a:graphic>
          </wp:inline>
        </w:drawing>
      </w:r>
    </w:p>
    <w:p w14:paraId="1D827E11" w14:textId="1B07D3B9" w:rsidR="00713148" w:rsidRPr="00AE2381" w:rsidRDefault="00713148" w:rsidP="00D35277">
      <w:pPr>
        <w:pStyle w:val="ListParagraph"/>
        <w:numPr>
          <w:ilvl w:val="0"/>
          <w:numId w:val="36"/>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2'-H group of the molecule makes it more reactive and structurally less stable.</w:t>
      </w:r>
    </w:p>
    <w:p w14:paraId="165210C3" w14:textId="5C71EC69" w:rsidR="00713148" w:rsidRPr="00AE2381" w:rsidRDefault="00713148" w:rsidP="00D35277">
      <w:pPr>
        <w:pStyle w:val="ListParagraph"/>
        <w:numPr>
          <w:ilvl w:val="0"/>
          <w:numId w:val="36"/>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2'-H group of the molecule makes it less reactive and structurally stable.</w:t>
      </w:r>
    </w:p>
    <w:p w14:paraId="7388948C" w14:textId="3F4F51C7" w:rsidR="00713148" w:rsidRPr="00AE2381" w:rsidRDefault="00713148" w:rsidP="00D35277">
      <w:pPr>
        <w:pStyle w:val="ListParagraph"/>
        <w:numPr>
          <w:ilvl w:val="0"/>
          <w:numId w:val="36"/>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Given molecular structure is ribose sugar.</w:t>
      </w:r>
    </w:p>
    <w:p w14:paraId="6101142F" w14:textId="2F3C3F94" w:rsidR="00713148" w:rsidRPr="00AE2381" w:rsidRDefault="00713148" w:rsidP="00D35277">
      <w:pPr>
        <w:pStyle w:val="ListParagraph"/>
        <w:numPr>
          <w:ilvl w:val="0"/>
          <w:numId w:val="36"/>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Given molecular structure is a structural composition of RNA.</w:t>
      </w:r>
    </w:p>
    <w:p w14:paraId="19876F22" w14:textId="77777777" w:rsidR="00713148" w:rsidRPr="00AE2381" w:rsidRDefault="00713148" w:rsidP="00713148">
      <w:pPr>
        <w:pStyle w:val="ListParagraph"/>
        <w:pBdr>
          <w:top w:val="nil"/>
          <w:left w:val="nil"/>
          <w:bottom w:val="nil"/>
          <w:right w:val="nil"/>
          <w:between w:val="nil"/>
        </w:pBdr>
        <w:spacing w:after="0"/>
        <w:ind w:left="709"/>
        <w:jc w:val="both"/>
        <w:rPr>
          <w:rFonts w:ascii="Bookman Old Style" w:eastAsia="Times New Roman" w:hAnsi="Bookman Old Style" w:cs="Times New Roman"/>
          <w:color w:val="000000" w:themeColor="text1"/>
          <w:sz w:val="24"/>
          <w:szCs w:val="24"/>
        </w:rPr>
      </w:pPr>
    </w:p>
    <w:p w14:paraId="50CA2DFE" w14:textId="413EE9F3" w:rsidR="00703E46" w:rsidRPr="00AE2381" w:rsidRDefault="00703E46" w:rsidP="00D35277">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Adding of Methyl guanosine triphosphate to the 5'-end of </w:t>
      </w:r>
      <w:proofErr w:type="spellStart"/>
      <w:r w:rsidRPr="00AE2381">
        <w:rPr>
          <w:rFonts w:ascii="Bookman Old Style" w:eastAsia="Times New Roman" w:hAnsi="Bookman Old Style" w:cs="Times New Roman"/>
          <w:color w:val="000000" w:themeColor="text1"/>
          <w:sz w:val="24"/>
          <w:szCs w:val="24"/>
        </w:rPr>
        <w:t>hnRNA</w:t>
      </w:r>
      <w:proofErr w:type="spellEnd"/>
      <w:r w:rsidRPr="00AE2381">
        <w:rPr>
          <w:rFonts w:ascii="Bookman Old Style" w:eastAsia="Times New Roman" w:hAnsi="Bookman Old Style" w:cs="Times New Roman"/>
          <w:color w:val="000000" w:themeColor="text1"/>
          <w:sz w:val="24"/>
          <w:szCs w:val="24"/>
        </w:rPr>
        <w:t xml:space="preserve"> during the processing of transcribed RNA in eukaryotes is known as</w:t>
      </w:r>
    </w:p>
    <w:p w14:paraId="15F990F1" w14:textId="77777777" w:rsidR="00703E46" w:rsidRPr="00AE2381" w:rsidRDefault="00703E46" w:rsidP="00D35277">
      <w:pPr>
        <w:pStyle w:val="ListParagraph"/>
        <w:numPr>
          <w:ilvl w:val="0"/>
          <w:numId w:val="3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Capping </w:t>
      </w:r>
    </w:p>
    <w:p w14:paraId="039581BB" w14:textId="77777777" w:rsidR="00703E46" w:rsidRPr="00AE2381" w:rsidRDefault="00703E46" w:rsidP="00D35277">
      <w:pPr>
        <w:pStyle w:val="ListParagraph"/>
        <w:numPr>
          <w:ilvl w:val="0"/>
          <w:numId w:val="3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Splicing</w:t>
      </w:r>
    </w:p>
    <w:p w14:paraId="647E17A8" w14:textId="77777777" w:rsidR="00703E46" w:rsidRPr="00AE2381" w:rsidRDefault="00703E46" w:rsidP="00D35277">
      <w:pPr>
        <w:pStyle w:val="ListParagraph"/>
        <w:numPr>
          <w:ilvl w:val="0"/>
          <w:numId w:val="3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Tailing</w:t>
      </w:r>
    </w:p>
    <w:p w14:paraId="37C1E27D" w14:textId="62C230AB" w:rsidR="00D63CBF" w:rsidRPr="00AE2381" w:rsidRDefault="00703E46" w:rsidP="00D35277">
      <w:pPr>
        <w:pStyle w:val="ListParagraph"/>
        <w:numPr>
          <w:ilvl w:val="0"/>
          <w:numId w:val="31"/>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Aminoacylation</w:t>
      </w:r>
    </w:p>
    <w:p w14:paraId="5C445B17" w14:textId="59938547" w:rsidR="00D85D96" w:rsidRPr="00AE2381" w:rsidRDefault="00D85D96" w:rsidP="00D35277">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 method of HGP</w:t>
      </w:r>
      <w:r w:rsidRPr="00AE2381">
        <w:rPr>
          <w:rFonts w:ascii="Bookman Old Style" w:hAnsi="Bookman Old Style"/>
          <w:color w:val="000000" w:themeColor="text1"/>
          <w:sz w:val="24"/>
          <w:szCs w:val="24"/>
        </w:rPr>
        <w:t xml:space="preserve"> in which sequencing the whole set of genome that contained all the coding and non-coding sequence and later assigning different regions in the sequence with functions is</w:t>
      </w:r>
    </w:p>
    <w:p w14:paraId="0B6CE68A" w14:textId="0CA3F565" w:rsidR="00D85D96" w:rsidRPr="00AE2381" w:rsidRDefault="00D85D96" w:rsidP="00D35277">
      <w:pPr>
        <w:pStyle w:val="ListParagraph"/>
        <w:numPr>
          <w:ilvl w:val="0"/>
          <w:numId w:val="37"/>
        </w:numPr>
        <w:pBdr>
          <w:top w:val="nil"/>
          <w:left w:val="nil"/>
          <w:bottom w:val="nil"/>
          <w:right w:val="nil"/>
          <w:between w:val="nil"/>
        </w:pBdr>
        <w:spacing w:after="0"/>
        <w:ind w:left="1134" w:hanging="426"/>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Expressed Sequence Tags (ESTs)</w:t>
      </w:r>
    </w:p>
    <w:p w14:paraId="0909E422" w14:textId="5BACE3C8" w:rsidR="00D85D96" w:rsidRPr="00AE2381" w:rsidRDefault="00D85D96" w:rsidP="00D35277">
      <w:pPr>
        <w:pStyle w:val="ListParagraph"/>
        <w:numPr>
          <w:ilvl w:val="0"/>
          <w:numId w:val="37"/>
        </w:numPr>
        <w:pBdr>
          <w:top w:val="nil"/>
          <w:left w:val="nil"/>
          <w:bottom w:val="nil"/>
          <w:right w:val="nil"/>
          <w:between w:val="nil"/>
        </w:pBdr>
        <w:spacing w:after="0"/>
        <w:ind w:left="1134" w:hanging="426"/>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Sequence Annotation</w:t>
      </w:r>
    </w:p>
    <w:p w14:paraId="12AB5BA2" w14:textId="1B96F97B" w:rsidR="00D85D96" w:rsidRPr="00AE2381" w:rsidRDefault="00D85D96" w:rsidP="00D35277">
      <w:pPr>
        <w:pStyle w:val="ListParagraph"/>
        <w:numPr>
          <w:ilvl w:val="0"/>
          <w:numId w:val="37"/>
        </w:numPr>
        <w:pBdr>
          <w:top w:val="nil"/>
          <w:left w:val="nil"/>
          <w:bottom w:val="nil"/>
          <w:right w:val="nil"/>
          <w:between w:val="nil"/>
        </w:pBdr>
        <w:spacing w:after="0"/>
        <w:ind w:left="1134" w:hanging="426"/>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Automated DNA sequencing</w:t>
      </w:r>
    </w:p>
    <w:p w14:paraId="09EDA001" w14:textId="395DD052" w:rsidR="00D85D96" w:rsidRPr="00AE2381" w:rsidRDefault="00D85D96" w:rsidP="00D35277">
      <w:pPr>
        <w:pStyle w:val="ListParagraph"/>
        <w:numPr>
          <w:ilvl w:val="0"/>
          <w:numId w:val="37"/>
        </w:numPr>
        <w:pBdr>
          <w:top w:val="nil"/>
          <w:left w:val="nil"/>
          <w:bottom w:val="nil"/>
          <w:right w:val="nil"/>
          <w:between w:val="nil"/>
        </w:pBdr>
        <w:spacing w:after="0"/>
        <w:ind w:left="1134" w:hanging="426"/>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All of above</w:t>
      </w:r>
    </w:p>
    <w:p w14:paraId="11D7DA17" w14:textId="77777777" w:rsidR="004F0843" w:rsidRPr="00AE2381" w:rsidRDefault="004F0843" w:rsidP="004F0843">
      <w:pPr>
        <w:pStyle w:val="ListParagraph"/>
        <w:numPr>
          <w:ilvl w:val="0"/>
          <w:numId w:val="1"/>
        </w:numPr>
        <w:pBdr>
          <w:top w:val="nil"/>
          <w:left w:val="nil"/>
          <w:bottom w:val="nil"/>
          <w:right w:val="nil"/>
          <w:between w:val="nil"/>
        </w:pBdr>
        <w:tabs>
          <w:tab w:val="left" w:pos="2410"/>
        </w:tabs>
        <w:spacing w:after="0"/>
        <w:ind w:left="709" w:hanging="709"/>
        <w:jc w:val="both"/>
        <w:rPr>
          <w:rFonts w:ascii="Bookman Old Style" w:hAnsi="Bookman Old Style"/>
          <w:color w:val="000000" w:themeColor="text1"/>
          <w:sz w:val="24"/>
          <w:szCs w:val="24"/>
        </w:rPr>
      </w:pPr>
      <w:r w:rsidRPr="00AE2381">
        <w:rPr>
          <w:rFonts w:ascii="Bookman Old Style" w:hAnsi="Bookman Old Style"/>
          <w:color w:val="000000" w:themeColor="text1"/>
          <w:sz w:val="24"/>
          <w:szCs w:val="24"/>
        </w:rPr>
        <w:t xml:space="preserve">If Meselson and Stahl's experiment is continued for sixth generations in bacteria, the ratio of Heavy strands 15N/15N :Hybrid15N/14N : light 14N/14N containing DNA in the sixth generation would be </w:t>
      </w:r>
    </w:p>
    <w:p w14:paraId="20D664A5" w14:textId="77777777" w:rsidR="004F0843" w:rsidRPr="00AE2381" w:rsidRDefault="004F0843" w:rsidP="004F0843">
      <w:pPr>
        <w:pStyle w:val="ListParagraph"/>
        <w:numPr>
          <w:ilvl w:val="0"/>
          <w:numId w:val="50"/>
        </w:numPr>
        <w:pBdr>
          <w:top w:val="nil"/>
          <w:left w:val="nil"/>
          <w:bottom w:val="nil"/>
          <w:right w:val="nil"/>
          <w:between w:val="nil"/>
        </w:pBdr>
        <w:ind w:left="1134"/>
        <w:jc w:val="both"/>
        <w:rPr>
          <w:rFonts w:ascii="Bookman Old Style" w:hAnsi="Bookman Old Style"/>
          <w:color w:val="000000" w:themeColor="text1"/>
        </w:rPr>
      </w:pPr>
      <w:r w:rsidRPr="00AE2381">
        <w:rPr>
          <w:rFonts w:ascii="Bookman Old Style" w:hAnsi="Bookman Old Style"/>
          <w:color w:val="000000" w:themeColor="text1"/>
        </w:rPr>
        <w:t xml:space="preserve">1:1:1 </w:t>
      </w:r>
    </w:p>
    <w:p w14:paraId="5BDFE1EF" w14:textId="77777777" w:rsidR="004F0843" w:rsidRPr="00AE2381" w:rsidRDefault="004F0843" w:rsidP="004F0843">
      <w:pPr>
        <w:pStyle w:val="ListParagraph"/>
        <w:numPr>
          <w:ilvl w:val="0"/>
          <w:numId w:val="50"/>
        </w:numPr>
        <w:pBdr>
          <w:top w:val="nil"/>
          <w:left w:val="nil"/>
          <w:bottom w:val="nil"/>
          <w:right w:val="nil"/>
          <w:between w:val="nil"/>
        </w:pBdr>
        <w:ind w:left="1134"/>
        <w:jc w:val="both"/>
        <w:rPr>
          <w:rFonts w:ascii="Bookman Old Style" w:hAnsi="Bookman Old Style"/>
          <w:color w:val="000000" w:themeColor="text1"/>
          <w:sz w:val="24"/>
          <w:szCs w:val="24"/>
        </w:rPr>
      </w:pPr>
      <w:r w:rsidRPr="00AE2381">
        <w:rPr>
          <w:rFonts w:ascii="Bookman Old Style" w:hAnsi="Bookman Old Style"/>
          <w:color w:val="000000" w:themeColor="text1"/>
        </w:rPr>
        <w:t xml:space="preserve">0:1:7 </w:t>
      </w:r>
    </w:p>
    <w:p w14:paraId="36EB7F6B" w14:textId="77777777" w:rsidR="004F0843" w:rsidRPr="00AE2381" w:rsidRDefault="004F0843" w:rsidP="004F0843">
      <w:pPr>
        <w:pStyle w:val="ListParagraph"/>
        <w:numPr>
          <w:ilvl w:val="0"/>
          <w:numId w:val="50"/>
        </w:numPr>
        <w:pBdr>
          <w:top w:val="nil"/>
          <w:left w:val="nil"/>
          <w:bottom w:val="nil"/>
          <w:right w:val="nil"/>
          <w:between w:val="nil"/>
        </w:pBdr>
        <w:ind w:left="1134"/>
        <w:jc w:val="both"/>
        <w:rPr>
          <w:rFonts w:ascii="Bookman Old Style" w:hAnsi="Bookman Old Style"/>
          <w:color w:val="000000" w:themeColor="text1"/>
          <w:sz w:val="24"/>
          <w:szCs w:val="24"/>
        </w:rPr>
      </w:pPr>
      <w:r w:rsidRPr="00AE2381">
        <w:rPr>
          <w:rFonts w:ascii="Bookman Old Style" w:hAnsi="Bookman Old Style"/>
          <w:color w:val="000000" w:themeColor="text1"/>
        </w:rPr>
        <w:t xml:space="preserve">0:1:15  </w:t>
      </w:r>
    </w:p>
    <w:p w14:paraId="0383ED70" w14:textId="77777777" w:rsidR="004F0843" w:rsidRPr="00AE2381" w:rsidRDefault="004F0843" w:rsidP="004F0843">
      <w:pPr>
        <w:pStyle w:val="ListParagraph"/>
        <w:numPr>
          <w:ilvl w:val="0"/>
          <w:numId w:val="50"/>
        </w:numPr>
        <w:pBdr>
          <w:top w:val="nil"/>
          <w:left w:val="nil"/>
          <w:bottom w:val="nil"/>
          <w:right w:val="nil"/>
          <w:between w:val="nil"/>
        </w:pBdr>
        <w:ind w:left="1134"/>
        <w:jc w:val="both"/>
        <w:rPr>
          <w:rFonts w:ascii="Bookman Old Style" w:hAnsi="Bookman Old Style"/>
          <w:color w:val="000000" w:themeColor="text1"/>
        </w:rPr>
      </w:pPr>
      <w:r w:rsidRPr="00AE2381">
        <w:rPr>
          <w:rFonts w:ascii="Bookman Old Style" w:hAnsi="Bookman Old Style"/>
          <w:color w:val="000000" w:themeColor="text1"/>
        </w:rPr>
        <w:t>0:1:31</w:t>
      </w:r>
    </w:p>
    <w:p w14:paraId="40433341" w14:textId="715EE866" w:rsidR="00D63CBF" w:rsidRPr="00AE2381" w:rsidRDefault="00CD6EAD" w:rsidP="00D35277">
      <w:pPr>
        <w:pStyle w:val="ListParagraph"/>
        <w:numPr>
          <w:ilvl w:val="0"/>
          <w:numId w:val="1"/>
        </w:numPr>
        <w:pBdr>
          <w:top w:val="nil"/>
          <w:left w:val="nil"/>
          <w:bottom w:val="nil"/>
          <w:right w:val="nil"/>
          <w:between w:val="nil"/>
        </w:pBdr>
        <w:spacing w:after="0"/>
        <w:ind w:left="709" w:hanging="709"/>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Which of the following statement is false regarding DNA fingerprinting?</w:t>
      </w:r>
    </w:p>
    <w:p w14:paraId="6D12257E" w14:textId="6EC8638A" w:rsidR="00D63CBF" w:rsidRPr="00AE2381" w:rsidRDefault="00CD6EAD" w:rsidP="00D35277">
      <w:pPr>
        <w:pStyle w:val="ListParagraph"/>
        <w:numPr>
          <w:ilvl w:val="0"/>
          <w:numId w:val="3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Used to compare the DNA sequences of any two individuals or among individuals of a population.</w:t>
      </w:r>
    </w:p>
    <w:p w14:paraId="68E3CD32" w14:textId="1AF92AB5" w:rsidR="00CD6EAD" w:rsidRPr="00AE2381" w:rsidRDefault="00CD6EAD" w:rsidP="00D35277">
      <w:pPr>
        <w:pStyle w:val="ListParagraph"/>
        <w:numPr>
          <w:ilvl w:val="0"/>
          <w:numId w:val="3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eastAsia="Times New Roman" w:hAnsi="Bookman Old Style" w:cs="Times New Roman"/>
          <w:color w:val="000000" w:themeColor="text1"/>
          <w:sz w:val="24"/>
          <w:szCs w:val="24"/>
        </w:rPr>
        <w:t xml:space="preserve">Uses repetitive DNA as probe. </w:t>
      </w:r>
    </w:p>
    <w:p w14:paraId="68067BB3" w14:textId="7E12E9CC" w:rsidR="00125580" w:rsidRPr="00AE2381" w:rsidRDefault="00CD6EAD" w:rsidP="00D35277">
      <w:pPr>
        <w:pStyle w:val="ListParagraph"/>
        <w:numPr>
          <w:ilvl w:val="0"/>
          <w:numId w:val="32"/>
        </w:numPr>
        <w:pBdr>
          <w:top w:val="nil"/>
          <w:left w:val="nil"/>
          <w:bottom w:val="nil"/>
          <w:right w:val="nil"/>
          <w:between w:val="nil"/>
        </w:pBdr>
        <w:spacing w:after="0"/>
        <w:ind w:left="1134"/>
        <w:jc w:val="both"/>
        <w:rPr>
          <w:rFonts w:ascii="Bookman Old Style" w:eastAsia="Times New Roman" w:hAnsi="Bookman Old Style" w:cs="Times New Roman"/>
          <w:color w:val="000000" w:themeColor="text1"/>
          <w:sz w:val="24"/>
          <w:szCs w:val="24"/>
        </w:rPr>
      </w:pPr>
      <w:r w:rsidRPr="00AE2381">
        <w:rPr>
          <w:rFonts w:ascii="Bookman Old Style" w:hAnsi="Bookman Old Style"/>
          <w:color w:val="000000" w:themeColor="text1"/>
          <w:sz w:val="24"/>
          <w:szCs w:val="24"/>
        </w:rPr>
        <w:t>Doesn’t involve hybridisation using radio labelled VNTR probe and autoradiography</w:t>
      </w:r>
    </w:p>
    <w:p w14:paraId="36A04267" w14:textId="40F117E4" w:rsidR="00125580" w:rsidRPr="00AE2381" w:rsidRDefault="00125580" w:rsidP="00D35277">
      <w:pPr>
        <w:pStyle w:val="ListParagraph"/>
        <w:numPr>
          <w:ilvl w:val="0"/>
          <w:numId w:val="32"/>
        </w:numPr>
        <w:pBdr>
          <w:top w:val="nil"/>
          <w:left w:val="nil"/>
          <w:bottom w:val="nil"/>
          <w:right w:val="nil"/>
          <w:between w:val="nil"/>
        </w:pBdr>
        <w:spacing w:after="0"/>
        <w:ind w:left="1134"/>
        <w:jc w:val="both"/>
        <w:rPr>
          <w:rFonts w:ascii="Bookman Old Style" w:hAnsi="Bookman Old Style"/>
          <w:color w:val="000000" w:themeColor="text1"/>
          <w:sz w:val="24"/>
          <w:szCs w:val="24"/>
        </w:rPr>
      </w:pPr>
      <w:r w:rsidRPr="00AE2381">
        <w:rPr>
          <w:rFonts w:ascii="Bookman Old Style" w:hAnsi="Bookman Old Style"/>
          <w:color w:val="000000" w:themeColor="text1"/>
          <w:sz w:val="24"/>
          <w:szCs w:val="24"/>
        </w:rPr>
        <w:t xml:space="preserve">Involve </w:t>
      </w:r>
      <w:r w:rsidRPr="00125580">
        <w:rPr>
          <w:rFonts w:ascii="Bookman Old Style" w:hAnsi="Bookman Old Style"/>
          <w:color w:val="000000" w:themeColor="text1"/>
          <w:sz w:val="24"/>
          <w:szCs w:val="24"/>
        </w:rPr>
        <w:t>Hybridisation using radio labelled VNTR probe</w:t>
      </w:r>
    </w:p>
    <w:p w14:paraId="5C9D9A48" w14:textId="77777777" w:rsidR="00AE2381" w:rsidRPr="00AE2381" w:rsidRDefault="00AE2381" w:rsidP="00895551">
      <w:pPr>
        <w:spacing w:before="240" w:line="276" w:lineRule="auto"/>
        <w:jc w:val="center"/>
        <w:rPr>
          <w:rFonts w:ascii="Bookman Old Style" w:hAnsi="Bookman Old Style"/>
          <w:b/>
          <w:u w:val="single"/>
        </w:rPr>
      </w:pPr>
    </w:p>
    <w:p w14:paraId="7C708F06" w14:textId="0610C095" w:rsidR="0002513D" w:rsidRPr="00AE2381" w:rsidRDefault="00BC28DD" w:rsidP="00AE2381">
      <w:pPr>
        <w:spacing w:before="240"/>
        <w:jc w:val="center"/>
        <w:rPr>
          <w:rFonts w:ascii="Bookman Old Style" w:hAnsi="Bookman Old Style"/>
          <w:b/>
          <w:u w:val="single"/>
        </w:rPr>
      </w:pPr>
      <w:r w:rsidRPr="00AE2381">
        <w:rPr>
          <w:rFonts w:ascii="Bookman Old Style" w:hAnsi="Bookman Old Style"/>
          <w:b/>
          <w:u w:val="single"/>
        </w:rPr>
        <w:lastRenderedPageBreak/>
        <w:t>SECTION–C</w:t>
      </w:r>
      <w:r w:rsidR="00895551" w:rsidRPr="00AE2381">
        <w:rPr>
          <w:rFonts w:ascii="Bookman Old Style" w:hAnsi="Bookman Old Style"/>
          <w:b/>
          <w:u w:val="single"/>
        </w:rPr>
        <w:t xml:space="preserve"> </w:t>
      </w:r>
    </w:p>
    <w:p w14:paraId="01F49598" w14:textId="2534B22C" w:rsidR="00FA2CC6" w:rsidRPr="00AE2381" w:rsidRDefault="00FA2CC6" w:rsidP="00FA2CC6">
      <w:pPr>
        <w:spacing w:before="240" w:line="276" w:lineRule="auto"/>
        <w:jc w:val="both"/>
        <w:rPr>
          <w:rFonts w:ascii="Bookman Old Style" w:hAnsi="Bookman Old Style"/>
          <w:b/>
        </w:rPr>
      </w:pPr>
      <w:r w:rsidRPr="00AE2381">
        <w:rPr>
          <w:rFonts w:ascii="Bookman Old Style" w:hAnsi="Bookman Old Style"/>
          <w:b/>
        </w:rPr>
        <w:t>Section-C consists of one case followed by 6 questions linked to this case (Q.No.49 to 54). Besides this, 6 more questions are given. Attempt any 10 questions in this section. The first attempted 10 questions would be evaluated.</w:t>
      </w:r>
    </w:p>
    <w:p w14:paraId="0CC2C5D7" w14:textId="77777777" w:rsidR="003A5A88" w:rsidRDefault="003A5A88" w:rsidP="00D330C6">
      <w:pPr>
        <w:jc w:val="both"/>
        <w:rPr>
          <w:rFonts w:ascii="Bookman Old Style" w:hAnsi="Bookman Old Style"/>
          <w:b/>
          <w:bCs/>
          <w:color w:val="000000"/>
        </w:rPr>
      </w:pPr>
    </w:p>
    <w:p w14:paraId="5DFD91B2" w14:textId="53415766" w:rsidR="00643526" w:rsidRPr="00AE2381" w:rsidRDefault="00D330C6" w:rsidP="00D330C6">
      <w:pPr>
        <w:jc w:val="both"/>
        <w:rPr>
          <w:rFonts w:ascii="Bookman Old Style" w:hAnsi="Bookman Old Style"/>
          <w:color w:val="000000"/>
        </w:rPr>
      </w:pPr>
      <w:r w:rsidRPr="00AE2381">
        <w:rPr>
          <w:rFonts w:ascii="Bookman Old Style" w:hAnsi="Bookman Old Style"/>
          <w:b/>
          <w:bCs/>
          <w:color w:val="000000"/>
        </w:rPr>
        <w:t xml:space="preserve">Case: </w:t>
      </w:r>
      <w:r w:rsidR="00643526" w:rsidRPr="00AE2381">
        <w:rPr>
          <w:rFonts w:ascii="Bookman Old Style" w:hAnsi="Bookman Old Style"/>
          <w:color w:val="000000"/>
        </w:rPr>
        <w:t>Study the following graph showing superimposed curves of different levels of production of FSH and LH during menstrual cycle.</w:t>
      </w:r>
    </w:p>
    <w:p w14:paraId="21392D33" w14:textId="77777777" w:rsidR="00643526" w:rsidRPr="00AE2381" w:rsidRDefault="00643526" w:rsidP="00643526">
      <w:pPr>
        <w:jc w:val="both"/>
        <w:rPr>
          <w:rFonts w:ascii="Bookman Old Style" w:hAnsi="Bookman Old Style"/>
          <w:color w:val="000000"/>
        </w:rPr>
      </w:pPr>
    </w:p>
    <w:p w14:paraId="5AE26861" w14:textId="5D49A6C5" w:rsidR="00643526" w:rsidRPr="00AE2381" w:rsidRDefault="00643526" w:rsidP="00643526">
      <w:pPr>
        <w:jc w:val="both"/>
        <w:rPr>
          <w:rFonts w:ascii="Bookman Old Style" w:hAnsi="Bookman Old Style"/>
          <w:color w:val="000000"/>
        </w:rPr>
      </w:pPr>
      <w:r w:rsidRPr="00AE2381">
        <w:rPr>
          <w:rFonts w:ascii="Bookman Old Style" w:hAnsi="Bookman Old Style"/>
          <w:noProof/>
        </w:rPr>
        <w:drawing>
          <wp:inline distT="0" distB="0" distL="0" distR="0" wp14:anchorId="6D8FB6EB" wp14:editId="28B3A263">
            <wp:extent cx="6301105" cy="14408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1105" cy="1440815"/>
                    </a:xfrm>
                    <a:prstGeom prst="rect">
                      <a:avLst/>
                    </a:prstGeom>
                  </pic:spPr>
                </pic:pic>
              </a:graphicData>
            </a:graphic>
          </wp:inline>
        </w:drawing>
      </w:r>
    </w:p>
    <w:p w14:paraId="4FFBF277" w14:textId="77777777" w:rsidR="00443778" w:rsidRPr="00AE2381" w:rsidRDefault="002B0982" w:rsidP="00D35277">
      <w:pPr>
        <w:numPr>
          <w:ilvl w:val="0"/>
          <w:numId w:val="1"/>
        </w:numPr>
        <w:pBdr>
          <w:top w:val="nil"/>
          <w:left w:val="nil"/>
          <w:bottom w:val="nil"/>
          <w:right w:val="nil"/>
          <w:between w:val="nil"/>
        </w:pBdr>
        <w:ind w:left="709" w:hanging="709"/>
        <w:jc w:val="both"/>
        <w:rPr>
          <w:rFonts w:ascii="Bookman Old Style" w:hAnsi="Bookman Old Style"/>
          <w:color w:val="000000"/>
        </w:rPr>
      </w:pPr>
      <w:r w:rsidRPr="00AE2381">
        <w:rPr>
          <w:rFonts w:ascii="Bookman Old Style" w:hAnsi="Bookman Old Style"/>
          <w:color w:val="000000"/>
        </w:rPr>
        <w:t>Which of the following condition induces ruptur</w:t>
      </w:r>
      <w:r w:rsidR="00443778" w:rsidRPr="00AE2381">
        <w:rPr>
          <w:rFonts w:ascii="Bookman Old Style" w:hAnsi="Bookman Old Style"/>
          <w:color w:val="000000"/>
        </w:rPr>
        <w:t>ing</w:t>
      </w:r>
      <w:r w:rsidRPr="00AE2381">
        <w:rPr>
          <w:rFonts w:ascii="Bookman Old Style" w:hAnsi="Bookman Old Style"/>
          <w:color w:val="000000"/>
        </w:rPr>
        <w:t xml:space="preserve"> of </w:t>
      </w:r>
      <w:r w:rsidR="00443778" w:rsidRPr="00AE2381">
        <w:rPr>
          <w:rFonts w:ascii="Bookman Old Style" w:hAnsi="Bookman Old Style"/>
          <w:color w:val="000000"/>
        </w:rPr>
        <w:t>G</w:t>
      </w:r>
      <w:r w:rsidRPr="00AE2381">
        <w:rPr>
          <w:rFonts w:ascii="Bookman Old Style" w:hAnsi="Bookman Old Style"/>
          <w:color w:val="000000"/>
        </w:rPr>
        <w:t>raafian follicle and</w:t>
      </w:r>
      <w:r w:rsidR="00443778" w:rsidRPr="00AE2381">
        <w:rPr>
          <w:rFonts w:ascii="Bookman Old Style" w:hAnsi="Bookman Old Style"/>
          <w:color w:val="000000"/>
        </w:rPr>
        <w:t xml:space="preserve"> triggers</w:t>
      </w:r>
      <w:r w:rsidRPr="00AE2381">
        <w:rPr>
          <w:rFonts w:ascii="Bookman Old Style" w:hAnsi="Bookman Old Style"/>
          <w:color w:val="000000"/>
        </w:rPr>
        <w:t xml:space="preserve"> ovulation?</w:t>
      </w:r>
    </w:p>
    <w:p w14:paraId="0BDB29E3" w14:textId="77777777" w:rsidR="00443778" w:rsidRPr="00AE2381" w:rsidRDefault="00443778" w:rsidP="00D35277">
      <w:pPr>
        <w:pStyle w:val="ListParagraph"/>
        <w:numPr>
          <w:ilvl w:val="0"/>
          <w:numId w:val="40"/>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LH surge </w:t>
      </w:r>
    </w:p>
    <w:p w14:paraId="2048652C" w14:textId="2450B67E" w:rsidR="00443778" w:rsidRPr="00AE2381" w:rsidRDefault="00443778" w:rsidP="00D35277">
      <w:pPr>
        <w:pStyle w:val="ListParagraph"/>
        <w:numPr>
          <w:ilvl w:val="0"/>
          <w:numId w:val="40"/>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FSH surge</w:t>
      </w:r>
    </w:p>
    <w:p w14:paraId="4775C4A2" w14:textId="7D62C224" w:rsidR="00443778" w:rsidRPr="00AE2381" w:rsidRDefault="00443778" w:rsidP="00D35277">
      <w:pPr>
        <w:pStyle w:val="ListParagraph"/>
        <w:numPr>
          <w:ilvl w:val="0"/>
          <w:numId w:val="40"/>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Estrogen surge</w:t>
      </w:r>
    </w:p>
    <w:p w14:paraId="4B100776" w14:textId="57EAFB56" w:rsidR="0002513D" w:rsidRPr="00AE2381" w:rsidRDefault="00443778" w:rsidP="00D35277">
      <w:pPr>
        <w:pStyle w:val="ListParagraph"/>
        <w:numPr>
          <w:ilvl w:val="0"/>
          <w:numId w:val="40"/>
        </w:numPr>
        <w:pBdr>
          <w:top w:val="nil"/>
          <w:left w:val="nil"/>
          <w:bottom w:val="nil"/>
          <w:right w:val="nil"/>
          <w:between w:val="nil"/>
        </w:pBdr>
        <w:spacing w:after="0" w:line="240" w:lineRule="auto"/>
        <w:ind w:left="1134"/>
        <w:jc w:val="both"/>
        <w:rPr>
          <w:rFonts w:ascii="Bookman Old Style" w:hAnsi="Bookman Old Style"/>
          <w:color w:val="000000"/>
          <w:sz w:val="24"/>
          <w:szCs w:val="24"/>
        </w:rPr>
      </w:pPr>
      <w:r w:rsidRPr="00AE2381">
        <w:rPr>
          <w:rFonts w:ascii="Bookman Old Style" w:hAnsi="Bookman Old Style"/>
          <w:color w:val="000000"/>
        </w:rPr>
        <w:t>Progesterone surge</w:t>
      </w:r>
      <w:r w:rsidR="005E37DB" w:rsidRPr="00AE2381">
        <w:rPr>
          <w:rFonts w:ascii="Bookman Old Style" w:hAnsi="Bookman Old Style"/>
          <w:color w:val="000000"/>
          <w:sz w:val="24"/>
          <w:szCs w:val="24"/>
        </w:rPr>
        <w:tab/>
      </w:r>
    </w:p>
    <w:p w14:paraId="5D9D1905" w14:textId="77777777" w:rsidR="0063731F" w:rsidRPr="00AE2381" w:rsidRDefault="0063731F" w:rsidP="0063731F">
      <w:pPr>
        <w:numPr>
          <w:ilvl w:val="0"/>
          <w:numId w:val="1"/>
        </w:numPr>
        <w:pBdr>
          <w:top w:val="nil"/>
          <w:left w:val="nil"/>
          <w:bottom w:val="nil"/>
          <w:right w:val="nil"/>
          <w:between w:val="nil"/>
        </w:pBdr>
        <w:ind w:left="709" w:hanging="709"/>
        <w:jc w:val="both"/>
        <w:rPr>
          <w:rFonts w:ascii="Bookman Old Style" w:hAnsi="Bookman Old Style"/>
          <w:color w:val="000000"/>
        </w:rPr>
      </w:pPr>
      <w:r w:rsidRPr="00AE2381">
        <w:rPr>
          <w:rFonts w:ascii="Bookman Old Style" w:hAnsi="Bookman Old Style"/>
          <w:color w:val="000000"/>
        </w:rPr>
        <w:t>Which of the following pituitary hormone is produced in higher quantity on the fourteenth day of menstrual cycle?</w:t>
      </w:r>
    </w:p>
    <w:p w14:paraId="6ED5B865" w14:textId="77777777" w:rsidR="0063731F" w:rsidRPr="00AE2381" w:rsidRDefault="0063731F" w:rsidP="0063731F">
      <w:pPr>
        <w:pStyle w:val="ListParagraph"/>
        <w:numPr>
          <w:ilvl w:val="0"/>
          <w:numId w:val="38"/>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Estrogen</w:t>
      </w:r>
      <w:r w:rsidRPr="00AE2381">
        <w:rPr>
          <w:rFonts w:ascii="MS Mincho" w:eastAsia="MS Mincho" w:hAnsi="MS Mincho" w:cs="MS Mincho" w:hint="eastAsia"/>
          <w:color w:val="000000"/>
        </w:rPr>
        <w:t> </w:t>
      </w:r>
    </w:p>
    <w:p w14:paraId="180FF248" w14:textId="77777777" w:rsidR="0063731F" w:rsidRPr="00AE2381" w:rsidRDefault="0063731F" w:rsidP="0063731F">
      <w:pPr>
        <w:pStyle w:val="ListParagraph"/>
        <w:numPr>
          <w:ilvl w:val="0"/>
          <w:numId w:val="38"/>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Progesterone</w:t>
      </w:r>
    </w:p>
    <w:p w14:paraId="36CE63BD" w14:textId="77777777" w:rsidR="0063731F" w:rsidRPr="00AE2381" w:rsidRDefault="0063731F" w:rsidP="0063731F">
      <w:pPr>
        <w:pStyle w:val="ListParagraph"/>
        <w:numPr>
          <w:ilvl w:val="0"/>
          <w:numId w:val="38"/>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Luteinising hormone </w:t>
      </w:r>
    </w:p>
    <w:p w14:paraId="26D50A40" w14:textId="77777777" w:rsidR="0063731F" w:rsidRPr="00AE2381" w:rsidRDefault="0063731F" w:rsidP="0063731F">
      <w:pPr>
        <w:pStyle w:val="ListParagraph"/>
        <w:numPr>
          <w:ilvl w:val="0"/>
          <w:numId w:val="38"/>
        </w:numPr>
        <w:pBdr>
          <w:top w:val="nil"/>
          <w:left w:val="nil"/>
          <w:bottom w:val="nil"/>
          <w:right w:val="nil"/>
          <w:between w:val="nil"/>
        </w:pBdr>
        <w:spacing w:after="0" w:line="240" w:lineRule="auto"/>
        <w:ind w:left="1134"/>
        <w:jc w:val="both"/>
        <w:rPr>
          <w:rFonts w:ascii="Bookman Old Style" w:hAnsi="Bookman Old Style"/>
          <w:color w:val="000000"/>
          <w:sz w:val="24"/>
          <w:szCs w:val="24"/>
        </w:rPr>
      </w:pPr>
      <w:r w:rsidRPr="00AE2381">
        <w:rPr>
          <w:rFonts w:ascii="Bookman Old Style" w:hAnsi="Bookman Old Style"/>
          <w:color w:val="000000"/>
        </w:rPr>
        <w:t>Follicle stimulating hormone</w:t>
      </w:r>
    </w:p>
    <w:p w14:paraId="55FDB063" w14:textId="63823A6D" w:rsidR="00C739E2" w:rsidRPr="00AE2381" w:rsidRDefault="00C739E2" w:rsidP="00D35277">
      <w:pPr>
        <w:numPr>
          <w:ilvl w:val="0"/>
          <w:numId w:val="1"/>
        </w:numPr>
        <w:pBdr>
          <w:top w:val="nil"/>
          <w:left w:val="nil"/>
          <w:bottom w:val="nil"/>
          <w:right w:val="nil"/>
          <w:between w:val="nil"/>
        </w:pBdr>
        <w:ind w:left="709" w:hanging="709"/>
        <w:jc w:val="both"/>
        <w:rPr>
          <w:rFonts w:ascii="Bookman Old Style" w:hAnsi="Bookman Old Style"/>
          <w:color w:val="000000"/>
        </w:rPr>
      </w:pPr>
      <w:r w:rsidRPr="00AE2381">
        <w:rPr>
          <w:rFonts w:ascii="Bookman Old Style" w:hAnsi="Bookman Old Style"/>
          <w:color w:val="000000"/>
        </w:rPr>
        <w:t xml:space="preserve">Secretion of estrogen and progesterone is triggered by </w:t>
      </w:r>
    </w:p>
    <w:p w14:paraId="402756B1" w14:textId="77777777" w:rsidR="00C739E2" w:rsidRPr="00AE2381" w:rsidRDefault="00C739E2" w:rsidP="00D35277">
      <w:pPr>
        <w:pStyle w:val="ListParagraph"/>
        <w:numPr>
          <w:ilvl w:val="0"/>
          <w:numId w:val="41"/>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Estrogen</w:t>
      </w:r>
      <w:r w:rsidRPr="00AE2381">
        <w:rPr>
          <w:rFonts w:ascii="MS Mincho" w:eastAsia="MS Mincho" w:hAnsi="MS Mincho" w:cs="MS Mincho" w:hint="eastAsia"/>
          <w:color w:val="000000"/>
        </w:rPr>
        <w:t> </w:t>
      </w:r>
    </w:p>
    <w:p w14:paraId="4035AAE1" w14:textId="77777777" w:rsidR="00C739E2" w:rsidRPr="00AE2381" w:rsidRDefault="00C739E2" w:rsidP="00D35277">
      <w:pPr>
        <w:pStyle w:val="ListParagraph"/>
        <w:numPr>
          <w:ilvl w:val="0"/>
          <w:numId w:val="41"/>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Progesterone</w:t>
      </w:r>
    </w:p>
    <w:p w14:paraId="65E946C3" w14:textId="77777777" w:rsidR="00C739E2" w:rsidRPr="00AE2381" w:rsidRDefault="00C739E2" w:rsidP="00D35277">
      <w:pPr>
        <w:pStyle w:val="ListParagraph"/>
        <w:numPr>
          <w:ilvl w:val="0"/>
          <w:numId w:val="41"/>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Luteinising hormone </w:t>
      </w:r>
    </w:p>
    <w:p w14:paraId="182BA29C" w14:textId="1DA8813F" w:rsidR="00C739E2" w:rsidRPr="00AE2381" w:rsidRDefault="00C739E2" w:rsidP="00D35277">
      <w:pPr>
        <w:pStyle w:val="ListParagraph"/>
        <w:numPr>
          <w:ilvl w:val="0"/>
          <w:numId w:val="41"/>
        </w:numPr>
        <w:pBdr>
          <w:top w:val="nil"/>
          <w:left w:val="nil"/>
          <w:bottom w:val="nil"/>
          <w:right w:val="nil"/>
          <w:between w:val="nil"/>
        </w:pBdr>
        <w:spacing w:after="0" w:line="240" w:lineRule="auto"/>
        <w:ind w:left="1134"/>
        <w:jc w:val="both"/>
        <w:rPr>
          <w:rFonts w:ascii="Bookman Old Style" w:hAnsi="Bookman Old Style"/>
          <w:color w:val="000000"/>
          <w:sz w:val="24"/>
          <w:szCs w:val="24"/>
        </w:rPr>
      </w:pPr>
      <w:r w:rsidRPr="00AE2381">
        <w:rPr>
          <w:rFonts w:ascii="Bookman Old Style" w:hAnsi="Bookman Old Style"/>
          <w:color w:val="000000"/>
        </w:rPr>
        <w:t>Follicle stimulating hormone</w:t>
      </w:r>
    </w:p>
    <w:p w14:paraId="1E4A2E3B" w14:textId="77777777" w:rsidR="0063731F" w:rsidRPr="00AE2381" w:rsidRDefault="0063731F" w:rsidP="0063731F">
      <w:pPr>
        <w:numPr>
          <w:ilvl w:val="0"/>
          <w:numId w:val="1"/>
        </w:numPr>
        <w:pBdr>
          <w:top w:val="nil"/>
          <w:left w:val="nil"/>
          <w:bottom w:val="nil"/>
          <w:right w:val="nil"/>
          <w:between w:val="nil"/>
        </w:pBdr>
        <w:ind w:left="709" w:hanging="709"/>
        <w:jc w:val="both"/>
        <w:rPr>
          <w:rFonts w:ascii="Bookman Old Style" w:hAnsi="Bookman Old Style"/>
          <w:color w:val="000000"/>
        </w:rPr>
      </w:pPr>
      <w:r w:rsidRPr="00AE2381">
        <w:rPr>
          <w:rFonts w:ascii="Bookman Old Style" w:hAnsi="Bookman Old Style"/>
          <w:color w:val="000000"/>
        </w:rPr>
        <w:t>Which of the following pituitary hormone stimulate follicular development?</w:t>
      </w:r>
    </w:p>
    <w:p w14:paraId="1EDC6062" w14:textId="77777777" w:rsidR="0063731F" w:rsidRPr="00AE2381" w:rsidRDefault="0063731F" w:rsidP="0063731F">
      <w:pPr>
        <w:pStyle w:val="ListParagraph"/>
        <w:numPr>
          <w:ilvl w:val="0"/>
          <w:numId w:val="39"/>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Estrogen</w:t>
      </w:r>
      <w:r w:rsidRPr="00AE2381">
        <w:rPr>
          <w:rFonts w:ascii="MS Mincho" w:eastAsia="MS Mincho" w:hAnsi="MS Mincho" w:cs="MS Mincho" w:hint="eastAsia"/>
          <w:color w:val="000000"/>
        </w:rPr>
        <w:t> </w:t>
      </w:r>
    </w:p>
    <w:p w14:paraId="076A4601" w14:textId="77777777" w:rsidR="0063731F" w:rsidRPr="00AE2381" w:rsidRDefault="0063731F" w:rsidP="0063731F">
      <w:pPr>
        <w:pStyle w:val="ListParagraph"/>
        <w:numPr>
          <w:ilvl w:val="0"/>
          <w:numId w:val="39"/>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Progesterone</w:t>
      </w:r>
    </w:p>
    <w:p w14:paraId="130C42E6" w14:textId="77777777" w:rsidR="0063731F" w:rsidRPr="00AE2381" w:rsidRDefault="0063731F" w:rsidP="0063731F">
      <w:pPr>
        <w:pStyle w:val="ListParagraph"/>
        <w:numPr>
          <w:ilvl w:val="0"/>
          <w:numId w:val="39"/>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Luteinising hormone </w:t>
      </w:r>
    </w:p>
    <w:p w14:paraId="586F1D50" w14:textId="77777777" w:rsidR="0063731F" w:rsidRPr="00AE2381" w:rsidRDefault="0063731F" w:rsidP="0063731F">
      <w:pPr>
        <w:pStyle w:val="ListParagraph"/>
        <w:numPr>
          <w:ilvl w:val="0"/>
          <w:numId w:val="39"/>
        </w:numPr>
        <w:pBdr>
          <w:top w:val="nil"/>
          <w:left w:val="nil"/>
          <w:bottom w:val="nil"/>
          <w:right w:val="nil"/>
          <w:between w:val="nil"/>
        </w:pBdr>
        <w:spacing w:after="0" w:line="240" w:lineRule="auto"/>
        <w:ind w:left="1134"/>
        <w:jc w:val="both"/>
        <w:rPr>
          <w:rFonts w:ascii="Bookman Old Style" w:hAnsi="Bookman Old Style"/>
          <w:color w:val="000000"/>
          <w:sz w:val="24"/>
          <w:szCs w:val="24"/>
        </w:rPr>
      </w:pPr>
      <w:r w:rsidRPr="00AE2381">
        <w:rPr>
          <w:rFonts w:ascii="Bookman Old Style" w:hAnsi="Bookman Old Style"/>
          <w:color w:val="000000"/>
        </w:rPr>
        <w:t>Follicle stimulating hormone</w:t>
      </w:r>
    </w:p>
    <w:p w14:paraId="06211A88" w14:textId="3166F4CE" w:rsidR="005A4094" w:rsidRPr="00AE2381" w:rsidRDefault="00C11155" w:rsidP="00D35277">
      <w:pPr>
        <w:numPr>
          <w:ilvl w:val="0"/>
          <w:numId w:val="1"/>
        </w:numPr>
        <w:pBdr>
          <w:top w:val="nil"/>
          <w:left w:val="nil"/>
          <w:bottom w:val="nil"/>
          <w:right w:val="nil"/>
          <w:between w:val="nil"/>
        </w:pBdr>
        <w:ind w:left="709" w:hanging="709"/>
        <w:jc w:val="both"/>
        <w:rPr>
          <w:rFonts w:ascii="Bookman Old Style" w:hAnsi="Bookman Old Style"/>
          <w:color w:val="000000"/>
        </w:rPr>
      </w:pPr>
      <w:r w:rsidRPr="00AE2381">
        <w:rPr>
          <w:rFonts w:ascii="Bookman Old Style" w:hAnsi="Bookman Old Style"/>
          <w:color w:val="000000"/>
        </w:rPr>
        <w:t>Transformation of ruptured Graafian follicle into corpus luteum</w:t>
      </w:r>
      <w:r w:rsidR="008436BC" w:rsidRPr="00AE2381">
        <w:rPr>
          <w:rFonts w:ascii="Bookman Old Style" w:hAnsi="Bookman Old Style"/>
          <w:color w:val="000000"/>
        </w:rPr>
        <w:t xml:space="preserve"> occurs during</w:t>
      </w:r>
      <w:r w:rsidRPr="00AE2381">
        <w:rPr>
          <w:rFonts w:ascii="Bookman Old Style" w:hAnsi="Bookman Old Style"/>
          <w:color w:val="000000"/>
        </w:rPr>
        <w:t xml:space="preserve"> </w:t>
      </w:r>
    </w:p>
    <w:p w14:paraId="3F038BD4" w14:textId="6FECC049" w:rsidR="005A4094" w:rsidRPr="00AE2381" w:rsidRDefault="008436BC" w:rsidP="00D35277">
      <w:pPr>
        <w:pStyle w:val="ListParagraph"/>
        <w:numPr>
          <w:ilvl w:val="0"/>
          <w:numId w:val="42"/>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Ovulatory phase </w:t>
      </w:r>
      <w:r w:rsidR="005A4094" w:rsidRPr="00AE2381">
        <w:rPr>
          <w:rFonts w:ascii="MS Mincho" w:eastAsia="MS Mincho" w:hAnsi="MS Mincho" w:cs="MS Mincho" w:hint="eastAsia"/>
          <w:color w:val="000000"/>
        </w:rPr>
        <w:t> </w:t>
      </w:r>
    </w:p>
    <w:p w14:paraId="0618153E" w14:textId="2C9AAE91" w:rsidR="005A4094" w:rsidRPr="00AE2381" w:rsidRDefault="008436BC" w:rsidP="00D35277">
      <w:pPr>
        <w:pStyle w:val="ListParagraph"/>
        <w:numPr>
          <w:ilvl w:val="0"/>
          <w:numId w:val="42"/>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Luteal phase </w:t>
      </w:r>
    </w:p>
    <w:p w14:paraId="64F39B1A" w14:textId="715354AC" w:rsidR="005A4094" w:rsidRPr="00AE2381" w:rsidRDefault="008436BC" w:rsidP="00D35277">
      <w:pPr>
        <w:pStyle w:val="ListParagraph"/>
        <w:numPr>
          <w:ilvl w:val="0"/>
          <w:numId w:val="42"/>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Proliferative phase</w:t>
      </w:r>
      <w:r w:rsidR="005A4094" w:rsidRPr="00AE2381">
        <w:rPr>
          <w:rFonts w:ascii="Bookman Old Style" w:hAnsi="Bookman Old Style"/>
          <w:color w:val="000000"/>
        </w:rPr>
        <w:t xml:space="preserve"> </w:t>
      </w:r>
    </w:p>
    <w:p w14:paraId="70921B65" w14:textId="7BB2058D" w:rsidR="005A4094" w:rsidRPr="00AE2381" w:rsidRDefault="008436BC" w:rsidP="00D35277">
      <w:pPr>
        <w:pStyle w:val="ListParagraph"/>
        <w:numPr>
          <w:ilvl w:val="0"/>
          <w:numId w:val="42"/>
        </w:numPr>
        <w:pBdr>
          <w:top w:val="nil"/>
          <w:left w:val="nil"/>
          <w:bottom w:val="nil"/>
          <w:right w:val="nil"/>
          <w:between w:val="nil"/>
        </w:pBdr>
        <w:spacing w:after="0" w:line="240" w:lineRule="auto"/>
        <w:ind w:left="1134"/>
        <w:jc w:val="both"/>
        <w:rPr>
          <w:rFonts w:ascii="Bookman Old Style" w:hAnsi="Bookman Old Style"/>
          <w:color w:val="000000"/>
          <w:sz w:val="24"/>
          <w:szCs w:val="24"/>
        </w:rPr>
      </w:pPr>
      <w:r w:rsidRPr="00AE2381">
        <w:rPr>
          <w:rFonts w:ascii="Bookman Old Style" w:hAnsi="Bookman Old Style"/>
          <w:color w:val="000000"/>
        </w:rPr>
        <w:t xml:space="preserve">Menstrual phase </w:t>
      </w:r>
    </w:p>
    <w:p w14:paraId="67070580" w14:textId="7F64F12F" w:rsidR="007961A5" w:rsidRPr="00AE2381" w:rsidRDefault="007961A5" w:rsidP="00D35277">
      <w:pPr>
        <w:numPr>
          <w:ilvl w:val="0"/>
          <w:numId w:val="1"/>
        </w:numPr>
        <w:pBdr>
          <w:top w:val="nil"/>
          <w:left w:val="nil"/>
          <w:bottom w:val="nil"/>
          <w:right w:val="nil"/>
          <w:between w:val="nil"/>
        </w:pBdr>
        <w:jc w:val="both"/>
        <w:rPr>
          <w:rFonts w:ascii="Bookman Old Style" w:hAnsi="Bookman Old Style"/>
          <w:color w:val="000000"/>
        </w:rPr>
      </w:pPr>
      <w:r w:rsidRPr="00AE2381">
        <w:rPr>
          <w:rFonts w:ascii="Bookman Old Style" w:hAnsi="Bookman Old Style"/>
          <w:color w:val="000000"/>
        </w:rPr>
        <w:t>Which of the following statements is true about corpus luteum?</w:t>
      </w:r>
    </w:p>
    <w:p w14:paraId="371FFE86" w14:textId="7CDD6A36" w:rsidR="007961A5" w:rsidRPr="00AE2381" w:rsidRDefault="007961A5" w:rsidP="00D35277">
      <w:pPr>
        <w:pStyle w:val="ListParagraph"/>
        <w:numPr>
          <w:ilvl w:val="0"/>
          <w:numId w:val="43"/>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Corpus luteum is immature Graafian follicle.</w:t>
      </w:r>
    </w:p>
    <w:p w14:paraId="40047B87" w14:textId="0E6501D7" w:rsidR="007961A5" w:rsidRPr="00AE2381" w:rsidRDefault="00D0057C" w:rsidP="00D35277">
      <w:pPr>
        <w:pStyle w:val="ListParagraph"/>
        <w:numPr>
          <w:ilvl w:val="0"/>
          <w:numId w:val="43"/>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Corpus luteum s</w:t>
      </w:r>
      <w:r w:rsidR="007961A5" w:rsidRPr="00AE2381">
        <w:rPr>
          <w:rFonts w:ascii="Bookman Old Style" w:hAnsi="Bookman Old Style"/>
          <w:color w:val="000000"/>
        </w:rPr>
        <w:t>ecret</w:t>
      </w:r>
      <w:r w:rsidRPr="00AE2381">
        <w:rPr>
          <w:rFonts w:ascii="Bookman Old Style" w:hAnsi="Bookman Old Style"/>
          <w:color w:val="000000"/>
        </w:rPr>
        <w:t>e</w:t>
      </w:r>
      <w:r w:rsidR="007961A5" w:rsidRPr="00AE2381">
        <w:rPr>
          <w:rFonts w:ascii="Bookman Old Style" w:hAnsi="Bookman Old Style"/>
          <w:color w:val="000000"/>
        </w:rPr>
        <w:t xml:space="preserve"> large amounts of progesterone</w:t>
      </w:r>
      <w:r w:rsidRPr="00AE2381">
        <w:rPr>
          <w:rFonts w:ascii="Bookman Old Style" w:hAnsi="Bookman Old Style"/>
          <w:color w:val="000000"/>
        </w:rPr>
        <w:t>.</w:t>
      </w:r>
    </w:p>
    <w:p w14:paraId="540440A3" w14:textId="1D36B01D" w:rsidR="00D0057C" w:rsidRPr="00AE2381" w:rsidRDefault="00D0057C" w:rsidP="00D35277">
      <w:pPr>
        <w:pStyle w:val="ListParagraph"/>
        <w:numPr>
          <w:ilvl w:val="0"/>
          <w:numId w:val="43"/>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Corpus luteum never degenerate in human females.</w:t>
      </w:r>
    </w:p>
    <w:p w14:paraId="5F1C0E1C" w14:textId="1C3F07C4" w:rsidR="0002513D" w:rsidRPr="003A5A88" w:rsidRDefault="00D0057C" w:rsidP="000C2782">
      <w:pPr>
        <w:pStyle w:val="ListParagraph"/>
        <w:numPr>
          <w:ilvl w:val="0"/>
          <w:numId w:val="43"/>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Presence of corpus luteum marks the beginning of menstrual cycle</w:t>
      </w:r>
    </w:p>
    <w:p w14:paraId="11802AC9" w14:textId="50860DE3" w:rsidR="00643526" w:rsidRPr="00AE2381" w:rsidRDefault="008D587C" w:rsidP="00D35277">
      <w:pPr>
        <w:numPr>
          <w:ilvl w:val="0"/>
          <w:numId w:val="1"/>
        </w:numPr>
        <w:pBdr>
          <w:top w:val="nil"/>
          <w:left w:val="nil"/>
          <w:bottom w:val="nil"/>
          <w:right w:val="nil"/>
          <w:between w:val="nil"/>
        </w:pBdr>
        <w:ind w:left="709" w:hanging="709"/>
        <w:rPr>
          <w:rFonts w:ascii="Bookman Old Style" w:hAnsi="Bookman Old Style"/>
          <w:color w:val="000000"/>
        </w:rPr>
      </w:pPr>
      <w:r w:rsidRPr="00AE2381">
        <w:rPr>
          <w:rFonts w:ascii="Bookman Old Style" w:hAnsi="Bookman Old Style"/>
          <w:color w:val="000000"/>
        </w:rPr>
        <w:lastRenderedPageBreak/>
        <w:t xml:space="preserve">Three children A, B and C were found to have blood group genes </w:t>
      </w:r>
      <w:r w:rsidRPr="00AE2381">
        <w:rPr>
          <w:rFonts w:ascii="Bookman Old Style" w:hAnsi="Bookman Old Style"/>
          <w:i/>
          <w:iCs/>
          <w:color w:val="000000"/>
        </w:rPr>
        <w:t>I</w:t>
      </w:r>
      <w:r w:rsidRPr="00AE2381">
        <w:rPr>
          <w:rFonts w:ascii="Bookman Old Style" w:hAnsi="Bookman Old Style"/>
          <w:i/>
          <w:iCs/>
          <w:color w:val="000000"/>
          <w:vertAlign w:val="superscript"/>
        </w:rPr>
        <w:t>A</w:t>
      </w:r>
      <w:r w:rsidRPr="00AE2381">
        <w:rPr>
          <w:rFonts w:ascii="Bookman Old Style" w:hAnsi="Bookman Old Style"/>
          <w:i/>
          <w:iCs/>
          <w:color w:val="000000"/>
        </w:rPr>
        <w:t>I</w:t>
      </w:r>
      <w:r w:rsidRPr="00AE2381">
        <w:rPr>
          <w:rFonts w:ascii="Bookman Old Style" w:hAnsi="Bookman Old Style"/>
          <w:i/>
          <w:iCs/>
          <w:color w:val="000000"/>
          <w:vertAlign w:val="superscript"/>
        </w:rPr>
        <w:t>B</w:t>
      </w:r>
      <w:r w:rsidRPr="00AE2381">
        <w:rPr>
          <w:rFonts w:ascii="Bookman Old Style" w:hAnsi="Bookman Old Style"/>
          <w:i/>
          <w:iCs/>
          <w:color w:val="000000"/>
        </w:rPr>
        <w:t xml:space="preserve">, </w:t>
      </w:r>
      <w:proofErr w:type="spellStart"/>
      <w:r w:rsidRPr="00AE2381">
        <w:rPr>
          <w:rFonts w:ascii="Bookman Old Style" w:hAnsi="Bookman Old Style"/>
          <w:i/>
          <w:iCs/>
          <w:color w:val="000000"/>
        </w:rPr>
        <w:t>I</w:t>
      </w:r>
      <w:r w:rsidRPr="00AE2381">
        <w:rPr>
          <w:rFonts w:ascii="Bookman Old Style" w:hAnsi="Bookman Old Style"/>
          <w:i/>
          <w:iCs/>
          <w:color w:val="000000"/>
          <w:vertAlign w:val="superscript"/>
        </w:rPr>
        <w:t>A</w:t>
      </w:r>
      <w:r w:rsidRPr="00AE2381">
        <w:rPr>
          <w:rFonts w:ascii="Bookman Old Style" w:hAnsi="Bookman Old Style"/>
          <w:i/>
          <w:iCs/>
          <w:color w:val="000000"/>
        </w:rPr>
        <w:t>i</w:t>
      </w:r>
      <w:proofErr w:type="spellEnd"/>
      <w:r w:rsidRPr="00AE2381">
        <w:rPr>
          <w:rFonts w:ascii="Bookman Old Style" w:hAnsi="Bookman Old Style"/>
          <w:i/>
          <w:iCs/>
          <w:color w:val="000000"/>
        </w:rPr>
        <w:t>,</w:t>
      </w:r>
      <w:r w:rsidRPr="00AE2381">
        <w:rPr>
          <w:rFonts w:ascii="Bookman Old Style" w:hAnsi="Bookman Old Style"/>
          <w:color w:val="000000"/>
        </w:rPr>
        <w:t xml:space="preserve"> and ii. Their blood groups are</w:t>
      </w:r>
    </w:p>
    <w:p w14:paraId="41CF961B" w14:textId="23C86A4C" w:rsidR="008D587C" w:rsidRPr="00AE2381" w:rsidRDefault="008D587C" w:rsidP="00D35277">
      <w:pPr>
        <w:pStyle w:val="ListParagraph"/>
        <w:numPr>
          <w:ilvl w:val="0"/>
          <w:numId w:val="44"/>
        </w:numPr>
        <w:pBdr>
          <w:top w:val="nil"/>
          <w:left w:val="nil"/>
          <w:bottom w:val="nil"/>
          <w:right w:val="nil"/>
          <w:between w:val="nil"/>
        </w:pBdr>
        <w:spacing w:after="0" w:line="240" w:lineRule="auto"/>
        <w:ind w:left="1134"/>
        <w:rPr>
          <w:rFonts w:ascii="Bookman Old Style" w:hAnsi="Bookman Old Style"/>
          <w:color w:val="000000"/>
        </w:rPr>
      </w:pPr>
      <w:r w:rsidRPr="00AE2381">
        <w:rPr>
          <w:rFonts w:ascii="Bookman Old Style" w:hAnsi="Bookman Old Style"/>
          <w:color w:val="000000"/>
        </w:rPr>
        <w:t>AB, A, and O respectively</w:t>
      </w:r>
    </w:p>
    <w:p w14:paraId="5AA2B7E1" w14:textId="243EDCDE" w:rsidR="008D587C" w:rsidRPr="00AE2381" w:rsidRDefault="008D587C" w:rsidP="00D35277">
      <w:pPr>
        <w:pStyle w:val="ListParagraph"/>
        <w:numPr>
          <w:ilvl w:val="0"/>
          <w:numId w:val="44"/>
        </w:numPr>
        <w:pBdr>
          <w:top w:val="nil"/>
          <w:left w:val="nil"/>
          <w:bottom w:val="nil"/>
          <w:right w:val="nil"/>
          <w:between w:val="nil"/>
        </w:pBdr>
        <w:spacing w:after="0" w:line="240" w:lineRule="auto"/>
        <w:ind w:left="1134"/>
        <w:rPr>
          <w:rFonts w:ascii="Bookman Old Style" w:hAnsi="Bookman Old Style"/>
          <w:color w:val="000000"/>
        </w:rPr>
      </w:pPr>
      <w:r w:rsidRPr="00AE2381">
        <w:rPr>
          <w:rFonts w:ascii="Bookman Old Style" w:hAnsi="Bookman Old Style"/>
          <w:color w:val="000000"/>
        </w:rPr>
        <w:t>B, A and O respectively</w:t>
      </w:r>
    </w:p>
    <w:p w14:paraId="1AAC0791" w14:textId="2D8AA051" w:rsidR="008D587C" w:rsidRPr="00AE2381" w:rsidRDefault="008D587C" w:rsidP="00D35277">
      <w:pPr>
        <w:pStyle w:val="ListParagraph"/>
        <w:numPr>
          <w:ilvl w:val="0"/>
          <w:numId w:val="44"/>
        </w:numPr>
        <w:pBdr>
          <w:top w:val="nil"/>
          <w:left w:val="nil"/>
          <w:bottom w:val="nil"/>
          <w:right w:val="nil"/>
          <w:between w:val="nil"/>
        </w:pBdr>
        <w:spacing w:after="0" w:line="240" w:lineRule="auto"/>
        <w:ind w:left="1134"/>
        <w:rPr>
          <w:rFonts w:ascii="Bookman Old Style" w:hAnsi="Bookman Old Style"/>
          <w:color w:val="000000"/>
        </w:rPr>
      </w:pPr>
      <w:r w:rsidRPr="00AE2381">
        <w:rPr>
          <w:rFonts w:ascii="Bookman Old Style" w:hAnsi="Bookman Old Style"/>
          <w:color w:val="000000"/>
        </w:rPr>
        <w:t>A, A and O respectively</w:t>
      </w:r>
    </w:p>
    <w:p w14:paraId="26B5737A" w14:textId="51DB248B" w:rsidR="00D45726" w:rsidRPr="00AE2381" w:rsidRDefault="008D587C" w:rsidP="00D35277">
      <w:pPr>
        <w:pStyle w:val="ListParagraph"/>
        <w:numPr>
          <w:ilvl w:val="0"/>
          <w:numId w:val="44"/>
        </w:numPr>
        <w:pBdr>
          <w:top w:val="nil"/>
          <w:left w:val="nil"/>
          <w:bottom w:val="nil"/>
          <w:right w:val="nil"/>
          <w:between w:val="nil"/>
        </w:pBdr>
        <w:spacing w:after="0" w:line="240" w:lineRule="auto"/>
        <w:ind w:left="1134"/>
        <w:rPr>
          <w:rFonts w:ascii="Bookman Old Style" w:hAnsi="Bookman Old Style"/>
          <w:color w:val="000000"/>
          <w:sz w:val="24"/>
          <w:szCs w:val="24"/>
        </w:rPr>
      </w:pPr>
      <w:r w:rsidRPr="00AE2381">
        <w:rPr>
          <w:rFonts w:ascii="Bookman Old Style" w:hAnsi="Bookman Old Style"/>
          <w:color w:val="000000"/>
        </w:rPr>
        <w:t>A, B and O respectively</w:t>
      </w:r>
    </w:p>
    <w:p w14:paraId="37F9E52E" w14:textId="77777777" w:rsidR="0063731F" w:rsidRPr="00AE2381" w:rsidRDefault="0063731F" w:rsidP="0063731F">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sz w:val="24"/>
          <w:szCs w:val="24"/>
        </w:rPr>
      </w:pPr>
      <w:r w:rsidRPr="00AE2381">
        <w:rPr>
          <w:rFonts w:ascii="Bookman Old Style" w:hAnsi="Bookman Old Style"/>
          <w:color w:val="000000"/>
        </w:rPr>
        <w:t xml:space="preserve">T.H Morgan and his colleagues had conducted </w:t>
      </w:r>
      <w:r w:rsidRPr="00AE2381">
        <w:rPr>
          <w:rFonts w:ascii="Bookman Old Style" w:eastAsia="Times New Roman" w:hAnsi="Bookman Old Style" w:cs="Times New Roman"/>
          <w:color w:val="000000"/>
          <w:sz w:val="24"/>
          <w:szCs w:val="24"/>
        </w:rPr>
        <w:t xml:space="preserve">dihybrid cross with sex-linked genes. Which of the following </w:t>
      </w:r>
      <w:r w:rsidRPr="00AE2381">
        <w:rPr>
          <w:rFonts w:ascii="Bookman Old Style" w:hAnsi="Bookman Old Style"/>
          <w:color w:val="000000"/>
        </w:rPr>
        <w:t xml:space="preserve">observation and result drawn by them is incorrect? </w:t>
      </w:r>
    </w:p>
    <w:p w14:paraId="08D9F626" w14:textId="77777777" w:rsidR="0063731F" w:rsidRPr="00AE2381" w:rsidRDefault="0063731F" w:rsidP="0063731F">
      <w:pPr>
        <w:pStyle w:val="ListParagraph"/>
        <w:numPr>
          <w:ilvl w:val="0"/>
          <w:numId w:val="46"/>
        </w:numPr>
        <w:pBdr>
          <w:top w:val="nil"/>
          <w:left w:val="nil"/>
          <w:bottom w:val="nil"/>
          <w:right w:val="nil"/>
          <w:between w:val="nil"/>
        </w:pBdr>
        <w:spacing w:after="0" w:line="240" w:lineRule="auto"/>
        <w:ind w:hanging="11"/>
        <w:jc w:val="both"/>
        <w:rPr>
          <w:rFonts w:ascii="Bookman Old Style" w:hAnsi="Bookman Old Style"/>
          <w:color w:val="000000"/>
        </w:rPr>
      </w:pPr>
      <w:r w:rsidRPr="00AE2381">
        <w:rPr>
          <w:rFonts w:ascii="Bookman Old Style" w:hAnsi="Bookman Old Style"/>
          <w:color w:val="000000"/>
        </w:rPr>
        <w:t xml:space="preserve">Two genes in their experiment did not segregate independently. </w:t>
      </w:r>
    </w:p>
    <w:p w14:paraId="2CC4BA84" w14:textId="77777777" w:rsidR="0063731F" w:rsidRPr="00AE2381" w:rsidRDefault="0063731F" w:rsidP="0063731F">
      <w:pPr>
        <w:pStyle w:val="ListParagraph"/>
        <w:numPr>
          <w:ilvl w:val="0"/>
          <w:numId w:val="46"/>
        </w:numPr>
        <w:pBdr>
          <w:top w:val="nil"/>
          <w:left w:val="nil"/>
          <w:bottom w:val="nil"/>
          <w:right w:val="nil"/>
          <w:between w:val="nil"/>
        </w:pBdr>
        <w:spacing w:after="0" w:line="240" w:lineRule="auto"/>
        <w:ind w:hanging="11"/>
        <w:jc w:val="both"/>
        <w:rPr>
          <w:rFonts w:ascii="Bookman Old Style" w:hAnsi="Bookman Old Style"/>
          <w:color w:val="000000"/>
        </w:rPr>
      </w:pPr>
      <w:r w:rsidRPr="00AE2381">
        <w:rPr>
          <w:rFonts w:ascii="Bookman Old Style" w:hAnsi="Bookman Old Style"/>
          <w:color w:val="000000"/>
        </w:rPr>
        <w:t>F</w:t>
      </w:r>
      <w:r w:rsidRPr="00AE2381">
        <w:rPr>
          <w:rFonts w:ascii="Bookman Old Style" w:hAnsi="Bookman Old Style"/>
          <w:color w:val="000000"/>
          <w:vertAlign w:val="subscript"/>
        </w:rPr>
        <w:t>2</w:t>
      </w:r>
      <w:r w:rsidRPr="00AE2381">
        <w:rPr>
          <w:rFonts w:ascii="Bookman Old Style" w:hAnsi="Bookman Old Style"/>
          <w:color w:val="000000"/>
        </w:rPr>
        <w:t xml:space="preserve"> ratio of their experiment was found 9:3:3:1.</w:t>
      </w:r>
    </w:p>
    <w:p w14:paraId="123421F6" w14:textId="77777777" w:rsidR="0063731F" w:rsidRPr="00AE2381" w:rsidRDefault="0063731F" w:rsidP="0063731F">
      <w:pPr>
        <w:pStyle w:val="ListParagraph"/>
        <w:numPr>
          <w:ilvl w:val="0"/>
          <w:numId w:val="46"/>
        </w:numPr>
        <w:pBdr>
          <w:top w:val="nil"/>
          <w:left w:val="nil"/>
          <w:bottom w:val="nil"/>
          <w:right w:val="nil"/>
          <w:between w:val="nil"/>
        </w:pBdr>
        <w:spacing w:after="0" w:line="240" w:lineRule="auto"/>
        <w:ind w:left="1418" w:hanging="709"/>
        <w:jc w:val="both"/>
        <w:rPr>
          <w:rFonts w:ascii="Bookman Old Style" w:hAnsi="Bookman Old Style"/>
          <w:color w:val="000000"/>
        </w:rPr>
      </w:pPr>
      <w:r w:rsidRPr="00AE2381">
        <w:rPr>
          <w:rFonts w:ascii="Bookman Old Style" w:hAnsi="Bookman Old Style"/>
          <w:color w:val="000000"/>
        </w:rPr>
        <w:t xml:space="preserve">Observed that very tightly linked genes on chromosome showed very low recombination </w:t>
      </w:r>
    </w:p>
    <w:p w14:paraId="7507A332" w14:textId="77777777" w:rsidR="0063731F" w:rsidRPr="00AE2381" w:rsidRDefault="0063731F" w:rsidP="0063731F">
      <w:pPr>
        <w:pStyle w:val="ListParagraph"/>
        <w:numPr>
          <w:ilvl w:val="0"/>
          <w:numId w:val="46"/>
        </w:numPr>
        <w:pBdr>
          <w:top w:val="nil"/>
          <w:left w:val="nil"/>
          <w:bottom w:val="nil"/>
          <w:right w:val="nil"/>
          <w:between w:val="nil"/>
        </w:pBdr>
        <w:spacing w:after="0" w:line="240" w:lineRule="auto"/>
        <w:ind w:hanging="11"/>
        <w:jc w:val="both"/>
        <w:rPr>
          <w:rFonts w:ascii="Bookman Old Style" w:eastAsia="Times New Roman" w:hAnsi="Bookman Old Style" w:cs="Times New Roman"/>
          <w:color w:val="000000"/>
          <w:sz w:val="24"/>
          <w:szCs w:val="24"/>
        </w:rPr>
      </w:pPr>
      <w:r w:rsidRPr="00AE2381">
        <w:rPr>
          <w:rFonts w:ascii="Bookman Old Style" w:hAnsi="Bookman Old Style"/>
          <w:color w:val="000000"/>
        </w:rPr>
        <w:t>Observed that two loosely linked genes on chromosome showed higher recombination.</w:t>
      </w:r>
    </w:p>
    <w:p w14:paraId="28D1A154" w14:textId="28AEA988" w:rsidR="0002513D" w:rsidRPr="00AE2381" w:rsidRDefault="00B76C88" w:rsidP="00D35277">
      <w:pPr>
        <w:numPr>
          <w:ilvl w:val="0"/>
          <w:numId w:val="1"/>
        </w:numPr>
        <w:pBdr>
          <w:top w:val="nil"/>
          <w:left w:val="nil"/>
          <w:bottom w:val="nil"/>
          <w:right w:val="nil"/>
          <w:between w:val="nil"/>
        </w:pBdr>
        <w:rPr>
          <w:rFonts w:ascii="Bookman Old Style" w:hAnsi="Bookman Old Style"/>
          <w:color w:val="000000"/>
        </w:rPr>
      </w:pPr>
      <w:r w:rsidRPr="00AE2381">
        <w:rPr>
          <w:rFonts w:ascii="Bookman Old Style" w:hAnsi="Bookman Old Style"/>
          <w:color w:val="000000"/>
        </w:rPr>
        <w:t>Placed below is a karyotype of a human being.</w:t>
      </w:r>
    </w:p>
    <w:p w14:paraId="4FAA8618" w14:textId="3F50A22F" w:rsidR="00B76C88" w:rsidRPr="00AE2381" w:rsidRDefault="00B76C88" w:rsidP="00AE2381">
      <w:pPr>
        <w:pBdr>
          <w:top w:val="nil"/>
          <w:left w:val="nil"/>
          <w:bottom w:val="nil"/>
          <w:right w:val="nil"/>
          <w:between w:val="nil"/>
        </w:pBdr>
        <w:ind w:left="709"/>
        <w:jc w:val="center"/>
        <w:rPr>
          <w:rFonts w:ascii="Bookman Old Style" w:hAnsi="Bookman Old Style"/>
          <w:color w:val="000000"/>
        </w:rPr>
      </w:pPr>
      <w:r w:rsidRPr="00AE2381">
        <w:rPr>
          <w:rFonts w:ascii="Bookman Old Style" w:hAnsi="Bookman Old Style"/>
          <w:noProof/>
          <w:color w:val="000000"/>
        </w:rPr>
        <w:drawing>
          <wp:inline distT="0" distB="0" distL="0" distR="0" wp14:anchorId="136AB853" wp14:editId="7EA9ED3A">
            <wp:extent cx="4232635" cy="1798752"/>
            <wp:effectExtent l="0" t="0" r="0" b="5080"/>
            <wp:docPr id="33" name="Picture 4">
              <a:extLst xmlns:a="http://schemas.openxmlformats.org/drawingml/2006/main">
                <a:ext uri="{FF2B5EF4-FFF2-40B4-BE49-F238E27FC236}">
                  <a16:creationId xmlns:a16="http://schemas.microsoft.com/office/drawing/2014/main" id="{A88283C5-E146-C242-A962-F774F96039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8283C5-E146-C242-A962-F774F96039B6}"/>
                        </a:ext>
                      </a:extLst>
                    </pic:cNvPr>
                    <pic:cNvPicPr>
                      <a:picLocks noChangeAspect="1"/>
                    </pic:cNvPicPr>
                  </pic:nvPicPr>
                  <pic:blipFill rotWithShape="1">
                    <a:blip r:embed="rId17">
                      <a:biLevel thresh="75000"/>
                      <a:extLst>
                        <a:ext uri="{BEBA8EAE-BF5A-486C-A8C5-ECC9F3942E4B}">
                          <a14:imgProps xmlns:a14="http://schemas.microsoft.com/office/drawing/2010/main">
                            <a14:imgLayer r:embed="rId18">
                              <a14:imgEffect>
                                <a14:saturation sat="0"/>
                              </a14:imgEffect>
                              <a14:imgEffect>
                                <a14:brightnessContrast contrast="-40000"/>
                              </a14:imgEffect>
                            </a14:imgLayer>
                          </a14:imgProps>
                        </a:ext>
                      </a:extLst>
                    </a:blip>
                    <a:srcRect b="1550"/>
                    <a:stretch/>
                  </pic:blipFill>
                  <pic:spPr>
                    <a:xfrm>
                      <a:off x="0" y="0"/>
                      <a:ext cx="4280998" cy="1819305"/>
                    </a:xfrm>
                    <a:prstGeom prst="rect">
                      <a:avLst/>
                    </a:prstGeom>
                  </pic:spPr>
                </pic:pic>
              </a:graphicData>
            </a:graphic>
          </wp:inline>
        </w:drawing>
      </w:r>
    </w:p>
    <w:p w14:paraId="711CEAB3" w14:textId="77777777" w:rsidR="00B76C88" w:rsidRPr="00AE2381" w:rsidRDefault="00B76C88" w:rsidP="00AE2381">
      <w:pPr>
        <w:pBdr>
          <w:top w:val="nil"/>
          <w:left w:val="nil"/>
          <w:bottom w:val="nil"/>
          <w:right w:val="nil"/>
          <w:between w:val="nil"/>
        </w:pBdr>
        <w:ind w:left="709"/>
        <w:rPr>
          <w:rFonts w:ascii="Bookman Old Style" w:hAnsi="Bookman Old Style"/>
          <w:color w:val="000000"/>
        </w:rPr>
      </w:pPr>
      <w:r w:rsidRPr="00AE2381">
        <w:rPr>
          <w:rFonts w:ascii="Bookman Old Style" w:hAnsi="Bookman Old Style"/>
          <w:color w:val="000000"/>
        </w:rPr>
        <w:t>On the basis of this karyotype, which of the following conclusions can be drawn:</w:t>
      </w:r>
    </w:p>
    <w:p w14:paraId="7D64D719" w14:textId="77777777" w:rsidR="00B76C88" w:rsidRPr="00AE2381" w:rsidRDefault="00B76C88" w:rsidP="00D35277">
      <w:pPr>
        <w:pStyle w:val="ListParagraph"/>
        <w:numPr>
          <w:ilvl w:val="0"/>
          <w:numId w:val="45"/>
        </w:numPr>
        <w:pBdr>
          <w:top w:val="nil"/>
          <w:left w:val="nil"/>
          <w:bottom w:val="nil"/>
          <w:right w:val="nil"/>
          <w:between w:val="nil"/>
        </w:pBdr>
        <w:spacing w:after="0" w:line="240" w:lineRule="auto"/>
        <w:ind w:left="1134" w:hanging="425"/>
        <w:rPr>
          <w:rFonts w:ascii="Bookman Old Style" w:hAnsi="Bookman Old Style"/>
          <w:color w:val="000000"/>
        </w:rPr>
      </w:pPr>
      <w:r w:rsidRPr="00AE2381">
        <w:rPr>
          <w:rFonts w:ascii="Bookman Old Style" w:hAnsi="Bookman Old Style"/>
          <w:color w:val="000000"/>
        </w:rPr>
        <w:t>Normal human female</w:t>
      </w:r>
    </w:p>
    <w:p w14:paraId="3E51DE8A" w14:textId="1229CE98" w:rsidR="00B76C88" w:rsidRPr="00AE2381" w:rsidRDefault="00B76C88" w:rsidP="00D35277">
      <w:pPr>
        <w:pStyle w:val="ListParagraph"/>
        <w:numPr>
          <w:ilvl w:val="0"/>
          <w:numId w:val="45"/>
        </w:numPr>
        <w:pBdr>
          <w:top w:val="nil"/>
          <w:left w:val="nil"/>
          <w:bottom w:val="nil"/>
          <w:right w:val="nil"/>
          <w:between w:val="nil"/>
        </w:pBdr>
        <w:spacing w:after="0" w:line="240" w:lineRule="auto"/>
        <w:ind w:left="1134" w:hanging="425"/>
        <w:rPr>
          <w:rFonts w:ascii="Bookman Old Style" w:hAnsi="Bookman Old Style"/>
          <w:color w:val="000000"/>
        </w:rPr>
      </w:pPr>
      <w:r w:rsidRPr="00AE2381">
        <w:rPr>
          <w:rFonts w:ascii="Bookman Old Style" w:hAnsi="Bookman Old Style"/>
          <w:color w:val="000000"/>
        </w:rPr>
        <w:t>Affected individual is a female with Down’s syndrome</w:t>
      </w:r>
    </w:p>
    <w:p w14:paraId="68E75603" w14:textId="7A1E38A9" w:rsidR="00B76C88" w:rsidRPr="00AE2381" w:rsidRDefault="00B76C88" w:rsidP="00D35277">
      <w:pPr>
        <w:pStyle w:val="ListParagraph"/>
        <w:numPr>
          <w:ilvl w:val="0"/>
          <w:numId w:val="45"/>
        </w:numPr>
        <w:pBdr>
          <w:top w:val="nil"/>
          <w:left w:val="nil"/>
          <w:bottom w:val="nil"/>
          <w:right w:val="nil"/>
          <w:between w:val="nil"/>
        </w:pBdr>
        <w:spacing w:after="0" w:line="240" w:lineRule="auto"/>
        <w:ind w:left="1134" w:hanging="425"/>
        <w:rPr>
          <w:rFonts w:ascii="Bookman Old Style" w:hAnsi="Bookman Old Style"/>
          <w:color w:val="000000"/>
        </w:rPr>
      </w:pPr>
      <w:r w:rsidRPr="00AE2381">
        <w:rPr>
          <w:rFonts w:ascii="Bookman Old Style" w:hAnsi="Bookman Old Style"/>
          <w:color w:val="000000"/>
        </w:rPr>
        <w:t>Affected individual is a male with Klinefelter’s syndrome</w:t>
      </w:r>
    </w:p>
    <w:p w14:paraId="38A85348" w14:textId="4F007A87" w:rsidR="005F103D" w:rsidRPr="00AE2381" w:rsidRDefault="00B76C88" w:rsidP="00D35277">
      <w:pPr>
        <w:pStyle w:val="ListParagraph"/>
        <w:numPr>
          <w:ilvl w:val="0"/>
          <w:numId w:val="45"/>
        </w:numPr>
        <w:pBdr>
          <w:top w:val="nil"/>
          <w:left w:val="nil"/>
          <w:bottom w:val="nil"/>
          <w:right w:val="nil"/>
          <w:between w:val="nil"/>
        </w:pBdr>
        <w:spacing w:after="0" w:line="240" w:lineRule="auto"/>
        <w:ind w:left="1134" w:hanging="425"/>
        <w:rPr>
          <w:rFonts w:ascii="Bookman Old Style" w:hAnsi="Bookman Old Style"/>
          <w:color w:val="000000"/>
          <w:sz w:val="24"/>
          <w:szCs w:val="24"/>
        </w:rPr>
      </w:pPr>
      <w:r w:rsidRPr="00AE2381">
        <w:rPr>
          <w:rFonts w:ascii="Bookman Old Style" w:hAnsi="Bookman Old Style"/>
          <w:color w:val="000000"/>
        </w:rPr>
        <w:t>Affected individual is a female with Turner’s syndrome</w:t>
      </w:r>
    </w:p>
    <w:p w14:paraId="2D964EB4" w14:textId="77777777" w:rsidR="0063731F" w:rsidRPr="00AE2381" w:rsidRDefault="0063731F" w:rsidP="0063731F">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sz w:val="24"/>
          <w:szCs w:val="24"/>
        </w:rPr>
      </w:pPr>
      <w:r w:rsidRPr="00AE2381">
        <w:rPr>
          <w:rFonts w:ascii="Bookman Old Style" w:hAnsi="Bookman Old Style"/>
          <w:color w:val="000000"/>
        </w:rPr>
        <w:t xml:space="preserve">Which of the following functional group must be free at 3' of deoxyribose sugar to synthesise dinucleotide in polymerisation of DNA? </w:t>
      </w:r>
    </w:p>
    <w:p w14:paraId="7A562DA6" w14:textId="77777777" w:rsidR="0063731F" w:rsidRPr="00AE2381" w:rsidRDefault="0063731F" w:rsidP="0063731F">
      <w:pPr>
        <w:pStyle w:val="ListParagraph"/>
        <w:numPr>
          <w:ilvl w:val="0"/>
          <w:numId w:val="49"/>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color w:val="000000"/>
          <w:sz w:val="24"/>
          <w:szCs w:val="24"/>
        </w:rPr>
        <w:t>Methyl group</w:t>
      </w:r>
    </w:p>
    <w:p w14:paraId="57222679" w14:textId="77777777" w:rsidR="0063731F" w:rsidRPr="00AE2381" w:rsidRDefault="0063731F" w:rsidP="0063731F">
      <w:pPr>
        <w:pStyle w:val="ListParagraph"/>
        <w:numPr>
          <w:ilvl w:val="0"/>
          <w:numId w:val="49"/>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color w:val="000000"/>
          <w:sz w:val="24"/>
          <w:szCs w:val="24"/>
        </w:rPr>
        <w:t>Hydroxyl</w:t>
      </w:r>
    </w:p>
    <w:p w14:paraId="542AE2D2" w14:textId="77777777" w:rsidR="0063731F" w:rsidRPr="00AE2381" w:rsidRDefault="0063731F" w:rsidP="0063731F">
      <w:pPr>
        <w:pStyle w:val="ListParagraph"/>
        <w:numPr>
          <w:ilvl w:val="0"/>
          <w:numId w:val="49"/>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color w:val="000000"/>
          <w:sz w:val="24"/>
          <w:szCs w:val="24"/>
        </w:rPr>
        <w:t xml:space="preserve">Phosphate group </w:t>
      </w:r>
    </w:p>
    <w:p w14:paraId="0C4C7D97" w14:textId="77777777" w:rsidR="0063731F" w:rsidRPr="00AE2381" w:rsidRDefault="0063731F" w:rsidP="0063731F">
      <w:pPr>
        <w:pStyle w:val="ListParagraph"/>
        <w:numPr>
          <w:ilvl w:val="0"/>
          <w:numId w:val="49"/>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sz w:val="24"/>
          <w:szCs w:val="24"/>
        </w:rPr>
      </w:pPr>
      <w:r w:rsidRPr="00AE2381">
        <w:rPr>
          <w:rFonts w:ascii="Bookman Old Style" w:eastAsia="Times New Roman" w:hAnsi="Bookman Old Style" w:cs="Times New Roman"/>
          <w:color w:val="000000"/>
          <w:sz w:val="24"/>
          <w:szCs w:val="24"/>
        </w:rPr>
        <w:t xml:space="preserve">Carboxylic acid </w:t>
      </w:r>
    </w:p>
    <w:p w14:paraId="1F4FDE29" w14:textId="77777777" w:rsidR="00585567" w:rsidRPr="00AE2381" w:rsidRDefault="00585567" w:rsidP="00D35277">
      <w:pPr>
        <w:pStyle w:val="ListParagraph"/>
        <w:numPr>
          <w:ilvl w:val="0"/>
          <w:numId w:val="1"/>
        </w:numPr>
        <w:pBdr>
          <w:top w:val="nil"/>
          <w:left w:val="nil"/>
          <w:bottom w:val="nil"/>
          <w:right w:val="nil"/>
          <w:between w:val="nil"/>
        </w:pBdr>
        <w:spacing w:after="0" w:line="240" w:lineRule="auto"/>
        <w:ind w:left="709" w:hanging="709"/>
        <w:jc w:val="both"/>
        <w:rPr>
          <w:rFonts w:ascii="Bookman Old Style" w:eastAsia="Times New Roman" w:hAnsi="Bookman Old Style" w:cs="Times New Roman"/>
          <w:color w:val="000000"/>
          <w:sz w:val="24"/>
          <w:szCs w:val="24"/>
        </w:rPr>
      </w:pPr>
      <w:r w:rsidRPr="00AE2381">
        <w:rPr>
          <w:rFonts w:ascii="Bookman Old Style" w:hAnsi="Bookman Old Style"/>
          <w:color w:val="000000"/>
        </w:rPr>
        <w:t>The main reason for the presence of both a leading and a lagging strand during DNA replication is,</w:t>
      </w:r>
    </w:p>
    <w:p w14:paraId="725E343D" w14:textId="77777777" w:rsidR="00585567" w:rsidRPr="00AE2381" w:rsidRDefault="00585567" w:rsidP="00D35277">
      <w:pPr>
        <w:pStyle w:val="ListParagraph"/>
        <w:numPr>
          <w:ilvl w:val="0"/>
          <w:numId w:val="47"/>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DNA polymerase can read only in the direction of 3' to 5'</w:t>
      </w:r>
    </w:p>
    <w:p w14:paraId="5CE1FC7C" w14:textId="77777777" w:rsidR="00585567" w:rsidRPr="00AE2381" w:rsidRDefault="00585567" w:rsidP="00D35277">
      <w:pPr>
        <w:pStyle w:val="ListParagraph"/>
        <w:numPr>
          <w:ilvl w:val="0"/>
          <w:numId w:val="47"/>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DNA polymerase can only synthesize one strand at a time</w:t>
      </w:r>
    </w:p>
    <w:p w14:paraId="574F2E62" w14:textId="77777777" w:rsidR="00585567" w:rsidRPr="00AE2381" w:rsidRDefault="00585567" w:rsidP="00D35277">
      <w:pPr>
        <w:pStyle w:val="ListParagraph"/>
        <w:numPr>
          <w:ilvl w:val="0"/>
          <w:numId w:val="47"/>
        </w:numPr>
        <w:pBdr>
          <w:top w:val="nil"/>
          <w:left w:val="nil"/>
          <w:bottom w:val="nil"/>
          <w:right w:val="nil"/>
          <w:between w:val="nil"/>
        </w:pBdr>
        <w:spacing w:after="0" w:line="240" w:lineRule="auto"/>
        <w:jc w:val="both"/>
        <w:rPr>
          <w:rFonts w:ascii="Bookman Old Style" w:hAnsi="Bookman Old Style"/>
          <w:color w:val="000000"/>
        </w:rPr>
      </w:pPr>
      <w:r w:rsidRPr="00AE2381">
        <w:rPr>
          <w:rFonts w:ascii="Bookman Old Style" w:hAnsi="Bookman Old Style"/>
          <w:color w:val="000000"/>
        </w:rPr>
        <w:t>Only one strand is available to be read at any given time</w:t>
      </w:r>
    </w:p>
    <w:p w14:paraId="47B1480C" w14:textId="24C5E782" w:rsidR="00585567" w:rsidRPr="00AE2381" w:rsidRDefault="00585567" w:rsidP="00D35277">
      <w:pPr>
        <w:pStyle w:val="ListParagraph"/>
        <w:numPr>
          <w:ilvl w:val="0"/>
          <w:numId w:val="47"/>
        </w:numPr>
        <w:pBdr>
          <w:top w:val="nil"/>
          <w:left w:val="nil"/>
          <w:bottom w:val="nil"/>
          <w:right w:val="nil"/>
          <w:between w:val="nil"/>
        </w:pBdr>
        <w:spacing w:after="0" w:line="240" w:lineRule="auto"/>
        <w:jc w:val="both"/>
        <w:rPr>
          <w:rFonts w:ascii="Bookman Old Style" w:eastAsia="Times New Roman" w:hAnsi="Bookman Old Style" w:cs="Times New Roman"/>
          <w:color w:val="000000"/>
          <w:sz w:val="24"/>
          <w:szCs w:val="24"/>
        </w:rPr>
      </w:pPr>
      <w:r w:rsidRPr="00AE2381">
        <w:rPr>
          <w:rFonts w:ascii="Bookman Old Style" w:hAnsi="Bookman Old Style"/>
          <w:color w:val="000000"/>
        </w:rPr>
        <w:t>There are not enough RNA primers to have both strands be synthesized simultaneously</w:t>
      </w:r>
    </w:p>
    <w:p w14:paraId="62542FD4" w14:textId="74E16255" w:rsidR="00DE60E6" w:rsidRPr="00AE2381" w:rsidRDefault="00DE60E6" w:rsidP="00D35277">
      <w:pPr>
        <w:pStyle w:val="ListParagraph"/>
        <w:numPr>
          <w:ilvl w:val="0"/>
          <w:numId w:val="1"/>
        </w:numPr>
        <w:pBdr>
          <w:top w:val="nil"/>
          <w:left w:val="nil"/>
          <w:bottom w:val="nil"/>
          <w:right w:val="nil"/>
          <w:between w:val="nil"/>
        </w:pBdr>
        <w:spacing w:after="0" w:line="240" w:lineRule="auto"/>
        <w:jc w:val="both"/>
        <w:rPr>
          <w:rFonts w:ascii="Bookman Old Style" w:eastAsia="Times New Roman" w:hAnsi="Bookman Old Style" w:cs="Times New Roman"/>
          <w:color w:val="000000"/>
          <w:sz w:val="24"/>
          <w:szCs w:val="24"/>
        </w:rPr>
      </w:pPr>
      <w:r w:rsidRPr="00AE2381">
        <w:rPr>
          <w:rFonts w:ascii="Bookman Old Style" w:hAnsi="Bookman Old Style"/>
          <w:color w:val="000000"/>
        </w:rPr>
        <w:t>Trans</w:t>
      </w:r>
      <w:r w:rsidR="00F32D64" w:rsidRPr="00AE2381">
        <w:rPr>
          <w:rFonts w:ascii="Bookman Old Style" w:hAnsi="Bookman Old Style"/>
          <w:color w:val="000000"/>
        </w:rPr>
        <w:t>lation</w:t>
      </w:r>
      <w:r w:rsidRPr="00AE2381">
        <w:rPr>
          <w:rFonts w:ascii="Bookman Old Style" w:hAnsi="Bookman Old Style"/>
          <w:color w:val="000000"/>
        </w:rPr>
        <w:t xml:space="preserve"> of </w:t>
      </w:r>
      <w:r w:rsidR="00F32D64" w:rsidRPr="00AE2381">
        <w:rPr>
          <w:rFonts w:ascii="Bookman Old Style" w:hAnsi="Bookman Old Style"/>
          <w:color w:val="000000"/>
        </w:rPr>
        <w:t>mR</w:t>
      </w:r>
      <w:r w:rsidRPr="00AE2381">
        <w:rPr>
          <w:rFonts w:ascii="Bookman Old Style" w:hAnsi="Bookman Old Style"/>
          <w:color w:val="000000"/>
        </w:rPr>
        <w:t>NA is terminated when</w:t>
      </w:r>
    </w:p>
    <w:p w14:paraId="3BE94C1D" w14:textId="379B5D42" w:rsidR="00DE60E6" w:rsidRPr="00AE2381" w:rsidRDefault="00872DC1" w:rsidP="00D35277">
      <w:pPr>
        <w:pStyle w:val="ListParagraph"/>
        <w:numPr>
          <w:ilvl w:val="0"/>
          <w:numId w:val="48"/>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 xml:space="preserve">Aminoacyl tRNA </w:t>
      </w:r>
      <w:r w:rsidR="00DE60E6" w:rsidRPr="00AE2381">
        <w:rPr>
          <w:rFonts w:ascii="Bookman Old Style" w:hAnsi="Bookman Old Style"/>
          <w:color w:val="000000"/>
        </w:rPr>
        <w:t xml:space="preserve">falls off of the </w:t>
      </w:r>
      <w:r w:rsidRPr="00AE2381">
        <w:rPr>
          <w:rFonts w:ascii="Bookman Old Style" w:hAnsi="Bookman Old Style"/>
          <w:color w:val="000000"/>
        </w:rPr>
        <w:t>mR</w:t>
      </w:r>
      <w:r w:rsidR="00DE60E6" w:rsidRPr="00AE2381">
        <w:rPr>
          <w:rFonts w:ascii="Bookman Old Style" w:hAnsi="Bookman Old Style"/>
          <w:color w:val="000000"/>
        </w:rPr>
        <w:t xml:space="preserve">NA. </w:t>
      </w:r>
    </w:p>
    <w:p w14:paraId="68F4C250" w14:textId="53F0260C" w:rsidR="00DE60E6" w:rsidRPr="00AE2381" w:rsidRDefault="00872DC1" w:rsidP="00D35277">
      <w:pPr>
        <w:pStyle w:val="ListParagraph"/>
        <w:numPr>
          <w:ilvl w:val="0"/>
          <w:numId w:val="48"/>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t</w:t>
      </w:r>
      <w:r w:rsidR="00DE60E6" w:rsidRPr="00AE2381">
        <w:rPr>
          <w:rFonts w:ascii="Bookman Old Style" w:hAnsi="Bookman Old Style"/>
          <w:color w:val="000000"/>
        </w:rPr>
        <w:t xml:space="preserve">he end of the </w:t>
      </w:r>
      <w:r w:rsidRPr="00AE2381">
        <w:rPr>
          <w:rFonts w:ascii="Bookman Old Style" w:hAnsi="Bookman Old Style"/>
          <w:color w:val="000000"/>
        </w:rPr>
        <w:t>R</w:t>
      </w:r>
      <w:r w:rsidR="00DE60E6" w:rsidRPr="00AE2381">
        <w:rPr>
          <w:rFonts w:ascii="Bookman Old Style" w:hAnsi="Bookman Old Style"/>
          <w:color w:val="000000"/>
        </w:rPr>
        <w:t>NA is reached.</w:t>
      </w:r>
    </w:p>
    <w:p w14:paraId="075ABC73" w14:textId="6A6F993D" w:rsidR="00DE60E6" w:rsidRPr="00AE2381" w:rsidRDefault="00872DC1" w:rsidP="00D35277">
      <w:pPr>
        <w:pStyle w:val="ListParagraph"/>
        <w:numPr>
          <w:ilvl w:val="0"/>
          <w:numId w:val="48"/>
        </w:numPr>
        <w:pBdr>
          <w:top w:val="nil"/>
          <w:left w:val="nil"/>
          <w:bottom w:val="nil"/>
          <w:right w:val="nil"/>
          <w:between w:val="nil"/>
        </w:pBdr>
        <w:spacing w:after="0" w:line="240" w:lineRule="auto"/>
        <w:ind w:left="1134"/>
        <w:jc w:val="both"/>
        <w:rPr>
          <w:rFonts w:ascii="Bookman Old Style" w:hAnsi="Bookman Old Style"/>
          <w:color w:val="000000"/>
        </w:rPr>
      </w:pPr>
      <w:r w:rsidRPr="00AE2381">
        <w:rPr>
          <w:rFonts w:ascii="Bookman Old Style" w:hAnsi="Bookman Old Style"/>
          <w:color w:val="000000"/>
        </w:rPr>
        <w:t>t</w:t>
      </w:r>
      <w:r w:rsidR="0025268B" w:rsidRPr="00AE2381">
        <w:rPr>
          <w:rFonts w:ascii="Bookman Old Style" w:hAnsi="Bookman Old Style"/>
          <w:color w:val="000000"/>
        </w:rPr>
        <w:t xml:space="preserve">he stop codon in the mRNA </w:t>
      </w:r>
      <w:r w:rsidR="00F32D64" w:rsidRPr="00AE2381">
        <w:rPr>
          <w:rFonts w:ascii="Bookman Old Style" w:hAnsi="Bookman Old Style"/>
          <w:color w:val="000000"/>
        </w:rPr>
        <w:t>recognise</w:t>
      </w:r>
      <w:r w:rsidR="0025268B" w:rsidRPr="00AE2381">
        <w:rPr>
          <w:rFonts w:ascii="Bookman Old Style" w:hAnsi="Bookman Old Style"/>
          <w:color w:val="000000"/>
        </w:rPr>
        <w:t>s release factor</w:t>
      </w:r>
      <w:r w:rsidR="00F32D64" w:rsidRPr="00AE2381">
        <w:rPr>
          <w:rFonts w:ascii="Bookman Old Style" w:hAnsi="Bookman Old Style"/>
          <w:color w:val="000000"/>
        </w:rPr>
        <w:t>.</w:t>
      </w:r>
    </w:p>
    <w:p w14:paraId="657833CA" w14:textId="1FC014AA" w:rsidR="00DE60E6" w:rsidRPr="00AE2381" w:rsidRDefault="00DE60E6" w:rsidP="00D35277">
      <w:pPr>
        <w:pStyle w:val="ListParagraph"/>
        <w:numPr>
          <w:ilvl w:val="0"/>
          <w:numId w:val="48"/>
        </w:numPr>
        <w:pBdr>
          <w:top w:val="nil"/>
          <w:left w:val="nil"/>
          <w:bottom w:val="nil"/>
          <w:right w:val="nil"/>
          <w:between w:val="nil"/>
        </w:pBdr>
        <w:spacing w:after="0" w:line="240" w:lineRule="auto"/>
        <w:ind w:left="1134"/>
        <w:jc w:val="both"/>
        <w:rPr>
          <w:rFonts w:ascii="Bookman Old Style" w:eastAsia="Times New Roman" w:hAnsi="Bookman Old Style" w:cs="Times New Roman"/>
          <w:color w:val="000000"/>
          <w:sz w:val="24"/>
          <w:szCs w:val="24"/>
        </w:rPr>
      </w:pPr>
      <w:r w:rsidRPr="00AE2381">
        <w:rPr>
          <w:rFonts w:ascii="Bookman Old Style" w:hAnsi="Bookman Old Style"/>
          <w:color w:val="000000"/>
        </w:rPr>
        <w:t xml:space="preserve">When </w:t>
      </w:r>
      <w:r w:rsidR="00872DC1" w:rsidRPr="00AE2381">
        <w:rPr>
          <w:rFonts w:ascii="Bookman Old Style" w:hAnsi="Bookman Old Style"/>
          <w:color w:val="000000"/>
        </w:rPr>
        <w:t>rho factor binds to terminator region</w:t>
      </w:r>
      <w:r w:rsidRPr="00AE2381">
        <w:rPr>
          <w:rFonts w:ascii="Bookman Old Style" w:hAnsi="Bookman Old Style"/>
          <w:color w:val="000000"/>
        </w:rPr>
        <w:t>.</w:t>
      </w:r>
    </w:p>
    <w:p w14:paraId="770D1366" w14:textId="0BE10663" w:rsidR="0002513D" w:rsidRPr="00AE2381" w:rsidRDefault="00BC28DD" w:rsidP="00AE2381">
      <w:pPr>
        <w:pBdr>
          <w:top w:val="nil"/>
          <w:left w:val="nil"/>
          <w:bottom w:val="nil"/>
          <w:right w:val="nil"/>
          <w:between w:val="nil"/>
        </w:pBdr>
        <w:ind w:left="360"/>
        <w:jc w:val="center"/>
        <w:rPr>
          <w:rFonts w:ascii="Bookman Old Style" w:hAnsi="Bookman Old Style"/>
          <w:b/>
          <w:color w:val="000000"/>
        </w:rPr>
      </w:pPr>
      <w:r w:rsidRPr="00AE2381">
        <w:rPr>
          <w:rFonts w:ascii="Bookman Old Style" w:hAnsi="Bookman Old Style"/>
          <w:b/>
          <w:color w:val="000000"/>
        </w:rPr>
        <w:t>***ALL THE BEST***</w:t>
      </w:r>
    </w:p>
    <w:sectPr w:rsidR="0002513D" w:rsidRPr="00AE2381" w:rsidSect="00C25870">
      <w:footerReference w:type="default" r:id="rId19"/>
      <w:type w:val="continuous"/>
      <w:pgSz w:w="11906" w:h="16838"/>
      <w:pgMar w:top="1440" w:right="903" w:bottom="1440" w:left="1080"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81748" w14:textId="77777777" w:rsidR="00494DAD" w:rsidRDefault="00494DAD">
      <w:r>
        <w:separator/>
      </w:r>
    </w:p>
  </w:endnote>
  <w:endnote w:type="continuationSeparator" w:id="0">
    <w:p w14:paraId="36DA22BE" w14:textId="77777777" w:rsidR="00494DAD" w:rsidRDefault="00494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417FC" w14:textId="77777777" w:rsidR="0002513D" w:rsidRDefault="00BC28DD">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C90271">
      <w:rPr>
        <w:noProof/>
        <w:color w:val="000000"/>
      </w:rPr>
      <w:t>1</w:t>
    </w:r>
    <w:r>
      <w:rPr>
        <w:color w:val="000000"/>
      </w:rPr>
      <w:fldChar w:fldCharType="end"/>
    </w:r>
  </w:p>
  <w:p w14:paraId="6FB9133F" w14:textId="77777777" w:rsidR="0002513D" w:rsidRDefault="0002513D">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9A8D7" w14:textId="77777777" w:rsidR="00494DAD" w:rsidRDefault="00494DAD">
      <w:r>
        <w:separator/>
      </w:r>
    </w:p>
  </w:footnote>
  <w:footnote w:type="continuationSeparator" w:id="0">
    <w:p w14:paraId="1DA9A2C6" w14:textId="77777777" w:rsidR="00494DAD" w:rsidRDefault="00494D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424"/>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 w15:restartNumberingAfterBreak="0">
    <w:nsid w:val="01072872"/>
    <w:multiLevelType w:val="hybridMultilevel"/>
    <w:tmpl w:val="AE0A594A"/>
    <w:lvl w:ilvl="0" w:tplc="9F727B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98594B"/>
    <w:multiLevelType w:val="hybridMultilevel"/>
    <w:tmpl w:val="C0F6445C"/>
    <w:lvl w:ilvl="0" w:tplc="9F727BDA">
      <w:start w:val="1"/>
      <w:numFmt w:val="lowerLetter"/>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 w15:restartNumberingAfterBreak="0">
    <w:nsid w:val="0EB3149A"/>
    <w:multiLevelType w:val="hybridMultilevel"/>
    <w:tmpl w:val="3624672E"/>
    <w:lvl w:ilvl="0" w:tplc="9F727B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E56425"/>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 w15:restartNumberingAfterBreak="0">
    <w:nsid w:val="127D7322"/>
    <w:multiLevelType w:val="hybridMultilevel"/>
    <w:tmpl w:val="5B5C52A6"/>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6" w15:restartNumberingAfterBreak="0">
    <w:nsid w:val="13530932"/>
    <w:multiLevelType w:val="hybridMultilevel"/>
    <w:tmpl w:val="C756AD58"/>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3B35E1F"/>
    <w:multiLevelType w:val="hybridMultilevel"/>
    <w:tmpl w:val="08DEA24E"/>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95B5D1F"/>
    <w:multiLevelType w:val="hybridMultilevel"/>
    <w:tmpl w:val="6CE0286C"/>
    <w:lvl w:ilvl="0" w:tplc="9F727B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061E3F"/>
    <w:multiLevelType w:val="hybridMultilevel"/>
    <w:tmpl w:val="1DB05AA2"/>
    <w:lvl w:ilvl="0" w:tplc="9F727BDA">
      <w:start w:val="1"/>
      <w:numFmt w:val="lowerLetter"/>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2A66C3E"/>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1" w15:restartNumberingAfterBreak="0">
    <w:nsid w:val="250C68DD"/>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2" w15:restartNumberingAfterBreak="0">
    <w:nsid w:val="275061F2"/>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3" w15:restartNumberingAfterBreak="0">
    <w:nsid w:val="27C909F7"/>
    <w:multiLevelType w:val="hybridMultilevel"/>
    <w:tmpl w:val="FA0640E6"/>
    <w:lvl w:ilvl="0" w:tplc="9F727BDA">
      <w:start w:val="1"/>
      <w:numFmt w:val="lowerLetter"/>
      <w:lvlText w:val="%1)."/>
      <w:lvlJc w:val="left"/>
      <w:pPr>
        <w:ind w:left="1854" w:hanging="360"/>
      </w:pPr>
      <w:rPr>
        <w:rFonts w:hint="default"/>
      </w:r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4" w15:restartNumberingAfterBreak="0">
    <w:nsid w:val="29071E0B"/>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5" w15:restartNumberingAfterBreak="0">
    <w:nsid w:val="303104A7"/>
    <w:multiLevelType w:val="hybridMultilevel"/>
    <w:tmpl w:val="5B5C52A6"/>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6" w15:restartNumberingAfterBreak="0">
    <w:nsid w:val="317507F9"/>
    <w:multiLevelType w:val="hybridMultilevel"/>
    <w:tmpl w:val="C756AD58"/>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2157A9E"/>
    <w:multiLevelType w:val="hybridMultilevel"/>
    <w:tmpl w:val="BAF0352C"/>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8" w15:restartNumberingAfterBreak="0">
    <w:nsid w:val="331E3C09"/>
    <w:multiLevelType w:val="hybridMultilevel"/>
    <w:tmpl w:val="5B5C52A6"/>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9" w15:restartNumberingAfterBreak="0">
    <w:nsid w:val="355F39B2"/>
    <w:multiLevelType w:val="hybridMultilevel"/>
    <w:tmpl w:val="2AF440DC"/>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0" w15:restartNumberingAfterBreak="0">
    <w:nsid w:val="391A6C6F"/>
    <w:multiLevelType w:val="hybridMultilevel"/>
    <w:tmpl w:val="4EB04D94"/>
    <w:lvl w:ilvl="0" w:tplc="9F727B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6D2AA0"/>
    <w:multiLevelType w:val="hybridMultilevel"/>
    <w:tmpl w:val="E9945AE8"/>
    <w:lvl w:ilvl="0" w:tplc="9F727BDA">
      <w:start w:val="1"/>
      <w:numFmt w:val="lowerLetter"/>
      <w:lvlText w:val="%1)."/>
      <w:lvlJc w:val="left"/>
      <w:pPr>
        <w:ind w:left="1429" w:hanging="360"/>
      </w:pPr>
      <w:rPr>
        <w:rFonts w:hint="default"/>
      </w:rPr>
    </w:lvl>
    <w:lvl w:ilvl="1" w:tplc="08090019">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2" w15:restartNumberingAfterBreak="0">
    <w:nsid w:val="3BBF416A"/>
    <w:multiLevelType w:val="hybridMultilevel"/>
    <w:tmpl w:val="65DC1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C9323D"/>
    <w:multiLevelType w:val="hybridMultilevel"/>
    <w:tmpl w:val="03A89AD4"/>
    <w:lvl w:ilvl="0" w:tplc="9F727B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18A16B1"/>
    <w:multiLevelType w:val="multilevel"/>
    <w:tmpl w:val="5C58F4AA"/>
    <w:lvl w:ilvl="0">
      <w:start w:val="1"/>
      <w:numFmt w:val="lowerLetter"/>
      <w:lvlText w:val="%1)."/>
      <w:lvlJc w:val="left"/>
      <w:pPr>
        <w:ind w:left="360" w:hanging="360"/>
      </w:pPr>
      <w:rPr>
        <w:rFonts w:hint="default"/>
        <w:b w:val="0"/>
        <w:bCs/>
        <w:i w:val="0"/>
      </w:rPr>
    </w:lvl>
    <w:lvl w:ilvl="1">
      <w:start w:val="1"/>
      <w:numFmt w:val="lowerRoman"/>
      <w:lvlText w:val="(%2)"/>
      <w:lvlJc w:val="left"/>
      <w:pPr>
        <w:ind w:left="1440" w:hanging="72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1BC02F0"/>
    <w:multiLevelType w:val="hybridMultilevel"/>
    <w:tmpl w:val="A5DC7894"/>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6" w15:restartNumberingAfterBreak="0">
    <w:nsid w:val="46D40439"/>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7" w15:restartNumberingAfterBreak="0">
    <w:nsid w:val="47357EBE"/>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8" w15:restartNumberingAfterBreak="0">
    <w:nsid w:val="4A3C3254"/>
    <w:multiLevelType w:val="hybridMultilevel"/>
    <w:tmpl w:val="F16661BE"/>
    <w:lvl w:ilvl="0" w:tplc="9F727BDA">
      <w:start w:val="1"/>
      <w:numFmt w:val="lowerLetter"/>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9" w15:restartNumberingAfterBreak="0">
    <w:nsid w:val="4E4567E8"/>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0" w15:restartNumberingAfterBreak="0">
    <w:nsid w:val="53CD3698"/>
    <w:multiLevelType w:val="hybridMultilevel"/>
    <w:tmpl w:val="32A08A90"/>
    <w:lvl w:ilvl="0" w:tplc="9F727BDA">
      <w:start w:val="1"/>
      <w:numFmt w:val="lowerLetter"/>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31" w15:restartNumberingAfterBreak="0">
    <w:nsid w:val="5B90633A"/>
    <w:multiLevelType w:val="hybridMultilevel"/>
    <w:tmpl w:val="E3803F1C"/>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2" w15:restartNumberingAfterBreak="0">
    <w:nsid w:val="5DB35F48"/>
    <w:multiLevelType w:val="hybridMultilevel"/>
    <w:tmpl w:val="27AC70EE"/>
    <w:lvl w:ilvl="0" w:tplc="9F727B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8443CD"/>
    <w:multiLevelType w:val="hybridMultilevel"/>
    <w:tmpl w:val="B7A02EB2"/>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5F0C2B71"/>
    <w:multiLevelType w:val="hybridMultilevel"/>
    <w:tmpl w:val="8A8A6DD6"/>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5" w15:restartNumberingAfterBreak="0">
    <w:nsid w:val="5F964946"/>
    <w:multiLevelType w:val="multilevel"/>
    <w:tmpl w:val="ED0A55BA"/>
    <w:lvl w:ilvl="0">
      <w:start w:val="1"/>
      <w:numFmt w:val="lowerLetter"/>
      <w:lvlText w:val="%1)."/>
      <w:lvlJc w:val="left"/>
      <w:pPr>
        <w:ind w:left="360" w:hanging="360"/>
      </w:pPr>
      <w:rPr>
        <w:rFonts w:hint="default"/>
        <w:b w:val="0"/>
        <w:bCs/>
        <w:i w:val="0"/>
      </w:rPr>
    </w:lvl>
    <w:lvl w:ilvl="1">
      <w:start w:val="1"/>
      <w:numFmt w:val="lowerRoman"/>
      <w:lvlText w:val="(%2)"/>
      <w:lvlJc w:val="left"/>
      <w:pPr>
        <w:ind w:left="1440" w:hanging="72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61542FE5"/>
    <w:multiLevelType w:val="hybridMultilevel"/>
    <w:tmpl w:val="5B5C52A6"/>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7" w15:restartNumberingAfterBreak="0">
    <w:nsid w:val="62436C8E"/>
    <w:multiLevelType w:val="multilevel"/>
    <w:tmpl w:val="8AFA1E18"/>
    <w:lvl w:ilvl="0">
      <w:start w:val="1"/>
      <w:numFmt w:val="decimal"/>
      <w:lvlText w:val="%1."/>
      <w:lvlJc w:val="left"/>
      <w:pPr>
        <w:ind w:left="360" w:hanging="360"/>
      </w:pPr>
      <w:rPr>
        <w:b/>
        <w:i w:val="0"/>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650952D8"/>
    <w:multiLevelType w:val="multilevel"/>
    <w:tmpl w:val="FCAA993E"/>
    <w:lvl w:ilvl="0">
      <w:start w:val="1"/>
      <w:numFmt w:val="decimal"/>
      <w:lvlText w:val="%1."/>
      <w:lvlJc w:val="left"/>
      <w:pPr>
        <w:ind w:left="360" w:hanging="360"/>
      </w:pPr>
      <w:rPr>
        <w:b/>
        <w:i w:val="0"/>
      </w:rPr>
    </w:lvl>
    <w:lvl w:ilvl="1">
      <w:start w:val="1"/>
      <w:numFmt w:val="lowerRoman"/>
      <w:lvlText w:val="(%2)"/>
      <w:lvlJc w:val="left"/>
      <w:pPr>
        <w:ind w:left="1440" w:hanging="72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652220CA"/>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0" w15:restartNumberingAfterBreak="0">
    <w:nsid w:val="686F252A"/>
    <w:multiLevelType w:val="hybridMultilevel"/>
    <w:tmpl w:val="C756AD58"/>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11B616B"/>
    <w:multiLevelType w:val="hybridMultilevel"/>
    <w:tmpl w:val="074C3938"/>
    <w:lvl w:ilvl="0" w:tplc="F90E204E">
      <w:start w:val="1"/>
      <w:numFmt w:val="lowerRoman"/>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2" w15:restartNumberingAfterBreak="0">
    <w:nsid w:val="71DC5F11"/>
    <w:multiLevelType w:val="multilevel"/>
    <w:tmpl w:val="FAA41C20"/>
    <w:lvl w:ilvl="0">
      <w:start w:val="1"/>
      <w:numFmt w:val="lowerLetter"/>
      <w:lvlText w:val="%1)."/>
      <w:lvlJc w:val="left"/>
      <w:pPr>
        <w:ind w:left="360" w:hanging="360"/>
      </w:pPr>
      <w:rPr>
        <w:rFonts w:hint="default"/>
        <w:b w:val="0"/>
        <w:bCs/>
        <w:i w:val="0"/>
      </w:rPr>
    </w:lvl>
    <w:lvl w:ilvl="1">
      <w:start w:val="1"/>
      <w:numFmt w:val="lowerRoman"/>
      <w:lvlText w:val="(%2)"/>
      <w:lvlJc w:val="left"/>
      <w:pPr>
        <w:ind w:left="1440" w:hanging="72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746F2250"/>
    <w:multiLevelType w:val="hybridMultilevel"/>
    <w:tmpl w:val="409E7702"/>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4" w15:restartNumberingAfterBreak="0">
    <w:nsid w:val="762A7B91"/>
    <w:multiLevelType w:val="hybridMultilevel"/>
    <w:tmpl w:val="926A6D90"/>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76BB363C"/>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6" w15:restartNumberingAfterBreak="0">
    <w:nsid w:val="7790293A"/>
    <w:multiLevelType w:val="hybridMultilevel"/>
    <w:tmpl w:val="C756AD58"/>
    <w:lvl w:ilvl="0" w:tplc="9F727BD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7" w15:restartNumberingAfterBreak="0">
    <w:nsid w:val="784409FF"/>
    <w:multiLevelType w:val="multilevel"/>
    <w:tmpl w:val="632C218E"/>
    <w:lvl w:ilvl="0">
      <w:start w:val="1"/>
      <w:numFmt w:val="lowerLetter"/>
      <w:lvlText w:val="%1)."/>
      <w:lvlJc w:val="left"/>
      <w:pPr>
        <w:ind w:left="360" w:hanging="360"/>
      </w:pPr>
      <w:rPr>
        <w:rFonts w:hint="default"/>
        <w:b w:val="0"/>
        <w:bCs/>
        <w:i w:val="0"/>
      </w:rPr>
    </w:lvl>
    <w:lvl w:ilvl="1">
      <w:start w:val="1"/>
      <w:numFmt w:val="lowerRoman"/>
      <w:lvlText w:val="(%2)"/>
      <w:lvlJc w:val="left"/>
      <w:pPr>
        <w:ind w:left="1440" w:hanging="72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7A1266E3"/>
    <w:multiLevelType w:val="hybridMultilevel"/>
    <w:tmpl w:val="D9D0BE64"/>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9" w15:restartNumberingAfterBreak="0">
    <w:nsid w:val="7CE531E7"/>
    <w:multiLevelType w:val="hybridMultilevel"/>
    <w:tmpl w:val="D4926D50"/>
    <w:lvl w:ilvl="0" w:tplc="9F727BDA">
      <w:start w:val="1"/>
      <w:numFmt w:val="lowerLetter"/>
      <w:lvlText w:val="%1)."/>
      <w:lvlJc w:val="left"/>
      <w:pPr>
        <w:ind w:left="142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num w:numId="1">
    <w:abstractNumId w:val="38"/>
  </w:num>
  <w:num w:numId="2">
    <w:abstractNumId w:val="22"/>
  </w:num>
  <w:num w:numId="3">
    <w:abstractNumId w:val="23"/>
  </w:num>
  <w:num w:numId="4">
    <w:abstractNumId w:val="32"/>
  </w:num>
  <w:num w:numId="5">
    <w:abstractNumId w:val="2"/>
  </w:num>
  <w:num w:numId="6">
    <w:abstractNumId w:val="41"/>
  </w:num>
  <w:num w:numId="7">
    <w:abstractNumId w:val="9"/>
  </w:num>
  <w:num w:numId="8">
    <w:abstractNumId w:val="28"/>
  </w:num>
  <w:num w:numId="9">
    <w:abstractNumId w:val="37"/>
  </w:num>
  <w:num w:numId="10">
    <w:abstractNumId w:val="47"/>
  </w:num>
  <w:num w:numId="11">
    <w:abstractNumId w:val="35"/>
  </w:num>
  <w:num w:numId="12">
    <w:abstractNumId w:val="44"/>
  </w:num>
  <w:num w:numId="13">
    <w:abstractNumId w:val="21"/>
  </w:num>
  <w:num w:numId="14">
    <w:abstractNumId w:val="40"/>
  </w:num>
  <w:num w:numId="15">
    <w:abstractNumId w:val="16"/>
  </w:num>
  <w:num w:numId="16">
    <w:abstractNumId w:val="6"/>
  </w:num>
  <w:num w:numId="17">
    <w:abstractNumId w:val="46"/>
  </w:num>
  <w:num w:numId="18">
    <w:abstractNumId w:val="20"/>
  </w:num>
  <w:num w:numId="19">
    <w:abstractNumId w:val="8"/>
  </w:num>
  <w:num w:numId="20">
    <w:abstractNumId w:val="42"/>
  </w:num>
  <w:num w:numId="21">
    <w:abstractNumId w:val="45"/>
  </w:num>
  <w:num w:numId="22">
    <w:abstractNumId w:val="29"/>
  </w:num>
  <w:num w:numId="23">
    <w:abstractNumId w:val="0"/>
  </w:num>
  <w:num w:numId="24">
    <w:abstractNumId w:val="39"/>
  </w:num>
  <w:num w:numId="25">
    <w:abstractNumId w:val="11"/>
  </w:num>
  <w:num w:numId="26">
    <w:abstractNumId w:val="10"/>
  </w:num>
  <w:num w:numId="27">
    <w:abstractNumId w:val="14"/>
  </w:num>
  <w:num w:numId="28">
    <w:abstractNumId w:val="26"/>
  </w:num>
  <w:num w:numId="29">
    <w:abstractNumId w:val="12"/>
  </w:num>
  <w:num w:numId="30">
    <w:abstractNumId w:val="49"/>
  </w:num>
  <w:num w:numId="31">
    <w:abstractNumId w:val="4"/>
  </w:num>
  <w:num w:numId="32">
    <w:abstractNumId w:val="27"/>
  </w:num>
  <w:num w:numId="33">
    <w:abstractNumId w:val="48"/>
  </w:num>
  <w:num w:numId="34">
    <w:abstractNumId w:val="24"/>
  </w:num>
  <w:num w:numId="35">
    <w:abstractNumId w:val="25"/>
  </w:num>
  <w:num w:numId="36">
    <w:abstractNumId w:val="19"/>
  </w:num>
  <w:num w:numId="37">
    <w:abstractNumId w:val="34"/>
  </w:num>
  <w:num w:numId="38">
    <w:abstractNumId w:val="5"/>
  </w:num>
  <w:num w:numId="39">
    <w:abstractNumId w:val="36"/>
  </w:num>
  <w:num w:numId="40">
    <w:abstractNumId w:val="31"/>
  </w:num>
  <w:num w:numId="41">
    <w:abstractNumId w:val="18"/>
  </w:num>
  <w:num w:numId="42">
    <w:abstractNumId w:val="15"/>
  </w:num>
  <w:num w:numId="43">
    <w:abstractNumId w:val="33"/>
  </w:num>
  <w:num w:numId="44">
    <w:abstractNumId w:val="17"/>
  </w:num>
  <w:num w:numId="45">
    <w:abstractNumId w:val="43"/>
  </w:num>
  <w:num w:numId="46">
    <w:abstractNumId w:val="3"/>
  </w:num>
  <w:num w:numId="47">
    <w:abstractNumId w:val="7"/>
  </w:num>
  <w:num w:numId="48">
    <w:abstractNumId w:val="1"/>
  </w:num>
  <w:num w:numId="49">
    <w:abstractNumId w:val="13"/>
  </w:num>
  <w:num w:numId="50">
    <w:abstractNumId w:val="3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13D"/>
    <w:rsid w:val="0000291C"/>
    <w:rsid w:val="00004313"/>
    <w:rsid w:val="000227FF"/>
    <w:rsid w:val="0002513D"/>
    <w:rsid w:val="00030428"/>
    <w:rsid w:val="00030B1B"/>
    <w:rsid w:val="000339FA"/>
    <w:rsid w:val="00040019"/>
    <w:rsid w:val="0004226F"/>
    <w:rsid w:val="0007334B"/>
    <w:rsid w:val="0008437C"/>
    <w:rsid w:val="000A6CB4"/>
    <w:rsid w:val="000C2782"/>
    <w:rsid w:val="000D2FD5"/>
    <w:rsid w:val="000E7E30"/>
    <w:rsid w:val="000F1EAF"/>
    <w:rsid w:val="000F45C5"/>
    <w:rsid w:val="000F7966"/>
    <w:rsid w:val="00103624"/>
    <w:rsid w:val="00107B2B"/>
    <w:rsid w:val="0011198B"/>
    <w:rsid w:val="00111F32"/>
    <w:rsid w:val="00113D0B"/>
    <w:rsid w:val="00125580"/>
    <w:rsid w:val="001423C1"/>
    <w:rsid w:val="00145E5D"/>
    <w:rsid w:val="00171AE4"/>
    <w:rsid w:val="00176ECD"/>
    <w:rsid w:val="001B2518"/>
    <w:rsid w:val="001B724B"/>
    <w:rsid w:val="001C23E4"/>
    <w:rsid w:val="001C4C64"/>
    <w:rsid w:val="001F1785"/>
    <w:rsid w:val="001F78D4"/>
    <w:rsid w:val="00204FAA"/>
    <w:rsid w:val="00206DD8"/>
    <w:rsid w:val="00207DB5"/>
    <w:rsid w:val="00210A55"/>
    <w:rsid w:val="00226799"/>
    <w:rsid w:val="00230A8A"/>
    <w:rsid w:val="0023145C"/>
    <w:rsid w:val="00236B8F"/>
    <w:rsid w:val="0025268B"/>
    <w:rsid w:val="00253102"/>
    <w:rsid w:val="00253526"/>
    <w:rsid w:val="0026545C"/>
    <w:rsid w:val="00265888"/>
    <w:rsid w:val="00267EC7"/>
    <w:rsid w:val="00287BA7"/>
    <w:rsid w:val="002A686F"/>
    <w:rsid w:val="002B0982"/>
    <w:rsid w:val="002C3160"/>
    <w:rsid w:val="002D2EAB"/>
    <w:rsid w:val="002E458E"/>
    <w:rsid w:val="002E56F3"/>
    <w:rsid w:val="002E5CFE"/>
    <w:rsid w:val="002F4032"/>
    <w:rsid w:val="002F56C2"/>
    <w:rsid w:val="00300B78"/>
    <w:rsid w:val="003101A2"/>
    <w:rsid w:val="00312617"/>
    <w:rsid w:val="00315111"/>
    <w:rsid w:val="00322CEE"/>
    <w:rsid w:val="003263AB"/>
    <w:rsid w:val="0034278D"/>
    <w:rsid w:val="00344EBC"/>
    <w:rsid w:val="003844AB"/>
    <w:rsid w:val="003A0121"/>
    <w:rsid w:val="003A5A88"/>
    <w:rsid w:val="003A5ADC"/>
    <w:rsid w:val="003D3AB2"/>
    <w:rsid w:val="003D5255"/>
    <w:rsid w:val="003E6382"/>
    <w:rsid w:val="003F622C"/>
    <w:rsid w:val="003F62A8"/>
    <w:rsid w:val="00400384"/>
    <w:rsid w:val="00405BC9"/>
    <w:rsid w:val="00430C2B"/>
    <w:rsid w:val="00443778"/>
    <w:rsid w:val="004500B8"/>
    <w:rsid w:val="00463702"/>
    <w:rsid w:val="0046719A"/>
    <w:rsid w:val="0047132B"/>
    <w:rsid w:val="004762C5"/>
    <w:rsid w:val="00490B09"/>
    <w:rsid w:val="00494DAD"/>
    <w:rsid w:val="004A23EC"/>
    <w:rsid w:val="004F0843"/>
    <w:rsid w:val="004F097C"/>
    <w:rsid w:val="005007A1"/>
    <w:rsid w:val="00505093"/>
    <w:rsid w:val="00506706"/>
    <w:rsid w:val="00513C4B"/>
    <w:rsid w:val="00527AA1"/>
    <w:rsid w:val="005304B1"/>
    <w:rsid w:val="005308DF"/>
    <w:rsid w:val="005326C5"/>
    <w:rsid w:val="00535053"/>
    <w:rsid w:val="00542FBA"/>
    <w:rsid w:val="00564057"/>
    <w:rsid w:val="005667D9"/>
    <w:rsid w:val="00585567"/>
    <w:rsid w:val="005A4094"/>
    <w:rsid w:val="005B40FF"/>
    <w:rsid w:val="005B7378"/>
    <w:rsid w:val="005C597E"/>
    <w:rsid w:val="005C79A0"/>
    <w:rsid w:val="005D12BA"/>
    <w:rsid w:val="005E24C1"/>
    <w:rsid w:val="005E37DB"/>
    <w:rsid w:val="005F103D"/>
    <w:rsid w:val="005F5792"/>
    <w:rsid w:val="0060450F"/>
    <w:rsid w:val="00612891"/>
    <w:rsid w:val="006135C6"/>
    <w:rsid w:val="00613742"/>
    <w:rsid w:val="00613FEA"/>
    <w:rsid w:val="00632666"/>
    <w:rsid w:val="0063731F"/>
    <w:rsid w:val="006434DD"/>
    <w:rsid w:val="00643526"/>
    <w:rsid w:val="006442A0"/>
    <w:rsid w:val="0065576C"/>
    <w:rsid w:val="00664661"/>
    <w:rsid w:val="00672B55"/>
    <w:rsid w:val="00682448"/>
    <w:rsid w:val="00685215"/>
    <w:rsid w:val="006A3FDD"/>
    <w:rsid w:val="006A73D9"/>
    <w:rsid w:val="006A743C"/>
    <w:rsid w:val="006C5FBC"/>
    <w:rsid w:val="006D6140"/>
    <w:rsid w:val="006D77CC"/>
    <w:rsid w:val="006E1C26"/>
    <w:rsid w:val="006E7954"/>
    <w:rsid w:val="006F7EEC"/>
    <w:rsid w:val="00703E46"/>
    <w:rsid w:val="00705A8E"/>
    <w:rsid w:val="00710CFB"/>
    <w:rsid w:val="00713148"/>
    <w:rsid w:val="00745950"/>
    <w:rsid w:val="00747469"/>
    <w:rsid w:val="00783586"/>
    <w:rsid w:val="007912E6"/>
    <w:rsid w:val="00793CE8"/>
    <w:rsid w:val="00793F5B"/>
    <w:rsid w:val="007961A5"/>
    <w:rsid w:val="00796886"/>
    <w:rsid w:val="007A2399"/>
    <w:rsid w:val="007A287B"/>
    <w:rsid w:val="007A33B1"/>
    <w:rsid w:val="007B6227"/>
    <w:rsid w:val="007D3F61"/>
    <w:rsid w:val="007E097D"/>
    <w:rsid w:val="007F088F"/>
    <w:rsid w:val="007F2128"/>
    <w:rsid w:val="007F6915"/>
    <w:rsid w:val="008029CE"/>
    <w:rsid w:val="00802D7B"/>
    <w:rsid w:val="00824BA5"/>
    <w:rsid w:val="00832E4D"/>
    <w:rsid w:val="00835DA3"/>
    <w:rsid w:val="0083688F"/>
    <w:rsid w:val="00840316"/>
    <w:rsid w:val="008411FF"/>
    <w:rsid w:val="008436BC"/>
    <w:rsid w:val="0084374B"/>
    <w:rsid w:val="0085483E"/>
    <w:rsid w:val="008659BC"/>
    <w:rsid w:val="00872DC1"/>
    <w:rsid w:val="00876501"/>
    <w:rsid w:val="008766D0"/>
    <w:rsid w:val="00895551"/>
    <w:rsid w:val="00895AF7"/>
    <w:rsid w:val="008A69C5"/>
    <w:rsid w:val="008D587C"/>
    <w:rsid w:val="008D747B"/>
    <w:rsid w:val="008E1B2A"/>
    <w:rsid w:val="008F15BD"/>
    <w:rsid w:val="008F229C"/>
    <w:rsid w:val="008F4B6B"/>
    <w:rsid w:val="009025E6"/>
    <w:rsid w:val="00911CE3"/>
    <w:rsid w:val="00914CFC"/>
    <w:rsid w:val="00916EB2"/>
    <w:rsid w:val="00921A1E"/>
    <w:rsid w:val="009262A1"/>
    <w:rsid w:val="009340AF"/>
    <w:rsid w:val="00965E6E"/>
    <w:rsid w:val="0097113C"/>
    <w:rsid w:val="009853BC"/>
    <w:rsid w:val="009969D4"/>
    <w:rsid w:val="009B4C2B"/>
    <w:rsid w:val="009C3AFB"/>
    <w:rsid w:val="009C447E"/>
    <w:rsid w:val="009D2593"/>
    <w:rsid w:val="009F02CC"/>
    <w:rsid w:val="00A0080C"/>
    <w:rsid w:val="00A00B99"/>
    <w:rsid w:val="00A11B83"/>
    <w:rsid w:val="00A1429F"/>
    <w:rsid w:val="00A3239D"/>
    <w:rsid w:val="00A34040"/>
    <w:rsid w:val="00A35317"/>
    <w:rsid w:val="00A42C4D"/>
    <w:rsid w:val="00A563C8"/>
    <w:rsid w:val="00A91E93"/>
    <w:rsid w:val="00A931AD"/>
    <w:rsid w:val="00AB2988"/>
    <w:rsid w:val="00AC3009"/>
    <w:rsid w:val="00AC5359"/>
    <w:rsid w:val="00AD5AC7"/>
    <w:rsid w:val="00AE18D5"/>
    <w:rsid w:val="00AE2381"/>
    <w:rsid w:val="00AE759D"/>
    <w:rsid w:val="00AF441E"/>
    <w:rsid w:val="00B0000E"/>
    <w:rsid w:val="00B102D5"/>
    <w:rsid w:val="00B17B0C"/>
    <w:rsid w:val="00B40388"/>
    <w:rsid w:val="00B45FBD"/>
    <w:rsid w:val="00B51144"/>
    <w:rsid w:val="00B54084"/>
    <w:rsid w:val="00B565D2"/>
    <w:rsid w:val="00B76C88"/>
    <w:rsid w:val="00B85A16"/>
    <w:rsid w:val="00B8656A"/>
    <w:rsid w:val="00B9213E"/>
    <w:rsid w:val="00BC28DD"/>
    <w:rsid w:val="00BC5CF1"/>
    <w:rsid w:val="00BD178A"/>
    <w:rsid w:val="00BD777E"/>
    <w:rsid w:val="00BE1C41"/>
    <w:rsid w:val="00BF690E"/>
    <w:rsid w:val="00C01EAD"/>
    <w:rsid w:val="00C11155"/>
    <w:rsid w:val="00C15514"/>
    <w:rsid w:val="00C22177"/>
    <w:rsid w:val="00C25870"/>
    <w:rsid w:val="00C36BF4"/>
    <w:rsid w:val="00C42711"/>
    <w:rsid w:val="00C42EFA"/>
    <w:rsid w:val="00C52D0E"/>
    <w:rsid w:val="00C54263"/>
    <w:rsid w:val="00C739E2"/>
    <w:rsid w:val="00C80A26"/>
    <w:rsid w:val="00C90271"/>
    <w:rsid w:val="00C9228A"/>
    <w:rsid w:val="00C93E30"/>
    <w:rsid w:val="00C95E09"/>
    <w:rsid w:val="00C96B40"/>
    <w:rsid w:val="00CA2C0E"/>
    <w:rsid w:val="00CA400B"/>
    <w:rsid w:val="00CB511C"/>
    <w:rsid w:val="00CD6EAD"/>
    <w:rsid w:val="00CE6D29"/>
    <w:rsid w:val="00CF1C03"/>
    <w:rsid w:val="00D0057C"/>
    <w:rsid w:val="00D02161"/>
    <w:rsid w:val="00D1441C"/>
    <w:rsid w:val="00D260F3"/>
    <w:rsid w:val="00D330C6"/>
    <w:rsid w:val="00D33ED4"/>
    <w:rsid w:val="00D35277"/>
    <w:rsid w:val="00D45726"/>
    <w:rsid w:val="00D57AB7"/>
    <w:rsid w:val="00D61D71"/>
    <w:rsid w:val="00D63CBF"/>
    <w:rsid w:val="00D84B5F"/>
    <w:rsid w:val="00D85D96"/>
    <w:rsid w:val="00D91718"/>
    <w:rsid w:val="00DA0FD9"/>
    <w:rsid w:val="00DB49D2"/>
    <w:rsid w:val="00DC370F"/>
    <w:rsid w:val="00DD4D9A"/>
    <w:rsid w:val="00DD7E13"/>
    <w:rsid w:val="00DE60E6"/>
    <w:rsid w:val="00DF2CB3"/>
    <w:rsid w:val="00E0109D"/>
    <w:rsid w:val="00E03906"/>
    <w:rsid w:val="00E11ED3"/>
    <w:rsid w:val="00E24156"/>
    <w:rsid w:val="00E24E7E"/>
    <w:rsid w:val="00E3093E"/>
    <w:rsid w:val="00E4637C"/>
    <w:rsid w:val="00E60165"/>
    <w:rsid w:val="00E700F2"/>
    <w:rsid w:val="00E94C9A"/>
    <w:rsid w:val="00E9662D"/>
    <w:rsid w:val="00EB418D"/>
    <w:rsid w:val="00EC54F2"/>
    <w:rsid w:val="00EC761E"/>
    <w:rsid w:val="00ED30C9"/>
    <w:rsid w:val="00ED3BFC"/>
    <w:rsid w:val="00EF1B9A"/>
    <w:rsid w:val="00EF297C"/>
    <w:rsid w:val="00EF6462"/>
    <w:rsid w:val="00F25BD3"/>
    <w:rsid w:val="00F26CBA"/>
    <w:rsid w:val="00F32D64"/>
    <w:rsid w:val="00F43768"/>
    <w:rsid w:val="00F46E6D"/>
    <w:rsid w:val="00F535E2"/>
    <w:rsid w:val="00F65165"/>
    <w:rsid w:val="00F76926"/>
    <w:rsid w:val="00F937DD"/>
    <w:rsid w:val="00F94587"/>
    <w:rsid w:val="00F958F9"/>
    <w:rsid w:val="00FA2CC6"/>
    <w:rsid w:val="00FA53D2"/>
    <w:rsid w:val="00FB79E3"/>
    <w:rsid w:val="00FC0699"/>
    <w:rsid w:val="00FD0A9A"/>
    <w:rsid w:val="00FD1C8E"/>
  </w:rsids>
  <m:mathPr>
    <m:mathFont m:val="Cambria Math"/>
    <m:brkBin m:val="before"/>
    <m:brkBinSub m:val="--"/>
    <m:smallFrac m:val="0"/>
    <m:dispDef/>
    <m:lMargin m:val="0"/>
    <m:rMargin m:val="0"/>
    <m:defJc m:val="centerGroup"/>
    <m:wrapIndent m:val="1440"/>
    <m:intLim m:val="subSup"/>
    <m:naryLim m:val="undOvr"/>
  </m:mathPr>
  <w:themeFontLang w:val="en-IN"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B31FD"/>
  <w15:docId w15:val="{962F73B3-7D08-FD4F-B120-B76D2CD0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GB" w:bidi="bo-C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09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80" w:after="120" w:line="276" w:lineRule="auto"/>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line="276" w:lineRule="auto"/>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rPr>
  </w:style>
  <w:style w:type="paragraph" w:styleId="ListParagraph">
    <w:name w:val="List Paragraph"/>
    <w:basedOn w:val="Normal"/>
    <w:uiPriority w:val="34"/>
    <w:qFormat/>
    <w:rsid w:val="001A3458"/>
    <w:pPr>
      <w:spacing w:after="200" w:line="276" w:lineRule="auto"/>
      <w:ind w:left="720"/>
      <w:contextualSpacing/>
    </w:pPr>
    <w:rPr>
      <w:rFonts w:ascii="Calibri" w:eastAsia="Calibri" w:hAnsi="Calibri" w:cs="Calibri"/>
      <w:sz w:val="22"/>
      <w:szCs w:val="22"/>
    </w:rPr>
  </w:style>
  <w:style w:type="paragraph" w:styleId="BalloonText">
    <w:name w:val="Balloon Text"/>
    <w:basedOn w:val="Normal"/>
    <w:link w:val="BalloonTextChar"/>
    <w:uiPriority w:val="99"/>
    <w:semiHidden/>
    <w:unhideWhenUsed/>
    <w:rsid w:val="00FD2039"/>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FD2039"/>
    <w:rPr>
      <w:rFonts w:ascii="Tahoma" w:hAnsi="Tahoma" w:cs="Tahoma"/>
      <w:sz w:val="16"/>
      <w:szCs w:val="16"/>
    </w:rPr>
  </w:style>
  <w:style w:type="paragraph" w:styleId="Header">
    <w:name w:val="header"/>
    <w:basedOn w:val="Normal"/>
    <w:link w:val="HeaderChar"/>
    <w:uiPriority w:val="99"/>
    <w:semiHidden/>
    <w:unhideWhenUsed/>
    <w:rsid w:val="00F35DAF"/>
    <w:pPr>
      <w:tabs>
        <w:tab w:val="center" w:pos="4513"/>
        <w:tab w:val="right" w:pos="9026"/>
      </w:tabs>
    </w:pPr>
    <w:rPr>
      <w:rFonts w:ascii="Calibri" w:eastAsia="Calibri" w:hAnsi="Calibri" w:cs="Calibri"/>
      <w:sz w:val="22"/>
      <w:szCs w:val="22"/>
    </w:rPr>
  </w:style>
  <w:style w:type="character" w:customStyle="1" w:styleId="HeaderChar">
    <w:name w:val="Header Char"/>
    <w:basedOn w:val="DefaultParagraphFont"/>
    <w:link w:val="Header"/>
    <w:uiPriority w:val="99"/>
    <w:semiHidden/>
    <w:rsid w:val="00F35DAF"/>
  </w:style>
  <w:style w:type="paragraph" w:styleId="Footer">
    <w:name w:val="footer"/>
    <w:basedOn w:val="Normal"/>
    <w:link w:val="FooterChar"/>
    <w:uiPriority w:val="99"/>
    <w:unhideWhenUsed/>
    <w:rsid w:val="00F35DAF"/>
    <w:pPr>
      <w:tabs>
        <w:tab w:val="center" w:pos="4513"/>
        <w:tab w:val="right" w:pos="9026"/>
      </w:tabs>
    </w:pPr>
    <w:rPr>
      <w:rFonts w:ascii="Calibri" w:eastAsia="Calibri" w:hAnsi="Calibri" w:cs="Calibri"/>
      <w:sz w:val="22"/>
      <w:szCs w:val="22"/>
    </w:rPr>
  </w:style>
  <w:style w:type="character" w:customStyle="1" w:styleId="FooterChar">
    <w:name w:val="Footer Char"/>
    <w:basedOn w:val="DefaultParagraphFont"/>
    <w:link w:val="Footer"/>
    <w:uiPriority w:val="99"/>
    <w:rsid w:val="00F35DAF"/>
  </w:style>
  <w:style w:type="table" w:styleId="TableGrid">
    <w:name w:val="Table Grid"/>
    <w:basedOn w:val="TableNormal"/>
    <w:uiPriority w:val="59"/>
    <w:rsid w:val="00D40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C51BD"/>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unhideWhenUsed/>
    <w:rsid w:val="008029C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187">
      <w:bodyDiv w:val="1"/>
      <w:marLeft w:val="0"/>
      <w:marRight w:val="0"/>
      <w:marTop w:val="0"/>
      <w:marBottom w:val="0"/>
      <w:divBdr>
        <w:top w:val="none" w:sz="0" w:space="0" w:color="auto"/>
        <w:left w:val="none" w:sz="0" w:space="0" w:color="auto"/>
        <w:bottom w:val="none" w:sz="0" w:space="0" w:color="auto"/>
        <w:right w:val="none" w:sz="0" w:space="0" w:color="auto"/>
      </w:divBdr>
      <w:divsChild>
        <w:div w:id="298193733">
          <w:marLeft w:val="677"/>
          <w:marRight w:val="0"/>
          <w:marTop w:val="77"/>
          <w:marBottom w:val="0"/>
          <w:divBdr>
            <w:top w:val="none" w:sz="0" w:space="0" w:color="auto"/>
            <w:left w:val="none" w:sz="0" w:space="0" w:color="auto"/>
            <w:bottom w:val="none" w:sz="0" w:space="0" w:color="auto"/>
            <w:right w:val="none" w:sz="0" w:space="0" w:color="auto"/>
          </w:divBdr>
        </w:div>
        <w:div w:id="746416849">
          <w:marLeft w:val="677"/>
          <w:marRight w:val="0"/>
          <w:marTop w:val="77"/>
          <w:marBottom w:val="0"/>
          <w:divBdr>
            <w:top w:val="none" w:sz="0" w:space="0" w:color="auto"/>
            <w:left w:val="none" w:sz="0" w:space="0" w:color="auto"/>
            <w:bottom w:val="none" w:sz="0" w:space="0" w:color="auto"/>
            <w:right w:val="none" w:sz="0" w:space="0" w:color="auto"/>
          </w:divBdr>
        </w:div>
      </w:divsChild>
    </w:div>
    <w:div w:id="21135184">
      <w:bodyDiv w:val="1"/>
      <w:marLeft w:val="0"/>
      <w:marRight w:val="0"/>
      <w:marTop w:val="0"/>
      <w:marBottom w:val="0"/>
      <w:divBdr>
        <w:top w:val="none" w:sz="0" w:space="0" w:color="auto"/>
        <w:left w:val="none" w:sz="0" w:space="0" w:color="auto"/>
        <w:bottom w:val="none" w:sz="0" w:space="0" w:color="auto"/>
        <w:right w:val="none" w:sz="0" w:space="0" w:color="auto"/>
      </w:divBdr>
      <w:divsChild>
        <w:div w:id="1756052995">
          <w:marLeft w:val="547"/>
          <w:marRight w:val="0"/>
          <w:marTop w:val="115"/>
          <w:marBottom w:val="0"/>
          <w:divBdr>
            <w:top w:val="none" w:sz="0" w:space="0" w:color="auto"/>
            <w:left w:val="none" w:sz="0" w:space="0" w:color="auto"/>
            <w:bottom w:val="none" w:sz="0" w:space="0" w:color="auto"/>
            <w:right w:val="none" w:sz="0" w:space="0" w:color="auto"/>
          </w:divBdr>
        </w:div>
      </w:divsChild>
    </w:div>
    <w:div w:id="23988497">
      <w:bodyDiv w:val="1"/>
      <w:marLeft w:val="0"/>
      <w:marRight w:val="0"/>
      <w:marTop w:val="0"/>
      <w:marBottom w:val="0"/>
      <w:divBdr>
        <w:top w:val="none" w:sz="0" w:space="0" w:color="auto"/>
        <w:left w:val="none" w:sz="0" w:space="0" w:color="auto"/>
        <w:bottom w:val="none" w:sz="0" w:space="0" w:color="auto"/>
        <w:right w:val="none" w:sz="0" w:space="0" w:color="auto"/>
      </w:divBdr>
      <w:divsChild>
        <w:div w:id="1930625978">
          <w:marLeft w:val="0"/>
          <w:marRight w:val="0"/>
          <w:marTop w:val="0"/>
          <w:marBottom w:val="0"/>
          <w:divBdr>
            <w:top w:val="none" w:sz="0" w:space="0" w:color="auto"/>
            <w:left w:val="none" w:sz="0" w:space="0" w:color="auto"/>
            <w:bottom w:val="none" w:sz="0" w:space="0" w:color="auto"/>
            <w:right w:val="none" w:sz="0" w:space="0" w:color="auto"/>
          </w:divBdr>
          <w:divsChild>
            <w:div w:id="1781492523">
              <w:marLeft w:val="0"/>
              <w:marRight w:val="0"/>
              <w:marTop w:val="0"/>
              <w:marBottom w:val="0"/>
              <w:divBdr>
                <w:top w:val="none" w:sz="0" w:space="0" w:color="auto"/>
                <w:left w:val="none" w:sz="0" w:space="0" w:color="auto"/>
                <w:bottom w:val="none" w:sz="0" w:space="0" w:color="auto"/>
                <w:right w:val="none" w:sz="0" w:space="0" w:color="auto"/>
              </w:divBdr>
              <w:divsChild>
                <w:div w:id="1338312047">
                  <w:marLeft w:val="0"/>
                  <w:marRight w:val="0"/>
                  <w:marTop w:val="0"/>
                  <w:marBottom w:val="0"/>
                  <w:divBdr>
                    <w:top w:val="none" w:sz="0" w:space="0" w:color="auto"/>
                    <w:left w:val="none" w:sz="0" w:space="0" w:color="auto"/>
                    <w:bottom w:val="none" w:sz="0" w:space="0" w:color="auto"/>
                    <w:right w:val="none" w:sz="0" w:space="0" w:color="auto"/>
                  </w:divBdr>
                  <w:divsChild>
                    <w:div w:id="65569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26237">
      <w:bodyDiv w:val="1"/>
      <w:marLeft w:val="0"/>
      <w:marRight w:val="0"/>
      <w:marTop w:val="0"/>
      <w:marBottom w:val="0"/>
      <w:divBdr>
        <w:top w:val="none" w:sz="0" w:space="0" w:color="auto"/>
        <w:left w:val="none" w:sz="0" w:space="0" w:color="auto"/>
        <w:bottom w:val="none" w:sz="0" w:space="0" w:color="auto"/>
        <w:right w:val="none" w:sz="0" w:space="0" w:color="auto"/>
      </w:divBdr>
      <w:divsChild>
        <w:div w:id="761879802">
          <w:marLeft w:val="0"/>
          <w:marRight w:val="0"/>
          <w:marTop w:val="0"/>
          <w:marBottom w:val="0"/>
          <w:divBdr>
            <w:top w:val="none" w:sz="0" w:space="0" w:color="auto"/>
            <w:left w:val="none" w:sz="0" w:space="0" w:color="auto"/>
            <w:bottom w:val="none" w:sz="0" w:space="0" w:color="auto"/>
            <w:right w:val="none" w:sz="0" w:space="0" w:color="auto"/>
          </w:divBdr>
          <w:divsChild>
            <w:div w:id="1110783938">
              <w:marLeft w:val="0"/>
              <w:marRight w:val="0"/>
              <w:marTop w:val="0"/>
              <w:marBottom w:val="0"/>
              <w:divBdr>
                <w:top w:val="none" w:sz="0" w:space="0" w:color="auto"/>
                <w:left w:val="none" w:sz="0" w:space="0" w:color="auto"/>
                <w:bottom w:val="none" w:sz="0" w:space="0" w:color="auto"/>
                <w:right w:val="none" w:sz="0" w:space="0" w:color="auto"/>
              </w:divBdr>
              <w:divsChild>
                <w:div w:id="1360811963">
                  <w:marLeft w:val="0"/>
                  <w:marRight w:val="0"/>
                  <w:marTop w:val="0"/>
                  <w:marBottom w:val="0"/>
                  <w:divBdr>
                    <w:top w:val="none" w:sz="0" w:space="0" w:color="auto"/>
                    <w:left w:val="none" w:sz="0" w:space="0" w:color="auto"/>
                    <w:bottom w:val="none" w:sz="0" w:space="0" w:color="auto"/>
                    <w:right w:val="none" w:sz="0" w:space="0" w:color="auto"/>
                  </w:divBdr>
                  <w:divsChild>
                    <w:div w:id="18348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30320">
      <w:bodyDiv w:val="1"/>
      <w:marLeft w:val="0"/>
      <w:marRight w:val="0"/>
      <w:marTop w:val="0"/>
      <w:marBottom w:val="0"/>
      <w:divBdr>
        <w:top w:val="none" w:sz="0" w:space="0" w:color="auto"/>
        <w:left w:val="none" w:sz="0" w:space="0" w:color="auto"/>
        <w:bottom w:val="none" w:sz="0" w:space="0" w:color="auto"/>
        <w:right w:val="none" w:sz="0" w:space="0" w:color="auto"/>
      </w:divBdr>
      <w:divsChild>
        <w:div w:id="1656640401">
          <w:marLeft w:val="0"/>
          <w:marRight w:val="0"/>
          <w:marTop w:val="0"/>
          <w:marBottom w:val="0"/>
          <w:divBdr>
            <w:top w:val="none" w:sz="0" w:space="0" w:color="auto"/>
            <w:left w:val="none" w:sz="0" w:space="0" w:color="auto"/>
            <w:bottom w:val="none" w:sz="0" w:space="0" w:color="auto"/>
            <w:right w:val="none" w:sz="0" w:space="0" w:color="auto"/>
          </w:divBdr>
          <w:divsChild>
            <w:div w:id="484052842">
              <w:marLeft w:val="0"/>
              <w:marRight w:val="0"/>
              <w:marTop w:val="0"/>
              <w:marBottom w:val="0"/>
              <w:divBdr>
                <w:top w:val="none" w:sz="0" w:space="0" w:color="auto"/>
                <w:left w:val="none" w:sz="0" w:space="0" w:color="auto"/>
                <w:bottom w:val="none" w:sz="0" w:space="0" w:color="auto"/>
                <w:right w:val="none" w:sz="0" w:space="0" w:color="auto"/>
              </w:divBdr>
              <w:divsChild>
                <w:div w:id="1518763808">
                  <w:marLeft w:val="0"/>
                  <w:marRight w:val="0"/>
                  <w:marTop w:val="0"/>
                  <w:marBottom w:val="0"/>
                  <w:divBdr>
                    <w:top w:val="none" w:sz="0" w:space="0" w:color="auto"/>
                    <w:left w:val="none" w:sz="0" w:space="0" w:color="auto"/>
                    <w:bottom w:val="none" w:sz="0" w:space="0" w:color="auto"/>
                    <w:right w:val="none" w:sz="0" w:space="0" w:color="auto"/>
                  </w:divBdr>
                  <w:divsChild>
                    <w:div w:id="15572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73922">
      <w:bodyDiv w:val="1"/>
      <w:marLeft w:val="0"/>
      <w:marRight w:val="0"/>
      <w:marTop w:val="0"/>
      <w:marBottom w:val="0"/>
      <w:divBdr>
        <w:top w:val="none" w:sz="0" w:space="0" w:color="auto"/>
        <w:left w:val="none" w:sz="0" w:space="0" w:color="auto"/>
        <w:bottom w:val="none" w:sz="0" w:space="0" w:color="auto"/>
        <w:right w:val="none" w:sz="0" w:space="0" w:color="auto"/>
      </w:divBdr>
      <w:divsChild>
        <w:div w:id="223218535">
          <w:marLeft w:val="0"/>
          <w:marRight w:val="0"/>
          <w:marTop w:val="0"/>
          <w:marBottom w:val="0"/>
          <w:divBdr>
            <w:top w:val="none" w:sz="0" w:space="0" w:color="auto"/>
            <w:left w:val="none" w:sz="0" w:space="0" w:color="auto"/>
            <w:bottom w:val="none" w:sz="0" w:space="0" w:color="auto"/>
            <w:right w:val="none" w:sz="0" w:space="0" w:color="auto"/>
          </w:divBdr>
          <w:divsChild>
            <w:div w:id="377094388">
              <w:marLeft w:val="0"/>
              <w:marRight w:val="0"/>
              <w:marTop w:val="0"/>
              <w:marBottom w:val="0"/>
              <w:divBdr>
                <w:top w:val="none" w:sz="0" w:space="0" w:color="auto"/>
                <w:left w:val="none" w:sz="0" w:space="0" w:color="auto"/>
                <w:bottom w:val="none" w:sz="0" w:space="0" w:color="auto"/>
                <w:right w:val="none" w:sz="0" w:space="0" w:color="auto"/>
              </w:divBdr>
              <w:divsChild>
                <w:div w:id="67189101">
                  <w:marLeft w:val="0"/>
                  <w:marRight w:val="0"/>
                  <w:marTop w:val="0"/>
                  <w:marBottom w:val="0"/>
                  <w:divBdr>
                    <w:top w:val="none" w:sz="0" w:space="0" w:color="auto"/>
                    <w:left w:val="none" w:sz="0" w:space="0" w:color="auto"/>
                    <w:bottom w:val="none" w:sz="0" w:space="0" w:color="auto"/>
                    <w:right w:val="none" w:sz="0" w:space="0" w:color="auto"/>
                  </w:divBdr>
                  <w:divsChild>
                    <w:div w:id="214318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37481">
      <w:bodyDiv w:val="1"/>
      <w:marLeft w:val="0"/>
      <w:marRight w:val="0"/>
      <w:marTop w:val="0"/>
      <w:marBottom w:val="0"/>
      <w:divBdr>
        <w:top w:val="none" w:sz="0" w:space="0" w:color="auto"/>
        <w:left w:val="none" w:sz="0" w:space="0" w:color="auto"/>
        <w:bottom w:val="none" w:sz="0" w:space="0" w:color="auto"/>
        <w:right w:val="none" w:sz="0" w:space="0" w:color="auto"/>
      </w:divBdr>
      <w:divsChild>
        <w:div w:id="2089384121">
          <w:marLeft w:val="0"/>
          <w:marRight w:val="0"/>
          <w:marTop w:val="0"/>
          <w:marBottom w:val="0"/>
          <w:divBdr>
            <w:top w:val="none" w:sz="0" w:space="0" w:color="auto"/>
            <w:left w:val="none" w:sz="0" w:space="0" w:color="auto"/>
            <w:bottom w:val="none" w:sz="0" w:space="0" w:color="auto"/>
            <w:right w:val="none" w:sz="0" w:space="0" w:color="auto"/>
          </w:divBdr>
          <w:divsChild>
            <w:div w:id="987393645">
              <w:marLeft w:val="0"/>
              <w:marRight w:val="0"/>
              <w:marTop w:val="0"/>
              <w:marBottom w:val="0"/>
              <w:divBdr>
                <w:top w:val="none" w:sz="0" w:space="0" w:color="auto"/>
                <w:left w:val="none" w:sz="0" w:space="0" w:color="auto"/>
                <w:bottom w:val="none" w:sz="0" w:space="0" w:color="auto"/>
                <w:right w:val="none" w:sz="0" w:space="0" w:color="auto"/>
              </w:divBdr>
              <w:divsChild>
                <w:div w:id="1068381589">
                  <w:marLeft w:val="0"/>
                  <w:marRight w:val="0"/>
                  <w:marTop w:val="0"/>
                  <w:marBottom w:val="0"/>
                  <w:divBdr>
                    <w:top w:val="none" w:sz="0" w:space="0" w:color="auto"/>
                    <w:left w:val="none" w:sz="0" w:space="0" w:color="auto"/>
                    <w:bottom w:val="none" w:sz="0" w:space="0" w:color="auto"/>
                    <w:right w:val="none" w:sz="0" w:space="0" w:color="auto"/>
                  </w:divBdr>
                  <w:divsChild>
                    <w:div w:id="8297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60212">
      <w:bodyDiv w:val="1"/>
      <w:marLeft w:val="0"/>
      <w:marRight w:val="0"/>
      <w:marTop w:val="0"/>
      <w:marBottom w:val="0"/>
      <w:divBdr>
        <w:top w:val="none" w:sz="0" w:space="0" w:color="auto"/>
        <w:left w:val="none" w:sz="0" w:space="0" w:color="auto"/>
        <w:bottom w:val="none" w:sz="0" w:space="0" w:color="auto"/>
        <w:right w:val="none" w:sz="0" w:space="0" w:color="auto"/>
      </w:divBdr>
    </w:div>
    <w:div w:id="109513800">
      <w:bodyDiv w:val="1"/>
      <w:marLeft w:val="0"/>
      <w:marRight w:val="0"/>
      <w:marTop w:val="0"/>
      <w:marBottom w:val="0"/>
      <w:divBdr>
        <w:top w:val="none" w:sz="0" w:space="0" w:color="auto"/>
        <w:left w:val="none" w:sz="0" w:space="0" w:color="auto"/>
        <w:bottom w:val="none" w:sz="0" w:space="0" w:color="auto"/>
        <w:right w:val="none" w:sz="0" w:space="0" w:color="auto"/>
      </w:divBdr>
      <w:divsChild>
        <w:div w:id="1435783994">
          <w:marLeft w:val="0"/>
          <w:marRight w:val="0"/>
          <w:marTop w:val="0"/>
          <w:marBottom w:val="0"/>
          <w:divBdr>
            <w:top w:val="none" w:sz="0" w:space="0" w:color="auto"/>
            <w:left w:val="none" w:sz="0" w:space="0" w:color="auto"/>
            <w:bottom w:val="none" w:sz="0" w:space="0" w:color="auto"/>
            <w:right w:val="none" w:sz="0" w:space="0" w:color="auto"/>
          </w:divBdr>
          <w:divsChild>
            <w:div w:id="1363704319">
              <w:marLeft w:val="0"/>
              <w:marRight w:val="0"/>
              <w:marTop w:val="0"/>
              <w:marBottom w:val="0"/>
              <w:divBdr>
                <w:top w:val="none" w:sz="0" w:space="0" w:color="auto"/>
                <w:left w:val="none" w:sz="0" w:space="0" w:color="auto"/>
                <w:bottom w:val="none" w:sz="0" w:space="0" w:color="auto"/>
                <w:right w:val="none" w:sz="0" w:space="0" w:color="auto"/>
              </w:divBdr>
              <w:divsChild>
                <w:div w:id="1902985503">
                  <w:marLeft w:val="0"/>
                  <w:marRight w:val="0"/>
                  <w:marTop w:val="0"/>
                  <w:marBottom w:val="0"/>
                  <w:divBdr>
                    <w:top w:val="none" w:sz="0" w:space="0" w:color="auto"/>
                    <w:left w:val="none" w:sz="0" w:space="0" w:color="auto"/>
                    <w:bottom w:val="none" w:sz="0" w:space="0" w:color="auto"/>
                    <w:right w:val="none" w:sz="0" w:space="0" w:color="auto"/>
                  </w:divBdr>
                  <w:divsChild>
                    <w:div w:id="2873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22409">
      <w:bodyDiv w:val="1"/>
      <w:marLeft w:val="0"/>
      <w:marRight w:val="0"/>
      <w:marTop w:val="0"/>
      <w:marBottom w:val="0"/>
      <w:divBdr>
        <w:top w:val="none" w:sz="0" w:space="0" w:color="auto"/>
        <w:left w:val="none" w:sz="0" w:space="0" w:color="auto"/>
        <w:bottom w:val="none" w:sz="0" w:space="0" w:color="auto"/>
        <w:right w:val="none" w:sz="0" w:space="0" w:color="auto"/>
      </w:divBdr>
      <w:divsChild>
        <w:div w:id="1311592570">
          <w:marLeft w:val="0"/>
          <w:marRight w:val="0"/>
          <w:marTop w:val="0"/>
          <w:marBottom w:val="0"/>
          <w:divBdr>
            <w:top w:val="none" w:sz="0" w:space="0" w:color="auto"/>
            <w:left w:val="none" w:sz="0" w:space="0" w:color="auto"/>
            <w:bottom w:val="none" w:sz="0" w:space="0" w:color="auto"/>
            <w:right w:val="none" w:sz="0" w:space="0" w:color="auto"/>
          </w:divBdr>
          <w:divsChild>
            <w:div w:id="739792544">
              <w:marLeft w:val="0"/>
              <w:marRight w:val="0"/>
              <w:marTop w:val="0"/>
              <w:marBottom w:val="0"/>
              <w:divBdr>
                <w:top w:val="none" w:sz="0" w:space="0" w:color="auto"/>
                <w:left w:val="none" w:sz="0" w:space="0" w:color="auto"/>
                <w:bottom w:val="none" w:sz="0" w:space="0" w:color="auto"/>
                <w:right w:val="none" w:sz="0" w:space="0" w:color="auto"/>
              </w:divBdr>
              <w:divsChild>
                <w:div w:id="7831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0460">
      <w:bodyDiv w:val="1"/>
      <w:marLeft w:val="0"/>
      <w:marRight w:val="0"/>
      <w:marTop w:val="0"/>
      <w:marBottom w:val="0"/>
      <w:divBdr>
        <w:top w:val="none" w:sz="0" w:space="0" w:color="auto"/>
        <w:left w:val="none" w:sz="0" w:space="0" w:color="auto"/>
        <w:bottom w:val="none" w:sz="0" w:space="0" w:color="auto"/>
        <w:right w:val="none" w:sz="0" w:space="0" w:color="auto"/>
      </w:divBdr>
      <w:divsChild>
        <w:div w:id="1333874837">
          <w:marLeft w:val="0"/>
          <w:marRight w:val="0"/>
          <w:marTop w:val="0"/>
          <w:marBottom w:val="0"/>
          <w:divBdr>
            <w:top w:val="none" w:sz="0" w:space="0" w:color="auto"/>
            <w:left w:val="none" w:sz="0" w:space="0" w:color="auto"/>
            <w:bottom w:val="none" w:sz="0" w:space="0" w:color="auto"/>
            <w:right w:val="none" w:sz="0" w:space="0" w:color="auto"/>
          </w:divBdr>
          <w:divsChild>
            <w:div w:id="603852222">
              <w:marLeft w:val="0"/>
              <w:marRight w:val="0"/>
              <w:marTop w:val="0"/>
              <w:marBottom w:val="0"/>
              <w:divBdr>
                <w:top w:val="none" w:sz="0" w:space="0" w:color="auto"/>
                <w:left w:val="none" w:sz="0" w:space="0" w:color="auto"/>
                <w:bottom w:val="none" w:sz="0" w:space="0" w:color="auto"/>
                <w:right w:val="none" w:sz="0" w:space="0" w:color="auto"/>
              </w:divBdr>
              <w:divsChild>
                <w:div w:id="117480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1084">
      <w:bodyDiv w:val="1"/>
      <w:marLeft w:val="0"/>
      <w:marRight w:val="0"/>
      <w:marTop w:val="0"/>
      <w:marBottom w:val="0"/>
      <w:divBdr>
        <w:top w:val="none" w:sz="0" w:space="0" w:color="auto"/>
        <w:left w:val="none" w:sz="0" w:space="0" w:color="auto"/>
        <w:bottom w:val="none" w:sz="0" w:space="0" w:color="auto"/>
        <w:right w:val="none" w:sz="0" w:space="0" w:color="auto"/>
      </w:divBdr>
      <w:divsChild>
        <w:div w:id="228073518">
          <w:marLeft w:val="446"/>
          <w:marRight w:val="0"/>
          <w:marTop w:val="120"/>
          <w:marBottom w:val="0"/>
          <w:divBdr>
            <w:top w:val="none" w:sz="0" w:space="0" w:color="auto"/>
            <w:left w:val="none" w:sz="0" w:space="0" w:color="auto"/>
            <w:bottom w:val="none" w:sz="0" w:space="0" w:color="auto"/>
            <w:right w:val="none" w:sz="0" w:space="0" w:color="auto"/>
          </w:divBdr>
        </w:div>
      </w:divsChild>
    </w:div>
    <w:div w:id="173958458">
      <w:bodyDiv w:val="1"/>
      <w:marLeft w:val="0"/>
      <w:marRight w:val="0"/>
      <w:marTop w:val="0"/>
      <w:marBottom w:val="0"/>
      <w:divBdr>
        <w:top w:val="none" w:sz="0" w:space="0" w:color="auto"/>
        <w:left w:val="none" w:sz="0" w:space="0" w:color="auto"/>
        <w:bottom w:val="none" w:sz="0" w:space="0" w:color="auto"/>
        <w:right w:val="none" w:sz="0" w:space="0" w:color="auto"/>
      </w:divBdr>
      <w:divsChild>
        <w:div w:id="1011881099">
          <w:marLeft w:val="677"/>
          <w:marRight w:val="0"/>
          <w:marTop w:val="77"/>
          <w:marBottom w:val="0"/>
          <w:divBdr>
            <w:top w:val="none" w:sz="0" w:space="0" w:color="auto"/>
            <w:left w:val="none" w:sz="0" w:space="0" w:color="auto"/>
            <w:bottom w:val="none" w:sz="0" w:space="0" w:color="auto"/>
            <w:right w:val="none" w:sz="0" w:space="0" w:color="auto"/>
          </w:divBdr>
        </w:div>
        <w:div w:id="887881982">
          <w:marLeft w:val="677"/>
          <w:marRight w:val="0"/>
          <w:marTop w:val="77"/>
          <w:marBottom w:val="0"/>
          <w:divBdr>
            <w:top w:val="none" w:sz="0" w:space="0" w:color="auto"/>
            <w:left w:val="none" w:sz="0" w:space="0" w:color="auto"/>
            <w:bottom w:val="none" w:sz="0" w:space="0" w:color="auto"/>
            <w:right w:val="none" w:sz="0" w:space="0" w:color="auto"/>
          </w:divBdr>
        </w:div>
      </w:divsChild>
    </w:div>
    <w:div w:id="180314748">
      <w:bodyDiv w:val="1"/>
      <w:marLeft w:val="0"/>
      <w:marRight w:val="0"/>
      <w:marTop w:val="0"/>
      <w:marBottom w:val="0"/>
      <w:divBdr>
        <w:top w:val="none" w:sz="0" w:space="0" w:color="auto"/>
        <w:left w:val="none" w:sz="0" w:space="0" w:color="auto"/>
        <w:bottom w:val="none" w:sz="0" w:space="0" w:color="auto"/>
        <w:right w:val="none" w:sz="0" w:space="0" w:color="auto"/>
      </w:divBdr>
    </w:div>
    <w:div w:id="196549968">
      <w:bodyDiv w:val="1"/>
      <w:marLeft w:val="0"/>
      <w:marRight w:val="0"/>
      <w:marTop w:val="0"/>
      <w:marBottom w:val="0"/>
      <w:divBdr>
        <w:top w:val="none" w:sz="0" w:space="0" w:color="auto"/>
        <w:left w:val="none" w:sz="0" w:space="0" w:color="auto"/>
        <w:bottom w:val="none" w:sz="0" w:space="0" w:color="auto"/>
        <w:right w:val="none" w:sz="0" w:space="0" w:color="auto"/>
      </w:divBdr>
      <w:divsChild>
        <w:div w:id="736630816">
          <w:marLeft w:val="360"/>
          <w:marRight w:val="0"/>
          <w:marTop w:val="77"/>
          <w:marBottom w:val="0"/>
          <w:divBdr>
            <w:top w:val="none" w:sz="0" w:space="0" w:color="auto"/>
            <w:left w:val="none" w:sz="0" w:space="0" w:color="auto"/>
            <w:bottom w:val="none" w:sz="0" w:space="0" w:color="auto"/>
            <w:right w:val="none" w:sz="0" w:space="0" w:color="auto"/>
          </w:divBdr>
        </w:div>
      </w:divsChild>
    </w:div>
    <w:div w:id="198248225">
      <w:bodyDiv w:val="1"/>
      <w:marLeft w:val="0"/>
      <w:marRight w:val="0"/>
      <w:marTop w:val="0"/>
      <w:marBottom w:val="0"/>
      <w:divBdr>
        <w:top w:val="none" w:sz="0" w:space="0" w:color="auto"/>
        <w:left w:val="none" w:sz="0" w:space="0" w:color="auto"/>
        <w:bottom w:val="none" w:sz="0" w:space="0" w:color="auto"/>
        <w:right w:val="none" w:sz="0" w:space="0" w:color="auto"/>
      </w:divBdr>
    </w:div>
    <w:div w:id="198781191">
      <w:bodyDiv w:val="1"/>
      <w:marLeft w:val="0"/>
      <w:marRight w:val="0"/>
      <w:marTop w:val="0"/>
      <w:marBottom w:val="0"/>
      <w:divBdr>
        <w:top w:val="none" w:sz="0" w:space="0" w:color="auto"/>
        <w:left w:val="none" w:sz="0" w:space="0" w:color="auto"/>
        <w:bottom w:val="none" w:sz="0" w:space="0" w:color="auto"/>
        <w:right w:val="none" w:sz="0" w:space="0" w:color="auto"/>
      </w:divBdr>
      <w:divsChild>
        <w:div w:id="660352670">
          <w:marLeft w:val="547"/>
          <w:marRight w:val="0"/>
          <w:marTop w:val="86"/>
          <w:marBottom w:val="0"/>
          <w:divBdr>
            <w:top w:val="none" w:sz="0" w:space="0" w:color="auto"/>
            <w:left w:val="none" w:sz="0" w:space="0" w:color="auto"/>
            <w:bottom w:val="none" w:sz="0" w:space="0" w:color="auto"/>
            <w:right w:val="none" w:sz="0" w:space="0" w:color="auto"/>
          </w:divBdr>
        </w:div>
        <w:div w:id="208685099">
          <w:marLeft w:val="547"/>
          <w:marRight w:val="0"/>
          <w:marTop w:val="86"/>
          <w:marBottom w:val="0"/>
          <w:divBdr>
            <w:top w:val="none" w:sz="0" w:space="0" w:color="auto"/>
            <w:left w:val="none" w:sz="0" w:space="0" w:color="auto"/>
            <w:bottom w:val="none" w:sz="0" w:space="0" w:color="auto"/>
            <w:right w:val="none" w:sz="0" w:space="0" w:color="auto"/>
          </w:divBdr>
        </w:div>
        <w:div w:id="984235854">
          <w:marLeft w:val="547"/>
          <w:marRight w:val="0"/>
          <w:marTop w:val="86"/>
          <w:marBottom w:val="0"/>
          <w:divBdr>
            <w:top w:val="none" w:sz="0" w:space="0" w:color="auto"/>
            <w:left w:val="none" w:sz="0" w:space="0" w:color="auto"/>
            <w:bottom w:val="none" w:sz="0" w:space="0" w:color="auto"/>
            <w:right w:val="none" w:sz="0" w:space="0" w:color="auto"/>
          </w:divBdr>
        </w:div>
        <w:div w:id="447819001">
          <w:marLeft w:val="1195"/>
          <w:marRight w:val="0"/>
          <w:marTop w:val="86"/>
          <w:marBottom w:val="0"/>
          <w:divBdr>
            <w:top w:val="none" w:sz="0" w:space="0" w:color="auto"/>
            <w:left w:val="none" w:sz="0" w:space="0" w:color="auto"/>
            <w:bottom w:val="none" w:sz="0" w:space="0" w:color="auto"/>
            <w:right w:val="none" w:sz="0" w:space="0" w:color="auto"/>
          </w:divBdr>
        </w:div>
        <w:div w:id="1407413229">
          <w:marLeft w:val="1195"/>
          <w:marRight w:val="0"/>
          <w:marTop w:val="86"/>
          <w:marBottom w:val="0"/>
          <w:divBdr>
            <w:top w:val="none" w:sz="0" w:space="0" w:color="auto"/>
            <w:left w:val="none" w:sz="0" w:space="0" w:color="auto"/>
            <w:bottom w:val="none" w:sz="0" w:space="0" w:color="auto"/>
            <w:right w:val="none" w:sz="0" w:space="0" w:color="auto"/>
          </w:divBdr>
        </w:div>
      </w:divsChild>
    </w:div>
    <w:div w:id="199821653">
      <w:bodyDiv w:val="1"/>
      <w:marLeft w:val="0"/>
      <w:marRight w:val="0"/>
      <w:marTop w:val="0"/>
      <w:marBottom w:val="0"/>
      <w:divBdr>
        <w:top w:val="none" w:sz="0" w:space="0" w:color="auto"/>
        <w:left w:val="none" w:sz="0" w:space="0" w:color="auto"/>
        <w:bottom w:val="none" w:sz="0" w:space="0" w:color="auto"/>
        <w:right w:val="none" w:sz="0" w:space="0" w:color="auto"/>
      </w:divBdr>
    </w:div>
    <w:div w:id="228469284">
      <w:bodyDiv w:val="1"/>
      <w:marLeft w:val="0"/>
      <w:marRight w:val="0"/>
      <w:marTop w:val="0"/>
      <w:marBottom w:val="0"/>
      <w:divBdr>
        <w:top w:val="none" w:sz="0" w:space="0" w:color="auto"/>
        <w:left w:val="none" w:sz="0" w:space="0" w:color="auto"/>
        <w:bottom w:val="none" w:sz="0" w:space="0" w:color="auto"/>
        <w:right w:val="none" w:sz="0" w:space="0" w:color="auto"/>
      </w:divBdr>
      <w:divsChild>
        <w:div w:id="2129615351">
          <w:marLeft w:val="274"/>
          <w:marRight w:val="0"/>
          <w:marTop w:val="140"/>
          <w:marBottom w:val="0"/>
          <w:divBdr>
            <w:top w:val="none" w:sz="0" w:space="0" w:color="auto"/>
            <w:left w:val="none" w:sz="0" w:space="0" w:color="auto"/>
            <w:bottom w:val="none" w:sz="0" w:space="0" w:color="auto"/>
            <w:right w:val="none" w:sz="0" w:space="0" w:color="auto"/>
          </w:divBdr>
        </w:div>
      </w:divsChild>
    </w:div>
    <w:div w:id="242834278">
      <w:bodyDiv w:val="1"/>
      <w:marLeft w:val="0"/>
      <w:marRight w:val="0"/>
      <w:marTop w:val="0"/>
      <w:marBottom w:val="0"/>
      <w:divBdr>
        <w:top w:val="none" w:sz="0" w:space="0" w:color="auto"/>
        <w:left w:val="none" w:sz="0" w:space="0" w:color="auto"/>
        <w:bottom w:val="none" w:sz="0" w:space="0" w:color="auto"/>
        <w:right w:val="none" w:sz="0" w:space="0" w:color="auto"/>
      </w:divBdr>
    </w:div>
    <w:div w:id="259292674">
      <w:bodyDiv w:val="1"/>
      <w:marLeft w:val="0"/>
      <w:marRight w:val="0"/>
      <w:marTop w:val="0"/>
      <w:marBottom w:val="0"/>
      <w:divBdr>
        <w:top w:val="none" w:sz="0" w:space="0" w:color="auto"/>
        <w:left w:val="none" w:sz="0" w:space="0" w:color="auto"/>
        <w:bottom w:val="none" w:sz="0" w:space="0" w:color="auto"/>
        <w:right w:val="none" w:sz="0" w:space="0" w:color="auto"/>
      </w:divBdr>
      <w:divsChild>
        <w:div w:id="1614744364">
          <w:marLeft w:val="0"/>
          <w:marRight w:val="0"/>
          <w:marTop w:val="0"/>
          <w:marBottom w:val="0"/>
          <w:divBdr>
            <w:top w:val="none" w:sz="0" w:space="0" w:color="auto"/>
            <w:left w:val="none" w:sz="0" w:space="0" w:color="auto"/>
            <w:bottom w:val="none" w:sz="0" w:space="0" w:color="auto"/>
            <w:right w:val="none" w:sz="0" w:space="0" w:color="auto"/>
          </w:divBdr>
          <w:divsChild>
            <w:div w:id="1007248373">
              <w:marLeft w:val="0"/>
              <w:marRight w:val="0"/>
              <w:marTop w:val="0"/>
              <w:marBottom w:val="0"/>
              <w:divBdr>
                <w:top w:val="none" w:sz="0" w:space="0" w:color="auto"/>
                <w:left w:val="none" w:sz="0" w:space="0" w:color="auto"/>
                <w:bottom w:val="none" w:sz="0" w:space="0" w:color="auto"/>
                <w:right w:val="none" w:sz="0" w:space="0" w:color="auto"/>
              </w:divBdr>
              <w:divsChild>
                <w:div w:id="14559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4842">
      <w:bodyDiv w:val="1"/>
      <w:marLeft w:val="0"/>
      <w:marRight w:val="0"/>
      <w:marTop w:val="0"/>
      <w:marBottom w:val="0"/>
      <w:divBdr>
        <w:top w:val="none" w:sz="0" w:space="0" w:color="auto"/>
        <w:left w:val="none" w:sz="0" w:space="0" w:color="auto"/>
        <w:bottom w:val="none" w:sz="0" w:space="0" w:color="auto"/>
        <w:right w:val="none" w:sz="0" w:space="0" w:color="auto"/>
      </w:divBdr>
      <w:divsChild>
        <w:div w:id="1814323390">
          <w:marLeft w:val="0"/>
          <w:marRight w:val="0"/>
          <w:marTop w:val="0"/>
          <w:marBottom w:val="0"/>
          <w:divBdr>
            <w:top w:val="none" w:sz="0" w:space="0" w:color="auto"/>
            <w:left w:val="none" w:sz="0" w:space="0" w:color="auto"/>
            <w:bottom w:val="none" w:sz="0" w:space="0" w:color="auto"/>
            <w:right w:val="none" w:sz="0" w:space="0" w:color="auto"/>
          </w:divBdr>
          <w:divsChild>
            <w:div w:id="39477738">
              <w:marLeft w:val="0"/>
              <w:marRight w:val="0"/>
              <w:marTop w:val="0"/>
              <w:marBottom w:val="0"/>
              <w:divBdr>
                <w:top w:val="none" w:sz="0" w:space="0" w:color="auto"/>
                <w:left w:val="none" w:sz="0" w:space="0" w:color="auto"/>
                <w:bottom w:val="none" w:sz="0" w:space="0" w:color="auto"/>
                <w:right w:val="none" w:sz="0" w:space="0" w:color="auto"/>
              </w:divBdr>
              <w:divsChild>
                <w:div w:id="830215062">
                  <w:marLeft w:val="0"/>
                  <w:marRight w:val="0"/>
                  <w:marTop w:val="0"/>
                  <w:marBottom w:val="0"/>
                  <w:divBdr>
                    <w:top w:val="none" w:sz="0" w:space="0" w:color="auto"/>
                    <w:left w:val="none" w:sz="0" w:space="0" w:color="auto"/>
                    <w:bottom w:val="none" w:sz="0" w:space="0" w:color="auto"/>
                    <w:right w:val="none" w:sz="0" w:space="0" w:color="auto"/>
                  </w:divBdr>
                  <w:divsChild>
                    <w:div w:id="17386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048222">
      <w:bodyDiv w:val="1"/>
      <w:marLeft w:val="0"/>
      <w:marRight w:val="0"/>
      <w:marTop w:val="0"/>
      <w:marBottom w:val="0"/>
      <w:divBdr>
        <w:top w:val="none" w:sz="0" w:space="0" w:color="auto"/>
        <w:left w:val="none" w:sz="0" w:space="0" w:color="auto"/>
        <w:bottom w:val="none" w:sz="0" w:space="0" w:color="auto"/>
        <w:right w:val="none" w:sz="0" w:space="0" w:color="auto"/>
      </w:divBdr>
      <w:divsChild>
        <w:div w:id="1418360841">
          <w:marLeft w:val="677"/>
          <w:marRight w:val="0"/>
          <w:marTop w:val="77"/>
          <w:marBottom w:val="0"/>
          <w:divBdr>
            <w:top w:val="none" w:sz="0" w:space="0" w:color="auto"/>
            <w:left w:val="none" w:sz="0" w:space="0" w:color="auto"/>
            <w:bottom w:val="none" w:sz="0" w:space="0" w:color="auto"/>
            <w:right w:val="none" w:sz="0" w:space="0" w:color="auto"/>
          </w:divBdr>
        </w:div>
      </w:divsChild>
    </w:div>
    <w:div w:id="284968674">
      <w:bodyDiv w:val="1"/>
      <w:marLeft w:val="0"/>
      <w:marRight w:val="0"/>
      <w:marTop w:val="0"/>
      <w:marBottom w:val="0"/>
      <w:divBdr>
        <w:top w:val="none" w:sz="0" w:space="0" w:color="auto"/>
        <w:left w:val="none" w:sz="0" w:space="0" w:color="auto"/>
        <w:bottom w:val="none" w:sz="0" w:space="0" w:color="auto"/>
        <w:right w:val="none" w:sz="0" w:space="0" w:color="auto"/>
      </w:divBdr>
      <w:divsChild>
        <w:div w:id="1406608467">
          <w:marLeft w:val="0"/>
          <w:marRight w:val="0"/>
          <w:marTop w:val="0"/>
          <w:marBottom w:val="0"/>
          <w:divBdr>
            <w:top w:val="none" w:sz="0" w:space="0" w:color="auto"/>
            <w:left w:val="none" w:sz="0" w:space="0" w:color="auto"/>
            <w:bottom w:val="none" w:sz="0" w:space="0" w:color="auto"/>
            <w:right w:val="none" w:sz="0" w:space="0" w:color="auto"/>
          </w:divBdr>
          <w:divsChild>
            <w:div w:id="1521427787">
              <w:marLeft w:val="0"/>
              <w:marRight w:val="0"/>
              <w:marTop w:val="0"/>
              <w:marBottom w:val="0"/>
              <w:divBdr>
                <w:top w:val="none" w:sz="0" w:space="0" w:color="auto"/>
                <w:left w:val="none" w:sz="0" w:space="0" w:color="auto"/>
                <w:bottom w:val="none" w:sz="0" w:space="0" w:color="auto"/>
                <w:right w:val="none" w:sz="0" w:space="0" w:color="auto"/>
              </w:divBdr>
              <w:divsChild>
                <w:div w:id="1230459845">
                  <w:marLeft w:val="0"/>
                  <w:marRight w:val="0"/>
                  <w:marTop w:val="0"/>
                  <w:marBottom w:val="0"/>
                  <w:divBdr>
                    <w:top w:val="none" w:sz="0" w:space="0" w:color="auto"/>
                    <w:left w:val="none" w:sz="0" w:space="0" w:color="auto"/>
                    <w:bottom w:val="none" w:sz="0" w:space="0" w:color="auto"/>
                    <w:right w:val="none" w:sz="0" w:space="0" w:color="auto"/>
                  </w:divBdr>
                  <w:divsChild>
                    <w:div w:id="15440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929073">
      <w:bodyDiv w:val="1"/>
      <w:marLeft w:val="0"/>
      <w:marRight w:val="0"/>
      <w:marTop w:val="0"/>
      <w:marBottom w:val="0"/>
      <w:divBdr>
        <w:top w:val="none" w:sz="0" w:space="0" w:color="auto"/>
        <w:left w:val="none" w:sz="0" w:space="0" w:color="auto"/>
        <w:bottom w:val="none" w:sz="0" w:space="0" w:color="auto"/>
        <w:right w:val="none" w:sz="0" w:space="0" w:color="auto"/>
      </w:divBdr>
      <w:divsChild>
        <w:div w:id="1788430548">
          <w:marLeft w:val="0"/>
          <w:marRight w:val="0"/>
          <w:marTop w:val="0"/>
          <w:marBottom w:val="0"/>
          <w:divBdr>
            <w:top w:val="none" w:sz="0" w:space="0" w:color="auto"/>
            <w:left w:val="none" w:sz="0" w:space="0" w:color="auto"/>
            <w:bottom w:val="none" w:sz="0" w:space="0" w:color="auto"/>
            <w:right w:val="none" w:sz="0" w:space="0" w:color="auto"/>
          </w:divBdr>
          <w:divsChild>
            <w:div w:id="606038540">
              <w:marLeft w:val="0"/>
              <w:marRight w:val="0"/>
              <w:marTop w:val="0"/>
              <w:marBottom w:val="0"/>
              <w:divBdr>
                <w:top w:val="none" w:sz="0" w:space="0" w:color="auto"/>
                <w:left w:val="none" w:sz="0" w:space="0" w:color="auto"/>
                <w:bottom w:val="none" w:sz="0" w:space="0" w:color="auto"/>
                <w:right w:val="none" w:sz="0" w:space="0" w:color="auto"/>
              </w:divBdr>
              <w:divsChild>
                <w:div w:id="1738284038">
                  <w:marLeft w:val="0"/>
                  <w:marRight w:val="0"/>
                  <w:marTop w:val="0"/>
                  <w:marBottom w:val="0"/>
                  <w:divBdr>
                    <w:top w:val="none" w:sz="0" w:space="0" w:color="auto"/>
                    <w:left w:val="none" w:sz="0" w:space="0" w:color="auto"/>
                    <w:bottom w:val="none" w:sz="0" w:space="0" w:color="auto"/>
                    <w:right w:val="none" w:sz="0" w:space="0" w:color="auto"/>
                  </w:divBdr>
                  <w:divsChild>
                    <w:div w:id="1814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438900">
      <w:bodyDiv w:val="1"/>
      <w:marLeft w:val="0"/>
      <w:marRight w:val="0"/>
      <w:marTop w:val="0"/>
      <w:marBottom w:val="0"/>
      <w:divBdr>
        <w:top w:val="none" w:sz="0" w:space="0" w:color="auto"/>
        <w:left w:val="none" w:sz="0" w:space="0" w:color="auto"/>
        <w:bottom w:val="none" w:sz="0" w:space="0" w:color="auto"/>
        <w:right w:val="none" w:sz="0" w:space="0" w:color="auto"/>
      </w:divBdr>
      <w:divsChild>
        <w:div w:id="1116101776">
          <w:marLeft w:val="0"/>
          <w:marRight w:val="0"/>
          <w:marTop w:val="0"/>
          <w:marBottom w:val="0"/>
          <w:divBdr>
            <w:top w:val="none" w:sz="0" w:space="0" w:color="auto"/>
            <w:left w:val="none" w:sz="0" w:space="0" w:color="auto"/>
            <w:bottom w:val="none" w:sz="0" w:space="0" w:color="auto"/>
            <w:right w:val="none" w:sz="0" w:space="0" w:color="auto"/>
          </w:divBdr>
          <w:divsChild>
            <w:div w:id="1652127020">
              <w:marLeft w:val="0"/>
              <w:marRight w:val="0"/>
              <w:marTop w:val="0"/>
              <w:marBottom w:val="0"/>
              <w:divBdr>
                <w:top w:val="none" w:sz="0" w:space="0" w:color="auto"/>
                <w:left w:val="none" w:sz="0" w:space="0" w:color="auto"/>
                <w:bottom w:val="none" w:sz="0" w:space="0" w:color="auto"/>
                <w:right w:val="none" w:sz="0" w:space="0" w:color="auto"/>
              </w:divBdr>
              <w:divsChild>
                <w:div w:id="640041434">
                  <w:marLeft w:val="0"/>
                  <w:marRight w:val="0"/>
                  <w:marTop w:val="0"/>
                  <w:marBottom w:val="0"/>
                  <w:divBdr>
                    <w:top w:val="none" w:sz="0" w:space="0" w:color="auto"/>
                    <w:left w:val="none" w:sz="0" w:space="0" w:color="auto"/>
                    <w:bottom w:val="none" w:sz="0" w:space="0" w:color="auto"/>
                    <w:right w:val="none" w:sz="0" w:space="0" w:color="auto"/>
                  </w:divBdr>
                  <w:divsChild>
                    <w:div w:id="4199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830135">
      <w:bodyDiv w:val="1"/>
      <w:marLeft w:val="0"/>
      <w:marRight w:val="0"/>
      <w:marTop w:val="0"/>
      <w:marBottom w:val="0"/>
      <w:divBdr>
        <w:top w:val="none" w:sz="0" w:space="0" w:color="auto"/>
        <w:left w:val="none" w:sz="0" w:space="0" w:color="auto"/>
        <w:bottom w:val="none" w:sz="0" w:space="0" w:color="auto"/>
        <w:right w:val="none" w:sz="0" w:space="0" w:color="auto"/>
      </w:divBdr>
    </w:div>
    <w:div w:id="351153713">
      <w:bodyDiv w:val="1"/>
      <w:marLeft w:val="0"/>
      <w:marRight w:val="0"/>
      <w:marTop w:val="0"/>
      <w:marBottom w:val="0"/>
      <w:divBdr>
        <w:top w:val="none" w:sz="0" w:space="0" w:color="auto"/>
        <w:left w:val="none" w:sz="0" w:space="0" w:color="auto"/>
        <w:bottom w:val="none" w:sz="0" w:space="0" w:color="auto"/>
        <w:right w:val="none" w:sz="0" w:space="0" w:color="auto"/>
      </w:divBdr>
    </w:div>
    <w:div w:id="359403081">
      <w:bodyDiv w:val="1"/>
      <w:marLeft w:val="0"/>
      <w:marRight w:val="0"/>
      <w:marTop w:val="0"/>
      <w:marBottom w:val="0"/>
      <w:divBdr>
        <w:top w:val="none" w:sz="0" w:space="0" w:color="auto"/>
        <w:left w:val="none" w:sz="0" w:space="0" w:color="auto"/>
        <w:bottom w:val="none" w:sz="0" w:space="0" w:color="auto"/>
        <w:right w:val="none" w:sz="0" w:space="0" w:color="auto"/>
      </w:divBdr>
      <w:divsChild>
        <w:div w:id="622003561">
          <w:marLeft w:val="0"/>
          <w:marRight w:val="0"/>
          <w:marTop w:val="0"/>
          <w:marBottom w:val="0"/>
          <w:divBdr>
            <w:top w:val="none" w:sz="0" w:space="0" w:color="auto"/>
            <w:left w:val="none" w:sz="0" w:space="0" w:color="auto"/>
            <w:bottom w:val="none" w:sz="0" w:space="0" w:color="auto"/>
            <w:right w:val="none" w:sz="0" w:space="0" w:color="auto"/>
          </w:divBdr>
          <w:divsChild>
            <w:div w:id="798493557">
              <w:marLeft w:val="0"/>
              <w:marRight w:val="0"/>
              <w:marTop w:val="0"/>
              <w:marBottom w:val="0"/>
              <w:divBdr>
                <w:top w:val="none" w:sz="0" w:space="0" w:color="auto"/>
                <w:left w:val="none" w:sz="0" w:space="0" w:color="auto"/>
                <w:bottom w:val="none" w:sz="0" w:space="0" w:color="auto"/>
                <w:right w:val="none" w:sz="0" w:space="0" w:color="auto"/>
              </w:divBdr>
              <w:divsChild>
                <w:div w:id="20857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399845">
      <w:bodyDiv w:val="1"/>
      <w:marLeft w:val="0"/>
      <w:marRight w:val="0"/>
      <w:marTop w:val="0"/>
      <w:marBottom w:val="0"/>
      <w:divBdr>
        <w:top w:val="none" w:sz="0" w:space="0" w:color="auto"/>
        <w:left w:val="none" w:sz="0" w:space="0" w:color="auto"/>
        <w:bottom w:val="none" w:sz="0" w:space="0" w:color="auto"/>
        <w:right w:val="none" w:sz="0" w:space="0" w:color="auto"/>
      </w:divBdr>
    </w:div>
    <w:div w:id="378021583">
      <w:bodyDiv w:val="1"/>
      <w:marLeft w:val="0"/>
      <w:marRight w:val="0"/>
      <w:marTop w:val="0"/>
      <w:marBottom w:val="0"/>
      <w:divBdr>
        <w:top w:val="none" w:sz="0" w:space="0" w:color="auto"/>
        <w:left w:val="none" w:sz="0" w:space="0" w:color="auto"/>
        <w:bottom w:val="none" w:sz="0" w:space="0" w:color="auto"/>
        <w:right w:val="none" w:sz="0" w:space="0" w:color="auto"/>
      </w:divBdr>
      <w:divsChild>
        <w:div w:id="1912931219">
          <w:marLeft w:val="0"/>
          <w:marRight w:val="0"/>
          <w:marTop w:val="0"/>
          <w:marBottom w:val="0"/>
          <w:divBdr>
            <w:top w:val="none" w:sz="0" w:space="0" w:color="auto"/>
            <w:left w:val="none" w:sz="0" w:space="0" w:color="auto"/>
            <w:bottom w:val="none" w:sz="0" w:space="0" w:color="auto"/>
            <w:right w:val="none" w:sz="0" w:space="0" w:color="auto"/>
          </w:divBdr>
          <w:divsChild>
            <w:div w:id="1300570768">
              <w:marLeft w:val="0"/>
              <w:marRight w:val="0"/>
              <w:marTop w:val="0"/>
              <w:marBottom w:val="0"/>
              <w:divBdr>
                <w:top w:val="none" w:sz="0" w:space="0" w:color="auto"/>
                <w:left w:val="none" w:sz="0" w:space="0" w:color="auto"/>
                <w:bottom w:val="none" w:sz="0" w:space="0" w:color="auto"/>
                <w:right w:val="none" w:sz="0" w:space="0" w:color="auto"/>
              </w:divBdr>
              <w:divsChild>
                <w:div w:id="168651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138289">
      <w:bodyDiv w:val="1"/>
      <w:marLeft w:val="0"/>
      <w:marRight w:val="0"/>
      <w:marTop w:val="0"/>
      <w:marBottom w:val="0"/>
      <w:divBdr>
        <w:top w:val="none" w:sz="0" w:space="0" w:color="auto"/>
        <w:left w:val="none" w:sz="0" w:space="0" w:color="auto"/>
        <w:bottom w:val="none" w:sz="0" w:space="0" w:color="auto"/>
        <w:right w:val="none" w:sz="0" w:space="0" w:color="auto"/>
      </w:divBdr>
      <w:divsChild>
        <w:div w:id="557396249">
          <w:marLeft w:val="0"/>
          <w:marRight w:val="0"/>
          <w:marTop w:val="0"/>
          <w:marBottom w:val="0"/>
          <w:divBdr>
            <w:top w:val="none" w:sz="0" w:space="0" w:color="auto"/>
            <w:left w:val="none" w:sz="0" w:space="0" w:color="auto"/>
            <w:bottom w:val="none" w:sz="0" w:space="0" w:color="auto"/>
            <w:right w:val="none" w:sz="0" w:space="0" w:color="auto"/>
          </w:divBdr>
          <w:divsChild>
            <w:div w:id="717902985">
              <w:marLeft w:val="0"/>
              <w:marRight w:val="0"/>
              <w:marTop w:val="0"/>
              <w:marBottom w:val="0"/>
              <w:divBdr>
                <w:top w:val="none" w:sz="0" w:space="0" w:color="auto"/>
                <w:left w:val="none" w:sz="0" w:space="0" w:color="auto"/>
                <w:bottom w:val="none" w:sz="0" w:space="0" w:color="auto"/>
                <w:right w:val="none" w:sz="0" w:space="0" w:color="auto"/>
              </w:divBdr>
              <w:divsChild>
                <w:div w:id="174659316">
                  <w:marLeft w:val="0"/>
                  <w:marRight w:val="0"/>
                  <w:marTop w:val="0"/>
                  <w:marBottom w:val="0"/>
                  <w:divBdr>
                    <w:top w:val="none" w:sz="0" w:space="0" w:color="auto"/>
                    <w:left w:val="none" w:sz="0" w:space="0" w:color="auto"/>
                    <w:bottom w:val="none" w:sz="0" w:space="0" w:color="auto"/>
                    <w:right w:val="none" w:sz="0" w:space="0" w:color="auto"/>
                  </w:divBdr>
                  <w:divsChild>
                    <w:div w:id="20880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401477">
      <w:bodyDiv w:val="1"/>
      <w:marLeft w:val="0"/>
      <w:marRight w:val="0"/>
      <w:marTop w:val="0"/>
      <w:marBottom w:val="0"/>
      <w:divBdr>
        <w:top w:val="none" w:sz="0" w:space="0" w:color="auto"/>
        <w:left w:val="none" w:sz="0" w:space="0" w:color="auto"/>
        <w:bottom w:val="none" w:sz="0" w:space="0" w:color="auto"/>
        <w:right w:val="none" w:sz="0" w:space="0" w:color="auto"/>
      </w:divBdr>
      <w:divsChild>
        <w:div w:id="825586880">
          <w:marLeft w:val="0"/>
          <w:marRight w:val="0"/>
          <w:marTop w:val="0"/>
          <w:marBottom w:val="0"/>
          <w:divBdr>
            <w:top w:val="none" w:sz="0" w:space="0" w:color="auto"/>
            <w:left w:val="none" w:sz="0" w:space="0" w:color="auto"/>
            <w:bottom w:val="none" w:sz="0" w:space="0" w:color="auto"/>
            <w:right w:val="none" w:sz="0" w:space="0" w:color="auto"/>
          </w:divBdr>
          <w:divsChild>
            <w:div w:id="215942349">
              <w:marLeft w:val="0"/>
              <w:marRight w:val="0"/>
              <w:marTop w:val="0"/>
              <w:marBottom w:val="0"/>
              <w:divBdr>
                <w:top w:val="none" w:sz="0" w:space="0" w:color="auto"/>
                <w:left w:val="none" w:sz="0" w:space="0" w:color="auto"/>
                <w:bottom w:val="none" w:sz="0" w:space="0" w:color="auto"/>
                <w:right w:val="none" w:sz="0" w:space="0" w:color="auto"/>
              </w:divBdr>
              <w:divsChild>
                <w:div w:id="285819212">
                  <w:marLeft w:val="0"/>
                  <w:marRight w:val="0"/>
                  <w:marTop w:val="0"/>
                  <w:marBottom w:val="0"/>
                  <w:divBdr>
                    <w:top w:val="none" w:sz="0" w:space="0" w:color="auto"/>
                    <w:left w:val="none" w:sz="0" w:space="0" w:color="auto"/>
                    <w:bottom w:val="none" w:sz="0" w:space="0" w:color="auto"/>
                    <w:right w:val="none" w:sz="0" w:space="0" w:color="auto"/>
                  </w:divBdr>
                  <w:divsChild>
                    <w:div w:id="20807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79737">
      <w:bodyDiv w:val="1"/>
      <w:marLeft w:val="0"/>
      <w:marRight w:val="0"/>
      <w:marTop w:val="0"/>
      <w:marBottom w:val="0"/>
      <w:divBdr>
        <w:top w:val="none" w:sz="0" w:space="0" w:color="auto"/>
        <w:left w:val="none" w:sz="0" w:space="0" w:color="auto"/>
        <w:bottom w:val="none" w:sz="0" w:space="0" w:color="auto"/>
        <w:right w:val="none" w:sz="0" w:space="0" w:color="auto"/>
      </w:divBdr>
    </w:div>
    <w:div w:id="436297216">
      <w:bodyDiv w:val="1"/>
      <w:marLeft w:val="0"/>
      <w:marRight w:val="0"/>
      <w:marTop w:val="0"/>
      <w:marBottom w:val="0"/>
      <w:divBdr>
        <w:top w:val="none" w:sz="0" w:space="0" w:color="auto"/>
        <w:left w:val="none" w:sz="0" w:space="0" w:color="auto"/>
        <w:bottom w:val="none" w:sz="0" w:space="0" w:color="auto"/>
        <w:right w:val="none" w:sz="0" w:space="0" w:color="auto"/>
      </w:divBdr>
      <w:divsChild>
        <w:div w:id="694892802">
          <w:marLeft w:val="0"/>
          <w:marRight w:val="0"/>
          <w:marTop w:val="0"/>
          <w:marBottom w:val="0"/>
          <w:divBdr>
            <w:top w:val="none" w:sz="0" w:space="0" w:color="auto"/>
            <w:left w:val="none" w:sz="0" w:space="0" w:color="auto"/>
            <w:bottom w:val="none" w:sz="0" w:space="0" w:color="auto"/>
            <w:right w:val="none" w:sz="0" w:space="0" w:color="auto"/>
          </w:divBdr>
          <w:divsChild>
            <w:div w:id="957489155">
              <w:marLeft w:val="0"/>
              <w:marRight w:val="0"/>
              <w:marTop w:val="0"/>
              <w:marBottom w:val="0"/>
              <w:divBdr>
                <w:top w:val="none" w:sz="0" w:space="0" w:color="auto"/>
                <w:left w:val="none" w:sz="0" w:space="0" w:color="auto"/>
                <w:bottom w:val="none" w:sz="0" w:space="0" w:color="auto"/>
                <w:right w:val="none" w:sz="0" w:space="0" w:color="auto"/>
              </w:divBdr>
              <w:divsChild>
                <w:div w:id="14402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425924">
      <w:bodyDiv w:val="1"/>
      <w:marLeft w:val="0"/>
      <w:marRight w:val="0"/>
      <w:marTop w:val="0"/>
      <w:marBottom w:val="0"/>
      <w:divBdr>
        <w:top w:val="none" w:sz="0" w:space="0" w:color="auto"/>
        <w:left w:val="none" w:sz="0" w:space="0" w:color="auto"/>
        <w:bottom w:val="none" w:sz="0" w:space="0" w:color="auto"/>
        <w:right w:val="none" w:sz="0" w:space="0" w:color="auto"/>
      </w:divBdr>
      <w:divsChild>
        <w:div w:id="1298683250">
          <w:marLeft w:val="461"/>
          <w:marRight w:val="0"/>
          <w:marTop w:val="0"/>
          <w:marBottom w:val="0"/>
          <w:divBdr>
            <w:top w:val="none" w:sz="0" w:space="0" w:color="auto"/>
            <w:left w:val="none" w:sz="0" w:space="0" w:color="auto"/>
            <w:bottom w:val="none" w:sz="0" w:space="0" w:color="auto"/>
            <w:right w:val="none" w:sz="0" w:space="0" w:color="auto"/>
          </w:divBdr>
        </w:div>
        <w:div w:id="1691371981">
          <w:marLeft w:val="792"/>
          <w:marRight w:val="0"/>
          <w:marTop w:val="0"/>
          <w:marBottom w:val="0"/>
          <w:divBdr>
            <w:top w:val="none" w:sz="0" w:space="0" w:color="auto"/>
            <w:left w:val="none" w:sz="0" w:space="0" w:color="auto"/>
            <w:bottom w:val="none" w:sz="0" w:space="0" w:color="auto"/>
            <w:right w:val="none" w:sz="0" w:space="0" w:color="auto"/>
          </w:divBdr>
        </w:div>
        <w:div w:id="1962491901">
          <w:marLeft w:val="792"/>
          <w:marRight w:val="0"/>
          <w:marTop w:val="0"/>
          <w:marBottom w:val="0"/>
          <w:divBdr>
            <w:top w:val="none" w:sz="0" w:space="0" w:color="auto"/>
            <w:left w:val="none" w:sz="0" w:space="0" w:color="auto"/>
            <w:bottom w:val="none" w:sz="0" w:space="0" w:color="auto"/>
            <w:right w:val="none" w:sz="0" w:space="0" w:color="auto"/>
          </w:divBdr>
        </w:div>
        <w:div w:id="1536195513">
          <w:marLeft w:val="792"/>
          <w:marRight w:val="0"/>
          <w:marTop w:val="0"/>
          <w:marBottom w:val="0"/>
          <w:divBdr>
            <w:top w:val="none" w:sz="0" w:space="0" w:color="auto"/>
            <w:left w:val="none" w:sz="0" w:space="0" w:color="auto"/>
            <w:bottom w:val="none" w:sz="0" w:space="0" w:color="auto"/>
            <w:right w:val="none" w:sz="0" w:space="0" w:color="auto"/>
          </w:divBdr>
        </w:div>
      </w:divsChild>
    </w:div>
    <w:div w:id="543717180">
      <w:bodyDiv w:val="1"/>
      <w:marLeft w:val="0"/>
      <w:marRight w:val="0"/>
      <w:marTop w:val="0"/>
      <w:marBottom w:val="0"/>
      <w:divBdr>
        <w:top w:val="none" w:sz="0" w:space="0" w:color="auto"/>
        <w:left w:val="none" w:sz="0" w:space="0" w:color="auto"/>
        <w:bottom w:val="none" w:sz="0" w:space="0" w:color="auto"/>
        <w:right w:val="none" w:sz="0" w:space="0" w:color="auto"/>
      </w:divBdr>
    </w:div>
    <w:div w:id="565452265">
      <w:bodyDiv w:val="1"/>
      <w:marLeft w:val="0"/>
      <w:marRight w:val="0"/>
      <w:marTop w:val="0"/>
      <w:marBottom w:val="0"/>
      <w:divBdr>
        <w:top w:val="none" w:sz="0" w:space="0" w:color="auto"/>
        <w:left w:val="none" w:sz="0" w:space="0" w:color="auto"/>
        <w:bottom w:val="none" w:sz="0" w:space="0" w:color="auto"/>
        <w:right w:val="none" w:sz="0" w:space="0" w:color="auto"/>
      </w:divBdr>
    </w:div>
    <w:div w:id="570235846">
      <w:bodyDiv w:val="1"/>
      <w:marLeft w:val="0"/>
      <w:marRight w:val="0"/>
      <w:marTop w:val="0"/>
      <w:marBottom w:val="0"/>
      <w:divBdr>
        <w:top w:val="none" w:sz="0" w:space="0" w:color="auto"/>
        <w:left w:val="none" w:sz="0" w:space="0" w:color="auto"/>
        <w:bottom w:val="none" w:sz="0" w:space="0" w:color="auto"/>
        <w:right w:val="none" w:sz="0" w:space="0" w:color="auto"/>
      </w:divBdr>
    </w:div>
    <w:div w:id="577636137">
      <w:bodyDiv w:val="1"/>
      <w:marLeft w:val="0"/>
      <w:marRight w:val="0"/>
      <w:marTop w:val="0"/>
      <w:marBottom w:val="0"/>
      <w:divBdr>
        <w:top w:val="none" w:sz="0" w:space="0" w:color="auto"/>
        <w:left w:val="none" w:sz="0" w:space="0" w:color="auto"/>
        <w:bottom w:val="none" w:sz="0" w:space="0" w:color="auto"/>
        <w:right w:val="none" w:sz="0" w:space="0" w:color="auto"/>
      </w:divBdr>
      <w:divsChild>
        <w:div w:id="1587810076">
          <w:marLeft w:val="0"/>
          <w:marRight w:val="0"/>
          <w:marTop w:val="0"/>
          <w:marBottom w:val="0"/>
          <w:divBdr>
            <w:top w:val="none" w:sz="0" w:space="0" w:color="auto"/>
            <w:left w:val="none" w:sz="0" w:space="0" w:color="auto"/>
            <w:bottom w:val="none" w:sz="0" w:space="0" w:color="auto"/>
            <w:right w:val="none" w:sz="0" w:space="0" w:color="auto"/>
          </w:divBdr>
          <w:divsChild>
            <w:div w:id="1067261813">
              <w:marLeft w:val="0"/>
              <w:marRight w:val="0"/>
              <w:marTop w:val="0"/>
              <w:marBottom w:val="0"/>
              <w:divBdr>
                <w:top w:val="none" w:sz="0" w:space="0" w:color="auto"/>
                <w:left w:val="none" w:sz="0" w:space="0" w:color="auto"/>
                <w:bottom w:val="none" w:sz="0" w:space="0" w:color="auto"/>
                <w:right w:val="none" w:sz="0" w:space="0" w:color="auto"/>
              </w:divBdr>
              <w:divsChild>
                <w:div w:id="17543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63477">
      <w:bodyDiv w:val="1"/>
      <w:marLeft w:val="0"/>
      <w:marRight w:val="0"/>
      <w:marTop w:val="0"/>
      <w:marBottom w:val="0"/>
      <w:divBdr>
        <w:top w:val="none" w:sz="0" w:space="0" w:color="auto"/>
        <w:left w:val="none" w:sz="0" w:space="0" w:color="auto"/>
        <w:bottom w:val="none" w:sz="0" w:space="0" w:color="auto"/>
        <w:right w:val="none" w:sz="0" w:space="0" w:color="auto"/>
      </w:divBdr>
      <w:divsChild>
        <w:div w:id="299851126">
          <w:marLeft w:val="0"/>
          <w:marRight w:val="0"/>
          <w:marTop w:val="0"/>
          <w:marBottom w:val="0"/>
          <w:divBdr>
            <w:top w:val="none" w:sz="0" w:space="0" w:color="auto"/>
            <w:left w:val="none" w:sz="0" w:space="0" w:color="auto"/>
            <w:bottom w:val="none" w:sz="0" w:space="0" w:color="auto"/>
            <w:right w:val="none" w:sz="0" w:space="0" w:color="auto"/>
          </w:divBdr>
          <w:divsChild>
            <w:div w:id="805008686">
              <w:marLeft w:val="0"/>
              <w:marRight w:val="0"/>
              <w:marTop w:val="0"/>
              <w:marBottom w:val="0"/>
              <w:divBdr>
                <w:top w:val="none" w:sz="0" w:space="0" w:color="auto"/>
                <w:left w:val="none" w:sz="0" w:space="0" w:color="auto"/>
                <w:bottom w:val="none" w:sz="0" w:space="0" w:color="auto"/>
                <w:right w:val="none" w:sz="0" w:space="0" w:color="auto"/>
              </w:divBdr>
              <w:divsChild>
                <w:div w:id="133984238">
                  <w:marLeft w:val="0"/>
                  <w:marRight w:val="0"/>
                  <w:marTop w:val="0"/>
                  <w:marBottom w:val="0"/>
                  <w:divBdr>
                    <w:top w:val="none" w:sz="0" w:space="0" w:color="auto"/>
                    <w:left w:val="none" w:sz="0" w:space="0" w:color="auto"/>
                    <w:bottom w:val="none" w:sz="0" w:space="0" w:color="auto"/>
                    <w:right w:val="none" w:sz="0" w:space="0" w:color="auto"/>
                  </w:divBdr>
                  <w:divsChild>
                    <w:div w:id="2341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229835">
      <w:bodyDiv w:val="1"/>
      <w:marLeft w:val="0"/>
      <w:marRight w:val="0"/>
      <w:marTop w:val="0"/>
      <w:marBottom w:val="0"/>
      <w:divBdr>
        <w:top w:val="none" w:sz="0" w:space="0" w:color="auto"/>
        <w:left w:val="none" w:sz="0" w:space="0" w:color="auto"/>
        <w:bottom w:val="none" w:sz="0" w:space="0" w:color="auto"/>
        <w:right w:val="none" w:sz="0" w:space="0" w:color="auto"/>
      </w:divBdr>
    </w:div>
    <w:div w:id="654146571">
      <w:bodyDiv w:val="1"/>
      <w:marLeft w:val="0"/>
      <w:marRight w:val="0"/>
      <w:marTop w:val="0"/>
      <w:marBottom w:val="0"/>
      <w:divBdr>
        <w:top w:val="none" w:sz="0" w:space="0" w:color="auto"/>
        <w:left w:val="none" w:sz="0" w:space="0" w:color="auto"/>
        <w:bottom w:val="none" w:sz="0" w:space="0" w:color="auto"/>
        <w:right w:val="none" w:sz="0" w:space="0" w:color="auto"/>
      </w:divBdr>
      <w:divsChild>
        <w:div w:id="600722812">
          <w:marLeft w:val="0"/>
          <w:marRight w:val="0"/>
          <w:marTop w:val="0"/>
          <w:marBottom w:val="0"/>
          <w:divBdr>
            <w:top w:val="none" w:sz="0" w:space="0" w:color="auto"/>
            <w:left w:val="none" w:sz="0" w:space="0" w:color="auto"/>
            <w:bottom w:val="none" w:sz="0" w:space="0" w:color="auto"/>
            <w:right w:val="none" w:sz="0" w:space="0" w:color="auto"/>
          </w:divBdr>
          <w:divsChild>
            <w:div w:id="210001420">
              <w:marLeft w:val="0"/>
              <w:marRight w:val="0"/>
              <w:marTop w:val="0"/>
              <w:marBottom w:val="0"/>
              <w:divBdr>
                <w:top w:val="none" w:sz="0" w:space="0" w:color="auto"/>
                <w:left w:val="none" w:sz="0" w:space="0" w:color="auto"/>
                <w:bottom w:val="none" w:sz="0" w:space="0" w:color="auto"/>
                <w:right w:val="none" w:sz="0" w:space="0" w:color="auto"/>
              </w:divBdr>
              <w:divsChild>
                <w:div w:id="1655842195">
                  <w:marLeft w:val="0"/>
                  <w:marRight w:val="0"/>
                  <w:marTop w:val="0"/>
                  <w:marBottom w:val="0"/>
                  <w:divBdr>
                    <w:top w:val="none" w:sz="0" w:space="0" w:color="auto"/>
                    <w:left w:val="none" w:sz="0" w:space="0" w:color="auto"/>
                    <w:bottom w:val="none" w:sz="0" w:space="0" w:color="auto"/>
                    <w:right w:val="none" w:sz="0" w:space="0" w:color="auto"/>
                  </w:divBdr>
                  <w:divsChild>
                    <w:div w:id="2400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27647">
      <w:bodyDiv w:val="1"/>
      <w:marLeft w:val="0"/>
      <w:marRight w:val="0"/>
      <w:marTop w:val="0"/>
      <w:marBottom w:val="0"/>
      <w:divBdr>
        <w:top w:val="none" w:sz="0" w:space="0" w:color="auto"/>
        <w:left w:val="none" w:sz="0" w:space="0" w:color="auto"/>
        <w:bottom w:val="none" w:sz="0" w:space="0" w:color="auto"/>
        <w:right w:val="none" w:sz="0" w:space="0" w:color="auto"/>
      </w:divBdr>
    </w:div>
    <w:div w:id="688411209">
      <w:bodyDiv w:val="1"/>
      <w:marLeft w:val="0"/>
      <w:marRight w:val="0"/>
      <w:marTop w:val="0"/>
      <w:marBottom w:val="0"/>
      <w:divBdr>
        <w:top w:val="none" w:sz="0" w:space="0" w:color="auto"/>
        <w:left w:val="none" w:sz="0" w:space="0" w:color="auto"/>
        <w:bottom w:val="none" w:sz="0" w:space="0" w:color="auto"/>
        <w:right w:val="none" w:sz="0" w:space="0" w:color="auto"/>
      </w:divBdr>
      <w:divsChild>
        <w:div w:id="536745763">
          <w:marLeft w:val="461"/>
          <w:marRight w:val="0"/>
          <w:marTop w:val="0"/>
          <w:marBottom w:val="0"/>
          <w:divBdr>
            <w:top w:val="none" w:sz="0" w:space="0" w:color="auto"/>
            <w:left w:val="none" w:sz="0" w:space="0" w:color="auto"/>
            <w:bottom w:val="none" w:sz="0" w:space="0" w:color="auto"/>
            <w:right w:val="none" w:sz="0" w:space="0" w:color="auto"/>
          </w:divBdr>
        </w:div>
      </w:divsChild>
    </w:div>
    <w:div w:id="701325559">
      <w:bodyDiv w:val="1"/>
      <w:marLeft w:val="0"/>
      <w:marRight w:val="0"/>
      <w:marTop w:val="0"/>
      <w:marBottom w:val="0"/>
      <w:divBdr>
        <w:top w:val="none" w:sz="0" w:space="0" w:color="auto"/>
        <w:left w:val="none" w:sz="0" w:space="0" w:color="auto"/>
        <w:bottom w:val="none" w:sz="0" w:space="0" w:color="auto"/>
        <w:right w:val="none" w:sz="0" w:space="0" w:color="auto"/>
      </w:divBdr>
      <w:divsChild>
        <w:div w:id="1738237613">
          <w:marLeft w:val="0"/>
          <w:marRight w:val="0"/>
          <w:marTop w:val="0"/>
          <w:marBottom w:val="0"/>
          <w:divBdr>
            <w:top w:val="none" w:sz="0" w:space="0" w:color="auto"/>
            <w:left w:val="none" w:sz="0" w:space="0" w:color="auto"/>
            <w:bottom w:val="none" w:sz="0" w:space="0" w:color="auto"/>
            <w:right w:val="none" w:sz="0" w:space="0" w:color="auto"/>
          </w:divBdr>
          <w:divsChild>
            <w:div w:id="314771643">
              <w:marLeft w:val="0"/>
              <w:marRight w:val="0"/>
              <w:marTop w:val="0"/>
              <w:marBottom w:val="0"/>
              <w:divBdr>
                <w:top w:val="none" w:sz="0" w:space="0" w:color="auto"/>
                <w:left w:val="none" w:sz="0" w:space="0" w:color="auto"/>
                <w:bottom w:val="none" w:sz="0" w:space="0" w:color="auto"/>
                <w:right w:val="none" w:sz="0" w:space="0" w:color="auto"/>
              </w:divBdr>
              <w:divsChild>
                <w:div w:id="19439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107907">
      <w:bodyDiv w:val="1"/>
      <w:marLeft w:val="0"/>
      <w:marRight w:val="0"/>
      <w:marTop w:val="0"/>
      <w:marBottom w:val="0"/>
      <w:divBdr>
        <w:top w:val="none" w:sz="0" w:space="0" w:color="auto"/>
        <w:left w:val="none" w:sz="0" w:space="0" w:color="auto"/>
        <w:bottom w:val="none" w:sz="0" w:space="0" w:color="auto"/>
        <w:right w:val="none" w:sz="0" w:space="0" w:color="auto"/>
      </w:divBdr>
    </w:div>
    <w:div w:id="752898002">
      <w:bodyDiv w:val="1"/>
      <w:marLeft w:val="0"/>
      <w:marRight w:val="0"/>
      <w:marTop w:val="0"/>
      <w:marBottom w:val="0"/>
      <w:divBdr>
        <w:top w:val="none" w:sz="0" w:space="0" w:color="auto"/>
        <w:left w:val="none" w:sz="0" w:space="0" w:color="auto"/>
        <w:bottom w:val="none" w:sz="0" w:space="0" w:color="auto"/>
        <w:right w:val="none" w:sz="0" w:space="0" w:color="auto"/>
      </w:divBdr>
      <w:divsChild>
        <w:div w:id="1217276835">
          <w:marLeft w:val="0"/>
          <w:marRight w:val="0"/>
          <w:marTop w:val="0"/>
          <w:marBottom w:val="0"/>
          <w:divBdr>
            <w:top w:val="none" w:sz="0" w:space="0" w:color="auto"/>
            <w:left w:val="none" w:sz="0" w:space="0" w:color="auto"/>
            <w:bottom w:val="none" w:sz="0" w:space="0" w:color="auto"/>
            <w:right w:val="none" w:sz="0" w:space="0" w:color="auto"/>
          </w:divBdr>
          <w:divsChild>
            <w:div w:id="904602949">
              <w:marLeft w:val="0"/>
              <w:marRight w:val="0"/>
              <w:marTop w:val="0"/>
              <w:marBottom w:val="0"/>
              <w:divBdr>
                <w:top w:val="none" w:sz="0" w:space="0" w:color="auto"/>
                <w:left w:val="none" w:sz="0" w:space="0" w:color="auto"/>
                <w:bottom w:val="none" w:sz="0" w:space="0" w:color="auto"/>
                <w:right w:val="none" w:sz="0" w:space="0" w:color="auto"/>
              </w:divBdr>
              <w:divsChild>
                <w:div w:id="482894986">
                  <w:marLeft w:val="0"/>
                  <w:marRight w:val="0"/>
                  <w:marTop w:val="0"/>
                  <w:marBottom w:val="0"/>
                  <w:divBdr>
                    <w:top w:val="none" w:sz="0" w:space="0" w:color="auto"/>
                    <w:left w:val="none" w:sz="0" w:space="0" w:color="auto"/>
                    <w:bottom w:val="none" w:sz="0" w:space="0" w:color="auto"/>
                    <w:right w:val="none" w:sz="0" w:space="0" w:color="auto"/>
                  </w:divBdr>
                  <w:divsChild>
                    <w:div w:id="19225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8533">
      <w:bodyDiv w:val="1"/>
      <w:marLeft w:val="0"/>
      <w:marRight w:val="0"/>
      <w:marTop w:val="0"/>
      <w:marBottom w:val="0"/>
      <w:divBdr>
        <w:top w:val="none" w:sz="0" w:space="0" w:color="auto"/>
        <w:left w:val="none" w:sz="0" w:space="0" w:color="auto"/>
        <w:bottom w:val="none" w:sz="0" w:space="0" w:color="auto"/>
        <w:right w:val="none" w:sz="0" w:space="0" w:color="auto"/>
      </w:divBdr>
    </w:div>
    <w:div w:id="758793768">
      <w:bodyDiv w:val="1"/>
      <w:marLeft w:val="0"/>
      <w:marRight w:val="0"/>
      <w:marTop w:val="0"/>
      <w:marBottom w:val="0"/>
      <w:divBdr>
        <w:top w:val="none" w:sz="0" w:space="0" w:color="auto"/>
        <w:left w:val="none" w:sz="0" w:space="0" w:color="auto"/>
        <w:bottom w:val="none" w:sz="0" w:space="0" w:color="auto"/>
        <w:right w:val="none" w:sz="0" w:space="0" w:color="auto"/>
      </w:divBdr>
      <w:divsChild>
        <w:div w:id="652023801">
          <w:marLeft w:val="0"/>
          <w:marRight w:val="0"/>
          <w:marTop w:val="0"/>
          <w:marBottom w:val="0"/>
          <w:divBdr>
            <w:top w:val="none" w:sz="0" w:space="0" w:color="auto"/>
            <w:left w:val="none" w:sz="0" w:space="0" w:color="auto"/>
            <w:bottom w:val="none" w:sz="0" w:space="0" w:color="auto"/>
            <w:right w:val="none" w:sz="0" w:space="0" w:color="auto"/>
          </w:divBdr>
          <w:divsChild>
            <w:div w:id="497884717">
              <w:marLeft w:val="0"/>
              <w:marRight w:val="0"/>
              <w:marTop w:val="0"/>
              <w:marBottom w:val="0"/>
              <w:divBdr>
                <w:top w:val="none" w:sz="0" w:space="0" w:color="auto"/>
                <w:left w:val="none" w:sz="0" w:space="0" w:color="auto"/>
                <w:bottom w:val="none" w:sz="0" w:space="0" w:color="auto"/>
                <w:right w:val="none" w:sz="0" w:space="0" w:color="auto"/>
              </w:divBdr>
              <w:divsChild>
                <w:div w:id="18213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43148">
      <w:bodyDiv w:val="1"/>
      <w:marLeft w:val="0"/>
      <w:marRight w:val="0"/>
      <w:marTop w:val="0"/>
      <w:marBottom w:val="0"/>
      <w:divBdr>
        <w:top w:val="none" w:sz="0" w:space="0" w:color="auto"/>
        <w:left w:val="none" w:sz="0" w:space="0" w:color="auto"/>
        <w:bottom w:val="none" w:sz="0" w:space="0" w:color="auto"/>
        <w:right w:val="none" w:sz="0" w:space="0" w:color="auto"/>
      </w:divBdr>
      <w:divsChild>
        <w:div w:id="1867937601">
          <w:marLeft w:val="0"/>
          <w:marRight w:val="0"/>
          <w:marTop w:val="0"/>
          <w:marBottom w:val="0"/>
          <w:divBdr>
            <w:top w:val="none" w:sz="0" w:space="0" w:color="auto"/>
            <w:left w:val="none" w:sz="0" w:space="0" w:color="auto"/>
            <w:bottom w:val="none" w:sz="0" w:space="0" w:color="auto"/>
            <w:right w:val="none" w:sz="0" w:space="0" w:color="auto"/>
          </w:divBdr>
          <w:divsChild>
            <w:div w:id="2009869481">
              <w:marLeft w:val="0"/>
              <w:marRight w:val="0"/>
              <w:marTop w:val="0"/>
              <w:marBottom w:val="0"/>
              <w:divBdr>
                <w:top w:val="none" w:sz="0" w:space="0" w:color="auto"/>
                <w:left w:val="none" w:sz="0" w:space="0" w:color="auto"/>
                <w:bottom w:val="none" w:sz="0" w:space="0" w:color="auto"/>
                <w:right w:val="none" w:sz="0" w:space="0" w:color="auto"/>
              </w:divBdr>
              <w:divsChild>
                <w:div w:id="43450534">
                  <w:marLeft w:val="0"/>
                  <w:marRight w:val="0"/>
                  <w:marTop w:val="0"/>
                  <w:marBottom w:val="0"/>
                  <w:divBdr>
                    <w:top w:val="none" w:sz="0" w:space="0" w:color="auto"/>
                    <w:left w:val="none" w:sz="0" w:space="0" w:color="auto"/>
                    <w:bottom w:val="none" w:sz="0" w:space="0" w:color="auto"/>
                    <w:right w:val="none" w:sz="0" w:space="0" w:color="auto"/>
                  </w:divBdr>
                  <w:divsChild>
                    <w:div w:id="89099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485073">
      <w:bodyDiv w:val="1"/>
      <w:marLeft w:val="0"/>
      <w:marRight w:val="0"/>
      <w:marTop w:val="0"/>
      <w:marBottom w:val="0"/>
      <w:divBdr>
        <w:top w:val="none" w:sz="0" w:space="0" w:color="auto"/>
        <w:left w:val="none" w:sz="0" w:space="0" w:color="auto"/>
        <w:bottom w:val="none" w:sz="0" w:space="0" w:color="auto"/>
        <w:right w:val="none" w:sz="0" w:space="0" w:color="auto"/>
      </w:divBdr>
      <w:divsChild>
        <w:div w:id="2025521397">
          <w:marLeft w:val="547"/>
          <w:marRight w:val="0"/>
          <w:marTop w:val="86"/>
          <w:marBottom w:val="0"/>
          <w:divBdr>
            <w:top w:val="none" w:sz="0" w:space="0" w:color="auto"/>
            <w:left w:val="none" w:sz="0" w:space="0" w:color="auto"/>
            <w:bottom w:val="none" w:sz="0" w:space="0" w:color="auto"/>
            <w:right w:val="none" w:sz="0" w:space="0" w:color="auto"/>
          </w:divBdr>
        </w:div>
        <w:div w:id="1877111517">
          <w:marLeft w:val="547"/>
          <w:marRight w:val="0"/>
          <w:marTop w:val="86"/>
          <w:marBottom w:val="0"/>
          <w:divBdr>
            <w:top w:val="none" w:sz="0" w:space="0" w:color="auto"/>
            <w:left w:val="none" w:sz="0" w:space="0" w:color="auto"/>
            <w:bottom w:val="none" w:sz="0" w:space="0" w:color="auto"/>
            <w:right w:val="none" w:sz="0" w:space="0" w:color="auto"/>
          </w:divBdr>
        </w:div>
        <w:div w:id="407650492">
          <w:marLeft w:val="547"/>
          <w:marRight w:val="0"/>
          <w:marTop w:val="86"/>
          <w:marBottom w:val="0"/>
          <w:divBdr>
            <w:top w:val="none" w:sz="0" w:space="0" w:color="auto"/>
            <w:left w:val="none" w:sz="0" w:space="0" w:color="auto"/>
            <w:bottom w:val="none" w:sz="0" w:space="0" w:color="auto"/>
            <w:right w:val="none" w:sz="0" w:space="0" w:color="auto"/>
          </w:divBdr>
        </w:div>
        <w:div w:id="1260529593">
          <w:marLeft w:val="1195"/>
          <w:marRight w:val="0"/>
          <w:marTop w:val="86"/>
          <w:marBottom w:val="0"/>
          <w:divBdr>
            <w:top w:val="none" w:sz="0" w:space="0" w:color="auto"/>
            <w:left w:val="none" w:sz="0" w:space="0" w:color="auto"/>
            <w:bottom w:val="none" w:sz="0" w:space="0" w:color="auto"/>
            <w:right w:val="none" w:sz="0" w:space="0" w:color="auto"/>
          </w:divBdr>
        </w:div>
        <w:div w:id="1015377372">
          <w:marLeft w:val="1195"/>
          <w:marRight w:val="0"/>
          <w:marTop w:val="86"/>
          <w:marBottom w:val="0"/>
          <w:divBdr>
            <w:top w:val="none" w:sz="0" w:space="0" w:color="auto"/>
            <w:left w:val="none" w:sz="0" w:space="0" w:color="auto"/>
            <w:bottom w:val="none" w:sz="0" w:space="0" w:color="auto"/>
            <w:right w:val="none" w:sz="0" w:space="0" w:color="auto"/>
          </w:divBdr>
        </w:div>
      </w:divsChild>
    </w:div>
    <w:div w:id="884755560">
      <w:bodyDiv w:val="1"/>
      <w:marLeft w:val="0"/>
      <w:marRight w:val="0"/>
      <w:marTop w:val="0"/>
      <w:marBottom w:val="0"/>
      <w:divBdr>
        <w:top w:val="none" w:sz="0" w:space="0" w:color="auto"/>
        <w:left w:val="none" w:sz="0" w:space="0" w:color="auto"/>
        <w:bottom w:val="none" w:sz="0" w:space="0" w:color="auto"/>
        <w:right w:val="none" w:sz="0" w:space="0" w:color="auto"/>
      </w:divBdr>
      <w:divsChild>
        <w:div w:id="1463426058">
          <w:marLeft w:val="0"/>
          <w:marRight w:val="0"/>
          <w:marTop w:val="0"/>
          <w:marBottom w:val="0"/>
          <w:divBdr>
            <w:top w:val="none" w:sz="0" w:space="0" w:color="auto"/>
            <w:left w:val="none" w:sz="0" w:space="0" w:color="auto"/>
            <w:bottom w:val="none" w:sz="0" w:space="0" w:color="auto"/>
            <w:right w:val="none" w:sz="0" w:space="0" w:color="auto"/>
          </w:divBdr>
          <w:divsChild>
            <w:div w:id="1111584021">
              <w:marLeft w:val="0"/>
              <w:marRight w:val="0"/>
              <w:marTop w:val="0"/>
              <w:marBottom w:val="0"/>
              <w:divBdr>
                <w:top w:val="none" w:sz="0" w:space="0" w:color="auto"/>
                <w:left w:val="none" w:sz="0" w:space="0" w:color="auto"/>
                <w:bottom w:val="none" w:sz="0" w:space="0" w:color="auto"/>
                <w:right w:val="none" w:sz="0" w:space="0" w:color="auto"/>
              </w:divBdr>
              <w:divsChild>
                <w:div w:id="1947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40062">
      <w:bodyDiv w:val="1"/>
      <w:marLeft w:val="0"/>
      <w:marRight w:val="0"/>
      <w:marTop w:val="0"/>
      <w:marBottom w:val="0"/>
      <w:divBdr>
        <w:top w:val="none" w:sz="0" w:space="0" w:color="auto"/>
        <w:left w:val="none" w:sz="0" w:space="0" w:color="auto"/>
        <w:bottom w:val="none" w:sz="0" w:space="0" w:color="auto"/>
        <w:right w:val="none" w:sz="0" w:space="0" w:color="auto"/>
      </w:divBdr>
      <w:divsChild>
        <w:div w:id="924192150">
          <w:marLeft w:val="0"/>
          <w:marRight w:val="0"/>
          <w:marTop w:val="0"/>
          <w:marBottom w:val="0"/>
          <w:divBdr>
            <w:top w:val="none" w:sz="0" w:space="0" w:color="auto"/>
            <w:left w:val="none" w:sz="0" w:space="0" w:color="auto"/>
            <w:bottom w:val="none" w:sz="0" w:space="0" w:color="auto"/>
            <w:right w:val="none" w:sz="0" w:space="0" w:color="auto"/>
          </w:divBdr>
          <w:divsChild>
            <w:div w:id="280917919">
              <w:marLeft w:val="0"/>
              <w:marRight w:val="0"/>
              <w:marTop w:val="0"/>
              <w:marBottom w:val="0"/>
              <w:divBdr>
                <w:top w:val="none" w:sz="0" w:space="0" w:color="auto"/>
                <w:left w:val="none" w:sz="0" w:space="0" w:color="auto"/>
                <w:bottom w:val="none" w:sz="0" w:space="0" w:color="auto"/>
                <w:right w:val="none" w:sz="0" w:space="0" w:color="auto"/>
              </w:divBdr>
              <w:divsChild>
                <w:div w:id="1057977569">
                  <w:marLeft w:val="0"/>
                  <w:marRight w:val="0"/>
                  <w:marTop w:val="0"/>
                  <w:marBottom w:val="0"/>
                  <w:divBdr>
                    <w:top w:val="none" w:sz="0" w:space="0" w:color="auto"/>
                    <w:left w:val="none" w:sz="0" w:space="0" w:color="auto"/>
                    <w:bottom w:val="none" w:sz="0" w:space="0" w:color="auto"/>
                    <w:right w:val="none" w:sz="0" w:space="0" w:color="auto"/>
                  </w:divBdr>
                  <w:divsChild>
                    <w:div w:id="13028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956923">
      <w:bodyDiv w:val="1"/>
      <w:marLeft w:val="0"/>
      <w:marRight w:val="0"/>
      <w:marTop w:val="0"/>
      <w:marBottom w:val="0"/>
      <w:divBdr>
        <w:top w:val="none" w:sz="0" w:space="0" w:color="auto"/>
        <w:left w:val="none" w:sz="0" w:space="0" w:color="auto"/>
        <w:bottom w:val="none" w:sz="0" w:space="0" w:color="auto"/>
        <w:right w:val="none" w:sz="0" w:space="0" w:color="auto"/>
      </w:divBdr>
      <w:divsChild>
        <w:div w:id="1321232176">
          <w:marLeft w:val="605"/>
          <w:marRight w:val="0"/>
          <w:marTop w:val="0"/>
          <w:marBottom w:val="0"/>
          <w:divBdr>
            <w:top w:val="none" w:sz="0" w:space="0" w:color="auto"/>
            <w:left w:val="none" w:sz="0" w:space="0" w:color="auto"/>
            <w:bottom w:val="none" w:sz="0" w:space="0" w:color="auto"/>
            <w:right w:val="none" w:sz="0" w:space="0" w:color="auto"/>
          </w:divBdr>
        </w:div>
      </w:divsChild>
    </w:div>
    <w:div w:id="913709134">
      <w:bodyDiv w:val="1"/>
      <w:marLeft w:val="0"/>
      <w:marRight w:val="0"/>
      <w:marTop w:val="0"/>
      <w:marBottom w:val="0"/>
      <w:divBdr>
        <w:top w:val="none" w:sz="0" w:space="0" w:color="auto"/>
        <w:left w:val="none" w:sz="0" w:space="0" w:color="auto"/>
        <w:bottom w:val="none" w:sz="0" w:space="0" w:color="auto"/>
        <w:right w:val="none" w:sz="0" w:space="0" w:color="auto"/>
      </w:divBdr>
      <w:divsChild>
        <w:div w:id="823863303">
          <w:marLeft w:val="0"/>
          <w:marRight w:val="0"/>
          <w:marTop w:val="0"/>
          <w:marBottom w:val="0"/>
          <w:divBdr>
            <w:top w:val="none" w:sz="0" w:space="0" w:color="auto"/>
            <w:left w:val="none" w:sz="0" w:space="0" w:color="auto"/>
            <w:bottom w:val="none" w:sz="0" w:space="0" w:color="auto"/>
            <w:right w:val="none" w:sz="0" w:space="0" w:color="auto"/>
          </w:divBdr>
          <w:divsChild>
            <w:div w:id="69809517">
              <w:marLeft w:val="0"/>
              <w:marRight w:val="0"/>
              <w:marTop w:val="0"/>
              <w:marBottom w:val="0"/>
              <w:divBdr>
                <w:top w:val="none" w:sz="0" w:space="0" w:color="auto"/>
                <w:left w:val="none" w:sz="0" w:space="0" w:color="auto"/>
                <w:bottom w:val="none" w:sz="0" w:space="0" w:color="auto"/>
                <w:right w:val="none" w:sz="0" w:space="0" w:color="auto"/>
              </w:divBdr>
              <w:divsChild>
                <w:div w:id="586037973">
                  <w:marLeft w:val="0"/>
                  <w:marRight w:val="0"/>
                  <w:marTop w:val="0"/>
                  <w:marBottom w:val="0"/>
                  <w:divBdr>
                    <w:top w:val="none" w:sz="0" w:space="0" w:color="auto"/>
                    <w:left w:val="none" w:sz="0" w:space="0" w:color="auto"/>
                    <w:bottom w:val="none" w:sz="0" w:space="0" w:color="auto"/>
                    <w:right w:val="none" w:sz="0" w:space="0" w:color="auto"/>
                  </w:divBdr>
                  <w:divsChild>
                    <w:div w:id="19883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11755">
      <w:bodyDiv w:val="1"/>
      <w:marLeft w:val="0"/>
      <w:marRight w:val="0"/>
      <w:marTop w:val="0"/>
      <w:marBottom w:val="0"/>
      <w:divBdr>
        <w:top w:val="none" w:sz="0" w:space="0" w:color="auto"/>
        <w:left w:val="none" w:sz="0" w:space="0" w:color="auto"/>
        <w:bottom w:val="none" w:sz="0" w:space="0" w:color="auto"/>
        <w:right w:val="none" w:sz="0" w:space="0" w:color="auto"/>
      </w:divBdr>
      <w:divsChild>
        <w:div w:id="1864052651">
          <w:marLeft w:val="0"/>
          <w:marRight w:val="0"/>
          <w:marTop w:val="0"/>
          <w:marBottom w:val="0"/>
          <w:divBdr>
            <w:top w:val="none" w:sz="0" w:space="0" w:color="auto"/>
            <w:left w:val="none" w:sz="0" w:space="0" w:color="auto"/>
            <w:bottom w:val="none" w:sz="0" w:space="0" w:color="auto"/>
            <w:right w:val="none" w:sz="0" w:space="0" w:color="auto"/>
          </w:divBdr>
          <w:divsChild>
            <w:div w:id="1306470679">
              <w:marLeft w:val="0"/>
              <w:marRight w:val="0"/>
              <w:marTop w:val="0"/>
              <w:marBottom w:val="0"/>
              <w:divBdr>
                <w:top w:val="none" w:sz="0" w:space="0" w:color="auto"/>
                <w:left w:val="none" w:sz="0" w:space="0" w:color="auto"/>
                <w:bottom w:val="none" w:sz="0" w:space="0" w:color="auto"/>
                <w:right w:val="none" w:sz="0" w:space="0" w:color="auto"/>
              </w:divBdr>
              <w:divsChild>
                <w:div w:id="1835148359">
                  <w:marLeft w:val="0"/>
                  <w:marRight w:val="0"/>
                  <w:marTop w:val="0"/>
                  <w:marBottom w:val="0"/>
                  <w:divBdr>
                    <w:top w:val="none" w:sz="0" w:space="0" w:color="auto"/>
                    <w:left w:val="none" w:sz="0" w:space="0" w:color="auto"/>
                    <w:bottom w:val="none" w:sz="0" w:space="0" w:color="auto"/>
                    <w:right w:val="none" w:sz="0" w:space="0" w:color="auto"/>
                  </w:divBdr>
                  <w:divsChild>
                    <w:div w:id="20791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635409">
      <w:bodyDiv w:val="1"/>
      <w:marLeft w:val="0"/>
      <w:marRight w:val="0"/>
      <w:marTop w:val="0"/>
      <w:marBottom w:val="0"/>
      <w:divBdr>
        <w:top w:val="none" w:sz="0" w:space="0" w:color="auto"/>
        <w:left w:val="none" w:sz="0" w:space="0" w:color="auto"/>
        <w:bottom w:val="none" w:sz="0" w:space="0" w:color="auto"/>
        <w:right w:val="none" w:sz="0" w:space="0" w:color="auto"/>
      </w:divBdr>
    </w:div>
    <w:div w:id="939871678">
      <w:bodyDiv w:val="1"/>
      <w:marLeft w:val="0"/>
      <w:marRight w:val="0"/>
      <w:marTop w:val="0"/>
      <w:marBottom w:val="0"/>
      <w:divBdr>
        <w:top w:val="none" w:sz="0" w:space="0" w:color="auto"/>
        <w:left w:val="none" w:sz="0" w:space="0" w:color="auto"/>
        <w:bottom w:val="none" w:sz="0" w:space="0" w:color="auto"/>
        <w:right w:val="none" w:sz="0" w:space="0" w:color="auto"/>
      </w:divBdr>
      <w:divsChild>
        <w:div w:id="190996481">
          <w:marLeft w:val="0"/>
          <w:marRight w:val="0"/>
          <w:marTop w:val="0"/>
          <w:marBottom w:val="0"/>
          <w:divBdr>
            <w:top w:val="none" w:sz="0" w:space="0" w:color="auto"/>
            <w:left w:val="none" w:sz="0" w:space="0" w:color="auto"/>
            <w:bottom w:val="none" w:sz="0" w:space="0" w:color="auto"/>
            <w:right w:val="none" w:sz="0" w:space="0" w:color="auto"/>
          </w:divBdr>
          <w:divsChild>
            <w:div w:id="348527918">
              <w:marLeft w:val="0"/>
              <w:marRight w:val="0"/>
              <w:marTop w:val="0"/>
              <w:marBottom w:val="0"/>
              <w:divBdr>
                <w:top w:val="none" w:sz="0" w:space="0" w:color="auto"/>
                <w:left w:val="none" w:sz="0" w:space="0" w:color="auto"/>
                <w:bottom w:val="none" w:sz="0" w:space="0" w:color="auto"/>
                <w:right w:val="none" w:sz="0" w:space="0" w:color="auto"/>
              </w:divBdr>
              <w:divsChild>
                <w:div w:id="443233658">
                  <w:marLeft w:val="0"/>
                  <w:marRight w:val="0"/>
                  <w:marTop w:val="0"/>
                  <w:marBottom w:val="0"/>
                  <w:divBdr>
                    <w:top w:val="none" w:sz="0" w:space="0" w:color="auto"/>
                    <w:left w:val="none" w:sz="0" w:space="0" w:color="auto"/>
                    <w:bottom w:val="none" w:sz="0" w:space="0" w:color="auto"/>
                    <w:right w:val="none" w:sz="0" w:space="0" w:color="auto"/>
                  </w:divBdr>
                  <w:divsChild>
                    <w:div w:id="27979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498633">
      <w:bodyDiv w:val="1"/>
      <w:marLeft w:val="0"/>
      <w:marRight w:val="0"/>
      <w:marTop w:val="0"/>
      <w:marBottom w:val="0"/>
      <w:divBdr>
        <w:top w:val="none" w:sz="0" w:space="0" w:color="auto"/>
        <w:left w:val="none" w:sz="0" w:space="0" w:color="auto"/>
        <w:bottom w:val="none" w:sz="0" w:space="0" w:color="auto"/>
        <w:right w:val="none" w:sz="0" w:space="0" w:color="auto"/>
      </w:divBdr>
      <w:divsChild>
        <w:div w:id="135343612">
          <w:marLeft w:val="0"/>
          <w:marRight w:val="0"/>
          <w:marTop w:val="0"/>
          <w:marBottom w:val="0"/>
          <w:divBdr>
            <w:top w:val="none" w:sz="0" w:space="0" w:color="auto"/>
            <w:left w:val="none" w:sz="0" w:space="0" w:color="auto"/>
            <w:bottom w:val="none" w:sz="0" w:space="0" w:color="auto"/>
            <w:right w:val="none" w:sz="0" w:space="0" w:color="auto"/>
          </w:divBdr>
          <w:divsChild>
            <w:div w:id="1830251341">
              <w:marLeft w:val="0"/>
              <w:marRight w:val="0"/>
              <w:marTop w:val="0"/>
              <w:marBottom w:val="0"/>
              <w:divBdr>
                <w:top w:val="none" w:sz="0" w:space="0" w:color="auto"/>
                <w:left w:val="none" w:sz="0" w:space="0" w:color="auto"/>
                <w:bottom w:val="none" w:sz="0" w:space="0" w:color="auto"/>
                <w:right w:val="none" w:sz="0" w:space="0" w:color="auto"/>
              </w:divBdr>
              <w:divsChild>
                <w:div w:id="689335800">
                  <w:marLeft w:val="0"/>
                  <w:marRight w:val="0"/>
                  <w:marTop w:val="0"/>
                  <w:marBottom w:val="0"/>
                  <w:divBdr>
                    <w:top w:val="none" w:sz="0" w:space="0" w:color="auto"/>
                    <w:left w:val="none" w:sz="0" w:space="0" w:color="auto"/>
                    <w:bottom w:val="none" w:sz="0" w:space="0" w:color="auto"/>
                    <w:right w:val="none" w:sz="0" w:space="0" w:color="auto"/>
                  </w:divBdr>
                  <w:divsChild>
                    <w:div w:id="18411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241458">
      <w:bodyDiv w:val="1"/>
      <w:marLeft w:val="0"/>
      <w:marRight w:val="0"/>
      <w:marTop w:val="0"/>
      <w:marBottom w:val="0"/>
      <w:divBdr>
        <w:top w:val="none" w:sz="0" w:space="0" w:color="auto"/>
        <w:left w:val="none" w:sz="0" w:space="0" w:color="auto"/>
        <w:bottom w:val="none" w:sz="0" w:space="0" w:color="auto"/>
        <w:right w:val="none" w:sz="0" w:space="0" w:color="auto"/>
      </w:divBdr>
    </w:div>
    <w:div w:id="989481836">
      <w:bodyDiv w:val="1"/>
      <w:marLeft w:val="0"/>
      <w:marRight w:val="0"/>
      <w:marTop w:val="0"/>
      <w:marBottom w:val="0"/>
      <w:divBdr>
        <w:top w:val="none" w:sz="0" w:space="0" w:color="auto"/>
        <w:left w:val="none" w:sz="0" w:space="0" w:color="auto"/>
        <w:bottom w:val="none" w:sz="0" w:space="0" w:color="auto"/>
        <w:right w:val="none" w:sz="0" w:space="0" w:color="auto"/>
      </w:divBdr>
    </w:div>
    <w:div w:id="991525185">
      <w:bodyDiv w:val="1"/>
      <w:marLeft w:val="0"/>
      <w:marRight w:val="0"/>
      <w:marTop w:val="0"/>
      <w:marBottom w:val="0"/>
      <w:divBdr>
        <w:top w:val="none" w:sz="0" w:space="0" w:color="auto"/>
        <w:left w:val="none" w:sz="0" w:space="0" w:color="auto"/>
        <w:bottom w:val="none" w:sz="0" w:space="0" w:color="auto"/>
        <w:right w:val="none" w:sz="0" w:space="0" w:color="auto"/>
      </w:divBdr>
      <w:divsChild>
        <w:div w:id="1372651882">
          <w:marLeft w:val="0"/>
          <w:marRight w:val="0"/>
          <w:marTop w:val="0"/>
          <w:marBottom w:val="0"/>
          <w:divBdr>
            <w:top w:val="none" w:sz="0" w:space="0" w:color="auto"/>
            <w:left w:val="none" w:sz="0" w:space="0" w:color="auto"/>
            <w:bottom w:val="none" w:sz="0" w:space="0" w:color="auto"/>
            <w:right w:val="none" w:sz="0" w:space="0" w:color="auto"/>
          </w:divBdr>
          <w:divsChild>
            <w:div w:id="849414500">
              <w:marLeft w:val="0"/>
              <w:marRight w:val="0"/>
              <w:marTop w:val="0"/>
              <w:marBottom w:val="0"/>
              <w:divBdr>
                <w:top w:val="none" w:sz="0" w:space="0" w:color="auto"/>
                <w:left w:val="none" w:sz="0" w:space="0" w:color="auto"/>
                <w:bottom w:val="none" w:sz="0" w:space="0" w:color="auto"/>
                <w:right w:val="none" w:sz="0" w:space="0" w:color="auto"/>
              </w:divBdr>
              <w:divsChild>
                <w:div w:id="1858150497">
                  <w:marLeft w:val="0"/>
                  <w:marRight w:val="0"/>
                  <w:marTop w:val="0"/>
                  <w:marBottom w:val="0"/>
                  <w:divBdr>
                    <w:top w:val="none" w:sz="0" w:space="0" w:color="auto"/>
                    <w:left w:val="none" w:sz="0" w:space="0" w:color="auto"/>
                    <w:bottom w:val="none" w:sz="0" w:space="0" w:color="auto"/>
                    <w:right w:val="none" w:sz="0" w:space="0" w:color="auto"/>
                  </w:divBdr>
                  <w:divsChild>
                    <w:div w:id="10069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214610">
      <w:bodyDiv w:val="1"/>
      <w:marLeft w:val="0"/>
      <w:marRight w:val="0"/>
      <w:marTop w:val="0"/>
      <w:marBottom w:val="0"/>
      <w:divBdr>
        <w:top w:val="none" w:sz="0" w:space="0" w:color="auto"/>
        <w:left w:val="none" w:sz="0" w:space="0" w:color="auto"/>
        <w:bottom w:val="none" w:sz="0" w:space="0" w:color="auto"/>
        <w:right w:val="none" w:sz="0" w:space="0" w:color="auto"/>
      </w:divBdr>
    </w:div>
    <w:div w:id="1015959615">
      <w:bodyDiv w:val="1"/>
      <w:marLeft w:val="0"/>
      <w:marRight w:val="0"/>
      <w:marTop w:val="0"/>
      <w:marBottom w:val="0"/>
      <w:divBdr>
        <w:top w:val="none" w:sz="0" w:space="0" w:color="auto"/>
        <w:left w:val="none" w:sz="0" w:space="0" w:color="auto"/>
        <w:bottom w:val="none" w:sz="0" w:space="0" w:color="auto"/>
        <w:right w:val="none" w:sz="0" w:space="0" w:color="auto"/>
      </w:divBdr>
    </w:div>
    <w:div w:id="1075738306">
      <w:bodyDiv w:val="1"/>
      <w:marLeft w:val="0"/>
      <w:marRight w:val="0"/>
      <w:marTop w:val="0"/>
      <w:marBottom w:val="0"/>
      <w:divBdr>
        <w:top w:val="none" w:sz="0" w:space="0" w:color="auto"/>
        <w:left w:val="none" w:sz="0" w:space="0" w:color="auto"/>
        <w:bottom w:val="none" w:sz="0" w:space="0" w:color="auto"/>
        <w:right w:val="none" w:sz="0" w:space="0" w:color="auto"/>
      </w:divBdr>
    </w:div>
    <w:div w:id="1083994246">
      <w:bodyDiv w:val="1"/>
      <w:marLeft w:val="0"/>
      <w:marRight w:val="0"/>
      <w:marTop w:val="0"/>
      <w:marBottom w:val="0"/>
      <w:divBdr>
        <w:top w:val="none" w:sz="0" w:space="0" w:color="auto"/>
        <w:left w:val="none" w:sz="0" w:space="0" w:color="auto"/>
        <w:bottom w:val="none" w:sz="0" w:space="0" w:color="auto"/>
        <w:right w:val="none" w:sz="0" w:space="0" w:color="auto"/>
      </w:divBdr>
    </w:div>
    <w:div w:id="1091200739">
      <w:bodyDiv w:val="1"/>
      <w:marLeft w:val="0"/>
      <w:marRight w:val="0"/>
      <w:marTop w:val="0"/>
      <w:marBottom w:val="0"/>
      <w:divBdr>
        <w:top w:val="none" w:sz="0" w:space="0" w:color="auto"/>
        <w:left w:val="none" w:sz="0" w:space="0" w:color="auto"/>
        <w:bottom w:val="none" w:sz="0" w:space="0" w:color="auto"/>
        <w:right w:val="none" w:sz="0" w:space="0" w:color="auto"/>
      </w:divBdr>
    </w:div>
    <w:div w:id="1101802756">
      <w:bodyDiv w:val="1"/>
      <w:marLeft w:val="0"/>
      <w:marRight w:val="0"/>
      <w:marTop w:val="0"/>
      <w:marBottom w:val="0"/>
      <w:divBdr>
        <w:top w:val="none" w:sz="0" w:space="0" w:color="auto"/>
        <w:left w:val="none" w:sz="0" w:space="0" w:color="auto"/>
        <w:bottom w:val="none" w:sz="0" w:space="0" w:color="auto"/>
        <w:right w:val="none" w:sz="0" w:space="0" w:color="auto"/>
      </w:divBdr>
      <w:divsChild>
        <w:div w:id="747774750">
          <w:marLeft w:val="0"/>
          <w:marRight w:val="0"/>
          <w:marTop w:val="0"/>
          <w:marBottom w:val="0"/>
          <w:divBdr>
            <w:top w:val="none" w:sz="0" w:space="0" w:color="auto"/>
            <w:left w:val="none" w:sz="0" w:space="0" w:color="auto"/>
            <w:bottom w:val="none" w:sz="0" w:space="0" w:color="auto"/>
            <w:right w:val="none" w:sz="0" w:space="0" w:color="auto"/>
          </w:divBdr>
          <w:divsChild>
            <w:div w:id="1726417655">
              <w:marLeft w:val="0"/>
              <w:marRight w:val="0"/>
              <w:marTop w:val="0"/>
              <w:marBottom w:val="0"/>
              <w:divBdr>
                <w:top w:val="none" w:sz="0" w:space="0" w:color="auto"/>
                <w:left w:val="none" w:sz="0" w:space="0" w:color="auto"/>
                <w:bottom w:val="none" w:sz="0" w:space="0" w:color="auto"/>
                <w:right w:val="none" w:sz="0" w:space="0" w:color="auto"/>
              </w:divBdr>
              <w:divsChild>
                <w:div w:id="1853647755">
                  <w:marLeft w:val="0"/>
                  <w:marRight w:val="0"/>
                  <w:marTop w:val="0"/>
                  <w:marBottom w:val="0"/>
                  <w:divBdr>
                    <w:top w:val="none" w:sz="0" w:space="0" w:color="auto"/>
                    <w:left w:val="none" w:sz="0" w:space="0" w:color="auto"/>
                    <w:bottom w:val="none" w:sz="0" w:space="0" w:color="auto"/>
                    <w:right w:val="none" w:sz="0" w:space="0" w:color="auto"/>
                  </w:divBdr>
                  <w:divsChild>
                    <w:div w:id="16076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55807">
      <w:bodyDiv w:val="1"/>
      <w:marLeft w:val="0"/>
      <w:marRight w:val="0"/>
      <w:marTop w:val="0"/>
      <w:marBottom w:val="0"/>
      <w:divBdr>
        <w:top w:val="none" w:sz="0" w:space="0" w:color="auto"/>
        <w:left w:val="none" w:sz="0" w:space="0" w:color="auto"/>
        <w:bottom w:val="none" w:sz="0" w:space="0" w:color="auto"/>
        <w:right w:val="none" w:sz="0" w:space="0" w:color="auto"/>
      </w:divBdr>
      <w:divsChild>
        <w:div w:id="1979021068">
          <w:marLeft w:val="446"/>
          <w:marRight w:val="0"/>
          <w:marTop w:val="120"/>
          <w:marBottom w:val="0"/>
          <w:divBdr>
            <w:top w:val="none" w:sz="0" w:space="0" w:color="auto"/>
            <w:left w:val="none" w:sz="0" w:space="0" w:color="auto"/>
            <w:bottom w:val="none" w:sz="0" w:space="0" w:color="auto"/>
            <w:right w:val="none" w:sz="0" w:space="0" w:color="auto"/>
          </w:divBdr>
        </w:div>
      </w:divsChild>
    </w:div>
    <w:div w:id="1146436412">
      <w:bodyDiv w:val="1"/>
      <w:marLeft w:val="0"/>
      <w:marRight w:val="0"/>
      <w:marTop w:val="0"/>
      <w:marBottom w:val="0"/>
      <w:divBdr>
        <w:top w:val="none" w:sz="0" w:space="0" w:color="auto"/>
        <w:left w:val="none" w:sz="0" w:space="0" w:color="auto"/>
        <w:bottom w:val="none" w:sz="0" w:space="0" w:color="auto"/>
        <w:right w:val="none" w:sz="0" w:space="0" w:color="auto"/>
      </w:divBdr>
    </w:div>
    <w:div w:id="1147012236">
      <w:bodyDiv w:val="1"/>
      <w:marLeft w:val="0"/>
      <w:marRight w:val="0"/>
      <w:marTop w:val="0"/>
      <w:marBottom w:val="0"/>
      <w:divBdr>
        <w:top w:val="none" w:sz="0" w:space="0" w:color="auto"/>
        <w:left w:val="none" w:sz="0" w:space="0" w:color="auto"/>
        <w:bottom w:val="none" w:sz="0" w:space="0" w:color="auto"/>
        <w:right w:val="none" w:sz="0" w:space="0" w:color="auto"/>
      </w:divBdr>
    </w:div>
    <w:div w:id="1152020400">
      <w:bodyDiv w:val="1"/>
      <w:marLeft w:val="0"/>
      <w:marRight w:val="0"/>
      <w:marTop w:val="0"/>
      <w:marBottom w:val="0"/>
      <w:divBdr>
        <w:top w:val="none" w:sz="0" w:space="0" w:color="auto"/>
        <w:left w:val="none" w:sz="0" w:space="0" w:color="auto"/>
        <w:bottom w:val="none" w:sz="0" w:space="0" w:color="auto"/>
        <w:right w:val="none" w:sz="0" w:space="0" w:color="auto"/>
      </w:divBdr>
      <w:divsChild>
        <w:div w:id="412581575">
          <w:marLeft w:val="0"/>
          <w:marRight w:val="0"/>
          <w:marTop w:val="0"/>
          <w:marBottom w:val="0"/>
          <w:divBdr>
            <w:top w:val="none" w:sz="0" w:space="0" w:color="auto"/>
            <w:left w:val="none" w:sz="0" w:space="0" w:color="auto"/>
            <w:bottom w:val="none" w:sz="0" w:space="0" w:color="auto"/>
            <w:right w:val="none" w:sz="0" w:space="0" w:color="auto"/>
          </w:divBdr>
          <w:divsChild>
            <w:div w:id="1274091776">
              <w:marLeft w:val="0"/>
              <w:marRight w:val="0"/>
              <w:marTop w:val="0"/>
              <w:marBottom w:val="0"/>
              <w:divBdr>
                <w:top w:val="none" w:sz="0" w:space="0" w:color="auto"/>
                <w:left w:val="none" w:sz="0" w:space="0" w:color="auto"/>
                <w:bottom w:val="none" w:sz="0" w:space="0" w:color="auto"/>
                <w:right w:val="none" w:sz="0" w:space="0" w:color="auto"/>
              </w:divBdr>
              <w:divsChild>
                <w:div w:id="99305566">
                  <w:marLeft w:val="0"/>
                  <w:marRight w:val="0"/>
                  <w:marTop w:val="0"/>
                  <w:marBottom w:val="0"/>
                  <w:divBdr>
                    <w:top w:val="none" w:sz="0" w:space="0" w:color="auto"/>
                    <w:left w:val="none" w:sz="0" w:space="0" w:color="auto"/>
                    <w:bottom w:val="none" w:sz="0" w:space="0" w:color="auto"/>
                    <w:right w:val="none" w:sz="0" w:space="0" w:color="auto"/>
                  </w:divBdr>
                  <w:divsChild>
                    <w:div w:id="4375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426974">
      <w:bodyDiv w:val="1"/>
      <w:marLeft w:val="0"/>
      <w:marRight w:val="0"/>
      <w:marTop w:val="0"/>
      <w:marBottom w:val="0"/>
      <w:divBdr>
        <w:top w:val="none" w:sz="0" w:space="0" w:color="auto"/>
        <w:left w:val="none" w:sz="0" w:space="0" w:color="auto"/>
        <w:bottom w:val="none" w:sz="0" w:space="0" w:color="auto"/>
        <w:right w:val="none" w:sz="0" w:space="0" w:color="auto"/>
      </w:divBdr>
    </w:div>
    <w:div w:id="1161391157">
      <w:bodyDiv w:val="1"/>
      <w:marLeft w:val="0"/>
      <w:marRight w:val="0"/>
      <w:marTop w:val="0"/>
      <w:marBottom w:val="0"/>
      <w:divBdr>
        <w:top w:val="none" w:sz="0" w:space="0" w:color="auto"/>
        <w:left w:val="none" w:sz="0" w:space="0" w:color="auto"/>
        <w:bottom w:val="none" w:sz="0" w:space="0" w:color="auto"/>
        <w:right w:val="none" w:sz="0" w:space="0" w:color="auto"/>
      </w:divBdr>
      <w:divsChild>
        <w:div w:id="299919713">
          <w:marLeft w:val="0"/>
          <w:marRight w:val="0"/>
          <w:marTop w:val="0"/>
          <w:marBottom w:val="0"/>
          <w:divBdr>
            <w:top w:val="none" w:sz="0" w:space="0" w:color="auto"/>
            <w:left w:val="none" w:sz="0" w:space="0" w:color="auto"/>
            <w:bottom w:val="none" w:sz="0" w:space="0" w:color="auto"/>
            <w:right w:val="none" w:sz="0" w:space="0" w:color="auto"/>
          </w:divBdr>
          <w:divsChild>
            <w:div w:id="25369632">
              <w:marLeft w:val="0"/>
              <w:marRight w:val="0"/>
              <w:marTop w:val="0"/>
              <w:marBottom w:val="0"/>
              <w:divBdr>
                <w:top w:val="none" w:sz="0" w:space="0" w:color="auto"/>
                <w:left w:val="none" w:sz="0" w:space="0" w:color="auto"/>
                <w:bottom w:val="none" w:sz="0" w:space="0" w:color="auto"/>
                <w:right w:val="none" w:sz="0" w:space="0" w:color="auto"/>
              </w:divBdr>
              <w:divsChild>
                <w:div w:id="762528009">
                  <w:marLeft w:val="0"/>
                  <w:marRight w:val="0"/>
                  <w:marTop w:val="0"/>
                  <w:marBottom w:val="0"/>
                  <w:divBdr>
                    <w:top w:val="none" w:sz="0" w:space="0" w:color="auto"/>
                    <w:left w:val="none" w:sz="0" w:space="0" w:color="auto"/>
                    <w:bottom w:val="none" w:sz="0" w:space="0" w:color="auto"/>
                    <w:right w:val="none" w:sz="0" w:space="0" w:color="auto"/>
                  </w:divBdr>
                  <w:divsChild>
                    <w:div w:id="133746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262976">
      <w:bodyDiv w:val="1"/>
      <w:marLeft w:val="0"/>
      <w:marRight w:val="0"/>
      <w:marTop w:val="0"/>
      <w:marBottom w:val="0"/>
      <w:divBdr>
        <w:top w:val="none" w:sz="0" w:space="0" w:color="auto"/>
        <w:left w:val="none" w:sz="0" w:space="0" w:color="auto"/>
        <w:bottom w:val="none" w:sz="0" w:space="0" w:color="auto"/>
        <w:right w:val="none" w:sz="0" w:space="0" w:color="auto"/>
      </w:divBdr>
    </w:div>
    <w:div w:id="1212573064">
      <w:bodyDiv w:val="1"/>
      <w:marLeft w:val="0"/>
      <w:marRight w:val="0"/>
      <w:marTop w:val="0"/>
      <w:marBottom w:val="0"/>
      <w:divBdr>
        <w:top w:val="none" w:sz="0" w:space="0" w:color="auto"/>
        <w:left w:val="none" w:sz="0" w:space="0" w:color="auto"/>
        <w:bottom w:val="none" w:sz="0" w:space="0" w:color="auto"/>
        <w:right w:val="none" w:sz="0" w:space="0" w:color="auto"/>
      </w:divBdr>
    </w:div>
    <w:div w:id="1215694992">
      <w:bodyDiv w:val="1"/>
      <w:marLeft w:val="0"/>
      <w:marRight w:val="0"/>
      <w:marTop w:val="0"/>
      <w:marBottom w:val="0"/>
      <w:divBdr>
        <w:top w:val="none" w:sz="0" w:space="0" w:color="auto"/>
        <w:left w:val="none" w:sz="0" w:space="0" w:color="auto"/>
        <w:bottom w:val="none" w:sz="0" w:space="0" w:color="auto"/>
        <w:right w:val="none" w:sz="0" w:space="0" w:color="auto"/>
      </w:divBdr>
      <w:divsChild>
        <w:div w:id="1530529157">
          <w:marLeft w:val="0"/>
          <w:marRight w:val="0"/>
          <w:marTop w:val="0"/>
          <w:marBottom w:val="0"/>
          <w:divBdr>
            <w:top w:val="none" w:sz="0" w:space="0" w:color="auto"/>
            <w:left w:val="none" w:sz="0" w:space="0" w:color="auto"/>
            <w:bottom w:val="none" w:sz="0" w:space="0" w:color="auto"/>
            <w:right w:val="none" w:sz="0" w:space="0" w:color="auto"/>
          </w:divBdr>
          <w:divsChild>
            <w:div w:id="443236996">
              <w:marLeft w:val="0"/>
              <w:marRight w:val="0"/>
              <w:marTop w:val="0"/>
              <w:marBottom w:val="0"/>
              <w:divBdr>
                <w:top w:val="none" w:sz="0" w:space="0" w:color="auto"/>
                <w:left w:val="none" w:sz="0" w:space="0" w:color="auto"/>
                <w:bottom w:val="none" w:sz="0" w:space="0" w:color="auto"/>
                <w:right w:val="none" w:sz="0" w:space="0" w:color="auto"/>
              </w:divBdr>
              <w:divsChild>
                <w:div w:id="1777558162">
                  <w:marLeft w:val="0"/>
                  <w:marRight w:val="0"/>
                  <w:marTop w:val="0"/>
                  <w:marBottom w:val="0"/>
                  <w:divBdr>
                    <w:top w:val="none" w:sz="0" w:space="0" w:color="auto"/>
                    <w:left w:val="none" w:sz="0" w:space="0" w:color="auto"/>
                    <w:bottom w:val="none" w:sz="0" w:space="0" w:color="auto"/>
                    <w:right w:val="none" w:sz="0" w:space="0" w:color="auto"/>
                  </w:divBdr>
                  <w:divsChild>
                    <w:div w:id="879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123831">
      <w:bodyDiv w:val="1"/>
      <w:marLeft w:val="0"/>
      <w:marRight w:val="0"/>
      <w:marTop w:val="0"/>
      <w:marBottom w:val="0"/>
      <w:divBdr>
        <w:top w:val="none" w:sz="0" w:space="0" w:color="auto"/>
        <w:left w:val="none" w:sz="0" w:space="0" w:color="auto"/>
        <w:bottom w:val="none" w:sz="0" w:space="0" w:color="auto"/>
        <w:right w:val="none" w:sz="0" w:space="0" w:color="auto"/>
      </w:divBdr>
      <w:divsChild>
        <w:div w:id="738092995">
          <w:marLeft w:val="0"/>
          <w:marRight w:val="0"/>
          <w:marTop w:val="0"/>
          <w:marBottom w:val="0"/>
          <w:divBdr>
            <w:top w:val="none" w:sz="0" w:space="0" w:color="auto"/>
            <w:left w:val="none" w:sz="0" w:space="0" w:color="auto"/>
            <w:bottom w:val="none" w:sz="0" w:space="0" w:color="auto"/>
            <w:right w:val="none" w:sz="0" w:space="0" w:color="auto"/>
          </w:divBdr>
          <w:divsChild>
            <w:div w:id="769932507">
              <w:marLeft w:val="0"/>
              <w:marRight w:val="0"/>
              <w:marTop w:val="0"/>
              <w:marBottom w:val="0"/>
              <w:divBdr>
                <w:top w:val="none" w:sz="0" w:space="0" w:color="auto"/>
                <w:left w:val="none" w:sz="0" w:space="0" w:color="auto"/>
                <w:bottom w:val="none" w:sz="0" w:space="0" w:color="auto"/>
                <w:right w:val="none" w:sz="0" w:space="0" w:color="auto"/>
              </w:divBdr>
              <w:divsChild>
                <w:div w:id="206525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19361">
      <w:bodyDiv w:val="1"/>
      <w:marLeft w:val="0"/>
      <w:marRight w:val="0"/>
      <w:marTop w:val="0"/>
      <w:marBottom w:val="0"/>
      <w:divBdr>
        <w:top w:val="none" w:sz="0" w:space="0" w:color="auto"/>
        <w:left w:val="none" w:sz="0" w:space="0" w:color="auto"/>
        <w:bottom w:val="none" w:sz="0" w:space="0" w:color="auto"/>
        <w:right w:val="none" w:sz="0" w:space="0" w:color="auto"/>
      </w:divBdr>
      <w:divsChild>
        <w:div w:id="591012641">
          <w:marLeft w:val="0"/>
          <w:marRight w:val="0"/>
          <w:marTop w:val="0"/>
          <w:marBottom w:val="0"/>
          <w:divBdr>
            <w:top w:val="none" w:sz="0" w:space="0" w:color="auto"/>
            <w:left w:val="none" w:sz="0" w:space="0" w:color="auto"/>
            <w:bottom w:val="none" w:sz="0" w:space="0" w:color="auto"/>
            <w:right w:val="none" w:sz="0" w:space="0" w:color="auto"/>
          </w:divBdr>
          <w:divsChild>
            <w:div w:id="824081147">
              <w:marLeft w:val="0"/>
              <w:marRight w:val="0"/>
              <w:marTop w:val="0"/>
              <w:marBottom w:val="0"/>
              <w:divBdr>
                <w:top w:val="none" w:sz="0" w:space="0" w:color="auto"/>
                <w:left w:val="none" w:sz="0" w:space="0" w:color="auto"/>
                <w:bottom w:val="none" w:sz="0" w:space="0" w:color="auto"/>
                <w:right w:val="none" w:sz="0" w:space="0" w:color="auto"/>
              </w:divBdr>
              <w:divsChild>
                <w:div w:id="1990162932">
                  <w:marLeft w:val="0"/>
                  <w:marRight w:val="0"/>
                  <w:marTop w:val="0"/>
                  <w:marBottom w:val="0"/>
                  <w:divBdr>
                    <w:top w:val="none" w:sz="0" w:space="0" w:color="auto"/>
                    <w:left w:val="none" w:sz="0" w:space="0" w:color="auto"/>
                    <w:bottom w:val="none" w:sz="0" w:space="0" w:color="auto"/>
                    <w:right w:val="none" w:sz="0" w:space="0" w:color="auto"/>
                  </w:divBdr>
                  <w:divsChild>
                    <w:div w:id="10154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814811">
      <w:bodyDiv w:val="1"/>
      <w:marLeft w:val="0"/>
      <w:marRight w:val="0"/>
      <w:marTop w:val="0"/>
      <w:marBottom w:val="0"/>
      <w:divBdr>
        <w:top w:val="none" w:sz="0" w:space="0" w:color="auto"/>
        <w:left w:val="none" w:sz="0" w:space="0" w:color="auto"/>
        <w:bottom w:val="none" w:sz="0" w:space="0" w:color="auto"/>
        <w:right w:val="none" w:sz="0" w:space="0" w:color="auto"/>
      </w:divBdr>
      <w:divsChild>
        <w:div w:id="1455248358">
          <w:marLeft w:val="547"/>
          <w:marRight w:val="0"/>
          <w:marTop w:val="0"/>
          <w:marBottom w:val="0"/>
          <w:divBdr>
            <w:top w:val="none" w:sz="0" w:space="0" w:color="auto"/>
            <w:left w:val="none" w:sz="0" w:space="0" w:color="auto"/>
            <w:bottom w:val="none" w:sz="0" w:space="0" w:color="auto"/>
            <w:right w:val="none" w:sz="0" w:space="0" w:color="auto"/>
          </w:divBdr>
        </w:div>
      </w:divsChild>
    </w:div>
    <w:div w:id="1269003293">
      <w:bodyDiv w:val="1"/>
      <w:marLeft w:val="0"/>
      <w:marRight w:val="0"/>
      <w:marTop w:val="0"/>
      <w:marBottom w:val="0"/>
      <w:divBdr>
        <w:top w:val="none" w:sz="0" w:space="0" w:color="auto"/>
        <w:left w:val="none" w:sz="0" w:space="0" w:color="auto"/>
        <w:bottom w:val="none" w:sz="0" w:space="0" w:color="auto"/>
        <w:right w:val="none" w:sz="0" w:space="0" w:color="auto"/>
      </w:divBdr>
      <w:divsChild>
        <w:div w:id="1192914373">
          <w:marLeft w:val="0"/>
          <w:marRight w:val="0"/>
          <w:marTop w:val="0"/>
          <w:marBottom w:val="0"/>
          <w:divBdr>
            <w:top w:val="none" w:sz="0" w:space="0" w:color="auto"/>
            <w:left w:val="none" w:sz="0" w:space="0" w:color="auto"/>
            <w:bottom w:val="none" w:sz="0" w:space="0" w:color="auto"/>
            <w:right w:val="none" w:sz="0" w:space="0" w:color="auto"/>
          </w:divBdr>
          <w:divsChild>
            <w:div w:id="737947650">
              <w:marLeft w:val="0"/>
              <w:marRight w:val="0"/>
              <w:marTop w:val="0"/>
              <w:marBottom w:val="0"/>
              <w:divBdr>
                <w:top w:val="none" w:sz="0" w:space="0" w:color="auto"/>
                <w:left w:val="none" w:sz="0" w:space="0" w:color="auto"/>
                <w:bottom w:val="none" w:sz="0" w:space="0" w:color="auto"/>
                <w:right w:val="none" w:sz="0" w:space="0" w:color="auto"/>
              </w:divBdr>
              <w:divsChild>
                <w:div w:id="1434088531">
                  <w:marLeft w:val="0"/>
                  <w:marRight w:val="0"/>
                  <w:marTop w:val="0"/>
                  <w:marBottom w:val="0"/>
                  <w:divBdr>
                    <w:top w:val="none" w:sz="0" w:space="0" w:color="auto"/>
                    <w:left w:val="none" w:sz="0" w:space="0" w:color="auto"/>
                    <w:bottom w:val="none" w:sz="0" w:space="0" w:color="auto"/>
                    <w:right w:val="none" w:sz="0" w:space="0" w:color="auto"/>
                  </w:divBdr>
                  <w:divsChild>
                    <w:div w:id="9909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142112">
      <w:bodyDiv w:val="1"/>
      <w:marLeft w:val="0"/>
      <w:marRight w:val="0"/>
      <w:marTop w:val="0"/>
      <w:marBottom w:val="0"/>
      <w:divBdr>
        <w:top w:val="none" w:sz="0" w:space="0" w:color="auto"/>
        <w:left w:val="none" w:sz="0" w:space="0" w:color="auto"/>
        <w:bottom w:val="none" w:sz="0" w:space="0" w:color="auto"/>
        <w:right w:val="none" w:sz="0" w:space="0" w:color="auto"/>
      </w:divBdr>
    </w:div>
    <w:div w:id="1303266990">
      <w:bodyDiv w:val="1"/>
      <w:marLeft w:val="0"/>
      <w:marRight w:val="0"/>
      <w:marTop w:val="0"/>
      <w:marBottom w:val="0"/>
      <w:divBdr>
        <w:top w:val="none" w:sz="0" w:space="0" w:color="auto"/>
        <w:left w:val="none" w:sz="0" w:space="0" w:color="auto"/>
        <w:bottom w:val="none" w:sz="0" w:space="0" w:color="auto"/>
        <w:right w:val="none" w:sz="0" w:space="0" w:color="auto"/>
      </w:divBdr>
      <w:divsChild>
        <w:div w:id="1568538916">
          <w:marLeft w:val="0"/>
          <w:marRight w:val="0"/>
          <w:marTop w:val="0"/>
          <w:marBottom w:val="0"/>
          <w:divBdr>
            <w:top w:val="none" w:sz="0" w:space="0" w:color="auto"/>
            <w:left w:val="none" w:sz="0" w:space="0" w:color="auto"/>
            <w:bottom w:val="none" w:sz="0" w:space="0" w:color="auto"/>
            <w:right w:val="none" w:sz="0" w:space="0" w:color="auto"/>
          </w:divBdr>
          <w:divsChild>
            <w:div w:id="369843713">
              <w:marLeft w:val="0"/>
              <w:marRight w:val="0"/>
              <w:marTop w:val="0"/>
              <w:marBottom w:val="0"/>
              <w:divBdr>
                <w:top w:val="none" w:sz="0" w:space="0" w:color="auto"/>
                <w:left w:val="none" w:sz="0" w:space="0" w:color="auto"/>
                <w:bottom w:val="none" w:sz="0" w:space="0" w:color="auto"/>
                <w:right w:val="none" w:sz="0" w:space="0" w:color="auto"/>
              </w:divBdr>
              <w:divsChild>
                <w:div w:id="1113287625">
                  <w:marLeft w:val="0"/>
                  <w:marRight w:val="0"/>
                  <w:marTop w:val="0"/>
                  <w:marBottom w:val="0"/>
                  <w:divBdr>
                    <w:top w:val="none" w:sz="0" w:space="0" w:color="auto"/>
                    <w:left w:val="none" w:sz="0" w:space="0" w:color="auto"/>
                    <w:bottom w:val="none" w:sz="0" w:space="0" w:color="auto"/>
                    <w:right w:val="none" w:sz="0" w:space="0" w:color="auto"/>
                  </w:divBdr>
                  <w:divsChild>
                    <w:div w:id="7423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88943">
      <w:bodyDiv w:val="1"/>
      <w:marLeft w:val="0"/>
      <w:marRight w:val="0"/>
      <w:marTop w:val="0"/>
      <w:marBottom w:val="0"/>
      <w:divBdr>
        <w:top w:val="none" w:sz="0" w:space="0" w:color="auto"/>
        <w:left w:val="none" w:sz="0" w:space="0" w:color="auto"/>
        <w:bottom w:val="none" w:sz="0" w:space="0" w:color="auto"/>
        <w:right w:val="none" w:sz="0" w:space="0" w:color="auto"/>
      </w:divBdr>
    </w:div>
    <w:div w:id="1306163360">
      <w:bodyDiv w:val="1"/>
      <w:marLeft w:val="0"/>
      <w:marRight w:val="0"/>
      <w:marTop w:val="0"/>
      <w:marBottom w:val="0"/>
      <w:divBdr>
        <w:top w:val="none" w:sz="0" w:space="0" w:color="auto"/>
        <w:left w:val="none" w:sz="0" w:space="0" w:color="auto"/>
        <w:bottom w:val="none" w:sz="0" w:space="0" w:color="auto"/>
        <w:right w:val="none" w:sz="0" w:space="0" w:color="auto"/>
      </w:divBdr>
    </w:div>
    <w:div w:id="1320965484">
      <w:bodyDiv w:val="1"/>
      <w:marLeft w:val="0"/>
      <w:marRight w:val="0"/>
      <w:marTop w:val="0"/>
      <w:marBottom w:val="0"/>
      <w:divBdr>
        <w:top w:val="none" w:sz="0" w:space="0" w:color="auto"/>
        <w:left w:val="none" w:sz="0" w:space="0" w:color="auto"/>
        <w:bottom w:val="none" w:sz="0" w:space="0" w:color="auto"/>
        <w:right w:val="none" w:sz="0" w:space="0" w:color="auto"/>
      </w:divBdr>
      <w:divsChild>
        <w:div w:id="1368407383">
          <w:marLeft w:val="461"/>
          <w:marRight w:val="0"/>
          <w:marTop w:val="0"/>
          <w:marBottom w:val="0"/>
          <w:divBdr>
            <w:top w:val="none" w:sz="0" w:space="0" w:color="auto"/>
            <w:left w:val="none" w:sz="0" w:space="0" w:color="auto"/>
            <w:bottom w:val="none" w:sz="0" w:space="0" w:color="auto"/>
            <w:right w:val="none" w:sz="0" w:space="0" w:color="auto"/>
          </w:divBdr>
        </w:div>
      </w:divsChild>
    </w:div>
    <w:div w:id="1354651223">
      <w:bodyDiv w:val="1"/>
      <w:marLeft w:val="0"/>
      <w:marRight w:val="0"/>
      <w:marTop w:val="0"/>
      <w:marBottom w:val="0"/>
      <w:divBdr>
        <w:top w:val="none" w:sz="0" w:space="0" w:color="auto"/>
        <w:left w:val="none" w:sz="0" w:space="0" w:color="auto"/>
        <w:bottom w:val="none" w:sz="0" w:space="0" w:color="auto"/>
        <w:right w:val="none" w:sz="0" w:space="0" w:color="auto"/>
      </w:divBdr>
      <w:divsChild>
        <w:div w:id="1637948570">
          <w:marLeft w:val="605"/>
          <w:marRight w:val="0"/>
          <w:marTop w:val="0"/>
          <w:marBottom w:val="0"/>
          <w:divBdr>
            <w:top w:val="none" w:sz="0" w:space="0" w:color="auto"/>
            <w:left w:val="none" w:sz="0" w:space="0" w:color="auto"/>
            <w:bottom w:val="none" w:sz="0" w:space="0" w:color="auto"/>
            <w:right w:val="none" w:sz="0" w:space="0" w:color="auto"/>
          </w:divBdr>
        </w:div>
      </w:divsChild>
    </w:div>
    <w:div w:id="1367564000">
      <w:bodyDiv w:val="1"/>
      <w:marLeft w:val="0"/>
      <w:marRight w:val="0"/>
      <w:marTop w:val="0"/>
      <w:marBottom w:val="0"/>
      <w:divBdr>
        <w:top w:val="none" w:sz="0" w:space="0" w:color="auto"/>
        <w:left w:val="none" w:sz="0" w:space="0" w:color="auto"/>
        <w:bottom w:val="none" w:sz="0" w:space="0" w:color="auto"/>
        <w:right w:val="none" w:sz="0" w:space="0" w:color="auto"/>
      </w:divBdr>
    </w:div>
    <w:div w:id="1370643082">
      <w:bodyDiv w:val="1"/>
      <w:marLeft w:val="0"/>
      <w:marRight w:val="0"/>
      <w:marTop w:val="0"/>
      <w:marBottom w:val="0"/>
      <w:divBdr>
        <w:top w:val="none" w:sz="0" w:space="0" w:color="auto"/>
        <w:left w:val="none" w:sz="0" w:space="0" w:color="auto"/>
        <w:bottom w:val="none" w:sz="0" w:space="0" w:color="auto"/>
        <w:right w:val="none" w:sz="0" w:space="0" w:color="auto"/>
      </w:divBdr>
    </w:div>
    <w:div w:id="1421752802">
      <w:bodyDiv w:val="1"/>
      <w:marLeft w:val="0"/>
      <w:marRight w:val="0"/>
      <w:marTop w:val="0"/>
      <w:marBottom w:val="0"/>
      <w:divBdr>
        <w:top w:val="none" w:sz="0" w:space="0" w:color="auto"/>
        <w:left w:val="none" w:sz="0" w:space="0" w:color="auto"/>
        <w:bottom w:val="none" w:sz="0" w:space="0" w:color="auto"/>
        <w:right w:val="none" w:sz="0" w:space="0" w:color="auto"/>
      </w:divBdr>
      <w:divsChild>
        <w:div w:id="198057911">
          <w:marLeft w:val="446"/>
          <w:marRight w:val="0"/>
          <w:marTop w:val="99"/>
          <w:marBottom w:val="0"/>
          <w:divBdr>
            <w:top w:val="none" w:sz="0" w:space="0" w:color="auto"/>
            <w:left w:val="none" w:sz="0" w:space="0" w:color="auto"/>
            <w:bottom w:val="none" w:sz="0" w:space="0" w:color="auto"/>
            <w:right w:val="none" w:sz="0" w:space="0" w:color="auto"/>
          </w:divBdr>
        </w:div>
        <w:div w:id="858086431">
          <w:marLeft w:val="979"/>
          <w:marRight w:val="0"/>
          <w:marTop w:val="86"/>
          <w:marBottom w:val="0"/>
          <w:divBdr>
            <w:top w:val="none" w:sz="0" w:space="0" w:color="auto"/>
            <w:left w:val="none" w:sz="0" w:space="0" w:color="auto"/>
            <w:bottom w:val="none" w:sz="0" w:space="0" w:color="auto"/>
            <w:right w:val="none" w:sz="0" w:space="0" w:color="auto"/>
          </w:divBdr>
        </w:div>
        <w:div w:id="1022241332">
          <w:marLeft w:val="979"/>
          <w:marRight w:val="0"/>
          <w:marTop w:val="86"/>
          <w:marBottom w:val="0"/>
          <w:divBdr>
            <w:top w:val="none" w:sz="0" w:space="0" w:color="auto"/>
            <w:left w:val="none" w:sz="0" w:space="0" w:color="auto"/>
            <w:bottom w:val="none" w:sz="0" w:space="0" w:color="auto"/>
            <w:right w:val="none" w:sz="0" w:space="0" w:color="auto"/>
          </w:divBdr>
        </w:div>
        <w:div w:id="368187769">
          <w:marLeft w:val="979"/>
          <w:marRight w:val="0"/>
          <w:marTop w:val="86"/>
          <w:marBottom w:val="0"/>
          <w:divBdr>
            <w:top w:val="none" w:sz="0" w:space="0" w:color="auto"/>
            <w:left w:val="none" w:sz="0" w:space="0" w:color="auto"/>
            <w:bottom w:val="none" w:sz="0" w:space="0" w:color="auto"/>
            <w:right w:val="none" w:sz="0" w:space="0" w:color="auto"/>
          </w:divBdr>
        </w:div>
        <w:div w:id="455222273">
          <w:marLeft w:val="979"/>
          <w:marRight w:val="0"/>
          <w:marTop w:val="86"/>
          <w:marBottom w:val="0"/>
          <w:divBdr>
            <w:top w:val="none" w:sz="0" w:space="0" w:color="auto"/>
            <w:left w:val="none" w:sz="0" w:space="0" w:color="auto"/>
            <w:bottom w:val="none" w:sz="0" w:space="0" w:color="auto"/>
            <w:right w:val="none" w:sz="0" w:space="0" w:color="auto"/>
          </w:divBdr>
        </w:div>
      </w:divsChild>
    </w:div>
    <w:div w:id="1424180484">
      <w:bodyDiv w:val="1"/>
      <w:marLeft w:val="0"/>
      <w:marRight w:val="0"/>
      <w:marTop w:val="0"/>
      <w:marBottom w:val="0"/>
      <w:divBdr>
        <w:top w:val="none" w:sz="0" w:space="0" w:color="auto"/>
        <w:left w:val="none" w:sz="0" w:space="0" w:color="auto"/>
        <w:bottom w:val="none" w:sz="0" w:space="0" w:color="auto"/>
        <w:right w:val="none" w:sz="0" w:space="0" w:color="auto"/>
      </w:divBdr>
      <w:divsChild>
        <w:div w:id="1954819851">
          <w:marLeft w:val="0"/>
          <w:marRight w:val="0"/>
          <w:marTop w:val="0"/>
          <w:marBottom w:val="0"/>
          <w:divBdr>
            <w:top w:val="none" w:sz="0" w:space="0" w:color="auto"/>
            <w:left w:val="none" w:sz="0" w:space="0" w:color="auto"/>
            <w:bottom w:val="none" w:sz="0" w:space="0" w:color="auto"/>
            <w:right w:val="none" w:sz="0" w:space="0" w:color="auto"/>
          </w:divBdr>
          <w:divsChild>
            <w:div w:id="371659150">
              <w:marLeft w:val="0"/>
              <w:marRight w:val="0"/>
              <w:marTop w:val="0"/>
              <w:marBottom w:val="0"/>
              <w:divBdr>
                <w:top w:val="none" w:sz="0" w:space="0" w:color="auto"/>
                <w:left w:val="none" w:sz="0" w:space="0" w:color="auto"/>
                <w:bottom w:val="none" w:sz="0" w:space="0" w:color="auto"/>
                <w:right w:val="none" w:sz="0" w:space="0" w:color="auto"/>
              </w:divBdr>
              <w:divsChild>
                <w:div w:id="2121563232">
                  <w:marLeft w:val="0"/>
                  <w:marRight w:val="0"/>
                  <w:marTop w:val="0"/>
                  <w:marBottom w:val="0"/>
                  <w:divBdr>
                    <w:top w:val="none" w:sz="0" w:space="0" w:color="auto"/>
                    <w:left w:val="none" w:sz="0" w:space="0" w:color="auto"/>
                    <w:bottom w:val="none" w:sz="0" w:space="0" w:color="auto"/>
                    <w:right w:val="none" w:sz="0" w:space="0" w:color="auto"/>
                  </w:divBdr>
                  <w:divsChild>
                    <w:div w:id="12804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100331">
      <w:bodyDiv w:val="1"/>
      <w:marLeft w:val="0"/>
      <w:marRight w:val="0"/>
      <w:marTop w:val="0"/>
      <w:marBottom w:val="0"/>
      <w:divBdr>
        <w:top w:val="none" w:sz="0" w:space="0" w:color="auto"/>
        <w:left w:val="none" w:sz="0" w:space="0" w:color="auto"/>
        <w:bottom w:val="none" w:sz="0" w:space="0" w:color="auto"/>
        <w:right w:val="none" w:sz="0" w:space="0" w:color="auto"/>
      </w:divBdr>
    </w:div>
    <w:div w:id="1439330906">
      <w:bodyDiv w:val="1"/>
      <w:marLeft w:val="0"/>
      <w:marRight w:val="0"/>
      <w:marTop w:val="0"/>
      <w:marBottom w:val="0"/>
      <w:divBdr>
        <w:top w:val="none" w:sz="0" w:space="0" w:color="auto"/>
        <w:left w:val="none" w:sz="0" w:space="0" w:color="auto"/>
        <w:bottom w:val="none" w:sz="0" w:space="0" w:color="auto"/>
        <w:right w:val="none" w:sz="0" w:space="0" w:color="auto"/>
      </w:divBdr>
    </w:div>
    <w:div w:id="1440569429">
      <w:bodyDiv w:val="1"/>
      <w:marLeft w:val="0"/>
      <w:marRight w:val="0"/>
      <w:marTop w:val="0"/>
      <w:marBottom w:val="0"/>
      <w:divBdr>
        <w:top w:val="none" w:sz="0" w:space="0" w:color="auto"/>
        <w:left w:val="none" w:sz="0" w:space="0" w:color="auto"/>
        <w:bottom w:val="none" w:sz="0" w:space="0" w:color="auto"/>
        <w:right w:val="none" w:sz="0" w:space="0" w:color="auto"/>
      </w:divBdr>
    </w:div>
    <w:div w:id="1480146217">
      <w:bodyDiv w:val="1"/>
      <w:marLeft w:val="0"/>
      <w:marRight w:val="0"/>
      <w:marTop w:val="0"/>
      <w:marBottom w:val="0"/>
      <w:divBdr>
        <w:top w:val="none" w:sz="0" w:space="0" w:color="auto"/>
        <w:left w:val="none" w:sz="0" w:space="0" w:color="auto"/>
        <w:bottom w:val="none" w:sz="0" w:space="0" w:color="auto"/>
        <w:right w:val="none" w:sz="0" w:space="0" w:color="auto"/>
      </w:divBdr>
    </w:div>
    <w:div w:id="1483889204">
      <w:bodyDiv w:val="1"/>
      <w:marLeft w:val="0"/>
      <w:marRight w:val="0"/>
      <w:marTop w:val="0"/>
      <w:marBottom w:val="0"/>
      <w:divBdr>
        <w:top w:val="none" w:sz="0" w:space="0" w:color="auto"/>
        <w:left w:val="none" w:sz="0" w:space="0" w:color="auto"/>
        <w:bottom w:val="none" w:sz="0" w:space="0" w:color="auto"/>
        <w:right w:val="none" w:sz="0" w:space="0" w:color="auto"/>
      </w:divBdr>
      <w:divsChild>
        <w:div w:id="170880916">
          <w:marLeft w:val="677"/>
          <w:marRight w:val="0"/>
          <w:marTop w:val="77"/>
          <w:marBottom w:val="0"/>
          <w:divBdr>
            <w:top w:val="none" w:sz="0" w:space="0" w:color="auto"/>
            <w:left w:val="none" w:sz="0" w:space="0" w:color="auto"/>
            <w:bottom w:val="none" w:sz="0" w:space="0" w:color="auto"/>
            <w:right w:val="none" w:sz="0" w:space="0" w:color="auto"/>
          </w:divBdr>
        </w:div>
        <w:div w:id="569579474">
          <w:marLeft w:val="677"/>
          <w:marRight w:val="0"/>
          <w:marTop w:val="77"/>
          <w:marBottom w:val="0"/>
          <w:divBdr>
            <w:top w:val="none" w:sz="0" w:space="0" w:color="auto"/>
            <w:left w:val="none" w:sz="0" w:space="0" w:color="auto"/>
            <w:bottom w:val="none" w:sz="0" w:space="0" w:color="auto"/>
            <w:right w:val="none" w:sz="0" w:space="0" w:color="auto"/>
          </w:divBdr>
        </w:div>
      </w:divsChild>
    </w:div>
    <w:div w:id="1502433632">
      <w:bodyDiv w:val="1"/>
      <w:marLeft w:val="0"/>
      <w:marRight w:val="0"/>
      <w:marTop w:val="0"/>
      <w:marBottom w:val="0"/>
      <w:divBdr>
        <w:top w:val="none" w:sz="0" w:space="0" w:color="auto"/>
        <w:left w:val="none" w:sz="0" w:space="0" w:color="auto"/>
        <w:bottom w:val="none" w:sz="0" w:space="0" w:color="auto"/>
        <w:right w:val="none" w:sz="0" w:space="0" w:color="auto"/>
      </w:divBdr>
    </w:div>
    <w:div w:id="1504204543">
      <w:bodyDiv w:val="1"/>
      <w:marLeft w:val="0"/>
      <w:marRight w:val="0"/>
      <w:marTop w:val="0"/>
      <w:marBottom w:val="0"/>
      <w:divBdr>
        <w:top w:val="none" w:sz="0" w:space="0" w:color="auto"/>
        <w:left w:val="none" w:sz="0" w:space="0" w:color="auto"/>
        <w:bottom w:val="none" w:sz="0" w:space="0" w:color="auto"/>
        <w:right w:val="none" w:sz="0" w:space="0" w:color="auto"/>
      </w:divBdr>
      <w:divsChild>
        <w:div w:id="1105417608">
          <w:marLeft w:val="461"/>
          <w:marRight w:val="0"/>
          <w:marTop w:val="0"/>
          <w:marBottom w:val="0"/>
          <w:divBdr>
            <w:top w:val="none" w:sz="0" w:space="0" w:color="auto"/>
            <w:left w:val="none" w:sz="0" w:space="0" w:color="auto"/>
            <w:bottom w:val="none" w:sz="0" w:space="0" w:color="auto"/>
            <w:right w:val="none" w:sz="0" w:space="0" w:color="auto"/>
          </w:divBdr>
        </w:div>
      </w:divsChild>
    </w:div>
    <w:div w:id="1505853123">
      <w:bodyDiv w:val="1"/>
      <w:marLeft w:val="0"/>
      <w:marRight w:val="0"/>
      <w:marTop w:val="0"/>
      <w:marBottom w:val="0"/>
      <w:divBdr>
        <w:top w:val="none" w:sz="0" w:space="0" w:color="auto"/>
        <w:left w:val="none" w:sz="0" w:space="0" w:color="auto"/>
        <w:bottom w:val="none" w:sz="0" w:space="0" w:color="auto"/>
        <w:right w:val="none" w:sz="0" w:space="0" w:color="auto"/>
      </w:divBdr>
      <w:divsChild>
        <w:div w:id="1544630931">
          <w:marLeft w:val="0"/>
          <w:marRight w:val="0"/>
          <w:marTop w:val="0"/>
          <w:marBottom w:val="0"/>
          <w:divBdr>
            <w:top w:val="none" w:sz="0" w:space="0" w:color="auto"/>
            <w:left w:val="none" w:sz="0" w:space="0" w:color="auto"/>
            <w:bottom w:val="none" w:sz="0" w:space="0" w:color="auto"/>
            <w:right w:val="none" w:sz="0" w:space="0" w:color="auto"/>
          </w:divBdr>
          <w:divsChild>
            <w:div w:id="120924002">
              <w:marLeft w:val="0"/>
              <w:marRight w:val="0"/>
              <w:marTop w:val="0"/>
              <w:marBottom w:val="0"/>
              <w:divBdr>
                <w:top w:val="none" w:sz="0" w:space="0" w:color="auto"/>
                <w:left w:val="none" w:sz="0" w:space="0" w:color="auto"/>
                <w:bottom w:val="none" w:sz="0" w:space="0" w:color="auto"/>
                <w:right w:val="none" w:sz="0" w:space="0" w:color="auto"/>
              </w:divBdr>
              <w:divsChild>
                <w:div w:id="963653278">
                  <w:marLeft w:val="0"/>
                  <w:marRight w:val="0"/>
                  <w:marTop w:val="0"/>
                  <w:marBottom w:val="0"/>
                  <w:divBdr>
                    <w:top w:val="none" w:sz="0" w:space="0" w:color="auto"/>
                    <w:left w:val="none" w:sz="0" w:space="0" w:color="auto"/>
                    <w:bottom w:val="none" w:sz="0" w:space="0" w:color="auto"/>
                    <w:right w:val="none" w:sz="0" w:space="0" w:color="auto"/>
                  </w:divBdr>
                  <w:divsChild>
                    <w:div w:id="88133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92782">
      <w:bodyDiv w:val="1"/>
      <w:marLeft w:val="0"/>
      <w:marRight w:val="0"/>
      <w:marTop w:val="0"/>
      <w:marBottom w:val="0"/>
      <w:divBdr>
        <w:top w:val="none" w:sz="0" w:space="0" w:color="auto"/>
        <w:left w:val="none" w:sz="0" w:space="0" w:color="auto"/>
        <w:bottom w:val="none" w:sz="0" w:space="0" w:color="auto"/>
        <w:right w:val="none" w:sz="0" w:space="0" w:color="auto"/>
      </w:divBdr>
    </w:div>
    <w:div w:id="1513105800">
      <w:bodyDiv w:val="1"/>
      <w:marLeft w:val="0"/>
      <w:marRight w:val="0"/>
      <w:marTop w:val="0"/>
      <w:marBottom w:val="0"/>
      <w:divBdr>
        <w:top w:val="none" w:sz="0" w:space="0" w:color="auto"/>
        <w:left w:val="none" w:sz="0" w:space="0" w:color="auto"/>
        <w:bottom w:val="none" w:sz="0" w:space="0" w:color="auto"/>
        <w:right w:val="none" w:sz="0" w:space="0" w:color="auto"/>
      </w:divBdr>
      <w:divsChild>
        <w:div w:id="1107189555">
          <w:marLeft w:val="1166"/>
          <w:marRight w:val="0"/>
          <w:marTop w:val="96"/>
          <w:marBottom w:val="0"/>
          <w:divBdr>
            <w:top w:val="none" w:sz="0" w:space="0" w:color="auto"/>
            <w:left w:val="none" w:sz="0" w:space="0" w:color="auto"/>
            <w:bottom w:val="none" w:sz="0" w:space="0" w:color="auto"/>
            <w:right w:val="none" w:sz="0" w:space="0" w:color="auto"/>
          </w:divBdr>
        </w:div>
      </w:divsChild>
    </w:div>
    <w:div w:id="1517771572">
      <w:bodyDiv w:val="1"/>
      <w:marLeft w:val="0"/>
      <w:marRight w:val="0"/>
      <w:marTop w:val="0"/>
      <w:marBottom w:val="0"/>
      <w:divBdr>
        <w:top w:val="none" w:sz="0" w:space="0" w:color="auto"/>
        <w:left w:val="none" w:sz="0" w:space="0" w:color="auto"/>
        <w:bottom w:val="none" w:sz="0" w:space="0" w:color="auto"/>
        <w:right w:val="none" w:sz="0" w:space="0" w:color="auto"/>
      </w:divBdr>
      <w:divsChild>
        <w:div w:id="339092198">
          <w:marLeft w:val="0"/>
          <w:marRight w:val="0"/>
          <w:marTop w:val="0"/>
          <w:marBottom w:val="0"/>
          <w:divBdr>
            <w:top w:val="none" w:sz="0" w:space="0" w:color="auto"/>
            <w:left w:val="none" w:sz="0" w:space="0" w:color="auto"/>
            <w:bottom w:val="none" w:sz="0" w:space="0" w:color="auto"/>
            <w:right w:val="none" w:sz="0" w:space="0" w:color="auto"/>
          </w:divBdr>
          <w:divsChild>
            <w:div w:id="618800721">
              <w:marLeft w:val="0"/>
              <w:marRight w:val="0"/>
              <w:marTop w:val="0"/>
              <w:marBottom w:val="0"/>
              <w:divBdr>
                <w:top w:val="none" w:sz="0" w:space="0" w:color="auto"/>
                <w:left w:val="none" w:sz="0" w:space="0" w:color="auto"/>
                <w:bottom w:val="none" w:sz="0" w:space="0" w:color="auto"/>
                <w:right w:val="none" w:sz="0" w:space="0" w:color="auto"/>
              </w:divBdr>
              <w:divsChild>
                <w:div w:id="32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47818">
      <w:bodyDiv w:val="1"/>
      <w:marLeft w:val="0"/>
      <w:marRight w:val="0"/>
      <w:marTop w:val="0"/>
      <w:marBottom w:val="0"/>
      <w:divBdr>
        <w:top w:val="none" w:sz="0" w:space="0" w:color="auto"/>
        <w:left w:val="none" w:sz="0" w:space="0" w:color="auto"/>
        <w:bottom w:val="none" w:sz="0" w:space="0" w:color="auto"/>
        <w:right w:val="none" w:sz="0" w:space="0" w:color="auto"/>
      </w:divBdr>
      <w:divsChild>
        <w:div w:id="1157303131">
          <w:marLeft w:val="547"/>
          <w:marRight w:val="0"/>
          <w:marTop w:val="86"/>
          <w:marBottom w:val="0"/>
          <w:divBdr>
            <w:top w:val="none" w:sz="0" w:space="0" w:color="auto"/>
            <w:left w:val="none" w:sz="0" w:space="0" w:color="auto"/>
            <w:bottom w:val="none" w:sz="0" w:space="0" w:color="auto"/>
            <w:right w:val="none" w:sz="0" w:space="0" w:color="auto"/>
          </w:divBdr>
        </w:div>
        <w:div w:id="63842850">
          <w:marLeft w:val="547"/>
          <w:marRight w:val="0"/>
          <w:marTop w:val="86"/>
          <w:marBottom w:val="0"/>
          <w:divBdr>
            <w:top w:val="none" w:sz="0" w:space="0" w:color="auto"/>
            <w:left w:val="none" w:sz="0" w:space="0" w:color="auto"/>
            <w:bottom w:val="none" w:sz="0" w:space="0" w:color="auto"/>
            <w:right w:val="none" w:sz="0" w:space="0" w:color="auto"/>
          </w:divBdr>
        </w:div>
        <w:div w:id="261376156">
          <w:marLeft w:val="547"/>
          <w:marRight w:val="0"/>
          <w:marTop w:val="86"/>
          <w:marBottom w:val="0"/>
          <w:divBdr>
            <w:top w:val="none" w:sz="0" w:space="0" w:color="auto"/>
            <w:left w:val="none" w:sz="0" w:space="0" w:color="auto"/>
            <w:bottom w:val="none" w:sz="0" w:space="0" w:color="auto"/>
            <w:right w:val="none" w:sz="0" w:space="0" w:color="auto"/>
          </w:divBdr>
        </w:div>
        <w:div w:id="1886940923">
          <w:marLeft w:val="1195"/>
          <w:marRight w:val="0"/>
          <w:marTop w:val="86"/>
          <w:marBottom w:val="0"/>
          <w:divBdr>
            <w:top w:val="none" w:sz="0" w:space="0" w:color="auto"/>
            <w:left w:val="none" w:sz="0" w:space="0" w:color="auto"/>
            <w:bottom w:val="none" w:sz="0" w:space="0" w:color="auto"/>
            <w:right w:val="none" w:sz="0" w:space="0" w:color="auto"/>
          </w:divBdr>
        </w:div>
        <w:div w:id="495417498">
          <w:marLeft w:val="1195"/>
          <w:marRight w:val="0"/>
          <w:marTop w:val="86"/>
          <w:marBottom w:val="0"/>
          <w:divBdr>
            <w:top w:val="none" w:sz="0" w:space="0" w:color="auto"/>
            <w:left w:val="none" w:sz="0" w:space="0" w:color="auto"/>
            <w:bottom w:val="none" w:sz="0" w:space="0" w:color="auto"/>
            <w:right w:val="none" w:sz="0" w:space="0" w:color="auto"/>
          </w:divBdr>
        </w:div>
      </w:divsChild>
    </w:div>
    <w:div w:id="1518469423">
      <w:bodyDiv w:val="1"/>
      <w:marLeft w:val="0"/>
      <w:marRight w:val="0"/>
      <w:marTop w:val="0"/>
      <w:marBottom w:val="0"/>
      <w:divBdr>
        <w:top w:val="none" w:sz="0" w:space="0" w:color="auto"/>
        <w:left w:val="none" w:sz="0" w:space="0" w:color="auto"/>
        <w:bottom w:val="none" w:sz="0" w:space="0" w:color="auto"/>
        <w:right w:val="none" w:sz="0" w:space="0" w:color="auto"/>
      </w:divBdr>
      <w:divsChild>
        <w:div w:id="2125923881">
          <w:marLeft w:val="461"/>
          <w:marRight w:val="0"/>
          <w:marTop w:val="0"/>
          <w:marBottom w:val="0"/>
          <w:divBdr>
            <w:top w:val="none" w:sz="0" w:space="0" w:color="auto"/>
            <w:left w:val="none" w:sz="0" w:space="0" w:color="auto"/>
            <w:bottom w:val="none" w:sz="0" w:space="0" w:color="auto"/>
            <w:right w:val="none" w:sz="0" w:space="0" w:color="auto"/>
          </w:divBdr>
        </w:div>
      </w:divsChild>
    </w:div>
    <w:div w:id="1532497897">
      <w:bodyDiv w:val="1"/>
      <w:marLeft w:val="0"/>
      <w:marRight w:val="0"/>
      <w:marTop w:val="0"/>
      <w:marBottom w:val="0"/>
      <w:divBdr>
        <w:top w:val="none" w:sz="0" w:space="0" w:color="auto"/>
        <w:left w:val="none" w:sz="0" w:space="0" w:color="auto"/>
        <w:bottom w:val="none" w:sz="0" w:space="0" w:color="auto"/>
        <w:right w:val="none" w:sz="0" w:space="0" w:color="auto"/>
      </w:divBdr>
    </w:div>
    <w:div w:id="1541472263">
      <w:bodyDiv w:val="1"/>
      <w:marLeft w:val="0"/>
      <w:marRight w:val="0"/>
      <w:marTop w:val="0"/>
      <w:marBottom w:val="0"/>
      <w:divBdr>
        <w:top w:val="none" w:sz="0" w:space="0" w:color="auto"/>
        <w:left w:val="none" w:sz="0" w:space="0" w:color="auto"/>
        <w:bottom w:val="none" w:sz="0" w:space="0" w:color="auto"/>
        <w:right w:val="none" w:sz="0" w:space="0" w:color="auto"/>
      </w:divBdr>
    </w:div>
    <w:div w:id="1562401651">
      <w:bodyDiv w:val="1"/>
      <w:marLeft w:val="0"/>
      <w:marRight w:val="0"/>
      <w:marTop w:val="0"/>
      <w:marBottom w:val="0"/>
      <w:divBdr>
        <w:top w:val="none" w:sz="0" w:space="0" w:color="auto"/>
        <w:left w:val="none" w:sz="0" w:space="0" w:color="auto"/>
        <w:bottom w:val="none" w:sz="0" w:space="0" w:color="auto"/>
        <w:right w:val="none" w:sz="0" w:space="0" w:color="auto"/>
      </w:divBdr>
      <w:divsChild>
        <w:div w:id="1262761843">
          <w:marLeft w:val="0"/>
          <w:marRight w:val="0"/>
          <w:marTop w:val="0"/>
          <w:marBottom w:val="0"/>
          <w:divBdr>
            <w:top w:val="none" w:sz="0" w:space="0" w:color="auto"/>
            <w:left w:val="none" w:sz="0" w:space="0" w:color="auto"/>
            <w:bottom w:val="none" w:sz="0" w:space="0" w:color="auto"/>
            <w:right w:val="none" w:sz="0" w:space="0" w:color="auto"/>
          </w:divBdr>
          <w:divsChild>
            <w:div w:id="1642804103">
              <w:marLeft w:val="0"/>
              <w:marRight w:val="0"/>
              <w:marTop w:val="0"/>
              <w:marBottom w:val="0"/>
              <w:divBdr>
                <w:top w:val="none" w:sz="0" w:space="0" w:color="auto"/>
                <w:left w:val="none" w:sz="0" w:space="0" w:color="auto"/>
                <w:bottom w:val="none" w:sz="0" w:space="0" w:color="auto"/>
                <w:right w:val="none" w:sz="0" w:space="0" w:color="auto"/>
              </w:divBdr>
              <w:divsChild>
                <w:div w:id="2071028218">
                  <w:marLeft w:val="0"/>
                  <w:marRight w:val="0"/>
                  <w:marTop w:val="0"/>
                  <w:marBottom w:val="0"/>
                  <w:divBdr>
                    <w:top w:val="none" w:sz="0" w:space="0" w:color="auto"/>
                    <w:left w:val="none" w:sz="0" w:space="0" w:color="auto"/>
                    <w:bottom w:val="none" w:sz="0" w:space="0" w:color="auto"/>
                    <w:right w:val="none" w:sz="0" w:space="0" w:color="auto"/>
                  </w:divBdr>
                  <w:divsChild>
                    <w:div w:id="14522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795866">
      <w:bodyDiv w:val="1"/>
      <w:marLeft w:val="0"/>
      <w:marRight w:val="0"/>
      <w:marTop w:val="0"/>
      <w:marBottom w:val="0"/>
      <w:divBdr>
        <w:top w:val="none" w:sz="0" w:space="0" w:color="auto"/>
        <w:left w:val="none" w:sz="0" w:space="0" w:color="auto"/>
        <w:bottom w:val="none" w:sz="0" w:space="0" w:color="auto"/>
        <w:right w:val="none" w:sz="0" w:space="0" w:color="auto"/>
      </w:divBdr>
    </w:div>
    <w:div w:id="1578591962">
      <w:bodyDiv w:val="1"/>
      <w:marLeft w:val="0"/>
      <w:marRight w:val="0"/>
      <w:marTop w:val="0"/>
      <w:marBottom w:val="0"/>
      <w:divBdr>
        <w:top w:val="none" w:sz="0" w:space="0" w:color="auto"/>
        <w:left w:val="none" w:sz="0" w:space="0" w:color="auto"/>
        <w:bottom w:val="none" w:sz="0" w:space="0" w:color="auto"/>
        <w:right w:val="none" w:sz="0" w:space="0" w:color="auto"/>
      </w:divBdr>
      <w:divsChild>
        <w:div w:id="590814789">
          <w:marLeft w:val="0"/>
          <w:marRight w:val="0"/>
          <w:marTop w:val="0"/>
          <w:marBottom w:val="0"/>
          <w:divBdr>
            <w:top w:val="none" w:sz="0" w:space="0" w:color="auto"/>
            <w:left w:val="none" w:sz="0" w:space="0" w:color="auto"/>
            <w:bottom w:val="none" w:sz="0" w:space="0" w:color="auto"/>
            <w:right w:val="none" w:sz="0" w:space="0" w:color="auto"/>
          </w:divBdr>
          <w:divsChild>
            <w:div w:id="1456214151">
              <w:marLeft w:val="0"/>
              <w:marRight w:val="0"/>
              <w:marTop w:val="0"/>
              <w:marBottom w:val="0"/>
              <w:divBdr>
                <w:top w:val="none" w:sz="0" w:space="0" w:color="auto"/>
                <w:left w:val="none" w:sz="0" w:space="0" w:color="auto"/>
                <w:bottom w:val="none" w:sz="0" w:space="0" w:color="auto"/>
                <w:right w:val="none" w:sz="0" w:space="0" w:color="auto"/>
              </w:divBdr>
              <w:divsChild>
                <w:div w:id="1690184399">
                  <w:marLeft w:val="0"/>
                  <w:marRight w:val="0"/>
                  <w:marTop w:val="0"/>
                  <w:marBottom w:val="0"/>
                  <w:divBdr>
                    <w:top w:val="none" w:sz="0" w:space="0" w:color="auto"/>
                    <w:left w:val="none" w:sz="0" w:space="0" w:color="auto"/>
                    <w:bottom w:val="none" w:sz="0" w:space="0" w:color="auto"/>
                    <w:right w:val="none" w:sz="0" w:space="0" w:color="auto"/>
                  </w:divBdr>
                  <w:divsChild>
                    <w:div w:id="15064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002776">
      <w:bodyDiv w:val="1"/>
      <w:marLeft w:val="0"/>
      <w:marRight w:val="0"/>
      <w:marTop w:val="0"/>
      <w:marBottom w:val="0"/>
      <w:divBdr>
        <w:top w:val="none" w:sz="0" w:space="0" w:color="auto"/>
        <w:left w:val="none" w:sz="0" w:space="0" w:color="auto"/>
        <w:bottom w:val="none" w:sz="0" w:space="0" w:color="auto"/>
        <w:right w:val="none" w:sz="0" w:space="0" w:color="auto"/>
      </w:divBdr>
    </w:div>
    <w:div w:id="1598250186">
      <w:bodyDiv w:val="1"/>
      <w:marLeft w:val="0"/>
      <w:marRight w:val="0"/>
      <w:marTop w:val="0"/>
      <w:marBottom w:val="0"/>
      <w:divBdr>
        <w:top w:val="none" w:sz="0" w:space="0" w:color="auto"/>
        <w:left w:val="none" w:sz="0" w:space="0" w:color="auto"/>
        <w:bottom w:val="none" w:sz="0" w:space="0" w:color="auto"/>
        <w:right w:val="none" w:sz="0" w:space="0" w:color="auto"/>
      </w:divBdr>
      <w:divsChild>
        <w:div w:id="1716615913">
          <w:marLeft w:val="0"/>
          <w:marRight w:val="0"/>
          <w:marTop w:val="0"/>
          <w:marBottom w:val="0"/>
          <w:divBdr>
            <w:top w:val="none" w:sz="0" w:space="0" w:color="auto"/>
            <w:left w:val="none" w:sz="0" w:space="0" w:color="auto"/>
            <w:bottom w:val="none" w:sz="0" w:space="0" w:color="auto"/>
            <w:right w:val="none" w:sz="0" w:space="0" w:color="auto"/>
          </w:divBdr>
          <w:divsChild>
            <w:div w:id="1508712329">
              <w:marLeft w:val="0"/>
              <w:marRight w:val="0"/>
              <w:marTop w:val="0"/>
              <w:marBottom w:val="0"/>
              <w:divBdr>
                <w:top w:val="none" w:sz="0" w:space="0" w:color="auto"/>
                <w:left w:val="none" w:sz="0" w:space="0" w:color="auto"/>
                <w:bottom w:val="none" w:sz="0" w:space="0" w:color="auto"/>
                <w:right w:val="none" w:sz="0" w:space="0" w:color="auto"/>
              </w:divBdr>
              <w:divsChild>
                <w:div w:id="938216768">
                  <w:marLeft w:val="0"/>
                  <w:marRight w:val="0"/>
                  <w:marTop w:val="0"/>
                  <w:marBottom w:val="0"/>
                  <w:divBdr>
                    <w:top w:val="none" w:sz="0" w:space="0" w:color="auto"/>
                    <w:left w:val="none" w:sz="0" w:space="0" w:color="auto"/>
                    <w:bottom w:val="none" w:sz="0" w:space="0" w:color="auto"/>
                    <w:right w:val="none" w:sz="0" w:space="0" w:color="auto"/>
                  </w:divBdr>
                  <w:divsChild>
                    <w:div w:id="7736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384671">
      <w:bodyDiv w:val="1"/>
      <w:marLeft w:val="0"/>
      <w:marRight w:val="0"/>
      <w:marTop w:val="0"/>
      <w:marBottom w:val="0"/>
      <w:divBdr>
        <w:top w:val="none" w:sz="0" w:space="0" w:color="auto"/>
        <w:left w:val="none" w:sz="0" w:space="0" w:color="auto"/>
        <w:bottom w:val="none" w:sz="0" w:space="0" w:color="auto"/>
        <w:right w:val="none" w:sz="0" w:space="0" w:color="auto"/>
      </w:divBdr>
      <w:divsChild>
        <w:div w:id="1051928801">
          <w:marLeft w:val="0"/>
          <w:marRight w:val="0"/>
          <w:marTop w:val="0"/>
          <w:marBottom w:val="0"/>
          <w:divBdr>
            <w:top w:val="none" w:sz="0" w:space="0" w:color="auto"/>
            <w:left w:val="none" w:sz="0" w:space="0" w:color="auto"/>
            <w:bottom w:val="none" w:sz="0" w:space="0" w:color="auto"/>
            <w:right w:val="none" w:sz="0" w:space="0" w:color="auto"/>
          </w:divBdr>
          <w:divsChild>
            <w:div w:id="1147818805">
              <w:marLeft w:val="0"/>
              <w:marRight w:val="0"/>
              <w:marTop w:val="0"/>
              <w:marBottom w:val="0"/>
              <w:divBdr>
                <w:top w:val="none" w:sz="0" w:space="0" w:color="auto"/>
                <w:left w:val="none" w:sz="0" w:space="0" w:color="auto"/>
                <w:bottom w:val="none" w:sz="0" w:space="0" w:color="auto"/>
                <w:right w:val="none" w:sz="0" w:space="0" w:color="auto"/>
              </w:divBdr>
              <w:divsChild>
                <w:div w:id="188951253">
                  <w:marLeft w:val="0"/>
                  <w:marRight w:val="0"/>
                  <w:marTop w:val="0"/>
                  <w:marBottom w:val="0"/>
                  <w:divBdr>
                    <w:top w:val="none" w:sz="0" w:space="0" w:color="auto"/>
                    <w:left w:val="none" w:sz="0" w:space="0" w:color="auto"/>
                    <w:bottom w:val="none" w:sz="0" w:space="0" w:color="auto"/>
                    <w:right w:val="none" w:sz="0" w:space="0" w:color="auto"/>
                  </w:divBdr>
                  <w:divsChild>
                    <w:div w:id="10819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132585">
      <w:bodyDiv w:val="1"/>
      <w:marLeft w:val="0"/>
      <w:marRight w:val="0"/>
      <w:marTop w:val="0"/>
      <w:marBottom w:val="0"/>
      <w:divBdr>
        <w:top w:val="none" w:sz="0" w:space="0" w:color="auto"/>
        <w:left w:val="none" w:sz="0" w:space="0" w:color="auto"/>
        <w:bottom w:val="none" w:sz="0" w:space="0" w:color="auto"/>
        <w:right w:val="none" w:sz="0" w:space="0" w:color="auto"/>
      </w:divBdr>
    </w:div>
    <w:div w:id="1644701770">
      <w:bodyDiv w:val="1"/>
      <w:marLeft w:val="0"/>
      <w:marRight w:val="0"/>
      <w:marTop w:val="0"/>
      <w:marBottom w:val="0"/>
      <w:divBdr>
        <w:top w:val="none" w:sz="0" w:space="0" w:color="auto"/>
        <w:left w:val="none" w:sz="0" w:space="0" w:color="auto"/>
        <w:bottom w:val="none" w:sz="0" w:space="0" w:color="auto"/>
        <w:right w:val="none" w:sz="0" w:space="0" w:color="auto"/>
      </w:divBdr>
      <w:divsChild>
        <w:div w:id="1388186711">
          <w:marLeft w:val="547"/>
          <w:marRight w:val="0"/>
          <w:marTop w:val="115"/>
          <w:marBottom w:val="0"/>
          <w:divBdr>
            <w:top w:val="none" w:sz="0" w:space="0" w:color="auto"/>
            <w:left w:val="none" w:sz="0" w:space="0" w:color="auto"/>
            <w:bottom w:val="none" w:sz="0" w:space="0" w:color="auto"/>
            <w:right w:val="none" w:sz="0" w:space="0" w:color="auto"/>
          </w:divBdr>
        </w:div>
      </w:divsChild>
    </w:div>
    <w:div w:id="1670451225">
      <w:bodyDiv w:val="1"/>
      <w:marLeft w:val="0"/>
      <w:marRight w:val="0"/>
      <w:marTop w:val="0"/>
      <w:marBottom w:val="0"/>
      <w:divBdr>
        <w:top w:val="none" w:sz="0" w:space="0" w:color="auto"/>
        <w:left w:val="none" w:sz="0" w:space="0" w:color="auto"/>
        <w:bottom w:val="none" w:sz="0" w:space="0" w:color="auto"/>
        <w:right w:val="none" w:sz="0" w:space="0" w:color="auto"/>
      </w:divBdr>
      <w:divsChild>
        <w:div w:id="824200176">
          <w:marLeft w:val="0"/>
          <w:marRight w:val="0"/>
          <w:marTop w:val="0"/>
          <w:marBottom w:val="0"/>
          <w:divBdr>
            <w:top w:val="none" w:sz="0" w:space="0" w:color="auto"/>
            <w:left w:val="none" w:sz="0" w:space="0" w:color="auto"/>
            <w:bottom w:val="none" w:sz="0" w:space="0" w:color="auto"/>
            <w:right w:val="none" w:sz="0" w:space="0" w:color="auto"/>
          </w:divBdr>
          <w:divsChild>
            <w:div w:id="2142379181">
              <w:marLeft w:val="0"/>
              <w:marRight w:val="0"/>
              <w:marTop w:val="0"/>
              <w:marBottom w:val="0"/>
              <w:divBdr>
                <w:top w:val="none" w:sz="0" w:space="0" w:color="auto"/>
                <w:left w:val="none" w:sz="0" w:space="0" w:color="auto"/>
                <w:bottom w:val="none" w:sz="0" w:space="0" w:color="auto"/>
                <w:right w:val="none" w:sz="0" w:space="0" w:color="auto"/>
              </w:divBdr>
              <w:divsChild>
                <w:div w:id="653223216">
                  <w:marLeft w:val="0"/>
                  <w:marRight w:val="0"/>
                  <w:marTop w:val="0"/>
                  <w:marBottom w:val="0"/>
                  <w:divBdr>
                    <w:top w:val="none" w:sz="0" w:space="0" w:color="auto"/>
                    <w:left w:val="none" w:sz="0" w:space="0" w:color="auto"/>
                    <w:bottom w:val="none" w:sz="0" w:space="0" w:color="auto"/>
                    <w:right w:val="none" w:sz="0" w:space="0" w:color="auto"/>
                  </w:divBdr>
                  <w:divsChild>
                    <w:div w:id="2182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761601">
      <w:bodyDiv w:val="1"/>
      <w:marLeft w:val="0"/>
      <w:marRight w:val="0"/>
      <w:marTop w:val="0"/>
      <w:marBottom w:val="0"/>
      <w:divBdr>
        <w:top w:val="none" w:sz="0" w:space="0" w:color="auto"/>
        <w:left w:val="none" w:sz="0" w:space="0" w:color="auto"/>
        <w:bottom w:val="none" w:sz="0" w:space="0" w:color="auto"/>
        <w:right w:val="none" w:sz="0" w:space="0" w:color="auto"/>
      </w:divBdr>
    </w:div>
    <w:div w:id="1700542008">
      <w:bodyDiv w:val="1"/>
      <w:marLeft w:val="0"/>
      <w:marRight w:val="0"/>
      <w:marTop w:val="0"/>
      <w:marBottom w:val="0"/>
      <w:divBdr>
        <w:top w:val="none" w:sz="0" w:space="0" w:color="auto"/>
        <w:left w:val="none" w:sz="0" w:space="0" w:color="auto"/>
        <w:bottom w:val="none" w:sz="0" w:space="0" w:color="auto"/>
        <w:right w:val="none" w:sz="0" w:space="0" w:color="auto"/>
      </w:divBdr>
      <w:divsChild>
        <w:div w:id="1171063454">
          <w:marLeft w:val="461"/>
          <w:marRight w:val="0"/>
          <w:marTop w:val="0"/>
          <w:marBottom w:val="0"/>
          <w:divBdr>
            <w:top w:val="none" w:sz="0" w:space="0" w:color="auto"/>
            <w:left w:val="none" w:sz="0" w:space="0" w:color="auto"/>
            <w:bottom w:val="none" w:sz="0" w:space="0" w:color="auto"/>
            <w:right w:val="none" w:sz="0" w:space="0" w:color="auto"/>
          </w:divBdr>
        </w:div>
      </w:divsChild>
    </w:div>
    <w:div w:id="1717196050">
      <w:bodyDiv w:val="1"/>
      <w:marLeft w:val="0"/>
      <w:marRight w:val="0"/>
      <w:marTop w:val="0"/>
      <w:marBottom w:val="0"/>
      <w:divBdr>
        <w:top w:val="none" w:sz="0" w:space="0" w:color="auto"/>
        <w:left w:val="none" w:sz="0" w:space="0" w:color="auto"/>
        <w:bottom w:val="none" w:sz="0" w:space="0" w:color="auto"/>
        <w:right w:val="none" w:sz="0" w:space="0" w:color="auto"/>
      </w:divBdr>
      <w:divsChild>
        <w:div w:id="1645701043">
          <w:marLeft w:val="0"/>
          <w:marRight w:val="0"/>
          <w:marTop w:val="0"/>
          <w:marBottom w:val="0"/>
          <w:divBdr>
            <w:top w:val="none" w:sz="0" w:space="0" w:color="auto"/>
            <w:left w:val="none" w:sz="0" w:space="0" w:color="auto"/>
            <w:bottom w:val="none" w:sz="0" w:space="0" w:color="auto"/>
            <w:right w:val="none" w:sz="0" w:space="0" w:color="auto"/>
          </w:divBdr>
          <w:divsChild>
            <w:div w:id="1179926455">
              <w:marLeft w:val="0"/>
              <w:marRight w:val="0"/>
              <w:marTop w:val="0"/>
              <w:marBottom w:val="0"/>
              <w:divBdr>
                <w:top w:val="none" w:sz="0" w:space="0" w:color="auto"/>
                <w:left w:val="none" w:sz="0" w:space="0" w:color="auto"/>
                <w:bottom w:val="none" w:sz="0" w:space="0" w:color="auto"/>
                <w:right w:val="none" w:sz="0" w:space="0" w:color="auto"/>
              </w:divBdr>
              <w:divsChild>
                <w:div w:id="132246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11619">
      <w:bodyDiv w:val="1"/>
      <w:marLeft w:val="0"/>
      <w:marRight w:val="0"/>
      <w:marTop w:val="0"/>
      <w:marBottom w:val="0"/>
      <w:divBdr>
        <w:top w:val="none" w:sz="0" w:space="0" w:color="auto"/>
        <w:left w:val="none" w:sz="0" w:space="0" w:color="auto"/>
        <w:bottom w:val="none" w:sz="0" w:space="0" w:color="auto"/>
        <w:right w:val="none" w:sz="0" w:space="0" w:color="auto"/>
      </w:divBdr>
      <w:divsChild>
        <w:div w:id="673991161">
          <w:marLeft w:val="0"/>
          <w:marRight w:val="0"/>
          <w:marTop w:val="0"/>
          <w:marBottom w:val="0"/>
          <w:divBdr>
            <w:top w:val="none" w:sz="0" w:space="0" w:color="auto"/>
            <w:left w:val="none" w:sz="0" w:space="0" w:color="auto"/>
            <w:bottom w:val="none" w:sz="0" w:space="0" w:color="auto"/>
            <w:right w:val="none" w:sz="0" w:space="0" w:color="auto"/>
          </w:divBdr>
          <w:divsChild>
            <w:div w:id="1129084450">
              <w:marLeft w:val="0"/>
              <w:marRight w:val="0"/>
              <w:marTop w:val="0"/>
              <w:marBottom w:val="0"/>
              <w:divBdr>
                <w:top w:val="none" w:sz="0" w:space="0" w:color="auto"/>
                <w:left w:val="none" w:sz="0" w:space="0" w:color="auto"/>
                <w:bottom w:val="none" w:sz="0" w:space="0" w:color="auto"/>
                <w:right w:val="none" w:sz="0" w:space="0" w:color="auto"/>
              </w:divBdr>
              <w:divsChild>
                <w:div w:id="1681001504">
                  <w:marLeft w:val="0"/>
                  <w:marRight w:val="0"/>
                  <w:marTop w:val="0"/>
                  <w:marBottom w:val="0"/>
                  <w:divBdr>
                    <w:top w:val="none" w:sz="0" w:space="0" w:color="auto"/>
                    <w:left w:val="none" w:sz="0" w:space="0" w:color="auto"/>
                    <w:bottom w:val="none" w:sz="0" w:space="0" w:color="auto"/>
                    <w:right w:val="none" w:sz="0" w:space="0" w:color="auto"/>
                  </w:divBdr>
                  <w:divsChild>
                    <w:div w:id="80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46849">
      <w:bodyDiv w:val="1"/>
      <w:marLeft w:val="0"/>
      <w:marRight w:val="0"/>
      <w:marTop w:val="0"/>
      <w:marBottom w:val="0"/>
      <w:divBdr>
        <w:top w:val="none" w:sz="0" w:space="0" w:color="auto"/>
        <w:left w:val="none" w:sz="0" w:space="0" w:color="auto"/>
        <w:bottom w:val="none" w:sz="0" w:space="0" w:color="auto"/>
        <w:right w:val="none" w:sz="0" w:space="0" w:color="auto"/>
      </w:divBdr>
    </w:div>
    <w:div w:id="1779981376">
      <w:bodyDiv w:val="1"/>
      <w:marLeft w:val="0"/>
      <w:marRight w:val="0"/>
      <w:marTop w:val="0"/>
      <w:marBottom w:val="0"/>
      <w:divBdr>
        <w:top w:val="none" w:sz="0" w:space="0" w:color="auto"/>
        <w:left w:val="none" w:sz="0" w:space="0" w:color="auto"/>
        <w:bottom w:val="none" w:sz="0" w:space="0" w:color="auto"/>
        <w:right w:val="none" w:sz="0" w:space="0" w:color="auto"/>
      </w:divBdr>
    </w:div>
    <w:div w:id="1781801554">
      <w:bodyDiv w:val="1"/>
      <w:marLeft w:val="0"/>
      <w:marRight w:val="0"/>
      <w:marTop w:val="0"/>
      <w:marBottom w:val="0"/>
      <w:divBdr>
        <w:top w:val="none" w:sz="0" w:space="0" w:color="auto"/>
        <w:left w:val="none" w:sz="0" w:space="0" w:color="auto"/>
        <w:bottom w:val="none" w:sz="0" w:space="0" w:color="auto"/>
        <w:right w:val="none" w:sz="0" w:space="0" w:color="auto"/>
      </w:divBdr>
      <w:divsChild>
        <w:div w:id="136386614">
          <w:marLeft w:val="0"/>
          <w:marRight w:val="0"/>
          <w:marTop w:val="0"/>
          <w:marBottom w:val="0"/>
          <w:divBdr>
            <w:top w:val="none" w:sz="0" w:space="0" w:color="auto"/>
            <w:left w:val="none" w:sz="0" w:space="0" w:color="auto"/>
            <w:bottom w:val="none" w:sz="0" w:space="0" w:color="auto"/>
            <w:right w:val="none" w:sz="0" w:space="0" w:color="auto"/>
          </w:divBdr>
          <w:divsChild>
            <w:div w:id="788091813">
              <w:marLeft w:val="0"/>
              <w:marRight w:val="0"/>
              <w:marTop w:val="0"/>
              <w:marBottom w:val="0"/>
              <w:divBdr>
                <w:top w:val="none" w:sz="0" w:space="0" w:color="auto"/>
                <w:left w:val="none" w:sz="0" w:space="0" w:color="auto"/>
                <w:bottom w:val="none" w:sz="0" w:space="0" w:color="auto"/>
                <w:right w:val="none" w:sz="0" w:space="0" w:color="auto"/>
              </w:divBdr>
              <w:divsChild>
                <w:div w:id="1285772922">
                  <w:marLeft w:val="0"/>
                  <w:marRight w:val="0"/>
                  <w:marTop w:val="0"/>
                  <w:marBottom w:val="0"/>
                  <w:divBdr>
                    <w:top w:val="none" w:sz="0" w:space="0" w:color="auto"/>
                    <w:left w:val="none" w:sz="0" w:space="0" w:color="auto"/>
                    <w:bottom w:val="none" w:sz="0" w:space="0" w:color="auto"/>
                    <w:right w:val="none" w:sz="0" w:space="0" w:color="auto"/>
                  </w:divBdr>
                  <w:divsChild>
                    <w:div w:id="175991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190304">
      <w:bodyDiv w:val="1"/>
      <w:marLeft w:val="0"/>
      <w:marRight w:val="0"/>
      <w:marTop w:val="0"/>
      <w:marBottom w:val="0"/>
      <w:divBdr>
        <w:top w:val="none" w:sz="0" w:space="0" w:color="auto"/>
        <w:left w:val="none" w:sz="0" w:space="0" w:color="auto"/>
        <w:bottom w:val="none" w:sz="0" w:space="0" w:color="auto"/>
        <w:right w:val="none" w:sz="0" w:space="0" w:color="auto"/>
      </w:divBdr>
      <w:divsChild>
        <w:div w:id="1607468836">
          <w:marLeft w:val="0"/>
          <w:marRight w:val="0"/>
          <w:marTop w:val="0"/>
          <w:marBottom w:val="0"/>
          <w:divBdr>
            <w:top w:val="none" w:sz="0" w:space="0" w:color="auto"/>
            <w:left w:val="none" w:sz="0" w:space="0" w:color="auto"/>
            <w:bottom w:val="none" w:sz="0" w:space="0" w:color="auto"/>
            <w:right w:val="none" w:sz="0" w:space="0" w:color="auto"/>
          </w:divBdr>
          <w:divsChild>
            <w:div w:id="2057001609">
              <w:marLeft w:val="0"/>
              <w:marRight w:val="0"/>
              <w:marTop w:val="0"/>
              <w:marBottom w:val="0"/>
              <w:divBdr>
                <w:top w:val="none" w:sz="0" w:space="0" w:color="auto"/>
                <w:left w:val="none" w:sz="0" w:space="0" w:color="auto"/>
                <w:bottom w:val="none" w:sz="0" w:space="0" w:color="auto"/>
                <w:right w:val="none" w:sz="0" w:space="0" w:color="auto"/>
              </w:divBdr>
              <w:divsChild>
                <w:div w:id="913399167">
                  <w:marLeft w:val="0"/>
                  <w:marRight w:val="0"/>
                  <w:marTop w:val="0"/>
                  <w:marBottom w:val="0"/>
                  <w:divBdr>
                    <w:top w:val="none" w:sz="0" w:space="0" w:color="auto"/>
                    <w:left w:val="none" w:sz="0" w:space="0" w:color="auto"/>
                    <w:bottom w:val="none" w:sz="0" w:space="0" w:color="auto"/>
                    <w:right w:val="none" w:sz="0" w:space="0" w:color="auto"/>
                  </w:divBdr>
                  <w:divsChild>
                    <w:div w:id="20834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222177">
      <w:bodyDiv w:val="1"/>
      <w:marLeft w:val="0"/>
      <w:marRight w:val="0"/>
      <w:marTop w:val="0"/>
      <w:marBottom w:val="0"/>
      <w:divBdr>
        <w:top w:val="none" w:sz="0" w:space="0" w:color="auto"/>
        <w:left w:val="none" w:sz="0" w:space="0" w:color="auto"/>
        <w:bottom w:val="none" w:sz="0" w:space="0" w:color="auto"/>
        <w:right w:val="none" w:sz="0" w:space="0" w:color="auto"/>
      </w:divBdr>
      <w:divsChild>
        <w:div w:id="1645693628">
          <w:marLeft w:val="446"/>
          <w:marRight w:val="0"/>
          <w:marTop w:val="0"/>
          <w:marBottom w:val="0"/>
          <w:divBdr>
            <w:top w:val="none" w:sz="0" w:space="0" w:color="auto"/>
            <w:left w:val="none" w:sz="0" w:space="0" w:color="auto"/>
            <w:bottom w:val="none" w:sz="0" w:space="0" w:color="auto"/>
            <w:right w:val="none" w:sz="0" w:space="0" w:color="auto"/>
          </w:divBdr>
        </w:div>
        <w:div w:id="512306068">
          <w:marLeft w:val="446"/>
          <w:marRight w:val="0"/>
          <w:marTop w:val="118"/>
          <w:marBottom w:val="0"/>
          <w:divBdr>
            <w:top w:val="none" w:sz="0" w:space="0" w:color="auto"/>
            <w:left w:val="none" w:sz="0" w:space="0" w:color="auto"/>
            <w:bottom w:val="none" w:sz="0" w:space="0" w:color="auto"/>
            <w:right w:val="none" w:sz="0" w:space="0" w:color="auto"/>
          </w:divBdr>
        </w:div>
      </w:divsChild>
    </w:div>
    <w:div w:id="1803572148">
      <w:bodyDiv w:val="1"/>
      <w:marLeft w:val="0"/>
      <w:marRight w:val="0"/>
      <w:marTop w:val="0"/>
      <w:marBottom w:val="0"/>
      <w:divBdr>
        <w:top w:val="none" w:sz="0" w:space="0" w:color="auto"/>
        <w:left w:val="none" w:sz="0" w:space="0" w:color="auto"/>
        <w:bottom w:val="none" w:sz="0" w:space="0" w:color="auto"/>
        <w:right w:val="none" w:sz="0" w:space="0" w:color="auto"/>
      </w:divBdr>
      <w:divsChild>
        <w:div w:id="2100787521">
          <w:marLeft w:val="0"/>
          <w:marRight w:val="0"/>
          <w:marTop w:val="0"/>
          <w:marBottom w:val="0"/>
          <w:divBdr>
            <w:top w:val="none" w:sz="0" w:space="0" w:color="auto"/>
            <w:left w:val="none" w:sz="0" w:space="0" w:color="auto"/>
            <w:bottom w:val="none" w:sz="0" w:space="0" w:color="auto"/>
            <w:right w:val="none" w:sz="0" w:space="0" w:color="auto"/>
          </w:divBdr>
          <w:divsChild>
            <w:div w:id="1140534595">
              <w:marLeft w:val="0"/>
              <w:marRight w:val="0"/>
              <w:marTop w:val="0"/>
              <w:marBottom w:val="0"/>
              <w:divBdr>
                <w:top w:val="none" w:sz="0" w:space="0" w:color="auto"/>
                <w:left w:val="none" w:sz="0" w:space="0" w:color="auto"/>
                <w:bottom w:val="none" w:sz="0" w:space="0" w:color="auto"/>
                <w:right w:val="none" w:sz="0" w:space="0" w:color="auto"/>
              </w:divBdr>
              <w:divsChild>
                <w:div w:id="1338388852">
                  <w:marLeft w:val="0"/>
                  <w:marRight w:val="0"/>
                  <w:marTop w:val="0"/>
                  <w:marBottom w:val="0"/>
                  <w:divBdr>
                    <w:top w:val="none" w:sz="0" w:space="0" w:color="auto"/>
                    <w:left w:val="none" w:sz="0" w:space="0" w:color="auto"/>
                    <w:bottom w:val="none" w:sz="0" w:space="0" w:color="auto"/>
                    <w:right w:val="none" w:sz="0" w:space="0" w:color="auto"/>
                  </w:divBdr>
                  <w:divsChild>
                    <w:div w:id="100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007">
      <w:bodyDiv w:val="1"/>
      <w:marLeft w:val="0"/>
      <w:marRight w:val="0"/>
      <w:marTop w:val="0"/>
      <w:marBottom w:val="0"/>
      <w:divBdr>
        <w:top w:val="none" w:sz="0" w:space="0" w:color="auto"/>
        <w:left w:val="none" w:sz="0" w:space="0" w:color="auto"/>
        <w:bottom w:val="none" w:sz="0" w:space="0" w:color="auto"/>
        <w:right w:val="none" w:sz="0" w:space="0" w:color="auto"/>
      </w:divBdr>
    </w:div>
    <w:div w:id="1875733490">
      <w:bodyDiv w:val="1"/>
      <w:marLeft w:val="0"/>
      <w:marRight w:val="0"/>
      <w:marTop w:val="0"/>
      <w:marBottom w:val="0"/>
      <w:divBdr>
        <w:top w:val="none" w:sz="0" w:space="0" w:color="auto"/>
        <w:left w:val="none" w:sz="0" w:space="0" w:color="auto"/>
        <w:bottom w:val="none" w:sz="0" w:space="0" w:color="auto"/>
        <w:right w:val="none" w:sz="0" w:space="0" w:color="auto"/>
      </w:divBdr>
    </w:div>
    <w:div w:id="1909225794">
      <w:bodyDiv w:val="1"/>
      <w:marLeft w:val="0"/>
      <w:marRight w:val="0"/>
      <w:marTop w:val="0"/>
      <w:marBottom w:val="0"/>
      <w:divBdr>
        <w:top w:val="none" w:sz="0" w:space="0" w:color="auto"/>
        <w:left w:val="none" w:sz="0" w:space="0" w:color="auto"/>
        <w:bottom w:val="none" w:sz="0" w:space="0" w:color="auto"/>
        <w:right w:val="none" w:sz="0" w:space="0" w:color="auto"/>
      </w:divBdr>
      <w:divsChild>
        <w:div w:id="614101667">
          <w:marLeft w:val="0"/>
          <w:marRight w:val="0"/>
          <w:marTop w:val="0"/>
          <w:marBottom w:val="0"/>
          <w:divBdr>
            <w:top w:val="none" w:sz="0" w:space="0" w:color="auto"/>
            <w:left w:val="none" w:sz="0" w:space="0" w:color="auto"/>
            <w:bottom w:val="none" w:sz="0" w:space="0" w:color="auto"/>
            <w:right w:val="none" w:sz="0" w:space="0" w:color="auto"/>
          </w:divBdr>
          <w:divsChild>
            <w:div w:id="755399916">
              <w:marLeft w:val="0"/>
              <w:marRight w:val="0"/>
              <w:marTop w:val="0"/>
              <w:marBottom w:val="0"/>
              <w:divBdr>
                <w:top w:val="none" w:sz="0" w:space="0" w:color="auto"/>
                <w:left w:val="none" w:sz="0" w:space="0" w:color="auto"/>
                <w:bottom w:val="none" w:sz="0" w:space="0" w:color="auto"/>
                <w:right w:val="none" w:sz="0" w:space="0" w:color="auto"/>
              </w:divBdr>
              <w:divsChild>
                <w:div w:id="320306800">
                  <w:marLeft w:val="0"/>
                  <w:marRight w:val="0"/>
                  <w:marTop w:val="0"/>
                  <w:marBottom w:val="0"/>
                  <w:divBdr>
                    <w:top w:val="none" w:sz="0" w:space="0" w:color="auto"/>
                    <w:left w:val="none" w:sz="0" w:space="0" w:color="auto"/>
                    <w:bottom w:val="none" w:sz="0" w:space="0" w:color="auto"/>
                    <w:right w:val="none" w:sz="0" w:space="0" w:color="auto"/>
                  </w:divBdr>
                  <w:divsChild>
                    <w:div w:id="523250731">
                      <w:marLeft w:val="0"/>
                      <w:marRight w:val="0"/>
                      <w:marTop w:val="0"/>
                      <w:marBottom w:val="0"/>
                      <w:divBdr>
                        <w:top w:val="none" w:sz="0" w:space="0" w:color="auto"/>
                        <w:left w:val="none" w:sz="0" w:space="0" w:color="auto"/>
                        <w:bottom w:val="none" w:sz="0" w:space="0" w:color="auto"/>
                        <w:right w:val="none" w:sz="0" w:space="0" w:color="auto"/>
                      </w:divBdr>
                    </w:div>
                  </w:divsChild>
                </w:div>
                <w:div w:id="1870681212">
                  <w:marLeft w:val="0"/>
                  <w:marRight w:val="0"/>
                  <w:marTop w:val="0"/>
                  <w:marBottom w:val="0"/>
                  <w:divBdr>
                    <w:top w:val="none" w:sz="0" w:space="0" w:color="auto"/>
                    <w:left w:val="none" w:sz="0" w:space="0" w:color="auto"/>
                    <w:bottom w:val="none" w:sz="0" w:space="0" w:color="auto"/>
                    <w:right w:val="none" w:sz="0" w:space="0" w:color="auto"/>
                  </w:divBdr>
                  <w:divsChild>
                    <w:div w:id="9782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065833">
      <w:bodyDiv w:val="1"/>
      <w:marLeft w:val="0"/>
      <w:marRight w:val="0"/>
      <w:marTop w:val="0"/>
      <w:marBottom w:val="0"/>
      <w:divBdr>
        <w:top w:val="none" w:sz="0" w:space="0" w:color="auto"/>
        <w:left w:val="none" w:sz="0" w:space="0" w:color="auto"/>
        <w:bottom w:val="none" w:sz="0" w:space="0" w:color="auto"/>
        <w:right w:val="none" w:sz="0" w:space="0" w:color="auto"/>
      </w:divBdr>
    </w:div>
    <w:div w:id="1956596472">
      <w:bodyDiv w:val="1"/>
      <w:marLeft w:val="0"/>
      <w:marRight w:val="0"/>
      <w:marTop w:val="0"/>
      <w:marBottom w:val="0"/>
      <w:divBdr>
        <w:top w:val="none" w:sz="0" w:space="0" w:color="auto"/>
        <w:left w:val="none" w:sz="0" w:space="0" w:color="auto"/>
        <w:bottom w:val="none" w:sz="0" w:space="0" w:color="auto"/>
        <w:right w:val="none" w:sz="0" w:space="0" w:color="auto"/>
      </w:divBdr>
      <w:divsChild>
        <w:div w:id="2138450036">
          <w:marLeft w:val="461"/>
          <w:marRight w:val="0"/>
          <w:marTop w:val="0"/>
          <w:marBottom w:val="0"/>
          <w:divBdr>
            <w:top w:val="none" w:sz="0" w:space="0" w:color="auto"/>
            <w:left w:val="none" w:sz="0" w:space="0" w:color="auto"/>
            <w:bottom w:val="none" w:sz="0" w:space="0" w:color="auto"/>
            <w:right w:val="none" w:sz="0" w:space="0" w:color="auto"/>
          </w:divBdr>
        </w:div>
      </w:divsChild>
    </w:div>
    <w:div w:id="1966345361">
      <w:bodyDiv w:val="1"/>
      <w:marLeft w:val="0"/>
      <w:marRight w:val="0"/>
      <w:marTop w:val="0"/>
      <w:marBottom w:val="0"/>
      <w:divBdr>
        <w:top w:val="none" w:sz="0" w:space="0" w:color="auto"/>
        <w:left w:val="none" w:sz="0" w:space="0" w:color="auto"/>
        <w:bottom w:val="none" w:sz="0" w:space="0" w:color="auto"/>
        <w:right w:val="none" w:sz="0" w:space="0" w:color="auto"/>
      </w:divBdr>
      <w:divsChild>
        <w:div w:id="144124650">
          <w:marLeft w:val="461"/>
          <w:marRight w:val="0"/>
          <w:marTop w:val="0"/>
          <w:marBottom w:val="0"/>
          <w:divBdr>
            <w:top w:val="none" w:sz="0" w:space="0" w:color="auto"/>
            <w:left w:val="none" w:sz="0" w:space="0" w:color="auto"/>
            <w:bottom w:val="none" w:sz="0" w:space="0" w:color="auto"/>
            <w:right w:val="none" w:sz="0" w:space="0" w:color="auto"/>
          </w:divBdr>
        </w:div>
      </w:divsChild>
    </w:div>
    <w:div w:id="1981881999">
      <w:bodyDiv w:val="1"/>
      <w:marLeft w:val="0"/>
      <w:marRight w:val="0"/>
      <w:marTop w:val="0"/>
      <w:marBottom w:val="0"/>
      <w:divBdr>
        <w:top w:val="none" w:sz="0" w:space="0" w:color="auto"/>
        <w:left w:val="none" w:sz="0" w:space="0" w:color="auto"/>
        <w:bottom w:val="none" w:sz="0" w:space="0" w:color="auto"/>
        <w:right w:val="none" w:sz="0" w:space="0" w:color="auto"/>
      </w:divBdr>
      <w:divsChild>
        <w:div w:id="361518976">
          <w:marLeft w:val="0"/>
          <w:marRight w:val="0"/>
          <w:marTop w:val="0"/>
          <w:marBottom w:val="0"/>
          <w:divBdr>
            <w:top w:val="none" w:sz="0" w:space="0" w:color="auto"/>
            <w:left w:val="none" w:sz="0" w:space="0" w:color="auto"/>
            <w:bottom w:val="none" w:sz="0" w:space="0" w:color="auto"/>
            <w:right w:val="none" w:sz="0" w:space="0" w:color="auto"/>
          </w:divBdr>
          <w:divsChild>
            <w:div w:id="1192692787">
              <w:marLeft w:val="0"/>
              <w:marRight w:val="0"/>
              <w:marTop w:val="0"/>
              <w:marBottom w:val="0"/>
              <w:divBdr>
                <w:top w:val="none" w:sz="0" w:space="0" w:color="auto"/>
                <w:left w:val="none" w:sz="0" w:space="0" w:color="auto"/>
                <w:bottom w:val="none" w:sz="0" w:space="0" w:color="auto"/>
                <w:right w:val="none" w:sz="0" w:space="0" w:color="auto"/>
              </w:divBdr>
              <w:divsChild>
                <w:div w:id="8920621">
                  <w:marLeft w:val="0"/>
                  <w:marRight w:val="0"/>
                  <w:marTop w:val="0"/>
                  <w:marBottom w:val="0"/>
                  <w:divBdr>
                    <w:top w:val="none" w:sz="0" w:space="0" w:color="auto"/>
                    <w:left w:val="none" w:sz="0" w:space="0" w:color="auto"/>
                    <w:bottom w:val="none" w:sz="0" w:space="0" w:color="auto"/>
                    <w:right w:val="none" w:sz="0" w:space="0" w:color="auto"/>
                  </w:divBdr>
                  <w:divsChild>
                    <w:div w:id="21056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500525">
      <w:bodyDiv w:val="1"/>
      <w:marLeft w:val="0"/>
      <w:marRight w:val="0"/>
      <w:marTop w:val="0"/>
      <w:marBottom w:val="0"/>
      <w:divBdr>
        <w:top w:val="none" w:sz="0" w:space="0" w:color="auto"/>
        <w:left w:val="none" w:sz="0" w:space="0" w:color="auto"/>
        <w:bottom w:val="none" w:sz="0" w:space="0" w:color="auto"/>
        <w:right w:val="none" w:sz="0" w:space="0" w:color="auto"/>
      </w:divBdr>
    </w:div>
    <w:div w:id="2049719797">
      <w:bodyDiv w:val="1"/>
      <w:marLeft w:val="0"/>
      <w:marRight w:val="0"/>
      <w:marTop w:val="0"/>
      <w:marBottom w:val="0"/>
      <w:divBdr>
        <w:top w:val="none" w:sz="0" w:space="0" w:color="auto"/>
        <w:left w:val="none" w:sz="0" w:space="0" w:color="auto"/>
        <w:bottom w:val="none" w:sz="0" w:space="0" w:color="auto"/>
        <w:right w:val="none" w:sz="0" w:space="0" w:color="auto"/>
      </w:divBdr>
    </w:div>
    <w:div w:id="2052413358">
      <w:bodyDiv w:val="1"/>
      <w:marLeft w:val="0"/>
      <w:marRight w:val="0"/>
      <w:marTop w:val="0"/>
      <w:marBottom w:val="0"/>
      <w:divBdr>
        <w:top w:val="none" w:sz="0" w:space="0" w:color="auto"/>
        <w:left w:val="none" w:sz="0" w:space="0" w:color="auto"/>
        <w:bottom w:val="none" w:sz="0" w:space="0" w:color="auto"/>
        <w:right w:val="none" w:sz="0" w:space="0" w:color="auto"/>
      </w:divBdr>
    </w:div>
    <w:div w:id="2065374440">
      <w:bodyDiv w:val="1"/>
      <w:marLeft w:val="0"/>
      <w:marRight w:val="0"/>
      <w:marTop w:val="0"/>
      <w:marBottom w:val="0"/>
      <w:divBdr>
        <w:top w:val="none" w:sz="0" w:space="0" w:color="auto"/>
        <w:left w:val="none" w:sz="0" w:space="0" w:color="auto"/>
        <w:bottom w:val="none" w:sz="0" w:space="0" w:color="auto"/>
        <w:right w:val="none" w:sz="0" w:space="0" w:color="auto"/>
      </w:divBdr>
    </w:div>
    <w:div w:id="2065523045">
      <w:bodyDiv w:val="1"/>
      <w:marLeft w:val="0"/>
      <w:marRight w:val="0"/>
      <w:marTop w:val="0"/>
      <w:marBottom w:val="0"/>
      <w:divBdr>
        <w:top w:val="none" w:sz="0" w:space="0" w:color="auto"/>
        <w:left w:val="none" w:sz="0" w:space="0" w:color="auto"/>
        <w:bottom w:val="none" w:sz="0" w:space="0" w:color="auto"/>
        <w:right w:val="none" w:sz="0" w:space="0" w:color="auto"/>
      </w:divBdr>
    </w:div>
    <w:div w:id="2080058925">
      <w:bodyDiv w:val="1"/>
      <w:marLeft w:val="0"/>
      <w:marRight w:val="0"/>
      <w:marTop w:val="0"/>
      <w:marBottom w:val="0"/>
      <w:divBdr>
        <w:top w:val="none" w:sz="0" w:space="0" w:color="auto"/>
        <w:left w:val="none" w:sz="0" w:space="0" w:color="auto"/>
        <w:bottom w:val="none" w:sz="0" w:space="0" w:color="auto"/>
        <w:right w:val="none" w:sz="0" w:space="0" w:color="auto"/>
      </w:divBdr>
      <w:divsChild>
        <w:div w:id="2060668391">
          <w:marLeft w:val="979"/>
          <w:marRight w:val="0"/>
          <w:marTop w:val="86"/>
          <w:marBottom w:val="0"/>
          <w:divBdr>
            <w:top w:val="none" w:sz="0" w:space="0" w:color="auto"/>
            <w:left w:val="none" w:sz="0" w:space="0" w:color="auto"/>
            <w:bottom w:val="none" w:sz="0" w:space="0" w:color="auto"/>
            <w:right w:val="none" w:sz="0" w:space="0" w:color="auto"/>
          </w:divBdr>
        </w:div>
        <w:div w:id="1654605164">
          <w:marLeft w:val="979"/>
          <w:marRight w:val="0"/>
          <w:marTop w:val="86"/>
          <w:marBottom w:val="0"/>
          <w:divBdr>
            <w:top w:val="none" w:sz="0" w:space="0" w:color="auto"/>
            <w:left w:val="none" w:sz="0" w:space="0" w:color="auto"/>
            <w:bottom w:val="none" w:sz="0" w:space="0" w:color="auto"/>
            <w:right w:val="none" w:sz="0" w:space="0" w:color="auto"/>
          </w:divBdr>
        </w:div>
        <w:div w:id="955480276">
          <w:marLeft w:val="979"/>
          <w:marRight w:val="0"/>
          <w:marTop w:val="86"/>
          <w:marBottom w:val="0"/>
          <w:divBdr>
            <w:top w:val="none" w:sz="0" w:space="0" w:color="auto"/>
            <w:left w:val="none" w:sz="0" w:space="0" w:color="auto"/>
            <w:bottom w:val="none" w:sz="0" w:space="0" w:color="auto"/>
            <w:right w:val="none" w:sz="0" w:space="0" w:color="auto"/>
          </w:divBdr>
        </w:div>
      </w:divsChild>
    </w:div>
    <w:div w:id="2100759689">
      <w:bodyDiv w:val="1"/>
      <w:marLeft w:val="0"/>
      <w:marRight w:val="0"/>
      <w:marTop w:val="0"/>
      <w:marBottom w:val="0"/>
      <w:divBdr>
        <w:top w:val="none" w:sz="0" w:space="0" w:color="auto"/>
        <w:left w:val="none" w:sz="0" w:space="0" w:color="auto"/>
        <w:bottom w:val="none" w:sz="0" w:space="0" w:color="auto"/>
        <w:right w:val="none" w:sz="0" w:space="0" w:color="auto"/>
      </w:divBdr>
      <w:divsChild>
        <w:div w:id="1697466930">
          <w:marLeft w:val="547"/>
          <w:marRight w:val="0"/>
          <w:marTop w:val="0"/>
          <w:marBottom w:val="0"/>
          <w:divBdr>
            <w:top w:val="none" w:sz="0" w:space="0" w:color="auto"/>
            <w:left w:val="none" w:sz="0" w:space="0" w:color="auto"/>
            <w:bottom w:val="none" w:sz="0" w:space="0" w:color="auto"/>
            <w:right w:val="none" w:sz="0" w:space="0" w:color="auto"/>
          </w:divBdr>
        </w:div>
      </w:divsChild>
    </w:div>
    <w:div w:id="2116706707">
      <w:bodyDiv w:val="1"/>
      <w:marLeft w:val="0"/>
      <w:marRight w:val="0"/>
      <w:marTop w:val="0"/>
      <w:marBottom w:val="0"/>
      <w:divBdr>
        <w:top w:val="none" w:sz="0" w:space="0" w:color="auto"/>
        <w:left w:val="none" w:sz="0" w:space="0" w:color="auto"/>
        <w:bottom w:val="none" w:sz="0" w:space="0" w:color="auto"/>
        <w:right w:val="none" w:sz="0" w:space="0" w:color="auto"/>
      </w:divBdr>
      <w:divsChild>
        <w:div w:id="994264225">
          <w:marLeft w:val="0"/>
          <w:marRight w:val="0"/>
          <w:marTop w:val="0"/>
          <w:marBottom w:val="0"/>
          <w:divBdr>
            <w:top w:val="none" w:sz="0" w:space="0" w:color="auto"/>
            <w:left w:val="none" w:sz="0" w:space="0" w:color="auto"/>
            <w:bottom w:val="none" w:sz="0" w:space="0" w:color="auto"/>
            <w:right w:val="none" w:sz="0" w:space="0" w:color="auto"/>
          </w:divBdr>
          <w:divsChild>
            <w:div w:id="1135097568">
              <w:marLeft w:val="0"/>
              <w:marRight w:val="0"/>
              <w:marTop w:val="0"/>
              <w:marBottom w:val="0"/>
              <w:divBdr>
                <w:top w:val="none" w:sz="0" w:space="0" w:color="auto"/>
                <w:left w:val="none" w:sz="0" w:space="0" w:color="auto"/>
                <w:bottom w:val="none" w:sz="0" w:space="0" w:color="auto"/>
                <w:right w:val="none" w:sz="0" w:space="0" w:color="auto"/>
              </w:divBdr>
              <w:divsChild>
                <w:div w:id="1700858128">
                  <w:marLeft w:val="0"/>
                  <w:marRight w:val="0"/>
                  <w:marTop w:val="0"/>
                  <w:marBottom w:val="0"/>
                  <w:divBdr>
                    <w:top w:val="none" w:sz="0" w:space="0" w:color="auto"/>
                    <w:left w:val="none" w:sz="0" w:space="0" w:color="auto"/>
                    <w:bottom w:val="none" w:sz="0" w:space="0" w:color="auto"/>
                    <w:right w:val="none" w:sz="0" w:space="0" w:color="auto"/>
                  </w:divBdr>
                  <w:divsChild>
                    <w:div w:id="51041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148234">
      <w:bodyDiv w:val="1"/>
      <w:marLeft w:val="0"/>
      <w:marRight w:val="0"/>
      <w:marTop w:val="0"/>
      <w:marBottom w:val="0"/>
      <w:divBdr>
        <w:top w:val="none" w:sz="0" w:space="0" w:color="auto"/>
        <w:left w:val="none" w:sz="0" w:space="0" w:color="auto"/>
        <w:bottom w:val="none" w:sz="0" w:space="0" w:color="auto"/>
        <w:right w:val="none" w:sz="0" w:space="0" w:color="auto"/>
      </w:divBdr>
      <w:divsChild>
        <w:div w:id="411856076">
          <w:marLeft w:val="0"/>
          <w:marRight w:val="0"/>
          <w:marTop w:val="0"/>
          <w:marBottom w:val="0"/>
          <w:divBdr>
            <w:top w:val="none" w:sz="0" w:space="0" w:color="auto"/>
            <w:left w:val="none" w:sz="0" w:space="0" w:color="auto"/>
            <w:bottom w:val="none" w:sz="0" w:space="0" w:color="auto"/>
            <w:right w:val="none" w:sz="0" w:space="0" w:color="auto"/>
          </w:divBdr>
          <w:divsChild>
            <w:div w:id="827864672">
              <w:marLeft w:val="0"/>
              <w:marRight w:val="0"/>
              <w:marTop w:val="0"/>
              <w:marBottom w:val="0"/>
              <w:divBdr>
                <w:top w:val="none" w:sz="0" w:space="0" w:color="auto"/>
                <w:left w:val="none" w:sz="0" w:space="0" w:color="auto"/>
                <w:bottom w:val="none" w:sz="0" w:space="0" w:color="auto"/>
                <w:right w:val="none" w:sz="0" w:space="0" w:color="auto"/>
              </w:divBdr>
              <w:divsChild>
                <w:div w:id="905337170">
                  <w:marLeft w:val="0"/>
                  <w:marRight w:val="0"/>
                  <w:marTop w:val="0"/>
                  <w:marBottom w:val="0"/>
                  <w:divBdr>
                    <w:top w:val="none" w:sz="0" w:space="0" w:color="auto"/>
                    <w:left w:val="none" w:sz="0" w:space="0" w:color="auto"/>
                    <w:bottom w:val="none" w:sz="0" w:space="0" w:color="auto"/>
                    <w:right w:val="none" w:sz="0" w:space="0" w:color="auto"/>
                  </w:divBdr>
                  <w:divsChild>
                    <w:div w:id="673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388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2.wd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cj6Bd97mAh9xh5WvCOxnAJO2sw==">AMUW2mXFAMwWH1MateZxHNBLx62C4mgZj818e5VdgdyBHGB5VD5muTcAKlip9uCvjeQJJBtzDAVrIZrbunEI75P7e+/RS1KiP4tQCu1RreQuJhmy7On8uNE=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2327</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lhawang</dc:creator>
  <cp:lastModifiedBy>Microsoft Office User</cp:lastModifiedBy>
  <cp:revision>2</cp:revision>
  <cp:lastPrinted>2020-12-05T14:55:00Z</cp:lastPrinted>
  <dcterms:created xsi:type="dcterms:W3CDTF">2021-10-11T06:08:00Z</dcterms:created>
  <dcterms:modified xsi:type="dcterms:W3CDTF">2021-10-11T06:08:00Z</dcterms:modified>
</cp:coreProperties>
</file>