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BBB4" w14:textId="3957F1C7" w:rsidR="002A660E" w:rsidRPr="00B62D87" w:rsidRDefault="00C248F7">
      <w:pPr>
        <w:spacing w:after="0" w:line="240" w:lineRule="auto"/>
        <w:ind w:left="567" w:hanging="360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M</w:t>
      </w:r>
      <w:r w:rsidRPr="00B62D87">
        <w:rPr>
          <w:rFonts w:ascii="Bookman Old Style" w:hAnsi="Bookman Old Style"/>
        </w:rPr>
        <w:t xml:space="preserve">ax. Marks:40 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 xml:space="preserve">Time allowed: 2 hours </w:t>
      </w:r>
    </w:p>
    <w:p w14:paraId="3A8CACCD" w14:textId="77777777" w:rsidR="002A660E" w:rsidRPr="00B62D87" w:rsidRDefault="00C248F7">
      <w:pPr>
        <w:spacing w:after="0" w:line="240" w:lineRule="auto"/>
        <w:ind w:left="567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General Instructions: </w:t>
      </w:r>
      <w:proofErr w:type="spellStart"/>
      <w:r w:rsidRPr="00B62D87">
        <w:rPr>
          <w:rFonts w:ascii="Bookman Old Style" w:hAnsi="Bookman Old Style"/>
        </w:rPr>
        <w:t>i</w:t>
      </w:r>
      <w:proofErr w:type="spellEnd"/>
      <w:r w:rsidRPr="00B62D87">
        <w:rPr>
          <w:rFonts w:ascii="Bookman Old Style" w:hAnsi="Bookman Old Style"/>
        </w:rPr>
        <w:t xml:space="preserve">) All questions are compulsory. ii) The question paper has three sections and 15 questions. All questions are compulsory. iii) Section–A has 7 questions of 2 marks each; </w:t>
      </w:r>
      <w:r w:rsidRPr="00B62D87">
        <w:rPr>
          <w:rFonts w:ascii="Bookman Old Style" w:hAnsi="Bookman Old Style"/>
        </w:rPr>
        <w:t xml:space="preserve">Section–B has 6 questions of 3 marks each; and Section–C has 2 </w:t>
      </w:r>
      <w:proofErr w:type="gramStart"/>
      <w:r w:rsidRPr="00B62D87">
        <w:rPr>
          <w:rFonts w:ascii="Bookman Old Style" w:hAnsi="Bookman Old Style"/>
        </w:rPr>
        <w:t>case based</w:t>
      </w:r>
      <w:proofErr w:type="gramEnd"/>
      <w:r w:rsidRPr="00B62D87">
        <w:rPr>
          <w:rFonts w:ascii="Bookman Old Style" w:hAnsi="Bookman Old Style"/>
        </w:rPr>
        <w:t xml:space="preserve"> questions of 4 marks each. iv) Internal choices have been provided in some questions. A student has to attempt only one of the </w:t>
      </w:r>
      <w:proofErr w:type="gramStart"/>
      <w:r w:rsidRPr="00B62D87">
        <w:rPr>
          <w:rFonts w:ascii="Bookman Old Style" w:hAnsi="Bookman Old Style"/>
        </w:rPr>
        <w:t>alternative</w:t>
      </w:r>
      <w:proofErr w:type="gramEnd"/>
      <w:r w:rsidRPr="00B62D87">
        <w:rPr>
          <w:rFonts w:ascii="Bookman Old Style" w:hAnsi="Bookman Old Style"/>
        </w:rPr>
        <w:t xml:space="preserve"> in such questions</w:t>
      </w:r>
    </w:p>
    <w:p w14:paraId="41CE0818" w14:textId="77777777" w:rsidR="002A660E" w:rsidRPr="00B62D87" w:rsidRDefault="00C248F7">
      <w:pPr>
        <w:spacing w:after="0" w:line="240" w:lineRule="auto"/>
        <w:ind w:left="567" w:hanging="360"/>
        <w:jc w:val="center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Section A</w:t>
      </w:r>
    </w:p>
    <w:p w14:paraId="1E0A84C4" w14:textId="42908B76" w:rsidR="002A660E" w:rsidRPr="00102985" w:rsidRDefault="00C248F7" w:rsidP="00102985">
      <w:pPr>
        <w:spacing w:after="0" w:line="240" w:lineRule="auto"/>
        <w:ind w:left="567" w:hanging="360"/>
        <w:jc w:val="both"/>
        <w:rPr>
          <w:rFonts w:ascii="Bookman Old Style" w:hAnsi="Bookman Old Style" w:cs="Calibri"/>
        </w:rPr>
      </w:pPr>
      <w:r w:rsidRPr="00B62D87">
        <w:rPr>
          <w:rFonts w:ascii="Bookman Old Style" w:hAnsi="Bookman Old Style"/>
        </w:rPr>
        <w:t>1.</w:t>
      </w:r>
      <w:r w:rsidRPr="00B62D87">
        <w:rPr>
          <w:rFonts w:ascii="Bookman Old Style" w:hAnsi="Bookman Old Style" w:cs="Calibri"/>
        </w:rPr>
        <w:t>The Electroni</w:t>
      </w:r>
      <w:r w:rsidRPr="00B62D87">
        <w:rPr>
          <w:rFonts w:ascii="Bookman Old Style" w:hAnsi="Bookman Old Style" w:cs="Calibri"/>
        </w:rPr>
        <w:t>c Configuration of An Element X Is 2,8,8,2. To Which (A) Period And (B) Group</w:t>
      </w:r>
      <w:r w:rsidRPr="00B62D87">
        <w:rPr>
          <w:rFonts w:ascii="Bookman Old Style" w:hAnsi="Bookman Old Style" w:cs="Calibri"/>
        </w:rPr>
        <w:t xml:space="preserve"> </w:t>
      </w:r>
      <w:r w:rsidRPr="00B62D87">
        <w:rPr>
          <w:rFonts w:ascii="Bookman Old Style" w:hAnsi="Bookman Old Style" w:cs="Calibri"/>
        </w:rPr>
        <w:t xml:space="preserve">of The Modern Periodic Table Does X Belong? State Its Valency. </w:t>
      </w:r>
    </w:p>
    <w:p w14:paraId="14940256" w14:textId="77777777" w:rsidR="002A660E" w:rsidRPr="00B62D87" w:rsidRDefault="002A660E">
      <w:pPr>
        <w:spacing w:after="0" w:line="240" w:lineRule="auto"/>
        <w:jc w:val="both"/>
        <w:rPr>
          <w:rFonts w:ascii="Bookman Old Style" w:hAnsi="Bookman Old Style"/>
        </w:rPr>
      </w:pPr>
    </w:p>
    <w:p w14:paraId="2CDA43D6" w14:textId="369D65EE" w:rsidR="002A660E" w:rsidRPr="00B62D87" w:rsidRDefault="00C248F7" w:rsidP="00B62D87">
      <w:pPr>
        <w:spacing w:after="0" w:line="240" w:lineRule="auto"/>
        <w:ind w:left="207"/>
        <w:jc w:val="both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 xml:space="preserve">2. </w:t>
      </w:r>
      <w:r w:rsidR="00CD4D93">
        <w:rPr>
          <w:rFonts w:ascii="Bookman Old Style" w:eastAsia="Times New Roman" w:hAnsi="Bookman Old Style"/>
        </w:rPr>
        <w:t>A student had</w:t>
      </w:r>
      <w:r w:rsidRPr="00B62D87">
        <w:rPr>
          <w:rFonts w:ascii="Bookman Old Style" w:eastAsia="Times New Roman" w:hAnsi="Bookman Old Style"/>
        </w:rPr>
        <w:t xml:space="preserve"> observed </w:t>
      </w:r>
      <w:r w:rsidR="00B62D87">
        <w:rPr>
          <w:rFonts w:ascii="Bookman Old Style" w:eastAsia="Times New Roman" w:hAnsi="Bookman Old Style"/>
        </w:rPr>
        <w:t>asexual reproduction</w:t>
      </w:r>
      <w:r w:rsidRPr="00B62D87">
        <w:rPr>
          <w:rFonts w:ascii="Bookman Old Style" w:eastAsia="Times New Roman" w:hAnsi="Bookman Old Style"/>
        </w:rPr>
        <w:t xml:space="preserve"> of a parent </w:t>
      </w:r>
      <w:r w:rsidR="00B62D87">
        <w:rPr>
          <w:rFonts w:ascii="Bookman Old Style" w:eastAsia="Times New Roman" w:hAnsi="Bookman Old Style"/>
        </w:rPr>
        <w:t>Plasmodium</w:t>
      </w:r>
      <w:r w:rsidRPr="00B62D87">
        <w:rPr>
          <w:rFonts w:ascii="Bookman Old Style" w:eastAsia="Times New Roman" w:hAnsi="Bookman Old Style"/>
        </w:rPr>
        <w:t xml:space="preserve"> </w:t>
      </w:r>
      <w:r w:rsidRPr="00B62D87">
        <w:rPr>
          <w:rFonts w:ascii="Bookman Old Style" w:eastAsia="Times New Roman" w:hAnsi="Bookman Old Style"/>
        </w:rPr>
        <w:t>under</w:t>
      </w:r>
      <w:r w:rsidRPr="00B62D87">
        <w:rPr>
          <w:rFonts w:ascii="Bookman Old Style" w:eastAsia="Times New Roman" w:hAnsi="Bookman Old Style"/>
        </w:rPr>
        <w:t xml:space="preserve"> compound microscope. </w:t>
      </w:r>
      <w:r w:rsidRPr="00B62D87">
        <w:rPr>
          <w:rFonts w:ascii="Bookman Old Style" w:eastAsia="Times New Roman" w:hAnsi="Bookman Old Style"/>
        </w:rPr>
        <w:t xml:space="preserve">Name the </w:t>
      </w:r>
      <w:r w:rsidR="00CD4D93">
        <w:rPr>
          <w:rFonts w:ascii="Bookman Old Style" w:eastAsia="Times New Roman" w:hAnsi="Bookman Old Style"/>
        </w:rPr>
        <w:t xml:space="preserve">type of </w:t>
      </w:r>
      <w:r w:rsidRPr="00B62D87">
        <w:rPr>
          <w:rFonts w:ascii="Bookman Old Style" w:eastAsia="Times New Roman" w:hAnsi="Bookman Old Style"/>
        </w:rPr>
        <w:t xml:space="preserve">asexual mode of reproduction </w:t>
      </w:r>
      <w:proofErr w:type="spellStart"/>
      <w:r w:rsidR="00CD4D93">
        <w:rPr>
          <w:rFonts w:ascii="Bookman Old Style" w:eastAsia="Times New Roman" w:hAnsi="Bookman Old Style"/>
        </w:rPr>
        <w:t>occuring</w:t>
      </w:r>
      <w:proofErr w:type="spellEnd"/>
      <w:r w:rsidRPr="00B62D87">
        <w:rPr>
          <w:rFonts w:ascii="Bookman Old Style" w:eastAsia="Times New Roman" w:hAnsi="Bookman Old Style"/>
        </w:rPr>
        <w:t xml:space="preserve"> in </w:t>
      </w:r>
      <w:r w:rsidR="00B62D87">
        <w:rPr>
          <w:rFonts w:ascii="Bookman Old Style" w:eastAsia="Times New Roman" w:hAnsi="Bookman Old Style"/>
        </w:rPr>
        <w:t>Plasmodium</w:t>
      </w:r>
      <w:r w:rsidRPr="00B62D87">
        <w:rPr>
          <w:rFonts w:ascii="Bookman Old Style" w:eastAsia="Times New Roman" w:hAnsi="Bookman Old Style"/>
        </w:rPr>
        <w:t xml:space="preserve">. Give an example of </w:t>
      </w:r>
      <w:r w:rsidR="00B62D87">
        <w:rPr>
          <w:rFonts w:ascii="Bookman Old Style" w:eastAsia="Times New Roman" w:hAnsi="Bookman Old Style"/>
        </w:rPr>
        <w:t xml:space="preserve">an </w:t>
      </w:r>
      <w:r w:rsidRPr="00B62D87">
        <w:rPr>
          <w:rFonts w:ascii="Bookman Old Style" w:eastAsia="Times New Roman" w:hAnsi="Bookman Old Style"/>
        </w:rPr>
        <w:t xml:space="preserve">organisms undergoing </w:t>
      </w:r>
      <w:r w:rsidR="00B62D87">
        <w:rPr>
          <w:rFonts w:ascii="Bookman Old Style" w:eastAsia="Times New Roman" w:hAnsi="Bookman Old Style"/>
        </w:rPr>
        <w:t>spore formation</w:t>
      </w:r>
      <w:r w:rsidRPr="00B62D87">
        <w:rPr>
          <w:rFonts w:ascii="Bookman Old Style" w:eastAsia="Times New Roman" w:hAnsi="Bookman Old Style"/>
        </w:rPr>
        <w:t>.</w:t>
      </w:r>
    </w:p>
    <w:p w14:paraId="4C69213D" w14:textId="77777777" w:rsidR="002A660E" w:rsidRPr="00B62D87" w:rsidRDefault="002A660E">
      <w:pPr>
        <w:spacing w:after="0" w:line="240" w:lineRule="auto"/>
        <w:jc w:val="both"/>
        <w:rPr>
          <w:rFonts w:ascii="Bookman Old Style" w:hAnsi="Bookman Old Style"/>
        </w:rPr>
      </w:pPr>
    </w:p>
    <w:p w14:paraId="6E56AA45" w14:textId="52D654B1" w:rsidR="009573AD" w:rsidRDefault="00C248F7" w:rsidP="009573AD">
      <w:pPr>
        <w:spacing w:after="0" w:line="240" w:lineRule="auto"/>
        <w:rPr>
          <w:rFonts w:ascii="Bookman Old Style" w:eastAsia="Times New Roman" w:hAnsi="Bookman Old Style"/>
        </w:rPr>
      </w:pPr>
      <w:r w:rsidRPr="00B62D87">
        <w:rPr>
          <w:rFonts w:ascii="Bookman Old Style" w:eastAsia="Times New Roman" w:hAnsi="Bookman Old Style"/>
        </w:rPr>
        <w:t>3.</w:t>
      </w:r>
      <w:r w:rsidR="009573AD" w:rsidRPr="009573AD">
        <w:t xml:space="preserve"> </w:t>
      </w:r>
      <w:r w:rsidR="009573AD">
        <w:rPr>
          <w:rFonts w:ascii="Bookman Old Style" w:eastAsia="Times New Roman" w:hAnsi="Bookman Old Style"/>
        </w:rPr>
        <w:t xml:space="preserve"> </w:t>
      </w:r>
      <w:r w:rsidR="009573AD" w:rsidRPr="009573AD">
        <w:rPr>
          <w:rFonts w:ascii="Bookman Old Style" w:eastAsia="Times New Roman" w:hAnsi="Bookman Old Style"/>
        </w:rPr>
        <w:t xml:space="preserve">Make a cross showing the inheritance pattern of </w:t>
      </w:r>
      <w:r w:rsidR="009573AD">
        <w:rPr>
          <w:rFonts w:ascii="Bookman Old Style" w:eastAsia="Times New Roman" w:hAnsi="Bookman Old Style"/>
        </w:rPr>
        <w:t>height of</w:t>
      </w:r>
      <w:r w:rsidR="009573AD" w:rsidRPr="009573AD">
        <w:rPr>
          <w:rFonts w:ascii="Bookman Old Style" w:eastAsia="Times New Roman" w:hAnsi="Bookman Old Style"/>
        </w:rPr>
        <w:t xml:space="preserve"> garden pea plant</w:t>
      </w:r>
    </w:p>
    <w:p w14:paraId="31678648" w14:textId="7179F270" w:rsidR="002A660E" w:rsidRPr="00B62D87" w:rsidRDefault="00C248F7" w:rsidP="009573AD">
      <w:pPr>
        <w:spacing w:after="0" w:line="240" w:lineRule="auto"/>
        <w:jc w:val="center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OR</w:t>
      </w:r>
    </w:p>
    <w:p w14:paraId="6B973E36" w14:textId="4A8DC167" w:rsidR="002A660E" w:rsidRDefault="00C248F7" w:rsidP="00BD5BFA">
      <w:pPr>
        <w:spacing w:after="0" w:line="240" w:lineRule="auto"/>
        <w:jc w:val="both"/>
        <w:rPr>
          <w:rFonts w:ascii="Bookman Old Style" w:eastAsia="Times New Roman" w:hAnsi="Bookman Old Style"/>
        </w:rPr>
      </w:pPr>
      <w:r w:rsidRPr="00B62D87">
        <w:rPr>
          <w:rFonts w:ascii="Bookman Old Style" w:eastAsia="Times New Roman" w:hAnsi="Bookman Old Style"/>
        </w:rPr>
        <w:t xml:space="preserve">With the help of schematic diagrams, explain budding in </w:t>
      </w:r>
      <w:r w:rsidR="00BD5BFA">
        <w:rPr>
          <w:rFonts w:ascii="Bookman Old Style" w:eastAsia="Times New Roman" w:hAnsi="Bookman Old Style"/>
        </w:rPr>
        <w:t>hydra</w:t>
      </w:r>
      <w:r w:rsidRPr="00B62D87">
        <w:rPr>
          <w:rFonts w:ascii="Bookman Old Style" w:eastAsia="Times New Roman" w:hAnsi="Bookman Old Style"/>
        </w:rPr>
        <w:t>.</w:t>
      </w:r>
    </w:p>
    <w:p w14:paraId="3B4161C3" w14:textId="77777777" w:rsidR="00BD5BFA" w:rsidRPr="00B62D87" w:rsidRDefault="00BD5BFA" w:rsidP="00BD5BFA">
      <w:pPr>
        <w:spacing w:after="0" w:line="240" w:lineRule="auto"/>
        <w:jc w:val="both"/>
        <w:rPr>
          <w:rFonts w:ascii="Bookman Old Style" w:hAnsi="Bookman Old Style"/>
        </w:rPr>
      </w:pPr>
    </w:p>
    <w:p w14:paraId="6B970D70" w14:textId="1B25A3AA" w:rsidR="00AF27EE" w:rsidRDefault="00C248F7">
      <w:pPr>
        <w:spacing w:after="0" w:line="240" w:lineRule="auto"/>
        <w:jc w:val="both"/>
        <w:rPr>
          <w:rFonts w:ascii="Bookman Old Style" w:eastAsia="Times New Roman" w:hAnsi="Bookman Old Style"/>
        </w:rPr>
      </w:pPr>
      <w:r w:rsidRPr="00B62D87">
        <w:rPr>
          <w:rFonts w:ascii="Bookman Old Style" w:eastAsia="Times New Roman" w:hAnsi="Bookman Old Style"/>
        </w:rPr>
        <w:t>4.</w:t>
      </w:r>
      <w:r w:rsidR="005D1591">
        <w:rPr>
          <w:rFonts w:ascii="Bookman Old Style" w:eastAsia="Times New Roman" w:hAnsi="Bookman Old Style"/>
        </w:rPr>
        <w:t xml:space="preserve"> </w:t>
      </w:r>
      <w:r w:rsidR="00AF27EE">
        <w:rPr>
          <w:rFonts w:ascii="Bookman Old Style" w:eastAsia="Times New Roman" w:hAnsi="Bookman Old Style"/>
        </w:rPr>
        <w:t>Discuss the role of decomposers in the ecosystem with an example.</w:t>
      </w:r>
    </w:p>
    <w:p w14:paraId="76D0FE1A" w14:textId="77777777" w:rsidR="002A660E" w:rsidRPr="00B62D87" w:rsidRDefault="00C248F7">
      <w:pPr>
        <w:spacing w:after="0" w:line="240" w:lineRule="auto"/>
        <w:ind w:left="360"/>
        <w:jc w:val="center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OR</w:t>
      </w:r>
    </w:p>
    <w:p w14:paraId="4AB117CB" w14:textId="293E2700" w:rsidR="002A660E" w:rsidRDefault="00AF27EE" w:rsidP="00AF27EE">
      <w:pPr>
        <w:spacing w:after="0" w:line="240" w:lineRule="auto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Explain any two methods of management of wastes.</w:t>
      </w:r>
    </w:p>
    <w:p w14:paraId="11C33AED" w14:textId="77777777" w:rsidR="00AF27EE" w:rsidRPr="00B62D87" w:rsidRDefault="00AF27EE" w:rsidP="00AF27EE">
      <w:pPr>
        <w:spacing w:after="0" w:line="240" w:lineRule="auto"/>
        <w:jc w:val="both"/>
        <w:rPr>
          <w:rFonts w:ascii="Bookman Old Style" w:hAnsi="Bookman Old Style"/>
        </w:rPr>
      </w:pPr>
    </w:p>
    <w:p w14:paraId="06EA9367" w14:textId="78943D56" w:rsidR="002A660E" w:rsidRPr="00B62D87" w:rsidRDefault="00C248F7">
      <w:pPr>
        <w:rPr>
          <w:rFonts w:ascii="Bookman Old Style" w:hAnsi="Bookman Old Style"/>
        </w:rPr>
      </w:pPr>
      <w:r w:rsidRPr="00B62D87">
        <w:rPr>
          <w:rFonts w:ascii="Bookman Old Style" w:hAnsi="Bookman Old Style" w:cs="Calibri"/>
        </w:rPr>
        <w:t>5.</w:t>
      </w:r>
      <w:r w:rsidRPr="00B62D87">
        <w:rPr>
          <w:rFonts w:ascii="Bookman Old Style" w:hAnsi="Bookman Old Style"/>
        </w:rPr>
        <w:t>What is a solenoid?</w:t>
      </w:r>
      <w:r w:rsidR="00CD4D93">
        <w:rPr>
          <w:rFonts w:ascii="Bookman Old Style" w:hAnsi="Bookman Old Style"/>
        </w:rPr>
        <w:t xml:space="preserve"> </w:t>
      </w:r>
      <w:r w:rsidRPr="00B62D87">
        <w:rPr>
          <w:rFonts w:ascii="Bookman Old Style" w:hAnsi="Bookman Old Style"/>
        </w:rPr>
        <w:t>D</w:t>
      </w:r>
      <w:r w:rsidRPr="00B62D87">
        <w:rPr>
          <w:rFonts w:ascii="Bookman Old Style" w:hAnsi="Bookman Old Style"/>
        </w:rPr>
        <w:t xml:space="preserve">raw the pattern of magnetic field </w:t>
      </w:r>
      <w:r w:rsidRPr="00B62D87">
        <w:rPr>
          <w:rFonts w:ascii="Bookman Old Style" w:hAnsi="Bookman Old Style"/>
        </w:rPr>
        <w:t>lines of a bar magnet</w:t>
      </w:r>
      <w:r w:rsidRPr="00B62D87">
        <w:rPr>
          <w:rFonts w:ascii="Bookman Old Style" w:hAnsi="Bookman Old Style"/>
        </w:rPr>
        <w:tab/>
      </w:r>
    </w:p>
    <w:p w14:paraId="702582EC" w14:textId="77777777" w:rsidR="002A660E" w:rsidRPr="00B62D87" w:rsidRDefault="00C248F7">
      <w:pPr>
        <w:pStyle w:val="ListParagraph"/>
        <w:jc w:val="center"/>
        <w:rPr>
          <w:rFonts w:ascii="Bookman Old Style" w:hAnsi="Bookman Old Style"/>
        </w:rPr>
      </w:pPr>
      <w:r w:rsidRPr="00B62D87">
        <w:rPr>
          <w:rFonts w:ascii="Bookman Old Style" w:eastAsia="SimSun" w:hAnsi="Bookman Old Style"/>
          <w:lang w:val="en-US" w:eastAsia="zh-CN" w:bidi="ar-SA"/>
        </w:rPr>
        <w:t>OR</w:t>
      </w:r>
    </w:p>
    <w:p w14:paraId="6A1C93E3" w14:textId="77777777" w:rsidR="002A660E" w:rsidRPr="00B62D87" w:rsidRDefault="00C248F7">
      <w:pPr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       (</w:t>
      </w:r>
      <w:proofErr w:type="spellStart"/>
      <w:r w:rsidRPr="00B62D87">
        <w:rPr>
          <w:rFonts w:ascii="Bookman Old Style" w:hAnsi="Bookman Old Style"/>
        </w:rPr>
        <w:t>i</w:t>
      </w:r>
      <w:proofErr w:type="spellEnd"/>
      <w:r w:rsidRPr="00B62D87">
        <w:rPr>
          <w:rFonts w:ascii="Bookman Old Style" w:hAnsi="Bookman Old Style"/>
        </w:rPr>
        <w:t>)</w:t>
      </w:r>
      <w:r w:rsidRPr="00B62D87">
        <w:rPr>
          <w:rFonts w:ascii="Bookman Old Style" w:hAnsi="Bookman Old Style"/>
        </w:rPr>
        <w:t>Write joule's law of heating.</w:t>
      </w:r>
    </w:p>
    <w:p w14:paraId="65626AEA" w14:textId="77777777" w:rsidR="002A660E" w:rsidRPr="00B62D87" w:rsidRDefault="00C248F7">
      <w:pPr>
        <w:spacing w:after="0" w:line="240" w:lineRule="auto"/>
        <w:ind w:firstLine="360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(ii)Two </w:t>
      </w:r>
      <w:proofErr w:type="spellStart"/>
      <w:proofErr w:type="gramStart"/>
      <w:r w:rsidRPr="00B62D87">
        <w:rPr>
          <w:rFonts w:ascii="Bookman Old Style" w:hAnsi="Bookman Old Style"/>
        </w:rPr>
        <w:t>lamps,one</w:t>
      </w:r>
      <w:proofErr w:type="spellEnd"/>
      <w:proofErr w:type="gramEnd"/>
      <w:r w:rsidRPr="00B62D87">
        <w:rPr>
          <w:rFonts w:ascii="Bookman Old Style" w:hAnsi="Bookman Old Style"/>
        </w:rPr>
        <w:t xml:space="preserve"> rated 100 W,220 V and the other 60 W,220 V are connected in parallel to main supply.</w:t>
      </w:r>
    </w:p>
    <w:p w14:paraId="0BAC9217" w14:textId="77777777" w:rsidR="002A660E" w:rsidRPr="00B62D87" w:rsidRDefault="00C248F7">
      <w:pPr>
        <w:ind w:firstLine="360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6</w:t>
      </w:r>
      <w:r w:rsidRPr="00B62D87">
        <w:rPr>
          <w:rFonts w:ascii="Bookman Old Style" w:hAnsi="Bookman Old Style"/>
        </w:rPr>
        <w:t>. Define homologous series.</w:t>
      </w:r>
    </w:p>
    <w:p w14:paraId="766D323A" w14:textId="2F477B99" w:rsidR="002A660E" w:rsidRPr="00B62D87" w:rsidRDefault="00C248F7">
      <w:pPr>
        <w:spacing w:after="0" w:line="240" w:lineRule="auto"/>
        <w:ind w:left="567" w:hanging="36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 w:cs="Calibri"/>
        </w:rPr>
        <w:t xml:space="preserve">  </w:t>
      </w:r>
      <w:r w:rsidRPr="00B62D87">
        <w:rPr>
          <w:rFonts w:ascii="Bookman Old Style" w:hAnsi="Bookman Old Style" w:cs="Calibri"/>
        </w:rPr>
        <w:t>7</w:t>
      </w:r>
      <w:r w:rsidRPr="00B62D87">
        <w:rPr>
          <w:rFonts w:ascii="Bookman Old Style" w:eastAsia="Times New Roman" w:hAnsi="Bookman Old Style"/>
          <w:color w:val="000000"/>
        </w:rPr>
        <w:t>)</w:t>
      </w:r>
      <w:r w:rsidRPr="00B62D87">
        <w:rPr>
          <w:rFonts w:ascii="Bookman Old Style" w:hAnsi="Bookman Old Style"/>
        </w:rPr>
        <w:tab/>
      </w:r>
      <w:proofErr w:type="gramStart"/>
      <w:r w:rsidRPr="00B62D87">
        <w:rPr>
          <w:rFonts w:ascii="Bookman Old Style" w:hAnsi="Bookman Old Style"/>
        </w:rPr>
        <w:t>a)</w:t>
      </w:r>
      <w:r w:rsidRPr="00B62D87">
        <w:rPr>
          <w:rFonts w:ascii="Bookman Old Style" w:eastAsia="Times New Roman" w:hAnsi="Bookman Old Style"/>
          <w:color w:val="000000"/>
        </w:rPr>
        <w:t>Mention</w:t>
      </w:r>
      <w:proofErr w:type="gramEnd"/>
      <w:r w:rsidRPr="00B62D87">
        <w:rPr>
          <w:rFonts w:ascii="Bookman Old Style" w:eastAsia="Times New Roman" w:hAnsi="Bookman Old Style"/>
          <w:color w:val="000000"/>
        </w:rPr>
        <w:t xml:space="preserve"> the number of set(s) of chromosomes p</w:t>
      </w:r>
      <w:r w:rsidRPr="00B62D87">
        <w:rPr>
          <w:rFonts w:ascii="Bookman Old Style" w:eastAsia="Times New Roman" w:hAnsi="Bookman Old Style"/>
          <w:color w:val="000000"/>
        </w:rPr>
        <w:t xml:space="preserve">resent in a </w:t>
      </w:r>
      <w:r w:rsidR="00AF27EE">
        <w:rPr>
          <w:rFonts w:ascii="Bookman Old Style" w:eastAsia="Times New Roman" w:hAnsi="Bookman Old Style"/>
          <w:color w:val="000000"/>
        </w:rPr>
        <w:t>fe</w:t>
      </w:r>
      <w:r w:rsidRPr="00B62D87">
        <w:rPr>
          <w:rFonts w:ascii="Bookman Old Style" w:eastAsia="Times New Roman" w:hAnsi="Bookman Old Style"/>
          <w:color w:val="000000"/>
        </w:rPr>
        <w:t>male gamete and zygote of human.</w:t>
      </w:r>
    </w:p>
    <w:p w14:paraId="562CCBE9" w14:textId="77777777" w:rsidR="002A660E" w:rsidRPr="00B62D87" w:rsidRDefault="00C248F7">
      <w:pPr>
        <w:ind w:firstLine="360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  <w:color w:val="000000"/>
        </w:rPr>
        <w:t xml:space="preserve">   </w:t>
      </w:r>
      <w:r w:rsidRPr="00B62D87">
        <w:rPr>
          <w:rFonts w:ascii="Bookman Old Style" w:eastAsia="Times New Roman" w:hAnsi="Bookman Old Style"/>
          <w:color w:val="000000"/>
        </w:rPr>
        <w:t>b)  Explain double fertilization in sexual reproduction of flowering plants.</w:t>
      </w:r>
    </w:p>
    <w:p w14:paraId="0F9798C4" w14:textId="77777777" w:rsidR="002A660E" w:rsidRPr="00B62D87" w:rsidRDefault="00C248F7">
      <w:pPr>
        <w:ind w:firstLine="360"/>
        <w:jc w:val="center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Section B</w:t>
      </w:r>
    </w:p>
    <w:p w14:paraId="45CC58FD" w14:textId="58DB162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8</w:t>
      </w:r>
      <w:r w:rsidRPr="00B62D87">
        <w:rPr>
          <w:rFonts w:ascii="Bookman Old Style" w:hAnsi="Bookman Old Style"/>
        </w:rPr>
        <w:tab/>
      </w:r>
      <w:r w:rsidR="00071C16">
        <w:rPr>
          <w:rFonts w:ascii="Bookman Old Style" w:eastAsia="Times New Roman" w:hAnsi="Bookman Old Style"/>
        </w:rPr>
        <w:t>Explain food chain with the help of diagram showing the flow of energy in an ecosystem.</w:t>
      </w:r>
    </w:p>
    <w:p w14:paraId="5AB8A69B" w14:textId="7607DDB6" w:rsidR="002A660E" w:rsidRPr="00B62D87" w:rsidRDefault="00C248F7" w:rsidP="00386532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9.</w:t>
      </w:r>
      <w:r w:rsidRPr="00B62D87">
        <w:rPr>
          <w:rFonts w:ascii="Bookman Old Style" w:eastAsia="Times New Roman" w:hAnsi="Bookman Old Style"/>
        </w:rPr>
        <w:t xml:space="preserve"> </w:t>
      </w:r>
      <w:r w:rsidR="00386532">
        <w:rPr>
          <w:rFonts w:ascii="Bookman Old Style" w:eastAsia="Times New Roman" w:hAnsi="Bookman Old Style"/>
        </w:rPr>
        <w:t>Explain the law of dominance and law of segregation.</w:t>
      </w:r>
    </w:p>
    <w:p w14:paraId="3CE9F83B" w14:textId="153695FA" w:rsidR="002A660E" w:rsidRPr="00B62D87" w:rsidRDefault="00C248F7" w:rsidP="00DE64AA">
      <w:pPr>
        <w:spacing w:line="240" w:lineRule="auto"/>
        <w:ind w:left="720" w:hanging="360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10</w:t>
      </w:r>
      <w:r w:rsidRPr="00B62D87">
        <w:rPr>
          <w:rFonts w:ascii="Bookman Old Style" w:eastAsia="Times New Roman" w:hAnsi="Bookman Old Style"/>
        </w:rPr>
        <w:t xml:space="preserve"> Differentiate between saturated and unsaturated hydrocarbons. Give one example for each.</w:t>
      </w:r>
      <w:r>
        <w:rPr>
          <w:rFonts w:ascii="Bookman Old Style" w:eastAsia="Times New Roman" w:hAnsi="Bookman Old Style"/>
          <w:noProof/>
        </w:rPr>
        <w:pict w14:anchorId="7FBB46D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1027" o:spid="_x0000_s1026" type="#_x0000_t34" alt="" style="position:absolute;left:0;text-align:left;margin-left:54.75pt;margin-top:-29.25pt;width:6pt;height:1.5pt;flip:y;z-index:1;visibility:visible;mso-wrap-edited:f;mso-width-percent:0;mso-height-percent:0;mso-wrap-distance-left:0;mso-wrap-distance-right:0;mso-position-horizontal-relative:text;mso-position-vertical-relative:text;mso-width-percent:0;mso-height-percent:0;mso-width-relative:page;mso-height-relative:page" strokecolor="#4472c4" strokeweight=".5pt"/>
        </w:pict>
      </w:r>
    </w:p>
    <w:p w14:paraId="76E4CB5E" w14:textId="77777777" w:rsidR="002A660E" w:rsidRPr="00B62D87" w:rsidRDefault="00C248F7">
      <w:pPr>
        <w:spacing w:line="240" w:lineRule="auto"/>
        <w:ind w:left="720" w:hanging="360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11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</w:rPr>
        <w:t>List the properties of magnetic lines of force. Why do two magnetic lines of forces not intersect with each other?</w:t>
      </w:r>
    </w:p>
    <w:p w14:paraId="425AD07B" w14:textId="77777777" w:rsidR="002A660E" w:rsidRPr="00B62D87" w:rsidRDefault="00C248F7">
      <w:pPr>
        <w:spacing w:line="240" w:lineRule="auto"/>
        <w:ind w:left="720" w:hanging="360"/>
        <w:jc w:val="center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OR</w:t>
      </w:r>
    </w:p>
    <w:p w14:paraId="30FCD7ED" w14:textId="77777777" w:rsidR="002A660E" w:rsidRPr="00B62D87" w:rsidRDefault="00C248F7">
      <w:pPr>
        <w:spacing w:line="240" w:lineRule="auto"/>
        <w:ind w:left="720" w:hanging="360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lastRenderedPageBreak/>
        <w:tab/>
      </w:r>
      <w:r w:rsidRPr="00B62D87">
        <w:rPr>
          <w:rFonts w:ascii="Bookman Old Style" w:eastAsia="Times New Roman" w:hAnsi="Bookman Old Style"/>
        </w:rPr>
        <w:t>Sketch the schematic diagram of electric motor. What is the role of split rings in an electric motor?</w:t>
      </w:r>
    </w:p>
    <w:p w14:paraId="6EF45F62" w14:textId="77777777" w:rsidR="002A660E" w:rsidRPr="00B62D87" w:rsidRDefault="00C248F7">
      <w:pPr>
        <w:spacing w:line="240" w:lineRule="auto"/>
        <w:ind w:left="720" w:hanging="360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12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</w:rPr>
        <w:t xml:space="preserve">Diamond and </w:t>
      </w:r>
      <w:r w:rsidRPr="00B62D87">
        <w:rPr>
          <w:rFonts w:ascii="Bookman Old Style" w:eastAsia="Times New Roman" w:hAnsi="Bookman Old Style"/>
        </w:rPr>
        <w:t xml:space="preserve">graphite show different physical properties although they are made up of carbon. Name </w:t>
      </w:r>
      <w:proofErr w:type="spellStart"/>
      <w:r w:rsidRPr="00B62D87">
        <w:rPr>
          <w:rFonts w:ascii="Bookman Old Style" w:eastAsia="Times New Roman" w:hAnsi="Bookman Old Style"/>
        </w:rPr>
        <w:t>tis</w:t>
      </w:r>
      <w:proofErr w:type="spellEnd"/>
      <w:r w:rsidRPr="00B62D87">
        <w:rPr>
          <w:rFonts w:ascii="Bookman Old Style" w:eastAsia="Times New Roman" w:hAnsi="Bookman Old Style"/>
        </w:rPr>
        <w:t xml:space="preserve"> relationship between diamond and graphite. Give the basis of this relationship also.</w:t>
      </w:r>
    </w:p>
    <w:p w14:paraId="2FFC2CF6" w14:textId="77777777" w:rsidR="002A660E" w:rsidRPr="00B62D87" w:rsidRDefault="00C248F7">
      <w:pPr>
        <w:spacing w:line="240" w:lineRule="auto"/>
        <w:ind w:left="720" w:hanging="360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13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 xml:space="preserve">What is meant by electromagnetic </w:t>
      </w:r>
      <w:proofErr w:type="spellStart"/>
      <w:proofErr w:type="gramStart"/>
      <w:r w:rsidRPr="00B62D87">
        <w:rPr>
          <w:rFonts w:ascii="Bookman Old Style" w:hAnsi="Bookman Old Style"/>
        </w:rPr>
        <w:t>induction?Name</w:t>
      </w:r>
      <w:proofErr w:type="spellEnd"/>
      <w:proofErr w:type="gramEnd"/>
      <w:r w:rsidRPr="00B62D87">
        <w:rPr>
          <w:rFonts w:ascii="Bookman Old Style" w:hAnsi="Bookman Old Style"/>
        </w:rPr>
        <w:t xml:space="preserve"> one device which works on the </w:t>
      </w:r>
      <w:r w:rsidRPr="00B62D87">
        <w:rPr>
          <w:rFonts w:ascii="Bookman Old Style" w:hAnsi="Bookman Old Style"/>
        </w:rPr>
        <w:t>principle of electromagnetic induction.</w:t>
      </w:r>
    </w:p>
    <w:p w14:paraId="7855A4AB" w14:textId="7777777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</w:rPr>
        <w:t>14</w:t>
      </w:r>
      <w:r w:rsidRPr="00B62D87">
        <w:rPr>
          <w:rFonts w:ascii="Bookman Old Style" w:hAnsi="Bookman Old Style"/>
        </w:rPr>
        <w:tab/>
        <w:t>Group VII A elements are strong non-metals because they can easily accept an electron to form an anion whereas group 1 A element are strong metals because they can very easily lose one electron to form cation.</w:t>
      </w:r>
    </w:p>
    <w:p w14:paraId="089B2305" w14:textId="77777777" w:rsidR="002A660E" w:rsidRPr="00B62D87" w:rsidRDefault="00C248F7">
      <w:pPr>
        <w:spacing w:after="0" w:line="240" w:lineRule="auto"/>
        <w:ind w:left="72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Met</w:t>
      </w:r>
      <w:r w:rsidRPr="00B62D87">
        <w:rPr>
          <w:rFonts w:ascii="Bookman Old Style" w:hAnsi="Bookman Old Style"/>
        </w:rPr>
        <w:t xml:space="preserve">als have the tendency to lose their valence electrons and form positive ions, so metallic character is related to the </w:t>
      </w:r>
      <w:proofErr w:type="spellStart"/>
      <w:r w:rsidRPr="00B62D87">
        <w:rPr>
          <w:rFonts w:ascii="Bookman Old Style" w:hAnsi="Bookman Old Style"/>
        </w:rPr>
        <w:t>ionisation</w:t>
      </w:r>
      <w:proofErr w:type="spellEnd"/>
      <w:r w:rsidRPr="00B62D87">
        <w:rPr>
          <w:rFonts w:ascii="Bookman Old Style" w:hAnsi="Bookman Old Style"/>
        </w:rPr>
        <w:t xml:space="preserve"> potential. Elements having low </w:t>
      </w:r>
      <w:proofErr w:type="spellStart"/>
      <w:r w:rsidRPr="00B62D87">
        <w:rPr>
          <w:rFonts w:ascii="Bookman Old Style" w:hAnsi="Bookman Old Style"/>
        </w:rPr>
        <w:t>ionisation</w:t>
      </w:r>
      <w:proofErr w:type="spellEnd"/>
      <w:r w:rsidRPr="00B62D87">
        <w:rPr>
          <w:rFonts w:ascii="Bookman Old Style" w:hAnsi="Bookman Old Style"/>
        </w:rPr>
        <w:t xml:space="preserve"> potential, lose electrons easily. Thus, metallic character generally decreases across</w:t>
      </w:r>
      <w:r w:rsidRPr="00B62D87">
        <w:rPr>
          <w:rFonts w:ascii="Bookman Old Style" w:hAnsi="Bookman Old Style"/>
        </w:rPr>
        <w:t xml:space="preserve"> a period and increases down a group.</w:t>
      </w:r>
    </w:p>
    <w:p w14:paraId="429B23B3" w14:textId="7777777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proofErr w:type="spellStart"/>
      <w:r w:rsidRPr="00B62D87">
        <w:rPr>
          <w:rFonts w:ascii="Bookman Old Style" w:hAnsi="Bookman Old Style"/>
        </w:rPr>
        <w:t>a</w:t>
      </w:r>
      <w:proofErr w:type="spellEnd"/>
      <w:r w:rsidRPr="00B62D87">
        <w:rPr>
          <w:rFonts w:ascii="Bookman Old Style" w:hAnsi="Bookman Old Style"/>
        </w:rPr>
        <w:t xml:space="preserve"> </w:t>
      </w:r>
      <w:proofErr w:type="gramStart"/>
      <w:r w:rsidRPr="00B62D87">
        <w:rPr>
          <w:rFonts w:ascii="Bookman Old Style" w:hAnsi="Bookman Old Style"/>
        </w:rPr>
        <w:t>The</w:t>
      </w:r>
      <w:proofErr w:type="gramEnd"/>
      <w:r w:rsidRPr="00B62D87">
        <w:rPr>
          <w:rFonts w:ascii="Bookman Old Style" w:hAnsi="Bookman Old Style"/>
        </w:rPr>
        <w:t xml:space="preserve"> </w:t>
      </w:r>
      <w:proofErr w:type="spellStart"/>
      <w:r w:rsidRPr="00B62D87">
        <w:rPr>
          <w:rFonts w:ascii="Bookman Old Style" w:hAnsi="Bookman Old Style"/>
        </w:rPr>
        <w:t>non metallic</w:t>
      </w:r>
      <w:proofErr w:type="spellEnd"/>
      <w:r w:rsidRPr="00B62D87">
        <w:rPr>
          <w:rFonts w:ascii="Bookman Old Style" w:hAnsi="Bookman Old Style"/>
        </w:rPr>
        <w:t xml:space="preserve"> character on moving along a period –</w:t>
      </w:r>
    </w:p>
    <w:p w14:paraId="54B55C4C" w14:textId="7777777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(a) increases</w:t>
      </w:r>
    </w:p>
    <w:p w14:paraId="4CA2BA62" w14:textId="7777777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(b) decreases</w:t>
      </w:r>
    </w:p>
    <w:p w14:paraId="19D51539" w14:textId="7777777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(c) depends on the period</w:t>
      </w:r>
    </w:p>
    <w:p w14:paraId="1E9BFA76" w14:textId="77777777" w:rsidR="002A660E" w:rsidRPr="00B62D87" w:rsidRDefault="00C248F7">
      <w:pPr>
        <w:spacing w:after="0" w:line="240" w:lineRule="auto"/>
        <w:ind w:left="720" w:hanging="360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(d) remains the same</w:t>
      </w:r>
    </w:p>
    <w:p w14:paraId="60E430AB" w14:textId="77777777" w:rsidR="002A660E" w:rsidRPr="00B62D87" w:rsidRDefault="00C248F7">
      <w:pPr>
        <w:spacing w:after="0" w:line="240" w:lineRule="auto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    </w:t>
      </w:r>
      <w:r w:rsidRPr="00B62D87">
        <w:rPr>
          <w:rFonts w:ascii="Bookman Old Style" w:hAnsi="Bookman Old Style"/>
        </w:rPr>
        <w:t xml:space="preserve"> b</w:t>
      </w:r>
      <w:r w:rsidRPr="00B62D87">
        <w:rPr>
          <w:rFonts w:ascii="Bookman Old Style" w:hAnsi="Bookman Old Style"/>
        </w:rPr>
        <w:t xml:space="preserve"> Which of the following is the correct decreasing order of metallic character?</w:t>
      </w:r>
    </w:p>
    <w:p w14:paraId="2D2C0BFB" w14:textId="77777777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(a</w:t>
      </w:r>
      <w:r w:rsidRPr="00B62D87">
        <w:rPr>
          <w:rFonts w:ascii="Bookman Old Style" w:hAnsi="Bookman Old Style"/>
        </w:rPr>
        <w:t xml:space="preserve">) Ca &gt; Sc &gt; </w:t>
      </w:r>
      <w:proofErr w:type="spellStart"/>
      <w:r w:rsidRPr="00B62D87">
        <w:rPr>
          <w:rFonts w:ascii="Bookman Old Style" w:hAnsi="Bookman Old Style"/>
        </w:rPr>
        <w:t>Ti</w:t>
      </w:r>
      <w:proofErr w:type="spellEnd"/>
      <w:r w:rsidRPr="00B62D87">
        <w:rPr>
          <w:rFonts w:ascii="Bookman Old Style" w:hAnsi="Bookman Old Style"/>
        </w:rPr>
        <w:t xml:space="preserve"> &gt; K</w:t>
      </w:r>
    </w:p>
    <w:p w14:paraId="0DD45954" w14:textId="77777777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(b) K &gt; Ca &gt; Sc &gt; </w:t>
      </w:r>
      <w:proofErr w:type="spellStart"/>
      <w:r w:rsidRPr="00B62D87">
        <w:rPr>
          <w:rFonts w:ascii="Bookman Old Style" w:hAnsi="Bookman Old Style"/>
        </w:rPr>
        <w:t>Ti</w:t>
      </w:r>
      <w:proofErr w:type="spellEnd"/>
    </w:p>
    <w:p w14:paraId="2673A763" w14:textId="77777777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(c) K &gt; Sc &gt; Ca &gt; </w:t>
      </w:r>
      <w:proofErr w:type="spellStart"/>
      <w:r w:rsidRPr="00B62D87">
        <w:rPr>
          <w:rFonts w:ascii="Bookman Old Style" w:hAnsi="Bookman Old Style"/>
        </w:rPr>
        <w:t>Ti</w:t>
      </w:r>
      <w:proofErr w:type="spellEnd"/>
    </w:p>
    <w:p w14:paraId="3DE93976" w14:textId="77777777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(d) </w:t>
      </w:r>
      <w:proofErr w:type="spellStart"/>
      <w:r w:rsidRPr="00B62D87">
        <w:rPr>
          <w:rFonts w:ascii="Bookman Old Style" w:hAnsi="Bookman Old Style"/>
        </w:rPr>
        <w:t>Ti</w:t>
      </w:r>
      <w:proofErr w:type="spellEnd"/>
      <w:r w:rsidRPr="00B62D87">
        <w:rPr>
          <w:rFonts w:ascii="Bookman Old Style" w:hAnsi="Bookman Old Style"/>
        </w:rPr>
        <w:t xml:space="preserve"> &gt; Sc &gt; Ca &gt; K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1 Mark</w:t>
      </w:r>
    </w:p>
    <w:p w14:paraId="374E3C0F" w14:textId="77777777" w:rsidR="002A660E" w:rsidRPr="00B62D87" w:rsidRDefault="00C248F7">
      <w:pPr>
        <w:spacing w:after="0" w:line="240" w:lineRule="auto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c Explain in not more than 8 lines the variance of atomic size along the period.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2 Marks</w:t>
      </w:r>
    </w:p>
    <w:p w14:paraId="1ECF8765" w14:textId="5A3577EE" w:rsidR="002A660E" w:rsidRPr="00B62D87" w:rsidRDefault="00C248F7" w:rsidP="003F3299">
      <w:pPr>
        <w:spacing w:after="0" w:line="240" w:lineRule="auto"/>
        <w:ind w:left="426"/>
        <w:jc w:val="center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OR</w:t>
      </w:r>
    </w:p>
    <w:p w14:paraId="1A89F3AD" w14:textId="77777777" w:rsidR="002A660E" w:rsidRPr="00B62D87" w:rsidRDefault="00C248F7">
      <w:pPr>
        <w:spacing w:after="0" w:line="240" w:lineRule="auto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Show the variance of:</w:t>
      </w:r>
    </w:p>
    <w:p w14:paraId="3956005A" w14:textId="77777777" w:rsidR="002A660E" w:rsidRPr="00B62D87" w:rsidRDefault="00C248F7">
      <w:pPr>
        <w:spacing w:after="0" w:line="240" w:lineRule="auto"/>
        <w:jc w:val="both"/>
        <w:rPr>
          <w:rFonts w:ascii="Bookman Old Style" w:hAnsi="Bookman Old Style"/>
        </w:rPr>
      </w:pPr>
      <w:proofErr w:type="gramStart"/>
      <w:r w:rsidRPr="00B62D87">
        <w:rPr>
          <w:rFonts w:ascii="Bookman Old Style" w:hAnsi="Bookman Old Style"/>
        </w:rPr>
        <w:t>a)Atomic</w:t>
      </w:r>
      <w:proofErr w:type="gramEnd"/>
      <w:r w:rsidRPr="00B62D87">
        <w:rPr>
          <w:rFonts w:ascii="Bookman Old Style" w:hAnsi="Bookman Old Style"/>
        </w:rPr>
        <w:t xml:space="preserve"> size and valency </w:t>
      </w:r>
      <w:r w:rsidRPr="00B62D87">
        <w:rPr>
          <w:rFonts w:ascii="Bookman Old Style" w:hAnsi="Bookman Old Style"/>
        </w:rPr>
        <w:t>down the group.</w:t>
      </w:r>
    </w:p>
    <w:p w14:paraId="335841A1" w14:textId="77777777" w:rsidR="002A660E" w:rsidRPr="00B62D87" w:rsidRDefault="00C248F7">
      <w:pPr>
        <w:spacing w:after="0" w:line="240" w:lineRule="auto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 xml:space="preserve">b) valence shell electrons and metallic character down the group. </w:t>
      </w:r>
    </w:p>
    <w:p w14:paraId="5BDA9B86" w14:textId="77777777" w:rsidR="002A660E" w:rsidRPr="00B62D87" w:rsidRDefault="002A660E">
      <w:pPr>
        <w:spacing w:after="0" w:line="240" w:lineRule="auto"/>
        <w:jc w:val="both"/>
        <w:rPr>
          <w:rFonts w:ascii="Bookman Old Style" w:hAnsi="Bookman Old Style"/>
        </w:rPr>
      </w:pPr>
    </w:p>
    <w:p w14:paraId="6C8D3BF1" w14:textId="1F3B68D4" w:rsidR="002A660E" w:rsidRPr="00B62D87" w:rsidRDefault="00C248F7">
      <w:pPr>
        <w:spacing w:after="0" w:line="240" w:lineRule="auto"/>
        <w:jc w:val="both"/>
        <w:rPr>
          <w:rFonts w:ascii="Bookman Old Style" w:hAnsi="Bookman Old Style"/>
        </w:rPr>
      </w:pPr>
      <w:r w:rsidRPr="00B62D87">
        <w:rPr>
          <w:rFonts w:ascii="Bookman Old Style" w:hAnsi="Bookman Old Style"/>
        </w:rPr>
        <w:t>15</w:t>
      </w:r>
      <w:r w:rsidRPr="00B62D87">
        <w:rPr>
          <w:rFonts w:ascii="Bookman Old Style" w:hAnsi="Bookman Old Style"/>
        </w:rPr>
        <w:t xml:space="preserve">. To </w:t>
      </w:r>
      <w:r w:rsidRPr="00B62D87">
        <w:rPr>
          <w:rFonts w:ascii="Bookman Old Style" w:eastAsia="Times New Roman" w:hAnsi="Bookman Old Style"/>
          <w:sz w:val="24"/>
          <w:szCs w:val="24"/>
        </w:rPr>
        <w:t>participate in Jawaharlal Nehru National Science, Mathematics and Environmental Science Exhibition (JNNSMEE), class X students tried to artificially cross pollinated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a </w:t>
      </w:r>
      <w:r w:rsidR="00296BE3">
        <w:rPr>
          <w:rFonts w:ascii="Bookman Old Style" w:eastAsia="Times New Roman" w:hAnsi="Bookman Old Style"/>
          <w:sz w:val="24"/>
          <w:szCs w:val="24"/>
        </w:rPr>
        <w:t>violet flower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(</w:t>
      </w:r>
      <w:r w:rsidR="00296BE3">
        <w:rPr>
          <w:rFonts w:ascii="Bookman Old Style" w:eastAsia="Times New Roman" w:hAnsi="Bookman Old Style"/>
          <w:sz w:val="24"/>
          <w:szCs w:val="24"/>
        </w:rPr>
        <w:t>WW</w:t>
      </w:r>
      <w:r w:rsidRPr="00B62D87">
        <w:rPr>
          <w:rFonts w:ascii="Bookman Old Style" w:eastAsia="Times New Roman" w:hAnsi="Bookman Old Style"/>
          <w:sz w:val="24"/>
          <w:szCs w:val="24"/>
        </w:rPr>
        <w:t>)</w:t>
      </w:r>
      <w:r w:rsidR="00296BE3">
        <w:rPr>
          <w:rFonts w:ascii="Bookman Old Style" w:eastAsia="Times New Roman" w:hAnsi="Bookman Old Style"/>
          <w:sz w:val="24"/>
          <w:szCs w:val="24"/>
        </w:rPr>
        <w:t xml:space="preserve"> bearing pea plant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with a </w:t>
      </w:r>
      <w:r w:rsidR="00296BE3">
        <w:rPr>
          <w:rFonts w:ascii="Bookman Old Style" w:eastAsia="Times New Roman" w:hAnsi="Bookman Old Style"/>
          <w:sz w:val="24"/>
          <w:szCs w:val="24"/>
        </w:rPr>
        <w:t xml:space="preserve">white flower </w:t>
      </w:r>
      <w:r w:rsidRPr="00B62D87">
        <w:rPr>
          <w:rFonts w:ascii="Bookman Old Style" w:eastAsia="Times New Roman" w:hAnsi="Bookman Old Style"/>
          <w:sz w:val="24"/>
          <w:szCs w:val="24"/>
        </w:rPr>
        <w:t>(</w:t>
      </w:r>
      <w:proofErr w:type="spellStart"/>
      <w:r w:rsidR="00296BE3">
        <w:rPr>
          <w:rFonts w:ascii="Bookman Old Style" w:eastAsia="Times New Roman" w:hAnsi="Bookman Old Style"/>
          <w:sz w:val="24"/>
          <w:szCs w:val="24"/>
        </w:rPr>
        <w:t>ww</w:t>
      </w:r>
      <w:proofErr w:type="spellEnd"/>
      <w:r w:rsidRPr="00B62D87">
        <w:rPr>
          <w:rFonts w:ascii="Bookman Old Style" w:eastAsia="Times New Roman" w:hAnsi="Bookman Old Style"/>
          <w:sz w:val="24"/>
          <w:szCs w:val="24"/>
        </w:rPr>
        <w:t>)</w:t>
      </w:r>
      <w:r w:rsidR="00296BE3">
        <w:rPr>
          <w:rFonts w:ascii="Bookman Old Style" w:eastAsia="Times New Roman" w:hAnsi="Bookman Old Style"/>
          <w:sz w:val="24"/>
          <w:szCs w:val="24"/>
        </w:rPr>
        <w:t xml:space="preserve"> growing </w:t>
      </w:r>
      <w:r w:rsidR="00296BE3" w:rsidRPr="00B62D87">
        <w:rPr>
          <w:rFonts w:ascii="Bookman Old Style" w:eastAsia="Times New Roman" w:hAnsi="Bookman Old Style"/>
          <w:sz w:val="24"/>
          <w:szCs w:val="24"/>
        </w:rPr>
        <w:t>pea plant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and observed all pea plants</w:t>
      </w:r>
      <w:r w:rsidRPr="00B62D87">
        <w:rPr>
          <w:rFonts w:ascii="Bookman Old Style" w:eastAsia="Times New Roman" w:hAnsi="Bookman Old Style"/>
          <w:sz w:val="24"/>
          <w:szCs w:val="24"/>
        </w:rPr>
        <w:br/>
      </w:r>
      <w:r w:rsidRPr="00B62D87">
        <w:rPr>
          <w:rFonts w:ascii="Bookman Old Style" w:eastAsia="Times New Roman" w:hAnsi="Bookman Old Style"/>
          <w:sz w:val="24"/>
          <w:szCs w:val="24"/>
        </w:rPr>
        <w:t>obtained in both F</w:t>
      </w:r>
      <w:r w:rsidRPr="00B62D87">
        <w:rPr>
          <w:rFonts w:ascii="Bookman Old Style" w:eastAsia="Times New Roman" w:hAnsi="Bookman Old Style"/>
          <w:sz w:val="24"/>
          <w:szCs w:val="24"/>
          <w:vertAlign w:val="subscript"/>
        </w:rPr>
        <w:t>1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and F</w:t>
      </w:r>
      <w:r w:rsidRPr="00B62D87">
        <w:rPr>
          <w:rFonts w:ascii="Bookman Old Style" w:eastAsia="Times New Roman" w:hAnsi="Bookman Old Style"/>
          <w:sz w:val="24"/>
          <w:szCs w:val="24"/>
          <w:vertAlign w:val="subscript"/>
        </w:rPr>
        <w:t>2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generations. </w:t>
      </w:r>
    </w:p>
    <w:p w14:paraId="01418BB5" w14:textId="52ECE14D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  <w:sz w:val="24"/>
          <w:szCs w:val="24"/>
        </w:rPr>
        <w:t>a. What will be set of genes present in the F</w:t>
      </w:r>
      <w:r w:rsidRPr="00B62D87">
        <w:rPr>
          <w:rFonts w:ascii="Bookman Old Style" w:eastAsia="Times New Roman" w:hAnsi="Bookman Old Style"/>
          <w:sz w:val="24"/>
          <w:szCs w:val="24"/>
          <w:vertAlign w:val="subscript"/>
        </w:rPr>
        <w:t>1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generations?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1 Mark</w:t>
      </w:r>
    </w:p>
    <w:p w14:paraId="4A995BAC" w14:textId="648C302C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  <w:sz w:val="24"/>
          <w:szCs w:val="24"/>
        </w:rPr>
        <w:t>b. Give reason why only tall plants are observed in F</w:t>
      </w:r>
      <w:r w:rsidRPr="00B62D87">
        <w:rPr>
          <w:rFonts w:ascii="Bookman Old Style" w:eastAsia="Times New Roman" w:hAnsi="Bookman Old Style"/>
          <w:sz w:val="24"/>
          <w:szCs w:val="24"/>
          <w:vertAlign w:val="subscript"/>
        </w:rPr>
        <w:t>1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progeny.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1 Mark</w:t>
      </w:r>
    </w:p>
    <w:p w14:paraId="785EA2CF" w14:textId="77777777" w:rsidR="002A660E" w:rsidRPr="00B62D87" w:rsidRDefault="00C248F7">
      <w:pPr>
        <w:spacing w:after="0" w:line="240" w:lineRule="auto"/>
        <w:ind w:left="426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  <w:sz w:val="24"/>
          <w:szCs w:val="24"/>
        </w:rPr>
        <w:t xml:space="preserve">c. Mention the phenotypic ratio and genotypic ratio </w:t>
      </w:r>
      <w:proofErr w:type="gramStart"/>
      <w:r w:rsidRPr="00B62D87">
        <w:rPr>
          <w:rFonts w:ascii="Bookman Old Style" w:eastAsia="Times New Roman" w:hAnsi="Bookman Old Style"/>
          <w:sz w:val="24"/>
          <w:szCs w:val="24"/>
        </w:rPr>
        <w:t>of  F</w:t>
      </w:r>
      <w:proofErr w:type="gramEnd"/>
      <w:r w:rsidRPr="00B62D87">
        <w:rPr>
          <w:rFonts w:ascii="Bookman Old Style" w:eastAsia="Times New Roman" w:hAnsi="Bookman Old Style"/>
          <w:sz w:val="24"/>
          <w:szCs w:val="24"/>
          <w:vertAlign w:val="subscript"/>
        </w:rPr>
        <w:t>2</w:t>
      </w:r>
      <w:r w:rsidRPr="00B62D87">
        <w:rPr>
          <w:rFonts w:ascii="Bookman Old Style" w:eastAsia="Times New Roman" w:hAnsi="Bookman Old Style"/>
          <w:sz w:val="24"/>
          <w:szCs w:val="24"/>
        </w:rPr>
        <w:t xml:space="preserve"> generations.</w:t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hAnsi="Bookman Old Style"/>
        </w:rPr>
        <w:tab/>
      </w: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2 Marks</w:t>
      </w:r>
    </w:p>
    <w:p w14:paraId="6198D5E2" w14:textId="77777777" w:rsidR="002A660E" w:rsidRPr="00B62D87" w:rsidRDefault="00C248F7">
      <w:pPr>
        <w:spacing w:after="0" w:line="240" w:lineRule="auto"/>
        <w:ind w:left="426"/>
        <w:jc w:val="center"/>
        <w:rPr>
          <w:rFonts w:ascii="Bookman Old Style" w:hAnsi="Bookman Old Style"/>
        </w:rPr>
      </w:pPr>
      <w:r w:rsidRPr="00B62D87">
        <w:rPr>
          <w:rFonts w:ascii="Bookman Old Style" w:eastAsia="Times New Roman" w:hAnsi="Bookman Old Style"/>
          <w:b/>
          <w:bCs/>
          <w:sz w:val="24"/>
          <w:szCs w:val="24"/>
        </w:rPr>
        <w:t>OR</w:t>
      </w:r>
    </w:p>
    <w:p w14:paraId="4FB577A1" w14:textId="105B17EF" w:rsidR="002A660E" w:rsidRPr="00B62D87" w:rsidRDefault="00296BE3" w:rsidP="00102985">
      <w:pPr>
        <w:spacing w:after="0" w:line="24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eastAsia="Times New Roman" w:hAnsi="Bookman Old Style"/>
          <w:sz w:val="24"/>
          <w:szCs w:val="24"/>
        </w:rPr>
        <w:t>Illustrate</w:t>
      </w:r>
      <w:r w:rsidR="00C248F7" w:rsidRPr="00B62D87">
        <w:rPr>
          <w:rFonts w:ascii="Bookman Old Style" w:eastAsia="Times New Roman" w:hAnsi="Bookman Old Style"/>
          <w:sz w:val="24"/>
          <w:szCs w:val="24"/>
        </w:rPr>
        <w:t xml:space="preserve"> a </w:t>
      </w:r>
      <w:r>
        <w:rPr>
          <w:rFonts w:ascii="Bookman Old Style" w:eastAsia="Times New Roman" w:hAnsi="Bookman Old Style"/>
          <w:sz w:val="24"/>
          <w:szCs w:val="24"/>
        </w:rPr>
        <w:t xml:space="preserve">dihybrid </w:t>
      </w:r>
      <w:r w:rsidR="00C248F7" w:rsidRPr="00B62D87">
        <w:rPr>
          <w:rFonts w:ascii="Bookman Old Style" w:eastAsia="Times New Roman" w:hAnsi="Bookman Old Style"/>
          <w:sz w:val="24"/>
          <w:szCs w:val="24"/>
        </w:rPr>
        <w:t xml:space="preserve">cross </w:t>
      </w:r>
      <w:r>
        <w:rPr>
          <w:rFonts w:ascii="Bookman Old Style" w:eastAsia="Times New Roman" w:hAnsi="Bookman Old Style"/>
          <w:sz w:val="24"/>
          <w:szCs w:val="24"/>
        </w:rPr>
        <w:t>for inheritance of</w:t>
      </w:r>
      <w:r w:rsidR="00C248F7" w:rsidRPr="00B62D87">
        <w:rPr>
          <w:rFonts w:ascii="Bookman Old Style" w:eastAsia="Times New Roman" w:hAnsi="Bookman Old Style"/>
          <w:sz w:val="24"/>
          <w:szCs w:val="24"/>
        </w:rPr>
        <w:t xml:space="preserve"> both seed </w:t>
      </w:r>
      <w:proofErr w:type="spellStart"/>
      <w:r w:rsidR="00C248F7" w:rsidRPr="00B62D87">
        <w:rPr>
          <w:rFonts w:ascii="Bookman Old Style" w:eastAsia="Times New Roman" w:hAnsi="Bookman Old Style"/>
          <w:sz w:val="24"/>
          <w:szCs w:val="24"/>
        </w:rPr>
        <w:t>colour</w:t>
      </w:r>
      <w:proofErr w:type="spellEnd"/>
      <w:r w:rsidR="00C248F7" w:rsidRPr="00B62D87">
        <w:rPr>
          <w:rFonts w:ascii="Bookman Old Style" w:eastAsia="Times New Roman" w:hAnsi="Bookman Old Style"/>
          <w:sz w:val="24"/>
          <w:szCs w:val="24"/>
        </w:rPr>
        <w:t xml:space="preserve"> and seed shape in garden pea plant. Write the Phenotypic ratio of F</w:t>
      </w:r>
      <w:r w:rsidR="00C248F7" w:rsidRPr="00B62D87">
        <w:rPr>
          <w:rFonts w:ascii="Bookman Old Style" w:eastAsia="Times New Roman" w:hAnsi="Bookman Old Style"/>
          <w:sz w:val="24"/>
          <w:szCs w:val="24"/>
          <w:vertAlign w:val="subscript"/>
        </w:rPr>
        <w:t>2</w:t>
      </w:r>
      <w:r w:rsidR="00C248F7" w:rsidRPr="00B62D87">
        <w:rPr>
          <w:rFonts w:ascii="Bookman Old Style" w:eastAsia="Times New Roman" w:hAnsi="Bookman Old Style"/>
          <w:sz w:val="24"/>
          <w:szCs w:val="24"/>
        </w:rPr>
        <w:t xml:space="preserve"> generatio</w:t>
      </w:r>
      <w:r w:rsidR="00C248F7" w:rsidRPr="00B62D87">
        <w:rPr>
          <w:rFonts w:ascii="Bookman Old Style" w:eastAsia="Times New Roman" w:hAnsi="Bookman Old Style"/>
          <w:sz w:val="24"/>
          <w:szCs w:val="24"/>
        </w:rPr>
        <w:t>n</w:t>
      </w:r>
      <w:r w:rsidR="00102985">
        <w:rPr>
          <w:rFonts w:ascii="Bookman Old Style" w:eastAsia="Times New Roman" w:hAnsi="Bookman Old Style"/>
          <w:sz w:val="24"/>
          <w:szCs w:val="24"/>
        </w:rPr>
        <w:t xml:space="preserve">s. </w:t>
      </w:r>
    </w:p>
    <w:sectPr w:rsidR="002A660E" w:rsidRPr="00B6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660E"/>
    <w:rsid w:val="00071C16"/>
    <w:rsid w:val="00102985"/>
    <w:rsid w:val="00296BE3"/>
    <w:rsid w:val="002A660E"/>
    <w:rsid w:val="00386532"/>
    <w:rsid w:val="003F3299"/>
    <w:rsid w:val="005D1591"/>
    <w:rsid w:val="009573AD"/>
    <w:rsid w:val="00972ADD"/>
    <w:rsid w:val="00AF27EE"/>
    <w:rsid w:val="00B62D87"/>
    <w:rsid w:val="00BD5BFA"/>
    <w:rsid w:val="00C248F7"/>
    <w:rsid w:val="00CD4D93"/>
    <w:rsid w:val="00D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1027"/>
      </o:rules>
    </o:shapelayout>
  </w:shapeDefaults>
  <w:decimalSymbol w:val="."/>
  <w:listSeparator w:val=","/>
  <w14:docId w14:val="7E7C35AF"/>
  <w15:docId w15:val="{C9085FF9-D281-C149-B78D-B104EC3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GB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pPr>
      <w:ind w:left="720"/>
    </w:pPr>
    <w:rPr>
      <w:rFonts w:eastAsia="Calibri" w:cs="Calibri"/>
      <w:sz w:val="21"/>
      <w:lang w:val="en-IN" w:eastAsia="en-GB"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M2006C3LI</dc:creator>
  <cp:lastModifiedBy>Microsoft Office User</cp:lastModifiedBy>
  <cp:revision>6</cp:revision>
  <dcterms:created xsi:type="dcterms:W3CDTF">2022-02-10T03:02:00Z</dcterms:created>
  <dcterms:modified xsi:type="dcterms:W3CDTF">2022-02-10T07:18:00Z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da9642a583a74f7d803f61879c99f858</vt:lpwstr>
  </property>
</Properties>
</file>