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SmartHomeMonitoringSystem 项目开发计划与4人团队分工 v1.0</w:t>
      </w:r>
    </w:p>
    <w:p>
      <w:pPr>
        <w:pStyle w:val="Heading2"/>
      </w:pPr>
      <w:r>
        <w:t>一、项目组织</w:t>
      </w:r>
    </w:p>
    <w:p>
      <w:r>
        <w:t>团队规模：4人。</w:t>
        <w:br/>
        <w:br/>
        <w:t>采用软件工程流程：</w:t>
        <w:br/>
        <w:t>需求分析 -&gt; 概要设计 -&gt; 详细设计 -&gt; 开发 -&gt; 测试 -&gt; 部署交付。</w:t>
      </w:r>
    </w:p>
    <w:p>
      <w:pPr>
        <w:pStyle w:val="Heading2"/>
      </w:pPr>
      <w:r>
        <w:t>二、人员角色分配</w:t>
      </w:r>
    </w:p>
    <w:p>
      <w:r>
        <w:t>成员A：项目负责人 / Server架构负责人</w:t>
        <w:br/>
        <w:br/>
        <w:t>职责：</w:t>
        <w:br/>
        <w:t>- 总体架构设计</w:t>
        <w:br/>
        <w:t>- Reactor网络框架</w:t>
        <w:br/>
        <w:t>- ThreadPool线程池</w:t>
        <w:br/>
        <w:t>- TCP通信</w:t>
        <w:br/>
        <w:t>- TLV协议设计</w:t>
        <w:br/>
        <w:t>- 代码评审</w:t>
        <w:br/>
        <w:t>- 项目集成</w:t>
      </w:r>
    </w:p>
    <w:p>
      <w:pPr>
        <w:pStyle w:val="Heading2"/>
      </w:pPr>
      <w:r>
        <w:t>成员B：音视频模块负责人</w:t>
      </w:r>
    </w:p>
    <w:p>
      <w:r>
        <w:t>职责：</w:t>
        <w:br/>
        <w:t>- RTSP接入</w:t>
        <w:br/>
        <w:t>- FFmpeg开发</w:t>
        <w:br/>
        <w:t>- StreamManager</w:t>
        <w:br/>
        <w:t>- 多路视频分发</w:t>
        <w:br/>
        <w:t>- Recorder录像模块</w:t>
        <w:br/>
        <w:t>- 音视频问题排查</w:t>
      </w:r>
    </w:p>
    <w:p>
      <w:pPr>
        <w:pStyle w:val="Heading2"/>
      </w:pPr>
      <w:r>
        <w:t>成员C：Qt客户端负责人</w:t>
      </w:r>
    </w:p>
    <w:p>
      <w:r>
        <w:t>职责：</w:t>
        <w:br/>
        <w:t>- Qt5.14.2客户端开发</w:t>
        <w:br/>
        <w:t>- 登录界面</w:t>
        <w:br/>
        <w:t>- 摄像头列表</w:t>
        <w:br/>
        <w:t>- 视频显示</w:t>
        <w:br/>
        <w:t>- FFmpeg播放器封装</w:t>
        <w:br/>
        <w:t>- 用户交互优化</w:t>
      </w:r>
    </w:p>
    <w:p>
      <w:pPr>
        <w:pStyle w:val="Heading2"/>
      </w:pPr>
      <w:r>
        <w:t>成员D：数据库/测试/部署负责人</w:t>
      </w:r>
    </w:p>
    <w:p>
      <w:r>
        <w:t>职责：</w:t>
        <w:br/>
        <w:t>- MySQL数据库设计</w:t>
        <w:br/>
        <w:t>- DAO层开发</w:t>
        <w:br/>
        <w:t>- 测试用例编写</w:t>
        <w:br/>
        <w:t>- Ubuntu部署</w:t>
        <w:br/>
        <w:t>- Tailscale配置</w:t>
        <w:br/>
        <w:t>- 日志和运维支持</w:t>
      </w:r>
    </w:p>
    <w:p>
      <w:pPr>
        <w:pStyle w:val="Heading2"/>
      </w:pPr>
      <w:r>
        <w:t>三、开发阶段计划</w:t>
      </w:r>
    </w:p>
    <w:p>
      <w:r>
        <w:t>Sprint1：</w:t>
        <w:br/>
        <w:t>服务器框架、Git环境、协议框架。</w:t>
        <w:br/>
        <w:br/>
        <w:t>Sprint2：</w:t>
        <w:br/>
        <w:t>用户系统、数据库、摄像头管理。</w:t>
        <w:br/>
        <w:br/>
        <w:t>Sprint3：</w:t>
        <w:br/>
        <w:t>RTSP、FFmpeg、视频播放。</w:t>
        <w:br/>
        <w:br/>
        <w:t>Sprint4：</w:t>
        <w:br/>
        <w:t>录像、多客户端、稳定性测试。</w:t>
        <w:br/>
        <w:br/>
        <w:t>Sprint5：</w:t>
        <w:br/>
        <w:t>部署优化、文档整理、项目验收。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