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F4F" w:rsidRPr="00C13F4F" w:rsidRDefault="00C13F4F" w:rsidP="00877A74">
      <w:pPr>
        <w:widowControl/>
        <w:ind w:firstLineChars="100" w:firstLine="452"/>
        <w:jc w:val="left"/>
        <w:outlineLvl w:val="1"/>
        <w:rPr>
          <w:rFonts w:ascii="Arial" w:eastAsia="宋体" w:hAnsi="Arial" w:cs="Arial"/>
          <w:b/>
          <w:bCs/>
          <w:color w:val="202633"/>
          <w:kern w:val="0"/>
          <w:sz w:val="45"/>
          <w:szCs w:val="45"/>
        </w:rPr>
      </w:pPr>
      <w:r w:rsidRPr="00C13F4F">
        <w:rPr>
          <w:rFonts w:ascii="Arial" w:eastAsia="宋体" w:hAnsi="Arial" w:cs="Arial"/>
          <w:b/>
          <w:bCs/>
          <w:color w:val="202633"/>
          <w:kern w:val="0"/>
          <w:sz w:val="45"/>
          <w:szCs w:val="45"/>
        </w:rPr>
        <w:t>性别认同障碍</w:t>
      </w:r>
      <w:r w:rsidR="00877A74">
        <w:rPr>
          <w:rFonts w:ascii="Arial" w:eastAsia="宋体" w:hAnsi="Arial" w:cs="Arial" w:hint="eastAsia"/>
          <w:b/>
          <w:bCs/>
          <w:color w:val="202633"/>
          <w:kern w:val="0"/>
          <w:sz w:val="45"/>
          <w:szCs w:val="45"/>
        </w:rPr>
        <w:t>（有</w:t>
      </w:r>
      <w:r w:rsidR="00877A74">
        <w:rPr>
          <w:rFonts w:ascii="Arial" w:eastAsia="宋体" w:hAnsi="Arial" w:cs="Arial" w:hint="eastAsia"/>
          <w:b/>
          <w:bCs/>
          <w:color w:val="202633"/>
          <w:kern w:val="0"/>
          <w:sz w:val="45"/>
          <w:szCs w:val="45"/>
        </w:rPr>
        <w:t>+</w:t>
      </w:r>
      <w:r w:rsidR="00877A74">
        <w:rPr>
          <w:rFonts w:ascii="Arial" w:eastAsia="宋体" w:hAnsi="Arial" w:cs="Arial" w:hint="eastAsia"/>
          <w:b/>
          <w:bCs/>
          <w:color w:val="202633"/>
          <w:kern w:val="0"/>
          <w:sz w:val="45"/>
          <w:szCs w:val="45"/>
        </w:rPr>
        <w:t>医生）</w:t>
      </w:r>
    </w:p>
    <w:p w:rsidR="00C13F4F" w:rsidRDefault="00C13F4F" w:rsidP="00C13F4F">
      <w:pPr>
        <w:widowControl/>
        <w:jc w:val="left"/>
        <w:rPr>
          <w:rFonts w:ascii="Arial" w:eastAsia="宋体" w:hAnsi="Arial" w:cs="Arial"/>
          <w:color w:val="617399"/>
          <w:kern w:val="0"/>
          <w:sz w:val="24"/>
          <w:szCs w:val="24"/>
        </w:rPr>
      </w:pPr>
      <w:r w:rsidRPr="00C13F4F">
        <w:rPr>
          <w:rFonts w:ascii="Arial" w:eastAsia="宋体" w:hAnsi="Arial" w:cs="Arial"/>
          <w:color w:val="617399"/>
          <w:kern w:val="0"/>
          <w:sz w:val="24"/>
          <w:szCs w:val="24"/>
        </w:rPr>
        <w:t>本词条由</w:t>
      </w:r>
      <w:r w:rsidRPr="00C13F4F">
        <w:rPr>
          <w:rFonts w:ascii="Arial" w:eastAsia="宋体" w:hAnsi="Arial" w:cs="Arial"/>
          <w:color w:val="18C7C5"/>
          <w:kern w:val="0"/>
          <w:sz w:val="24"/>
          <w:szCs w:val="24"/>
        </w:rPr>
        <w:t>中南大学湘雅医院临床心理中心</w:t>
      </w:r>
      <w:r w:rsidRPr="00C13F4F">
        <w:rPr>
          <w:rFonts w:ascii="Arial" w:eastAsia="宋体" w:hAnsi="Arial" w:cs="Arial"/>
          <w:color w:val="18C7C5"/>
          <w:kern w:val="0"/>
          <w:sz w:val="24"/>
          <w:szCs w:val="24"/>
        </w:rPr>
        <w:t xml:space="preserve"> </w:t>
      </w:r>
      <w:r w:rsidRPr="00C13F4F">
        <w:rPr>
          <w:rFonts w:ascii="Arial" w:eastAsia="宋体" w:hAnsi="Arial" w:cs="Arial"/>
          <w:color w:val="18C7C5"/>
          <w:kern w:val="0"/>
          <w:sz w:val="24"/>
          <w:szCs w:val="24"/>
        </w:rPr>
        <w:t>杨放如</w:t>
      </w:r>
      <w:r w:rsidRPr="00C13F4F">
        <w:rPr>
          <w:rFonts w:ascii="Arial" w:eastAsia="宋体" w:hAnsi="Arial" w:cs="Arial"/>
          <w:color w:val="617399"/>
          <w:kern w:val="0"/>
          <w:sz w:val="24"/>
          <w:szCs w:val="24"/>
        </w:rPr>
        <w:t>审核认证</w:t>
      </w:r>
    </w:p>
    <w:p w:rsidR="00877A74" w:rsidRDefault="00877A74" w:rsidP="00C13F4F">
      <w:pPr>
        <w:widowControl/>
        <w:jc w:val="left"/>
        <w:rPr>
          <w:rFonts w:ascii="Arial" w:eastAsia="宋体" w:hAnsi="Arial" w:cs="Arial" w:hint="eastAsia"/>
          <w:color w:val="617399"/>
          <w:kern w:val="0"/>
          <w:sz w:val="24"/>
          <w:szCs w:val="24"/>
        </w:rPr>
      </w:pPr>
      <w:r>
        <w:rPr>
          <w:rFonts w:ascii="Arial" w:eastAsia="宋体" w:hAnsi="Arial" w:cs="Arial"/>
          <w:noProof/>
          <w:color w:val="617399"/>
          <w:kern w:val="0"/>
          <w:sz w:val="24"/>
          <w:szCs w:val="24"/>
        </w:rPr>
        <w:drawing>
          <wp:inline distT="0" distB="0" distL="0" distR="0">
            <wp:extent cx="2619375" cy="3838575"/>
            <wp:effectExtent l="19050" t="0" r="9525" b="0"/>
            <wp:docPr id="3" name="图片 3" descr="C:\Users\Administrator\Documents\360截图\360截图2021021006593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360截图\360截图20210210065931021.jpg"/>
                    <pic:cNvPicPr>
                      <a:picLocks noChangeAspect="1" noChangeArrowheads="1"/>
                    </pic:cNvPicPr>
                  </pic:nvPicPr>
                  <pic:blipFill>
                    <a:blip r:embed="rId7"/>
                    <a:srcRect/>
                    <a:stretch>
                      <a:fillRect/>
                    </a:stretch>
                  </pic:blipFill>
                  <pic:spPr bwMode="auto">
                    <a:xfrm>
                      <a:off x="0" y="0"/>
                      <a:ext cx="2619375" cy="3838575"/>
                    </a:xfrm>
                    <a:prstGeom prst="rect">
                      <a:avLst/>
                    </a:prstGeom>
                    <a:noFill/>
                    <a:ln w="9525">
                      <a:noFill/>
                      <a:miter lim="800000"/>
                      <a:headEnd/>
                      <a:tailEnd/>
                    </a:ln>
                  </pic:spPr>
                </pic:pic>
              </a:graphicData>
            </a:graphic>
          </wp:inline>
        </w:drawing>
      </w:r>
    </w:p>
    <w:p w:rsidR="00975640" w:rsidRDefault="00975640" w:rsidP="00C13F4F">
      <w:pPr>
        <w:widowControl/>
        <w:jc w:val="left"/>
        <w:rPr>
          <w:rFonts w:ascii="Arial" w:eastAsia="宋体" w:hAnsi="Arial" w:cs="Arial" w:hint="eastAsia"/>
          <w:color w:val="617399"/>
          <w:kern w:val="0"/>
          <w:sz w:val="24"/>
          <w:szCs w:val="24"/>
        </w:rPr>
      </w:pPr>
      <w:r>
        <w:rPr>
          <w:rFonts w:ascii="Arial" w:eastAsia="宋体" w:hAnsi="Arial" w:cs="Arial"/>
          <w:noProof/>
          <w:color w:val="617399"/>
          <w:kern w:val="0"/>
          <w:sz w:val="24"/>
          <w:szCs w:val="24"/>
        </w:rPr>
        <w:drawing>
          <wp:inline distT="0" distB="0" distL="0" distR="0">
            <wp:extent cx="1825009" cy="3949200"/>
            <wp:effectExtent l="19050" t="0" r="3791" b="0"/>
            <wp:docPr id="4" name="图片 2" descr="C:\Users\Administrator\Documents\360截图\360截图20210210071047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360截图\360截图20210210071047461.jpg"/>
                    <pic:cNvPicPr>
                      <a:picLocks noChangeAspect="1" noChangeArrowheads="1"/>
                    </pic:cNvPicPr>
                  </pic:nvPicPr>
                  <pic:blipFill>
                    <a:blip r:embed="rId8"/>
                    <a:srcRect/>
                    <a:stretch>
                      <a:fillRect/>
                    </a:stretch>
                  </pic:blipFill>
                  <pic:spPr bwMode="auto">
                    <a:xfrm>
                      <a:off x="0" y="0"/>
                      <a:ext cx="1825009" cy="3949200"/>
                    </a:xfrm>
                    <a:prstGeom prst="rect">
                      <a:avLst/>
                    </a:prstGeom>
                    <a:noFill/>
                    <a:ln w="9525">
                      <a:noFill/>
                      <a:miter lim="800000"/>
                      <a:headEnd/>
                      <a:tailEnd/>
                    </a:ln>
                  </pic:spPr>
                </pic:pic>
              </a:graphicData>
            </a:graphic>
          </wp:inline>
        </w:drawing>
      </w:r>
    </w:p>
    <w:p w:rsidR="00975640" w:rsidRPr="00C13F4F" w:rsidRDefault="00975640" w:rsidP="00C13F4F">
      <w:pPr>
        <w:widowControl/>
        <w:jc w:val="left"/>
        <w:rPr>
          <w:rFonts w:ascii="Arial" w:eastAsia="宋体" w:hAnsi="Arial" w:cs="Arial"/>
          <w:color w:val="617399"/>
          <w:kern w:val="0"/>
          <w:sz w:val="24"/>
          <w:szCs w:val="24"/>
        </w:rPr>
      </w:pPr>
      <w:r>
        <w:rPr>
          <w:rFonts w:ascii="Arial" w:eastAsia="宋体" w:hAnsi="Arial" w:cs="Arial"/>
          <w:noProof/>
          <w:color w:val="617399"/>
          <w:kern w:val="0"/>
          <w:sz w:val="24"/>
          <w:szCs w:val="24"/>
        </w:rPr>
        <w:lastRenderedPageBreak/>
        <w:drawing>
          <wp:inline distT="0" distB="0" distL="0" distR="0">
            <wp:extent cx="5274310" cy="5115528"/>
            <wp:effectExtent l="19050" t="0" r="2540" b="0"/>
            <wp:docPr id="2" name="图片 1" descr="C:\Users\Administrator\Documents\360截图\360截图20210210070912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360截图\360截图20210210070912199.jpg"/>
                    <pic:cNvPicPr>
                      <a:picLocks noChangeAspect="1" noChangeArrowheads="1"/>
                    </pic:cNvPicPr>
                  </pic:nvPicPr>
                  <pic:blipFill>
                    <a:blip r:embed="rId9"/>
                    <a:srcRect/>
                    <a:stretch>
                      <a:fillRect/>
                    </a:stretch>
                  </pic:blipFill>
                  <pic:spPr bwMode="auto">
                    <a:xfrm>
                      <a:off x="0" y="0"/>
                      <a:ext cx="5274310" cy="5115528"/>
                    </a:xfrm>
                    <a:prstGeom prst="rect">
                      <a:avLst/>
                    </a:prstGeom>
                    <a:noFill/>
                    <a:ln w="9525">
                      <a:noFill/>
                      <a:miter lim="800000"/>
                      <a:headEnd/>
                      <a:tailEnd/>
                    </a:ln>
                  </pic:spPr>
                </pic:pic>
              </a:graphicData>
            </a:graphic>
          </wp:inline>
        </w:drawing>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概述</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病因</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症状</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就医</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治疗</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预后</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饮食</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333333"/>
          <w:kern w:val="0"/>
          <w:sz w:val="27"/>
          <w:szCs w:val="27"/>
        </w:rPr>
        <w:t>护理</w:t>
      </w:r>
    </w:p>
    <w:p w:rsidR="00C13F4F" w:rsidRPr="00C13F4F" w:rsidRDefault="00C13F4F" w:rsidP="00C13F4F">
      <w:pPr>
        <w:widowControl/>
        <w:numPr>
          <w:ilvl w:val="0"/>
          <w:numId w:val="1"/>
        </w:numPr>
        <w:shd w:val="clear" w:color="auto" w:fill="FFFFFF"/>
        <w:ind w:left="0"/>
        <w:jc w:val="center"/>
        <w:rPr>
          <w:rFonts w:ascii="Arial" w:eastAsia="宋体" w:hAnsi="Arial" w:cs="Arial"/>
          <w:color w:val="222222"/>
          <w:kern w:val="0"/>
          <w:sz w:val="34"/>
          <w:szCs w:val="34"/>
        </w:rPr>
      </w:pPr>
      <w:r w:rsidRPr="00C13F4F">
        <w:rPr>
          <w:rFonts w:ascii="Arial" w:eastAsia="宋体" w:hAnsi="Arial" w:cs="Arial"/>
          <w:color w:val="18C7C5"/>
          <w:kern w:val="0"/>
          <w:sz w:val="27"/>
          <w:szCs w:val="27"/>
        </w:rPr>
        <w:t>预防</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lastRenderedPageBreak/>
        <w:t>概述</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是患者因为无法认同自己的生理性别而产生的一种疾病，比如生理上的男性，却认为自己是女性，或者生理上是女性，内心却认为自己的男性的人。这种疾病通常在幼年时期就形成。本病属于精神障碍性疾病，无特殊药物能够治愈，通常采用行心理调试进行治疗，效果尚可。</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extent cx="5786637" cy="3852000"/>
            <wp:effectExtent l="19050" t="0" r="4563" b="0"/>
            <wp:docPr id="1" name="图片 1" descr="https://file.youlai.cn/cnkfile1/M02/01/1D/FEAE2CF57F974DD24B4A4EEBA73A01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youlai.cn/cnkfile1/M02/01/1D/FEAE2CF57F974DD24B4A4EEBA73A011D.jpg"/>
                    <pic:cNvPicPr>
                      <a:picLocks noChangeAspect="1" noChangeArrowheads="1"/>
                    </pic:cNvPicPr>
                  </pic:nvPicPr>
                  <pic:blipFill>
                    <a:blip r:embed="rId10"/>
                    <a:srcRect/>
                    <a:stretch>
                      <a:fillRect/>
                    </a:stretch>
                  </pic:blipFill>
                  <pic:spPr bwMode="auto">
                    <a:xfrm>
                      <a:off x="0" y="0"/>
                      <a:ext cx="5786637" cy="3852000"/>
                    </a:xfrm>
                    <a:prstGeom prst="rect">
                      <a:avLst/>
                    </a:prstGeom>
                    <a:noFill/>
                    <a:ln w="9525">
                      <a:noFill/>
                      <a:miter lim="800000"/>
                      <a:headEnd/>
                      <a:tailEnd/>
                    </a:ln>
                  </pic:spPr>
                </pic:pic>
              </a:graphicData>
            </a:graphic>
          </wp:inline>
        </w:drawing>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就诊科室</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精神心理科</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是否医保</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是</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英文名称</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Gender Dysphoria</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疾病别称</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lastRenderedPageBreak/>
        <w:t>性别焦虑症</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是否常见</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否</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是否遗传</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否</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并发疾病</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无</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治疗周期</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长期治疗</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临床症状</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无法认同自己的生理性别、对另外性别的渴望</w:t>
      </w:r>
    </w:p>
    <w:p w:rsidR="00C13F4F" w:rsidRPr="00C13F4F" w:rsidRDefault="00C13F4F" w:rsidP="00C13F4F">
      <w:pPr>
        <w:widowControl/>
        <w:pBdr>
          <w:bottom w:val="dashed" w:sz="6" w:space="4" w:color="E0E0E0"/>
        </w:pBdr>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好发人群</w:t>
      </w:r>
    </w:p>
    <w:p w:rsidR="00C13F4F" w:rsidRPr="00C13F4F" w:rsidRDefault="00C13F4F" w:rsidP="00C13F4F">
      <w:pPr>
        <w:widowControl/>
        <w:pBdr>
          <w:bottom w:val="dashed" w:sz="6" w:space="4" w:color="E0E0E0"/>
        </w:pBdr>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有性格缺陷的人群、大脑皮质受到破坏者、父母对性别态度存在问题的人群</w:t>
      </w:r>
    </w:p>
    <w:p w:rsidR="00C13F4F" w:rsidRPr="00C13F4F" w:rsidRDefault="00C13F4F" w:rsidP="00C13F4F">
      <w:pPr>
        <w:widowControl/>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常用药物</w:t>
      </w:r>
    </w:p>
    <w:p w:rsidR="00C13F4F" w:rsidRPr="00C13F4F" w:rsidRDefault="00C13F4F" w:rsidP="00C13F4F">
      <w:pPr>
        <w:widowControl/>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雌二醇片、黄体酮胶囊</w:t>
      </w:r>
    </w:p>
    <w:p w:rsidR="00C13F4F" w:rsidRPr="00C13F4F" w:rsidRDefault="00C13F4F" w:rsidP="00C13F4F">
      <w:pPr>
        <w:widowControl/>
        <w:shd w:val="clear" w:color="auto" w:fill="FFFFFF"/>
        <w:wordWrap w:val="0"/>
        <w:spacing w:line="480" w:lineRule="auto"/>
        <w:ind w:right="240"/>
        <w:jc w:val="left"/>
        <w:rPr>
          <w:rFonts w:ascii="Arial" w:eastAsia="宋体" w:hAnsi="Arial" w:cs="Arial"/>
          <w:color w:val="888888"/>
          <w:kern w:val="0"/>
          <w:sz w:val="23"/>
          <w:szCs w:val="23"/>
        </w:rPr>
      </w:pPr>
      <w:r w:rsidRPr="00C13F4F">
        <w:rPr>
          <w:rFonts w:ascii="Arial" w:eastAsia="宋体" w:hAnsi="Arial" w:cs="Arial"/>
          <w:color w:val="888888"/>
          <w:kern w:val="0"/>
          <w:sz w:val="23"/>
          <w:szCs w:val="23"/>
        </w:rPr>
        <w:t>常用检查</w:t>
      </w:r>
    </w:p>
    <w:p w:rsidR="00C13F4F" w:rsidRPr="00C13F4F" w:rsidRDefault="00C13F4F" w:rsidP="00C13F4F">
      <w:pPr>
        <w:widowControl/>
        <w:shd w:val="clear" w:color="auto" w:fill="FFFFFF"/>
        <w:wordWrap w:val="0"/>
        <w:spacing w:line="480" w:lineRule="auto"/>
        <w:ind w:left="720"/>
        <w:jc w:val="left"/>
        <w:rPr>
          <w:rFonts w:ascii="Arial" w:eastAsia="宋体" w:hAnsi="Arial" w:cs="Arial"/>
          <w:color w:val="202633"/>
          <w:kern w:val="0"/>
          <w:sz w:val="23"/>
          <w:szCs w:val="23"/>
        </w:rPr>
      </w:pPr>
      <w:r w:rsidRPr="00C13F4F">
        <w:rPr>
          <w:rFonts w:ascii="Arial" w:eastAsia="宋体" w:hAnsi="Arial" w:cs="Arial"/>
          <w:color w:val="202633"/>
          <w:kern w:val="0"/>
          <w:sz w:val="23"/>
          <w:szCs w:val="23"/>
        </w:rPr>
        <w:t>心理测验、脑电波检测、阴茎检测</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病因</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具体病因未明，通过临床观察，遗传因素、激素因素综合起来所导致的无法认同自己的生理性别的一种疾病，好发于有性格缺陷的人群等，父母对孩子的性别认同出现问题未及时制止时易诱发本病。</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lastRenderedPageBreak/>
        <w:t>主要病因</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遗传因素</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国外的临床病学调查得出基因对性别认同障碍的贡献比例约为</w:t>
      </w:r>
      <w:r w:rsidRPr="00C13F4F">
        <w:rPr>
          <w:rFonts w:ascii="Arial" w:eastAsia="宋体" w:hAnsi="Arial" w:cs="Arial"/>
          <w:color w:val="333333"/>
          <w:kern w:val="0"/>
          <w:sz w:val="24"/>
          <w:szCs w:val="24"/>
        </w:rPr>
        <w:t>62%</w:t>
      </w:r>
      <w:r w:rsidRPr="00C13F4F">
        <w:rPr>
          <w:rFonts w:ascii="Arial" w:eastAsia="宋体" w:hAnsi="Arial" w:cs="Arial"/>
          <w:color w:val="333333"/>
          <w:kern w:val="0"/>
          <w:sz w:val="24"/>
          <w:szCs w:val="24"/>
        </w:rPr>
        <w:t>。</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激素因素</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激素水平的改变可以导致性别认同障碍，可以是自然发生的，也可能是后天药物影响的。</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大脑皮质受到破坏</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导致生理和心理性别不协调，出现性别认同障碍。</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外阴部过度伤害</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导致心理性别的改变，从而导致性别认同障碍。</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第二性征发育不良</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个体不满意自己的身体意象则易出现失调现象。例如女生乳房不发达，皮肤不够白腻，体毛过浓等。</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父母对待孩子的性别态度</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孩子出生后，一般家庭会按照孩子的生理性别进行相应的教育。但如果父母或家庭有重男轻女的态度或者对某种性别的强烈期待，甚至要求孩子去做异性角色的家务和扮演其相异的性别角色，则容易导致孩子关于性意识的心理发生改变。</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社会环境因素</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lastRenderedPageBreak/>
        <w:t>性别认同障碍者在儿童期大多和异性孩子为伴，在过程中无意习得了异性的行为方式，再加上家人或周围人对孩子行为举止的不当强化，也会促进性别认同障碍的产生。</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流行病学</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性别认同障碍多发生于幼年时期，与性别、年龄等无关，具体发病率未见流行病学调查。</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好发人群</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有性格缺陷的人群</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有性别认同障碍的人大多有性格缺陷，如自私狭隘、交往狭窄等。</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大脑皮质受到破坏者</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影响了机体正常的激素分泌，造成了患者内分泌紊乱，易并发本病。</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父母对性别态度存在问题的人群</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父母从小教育性别问题出现偏差或者当孩子出现性别认同问题时未及时纠正。</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症状</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性别认同障碍的典型症状是患者无法认同自己的生理性别，比如生理上的男性，却认为自己是女性，或者生理上是女性，内心却认为自己的男性的人有时部分患者会出现焦虑症状，甚至有可能出现自杀。</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典型症状</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无法认同自己的生理性别</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比如生理上的男性，却认为自己是女性，或者生理上是女性，内心却认为自己的男性的人。部分患者可在童年早期发病，不远承认本人性别，坚信自己会向另一个性别而发育。还有部分患者会要求去掉自己的性别特征，例如切除乳房、阴茎等。</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lastRenderedPageBreak/>
        <w:t>对另外性别的渴望</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由于自己内心对原本性别的不认可，再加上外界的阻力，造成了患者对另外一种性别的渴望。</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伴随症状</w:t>
      </w:r>
    </w:p>
    <w:p w:rsidR="00C13F4F" w:rsidRPr="00C13F4F" w:rsidRDefault="00C13F4F" w:rsidP="00C13F4F">
      <w:pPr>
        <w:widowControl/>
        <w:numPr>
          <w:ilvl w:val="0"/>
          <w:numId w:val="2"/>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当患者内心对另外一种性别的渴望得不到满足，造成了内心的焦虑、甚至出现抑郁的表现。</w:t>
      </w:r>
    </w:p>
    <w:p w:rsidR="00C13F4F" w:rsidRPr="00C13F4F" w:rsidRDefault="00C13F4F" w:rsidP="00C13F4F">
      <w:pPr>
        <w:widowControl/>
        <w:numPr>
          <w:ilvl w:val="0"/>
          <w:numId w:val="2"/>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当患者的内心对另外一种性别的渴望得不到满足时，会出现焦虑烦躁等症状，十分痛苦，部分患者可能会出现自杀的行为。</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就医</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早发现、早诊断、早治疗对于控制疾病发展极其重要，对于有疑似性别认同障碍临床表现的患者更应该及时就诊以明确诊断，通常建议至精神心理科进行评估，结合患者无法认同自己的性别的症状可以进行诊断，需注意本病要与精神分裂症相鉴别。</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就医指征</w:t>
      </w:r>
    </w:p>
    <w:p w:rsidR="00C13F4F" w:rsidRPr="00C13F4F" w:rsidRDefault="00C13F4F" w:rsidP="00C13F4F">
      <w:pPr>
        <w:widowControl/>
        <w:numPr>
          <w:ilvl w:val="0"/>
          <w:numId w:val="3"/>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有性格缺陷的人群，出现无法认同自己的生理性别的情况，需要在医生的指导下进一步检查。</w:t>
      </w:r>
    </w:p>
    <w:p w:rsidR="00C13F4F" w:rsidRPr="00C13F4F" w:rsidRDefault="00C13F4F" w:rsidP="00C13F4F">
      <w:pPr>
        <w:widowControl/>
        <w:numPr>
          <w:ilvl w:val="0"/>
          <w:numId w:val="3"/>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面对自己的性别问题时出现焦虑不安的症状时应当及时就医。</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就诊科室</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大多患者优先考虑去精神心理科就诊。</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医生询问病情</w:t>
      </w:r>
    </w:p>
    <w:p w:rsidR="00C13F4F" w:rsidRPr="00C13F4F" w:rsidRDefault="00C13F4F" w:rsidP="00C13F4F">
      <w:pPr>
        <w:widowControl/>
        <w:numPr>
          <w:ilvl w:val="0"/>
          <w:numId w:val="4"/>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什么时候开始认为自己是男</w:t>
      </w:r>
      <w:r w:rsidRPr="00C13F4F">
        <w:rPr>
          <w:rFonts w:ascii="Arial" w:eastAsia="宋体" w:hAnsi="Arial" w:cs="Arial"/>
          <w:color w:val="333333"/>
          <w:kern w:val="0"/>
          <w:sz w:val="24"/>
          <w:szCs w:val="24"/>
        </w:rPr>
        <w:t>/</w:t>
      </w:r>
      <w:r w:rsidRPr="00C13F4F">
        <w:rPr>
          <w:rFonts w:ascii="Arial" w:eastAsia="宋体" w:hAnsi="Arial" w:cs="Arial"/>
          <w:color w:val="333333"/>
          <w:kern w:val="0"/>
          <w:sz w:val="24"/>
          <w:szCs w:val="24"/>
        </w:rPr>
        <w:t>女的？</w:t>
      </w:r>
    </w:p>
    <w:p w:rsidR="00C13F4F" w:rsidRPr="00C13F4F" w:rsidRDefault="00C13F4F" w:rsidP="00C13F4F">
      <w:pPr>
        <w:widowControl/>
        <w:numPr>
          <w:ilvl w:val="0"/>
          <w:numId w:val="4"/>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是否总是强烈地表达改变性别的意愿？</w:t>
      </w:r>
    </w:p>
    <w:p w:rsidR="00C13F4F" w:rsidRPr="00C13F4F" w:rsidRDefault="00C13F4F" w:rsidP="00C13F4F">
      <w:pPr>
        <w:widowControl/>
        <w:numPr>
          <w:ilvl w:val="0"/>
          <w:numId w:val="4"/>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是否接受过激素治疗？</w:t>
      </w:r>
    </w:p>
    <w:p w:rsidR="00C13F4F" w:rsidRPr="00C13F4F" w:rsidRDefault="00C13F4F" w:rsidP="00C13F4F">
      <w:pPr>
        <w:widowControl/>
        <w:numPr>
          <w:ilvl w:val="0"/>
          <w:numId w:val="4"/>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你能跟我讲讲你的家庭吗？</w:t>
      </w:r>
    </w:p>
    <w:p w:rsidR="00C13F4F" w:rsidRPr="00C13F4F" w:rsidRDefault="00C13F4F" w:rsidP="00C13F4F">
      <w:pPr>
        <w:widowControl/>
        <w:numPr>
          <w:ilvl w:val="0"/>
          <w:numId w:val="4"/>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做过什么检查？</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需要做的检查</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心理测验</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lastRenderedPageBreak/>
        <w:t>通过性别角色量表等考量患者疾病的严重程度，明确患者的心理性别是否符合生理性别。</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脑电波检测</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行脑电波检查明确患者是否出现病理性的异常波形，明确诊断。</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阴茎检测</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检测患者的性器官是否发育良好，明确是否是由于性器官发育时期激素水平的问题造成的本病。</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染色体检查</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通过该项检查可以了解患者是否存在染色体遗传。</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性激素检查</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了解患者的性激素分泌是否正常。</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精神评定量表测定</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通过精神科专业量表了解患者目前病情状况，例如贝姆性别角色量表、性别角色信念量表等。</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诊断标准</w:t>
      </w:r>
    </w:p>
    <w:p w:rsidR="00C13F4F" w:rsidRPr="00C13F4F" w:rsidRDefault="00C13F4F" w:rsidP="00C13F4F">
      <w:pPr>
        <w:widowControl/>
        <w:numPr>
          <w:ilvl w:val="0"/>
          <w:numId w:val="5"/>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近期反复出现的无法认同自己的生理性别的症状。</w:t>
      </w:r>
    </w:p>
    <w:p w:rsidR="00C13F4F" w:rsidRPr="00C13F4F" w:rsidRDefault="00C13F4F" w:rsidP="00C13F4F">
      <w:pPr>
        <w:widowControl/>
        <w:numPr>
          <w:ilvl w:val="0"/>
          <w:numId w:val="5"/>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对于异性的装扮十分好奇或者强烈偏好。</w:t>
      </w:r>
    </w:p>
    <w:p w:rsidR="00C13F4F" w:rsidRPr="00C13F4F" w:rsidRDefault="00C13F4F" w:rsidP="00C13F4F">
      <w:pPr>
        <w:widowControl/>
        <w:numPr>
          <w:ilvl w:val="0"/>
          <w:numId w:val="5"/>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对自己的生理性特征十分厌恶。</w:t>
      </w:r>
    </w:p>
    <w:p w:rsidR="00C13F4F" w:rsidRPr="00C13F4F" w:rsidRDefault="00C13F4F" w:rsidP="00C13F4F">
      <w:pPr>
        <w:widowControl/>
        <w:numPr>
          <w:ilvl w:val="0"/>
          <w:numId w:val="5"/>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综上所述，医生根据患者无法认同自己生理性别的症状结合患者对异性装扮的好奇和偏好及对自我生理特征的厌恶可以进行诊断。</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鉴别诊断</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精神分裂症</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lastRenderedPageBreak/>
        <w:t>精神分裂症是以基本个性改变，思维、情感、行为的分裂，精神活动与环境的不协调为主要特征的一类最常见的精神病。这种病人有时也会有性别认知障碍，但是往往会因为出现幻觉而发生这种不受控制的行为，通过仔细问诊可以鉴别诊断。</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易装癖</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对于患者来说易装行为会让他们产生性兴奋，患者不认为是自己原本性别的问题，伴有烦躁、性格改变，患者临床症状较为明显，较为容易与本病鉴别。</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治疗</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性别认同障碍属于精神障碍性疾病，无特殊药物能够治愈，也未见手术治疗的方式。通常采用</w:t>
      </w:r>
      <w:r w:rsidRPr="00C13F4F">
        <w:rPr>
          <w:rFonts w:ascii="Arial" w:eastAsia="宋体" w:hAnsi="Arial" w:cs="Arial"/>
          <w:color w:val="333333"/>
          <w:kern w:val="0"/>
          <w:sz w:val="24"/>
          <w:szCs w:val="24"/>
        </w:rPr>
        <w:t>3~4</w:t>
      </w:r>
      <w:r w:rsidRPr="00C13F4F">
        <w:rPr>
          <w:rFonts w:ascii="Arial" w:eastAsia="宋体" w:hAnsi="Arial" w:cs="Arial"/>
          <w:color w:val="333333"/>
          <w:kern w:val="0"/>
          <w:sz w:val="24"/>
          <w:szCs w:val="24"/>
        </w:rPr>
        <w:t>个月的药物治疗，必要时行手术治疗，联合心理调试进行治疗，效果尚可。</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治疗周期</w:t>
      </w:r>
    </w:p>
    <w:p w:rsidR="00C13F4F" w:rsidRPr="00C13F4F" w:rsidRDefault="00C13F4F" w:rsidP="00C13F4F">
      <w:pPr>
        <w:widowControl/>
        <w:shd w:val="clear" w:color="auto" w:fill="FFFFFF"/>
        <w:spacing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性别认同障碍需要进行</w:t>
      </w:r>
      <w:r w:rsidRPr="00C13F4F">
        <w:rPr>
          <w:rFonts w:ascii="Arial" w:eastAsia="宋体" w:hAnsi="Arial" w:cs="Arial"/>
          <w:color w:val="333333"/>
          <w:kern w:val="0"/>
          <w:sz w:val="24"/>
          <w:szCs w:val="24"/>
        </w:rPr>
        <w:t>3~4</w:t>
      </w:r>
      <w:r w:rsidRPr="00C13F4F">
        <w:rPr>
          <w:rFonts w:ascii="Arial" w:eastAsia="宋体" w:hAnsi="Arial" w:cs="Arial"/>
          <w:color w:val="333333"/>
          <w:kern w:val="0"/>
          <w:sz w:val="24"/>
          <w:szCs w:val="24"/>
        </w:rPr>
        <w:t>个月的长期间歇性治疗。</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药物治疗</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雌二醇片</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为雄激素的阻断剂，适用于内分泌紊乱的性别认同障碍的患者，激素治疗调节内分泌。</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黄体酮胶囊</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为雌激素的补充剂，可以造成不可逆的生理变化，有利于缓解患者的症状。</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手术治疗</w:t>
      </w:r>
    </w:p>
    <w:p w:rsidR="00C13F4F" w:rsidRPr="00C13F4F" w:rsidRDefault="00C13F4F" w:rsidP="00C13F4F">
      <w:pPr>
        <w:widowControl/>
        <w:shd w:val="clear" w:color="auto" w:fill="FFFFFF"/>
        <w:spacing w:before="300" w:line="360" w:lineRule="atLeast"/>
        <w:jc w:val="left"/>
        <w:outlineLvl w:val="2"/>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性别重塑术</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通过手术将患者重塑为另一种性别。本手术不可逆，并且十分痛苦，术后应当长期应用激素进行维持治疗。</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心理治疗</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lastRenderedPageBreak/>
        <w:t>心理调适，不少性别认知障碍者伴有焦虑症或强迫症，求助于心理医生，医生会对患者及家属进行心理治疗并付辅助社会及物理干预疗法。着重增强患者的自尊，对于家属进行同步治疗，对患者态度更宽容一些。</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其他治疗</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综合疗法，进行荷尔蒙疗法，让患者体验另一性别生活，或者进行手术性别改变治疗。</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预后</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性别认同障碍往往在进行</w:t>
      </w:r>
      <w:r w:rsidRPr="00C13F4F">
        <w:rPr>
          <w:rFonts w:ascii="Arial" w:eastAsia="宋体" w:hAnsi="Arial" w:cs="Arial"/>
          <w:color w:val="333333"/>
          <w:kern w:val="0"/>
          <w:sz w:val="24"/>
          <w:szCs w:val="24"/>
        </w:rPr>
        <w:t>3~4</w:t>
      </w:r>
      <w:r w:rsidRPr="00C13F4F">
        <w:rPr>
          <w:rFonts w:ascii="Arial" w:eastAsia="宋体" w:hAnsi="Arial" w:cs="Arial"/>
          <w:color w:val="333333"/>
          <w:kern w:val="0"/>
          <w:sz w:val="24"/>
          <w:szCs w:val="24"/>
        </w:rPr>
        <w:t>个月的长期间歇性治疗多数可以治愈，但是部分患者会出现反复发作的情况，需要家属注意观察患者的精神状态，并注意控制其行为。</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能否治愈</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性别认同障碍目前能治愈。</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能活多久</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性别认同障碍的患者及时治疗，一般不会影响患者的自然寿命。</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复诊</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性别认同障碍治愈后一般不需要复诊，如果再次复发，需要及时就诊。</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饮食</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饮食调理</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性别认同障碍的患者无特殊饮食禁忌，正常饮食即可。</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护理</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患者注意不要过分紧张，以免加重病情，必要时积极行心理疏导，注意休息。适度进行户外的体育锻炼，保持一个乐观开朗的心情，注意采取合理的方式排解自己的内心，术后的患者应当注意长期服用激素维持第二性征。</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日常护理</w:t>
      </w:r>
    </w:p>
    <w:p w:rsidR="00C13F4F" w:rsidRPr="00C13F4F" w:rsidRDefault="00C13F4F" w:rsidP="00C13F4F">
      <w:pPr>
        <w:widowControl/>
        <w:numPr>
          <w:ilvl w:val="0"/>
          <w:numId w:val="6"/>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lastRenderedPageBreak/>
        <w:t>患有此类疾病的患者需要在生活中特别的注意，不要过分紧张，以免加重病情，必要时积极行心理疏导。</w:t>
      </w:r>
    </w:p>
    <w:p w:rsidR="00C13F4F" w:rsidRPr="00C13F4F" w:rsidRDefault="00C13F4F" w:rsidP="00C13F4F">
      <w:pPr>
        <w:widowControl/>
        <w:numPr>
          <w:ilvl w:val="0"/>
          <w:numId w:val="6"/>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适度进行户外的体育锻炼，保持一个乐观开朗的心情。</w:t>
      </w:r>
    </w:p>
    <w:p w:rsidR="00C13F4F" w:rsidRPr="00C13F4F" w:rsidRDefault="00C13F4F" w:rsidP="00C13F4F">
      <w:pPr>
        <w:widowControl/>
        <w:numPr>
          <w:ilvl w:val="0"/>
          <w:numId w:val="6"/>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养成良好的生活习惯，注意休息，并注意采取合理的方式排解自己的内心。</w:t>
      </w:r>
    </w:p>
    <w:p w:rsidR="00C13F4F" w:rsidRPr="00C13F4F" w:rsidRDefault="00C13F4F" w:rsidP="00C13F4F">
      <w:pPr>
        <w:widowControl/>
        <w:numPr>
          <w:ilvl w:val="0"/>
          <w:numId w:val="6"/>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行手术治疗的患者应当长期服用激素进行治疗，但是注意减肥、锻炼，避免血栓形成。</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病情监测</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随着患者病情的发展及行为疗法的治疗，注意观察患者日常生活中的行为，依据病情变化调整治疗方案。</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心理护理</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性别认同障碍的患者必要时积极行心理疏导，并注意采取合理的方式排解自己的内心，并应当缓解患者的性别认同障碍，而非强迫患者去改变自己的性别认同。</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特殊注意事项</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对于性别认同障碍的患者，家人的理解和陪伴往往更加重要，应积极就医解决问题。</w:t>
      </w:r>
    </w:p>
    <w:p w:rsidR="00C13F4F" w:rsidRPr="00C13F4F" w:rsidRDefault="00C13F4F" w:rsidP="00C13F4F">
      <w:pPr>
        <w:widowControl/>
        <w:shd w:val="clear" w:color="auto" w:fill="FFFFFF"/>
        <w:spacing w:line="390" w:lineRule="atLeast"/>
        <w:jc w:val="left"/>
        <w:rPr>
          <w:rFonts w:ascii="Arial" w:eastAsia="宋体" w:hAnsi="Arial" w:cs="Arial"/>
          <w:color w:val="000000"/>
          <w:kern w:val="0"/>
          <w:sz w:val="39"/>
          <w:szCs w:val="39"/>
        </w:rPr>
      </w:pPr>
      <w:r w:rsidRPr="00C13F4F">
        <w:rPr>
          <w:rFonts w:ascii="Arial" w:eastAsia="宋体" w:hAnsi="Arial" w:cs="Arial"/>
          <w:color w:val="000000"/>
          <w:kern w:val="0"/>
          <w:sz w:val="39"/>
          <w:szCs w:val="39"/>
        </w:rPr>
        <w:t>预防</w:t>
      </w:r>
    </w:p>
    <w:p w:rsidR="00C13F4F" w:rsidRPr="00C13F4F" w:rsidRDefault="00C13F4F" w:rsidP="00C13F4F">
      <w:pPr>
        <w:widowControl/>
        <w:shd w:val="clear" w:color="auto" w:fill="FFFFFF"/>
        <w:spacing w:before="225" w:line="420" w:lineRule="atLeast"/>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性别认同障碍的预防在于学会积极的进行心理疏导。人们在遇到心理冲突时，尤其是内心承受能力较差的人在遇到心理冲突时，一定要及时地做好心理疏导，使自己的心理冲突能够得到及时的化解。</w:t>
      </w:r>
    </w:p>
    <w:p w:rsidR="00C13F4F" w:rsidRPr="00C13F4F" w:rsidRDefault="00C13F4F" w:rsidP="00C13F4F">
      <w:pPr>
        <w:widowControl/>
        <w:shd w:val="clear" w:color="auto" w:fill="FFFFFF"/>
        <w:jc w:val="left"/>
        <w:rPr>
          <w:rFonts w:ascii="PingFangSC-Medium" w:eastAsia="宋体" w:hAnsi="PingFangSC-Medium" w:cs="Arial" w:hint="eastAsia"/>
          <w:b/>
          <w:bCs/>
          <w:color w:val="222222"/>
          <w:kern w:val="0"/>
          <w:sz w:val="30"/>
          <w:szCs w:val="30"/>
        </w:rPr>
      </w:pPr>
      <w:r w:rsidRPr="00C13F4F">
        <w:rPr>
          <w:rFonts w:ascii="PingFangSC-Medium" w:eastAsia="宋体" w:hAnsi="PingFangSC-Medium" w:cs="Arial"/>
          <w:b/>
          <w:bCs/>
          <w:color w:val="222222"/>
          <w:kern w:val="0"/>
          <w:sz w:val="30"/>
          <w:szCs w:val="30"/>
        </w:rPr>
        <w:t>预防措施</w:t>
      </w:r>
    </w:p>
    <w:p w:rsidR="00C13F4F" w:rsidRPr="00C13F4F" w:rsidRDefault="00C13F4F" w:rsidP="00C13F4F">
      <w:pPr>
        <w:widowControl/>
        <w:numPr>
          <w:ilvl w:val="0"/>
          <w:numId w:val="7"/>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学会积极的进行心理疏导。</w:t>
      </w:r>
    </w:p>
    <w:p w:rsidR="00C13F4F" w:rsidRPr="00C13F4F" w:rsidRDefault="00C13F4F" w:rsidP="00C13F4F">
      <w:pPr>
        <w:widowControl/>
        <w:numPr>
          <w:ilvl w:val="0"/>
          <w:numId w:val="7"/>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出现不认同自己生理性别的行为时，家长应当积极干预。</w:t>
      </w:r>
    </w:p>
    <w:p w:rsidR="00C13F4F" w:rsidRPr="00C13F4F" w:rsidRDefault="00C13F4F" w:rsidP="00C13F4F">
      <w:pPr>
        <w:widowControl/>
        <w:numPr>
          <w:ilvl w:val="0"/>
          <w:numId w:val="7"/>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家长有意识的培养孩子的性别观念。</w:t>
      </w:r>
    </w:p>
    <w:p w:rsidR="00C13F4F" w:rsidRPr="00C13F4F" w:rsidRDefault="00C13F4F" w:rsidP="00C13F4F">
      <w:pPr>
        <w:widowControl/>
        <w:numPr>
          <w:ilvl w:val="0"/>
          <w:numId w:val="7"/>
        </w:numPr>
        <w:shd w:val="clear" w:color="auto" w:fill="FFFFFF"/>
        <w:spacing w:line="420" w:lineRule="atLeast"/>
        <w:ind w:left="300"/>
        <w:jc w:val="left"/>
        <w:rPr>
          <w:rFonts w:ascii="Arial" w:eastAsia="宋体" w:hAnsi="Arial" w:cs="Arial"/>
          <w:color w:val="333333"/>
          <w:kern w:val="0"/>
          <w:sz w:val="24"/>
          <w:szCs w:val="24"/>
        </w:rPr>
      </w:pPr>
      <w:r w:rsidRPr="00C13F4F">
        <w:rPr>
          <w:rFonts w:ascii="Arial" w:eastAsia="宋体" w:hAnsi="Arial" w:cs="Arial"/>
          <w:color w:val="333333"/>
          <w:kern w:val="0"/>
          <w:sz w:val="24"/>
          <w:szCs w:val="24"/>
        </w:rPr>
        <w:t>购买符合孩子性别的衣服以及玩具。</w:t>
      </w:r>
    </w:p>
    <w:p w:rsidR="00C13F4F" w:rsidRPr="00C13F4F" w:rsidRDefault="00C13F4F" w:rsidP="00C13F4F">
      <w:pPr>
        <w:widowControl/>
        <w:shd w:val="clear" w:color="auto" w:fill="FFFFFF"/>
        <w:jc w:val="center"/>
        <w:rPr>
          <w:rFonts w:ascii="Arial" w:eastAsia="宋体" w:hAnsi="Arial" w:cs="Arial"/>
          <w:color w:val="8A8F99"/>
          <w:kern w:val="0"/>
          <w:sz w:val="18"/>
          <w:szCs w:val="18"/>
        </w:rPr>
      </w:pPr>
      <w:r w:rsidRPr="00C13F4F">
        <w:rPr>
          <w:rFonts w:ascii="Arial" w:eastAsia="宋体" w:hAnsi="Arial" w:cs="Arial"/>
          <w:color w:val="8A8F99"/>
          <w:kern w:val="0"/>
          <w:sz w:val="18"/>
          <w:szCs w:val="18"/>
        </w:rPr>
        <w:t>4467</w:t>
      </w:r>
      <w:r w:rsidRPr="00C13F4F">
        <w:rPr>
          <w:rFonts w:ascii="Arial" w:eastAsia="宋体" w:hAnsi="Arial" w:cs="Arial"/>
          <w:color w:val="8A8F99"/>
          <w:kern w:val="0"/>
          <w:sz w:val="18"/>
          <w:szCs w:val="18"/>
        </w:rPr>
        <w:t>点赞</w:t>
      </w:r>
    </w:p>
    <w:p w:rsidR="00C13F4F" w:rsidRPr="00C13F4F" w:rsidRDefault="00C13F4F" w:rsidP="00C13F4F">
      <w:pPr>
        <w:widowControl/>
        <w:shd w:val="clear" w:color="auto" w:fill="FFFFFF"/>
        <w:jc w:val="left"/>
        <w:outlineLvl w:val="4"/>
        <w:rPr>
          <w:rFonts w:ascii="PingFangSC-Medium" w:eastAsia="宋体" w:hAnsi="PingFangSC-Medium" w:cs="Arial" w:hint="eastAsia"/>
          <w:b/>
          <w:bCs/>
          <w:color w:val="333333"/>
          <w:kern w:val="0"/>
          <w:sz w:val="27"/>
          <w:szCs w:val="27"/>
        </w:rPr>
      </w:pPr>
      <w:r w:rsidRPr="00C13F4F">
        <w:rPr>
          <w:rFonts w:ascii="PingFangSC-Medium" w:eastAsia="宋体" w:hAnsi="PingFangSC-Medium" w:cs="Arial"/>
          <w:b/>
          <w:bCs/>
          <w:color w:val="333333"/>
          <w:kern w:val="0"/>
          <w:sz w:val="27"/>
          <w:szCs w:val="27"/>
        </w:rPr>
        <w:t>参考文献</w:t>
      </w:r>
    </w:p>
    <w:p w:rsidR="00C13F4F" w:rsidRPr="00C13F4F" w:rsidRDefault="00C13F4F" w:rsidP="00C13F4F">
      <w:pPr>
        <w:widowControl/>
        <w:shd w:val="clear" w:color="auto" w:fill="FFFFFF"/>
        <w:wordWrap w:val="0"/>
        <w:jc w:val="left"/>
        <w:rPr>
          <w:rFonts w:ascii="Arial" w:eastAsia="宋体" w:hAnsi="Arial" w:cs="Arial"/>
          <w:color w:val="666666"/>
          <w:kern w:val="0"/>
          <w:szCs w:val="21"/>
        </w:rPr>
      </w:pPr>
      <w:r w:rsidRPr="00C13F4F">
        <w:rPr>
          <w:rFonts w:ascii="Arial" w:eastAsia="宋体" w:hAnsi="Arial" w:cs="Arial"/>
          <w:color w:val="666666"/>
          <w:kern w:val="0"/>
          <w:szCs w:val="21"/>
        </w:rPr>
        <w:t>[1]</w:t>
      </w:r>
      <w:r w:rsidRPr="00C13F4F">
        <w:rPr>
          <w:rFonts w:ascii="Arial" w:eastAsia="宋体" w:hAnsi="Arial" w:cs="Arial"/>
          <w:color w:val="666666"/>
          <w:kern w:val="0"/>
          <w:szCs w:val="21"/>
        </w:rPr>
        <w:t>杨剑兰</w:t>
      </w:r>
      <w:r w:rsidRPr="00C13F4F">
        <w:rPr>
          <w:rFonts w:ascii="Arial" w:eastAsia="宋体" w:hAnsi="Arial" w:cs="Arial"/>
          <w:color w:val="666666"/>
          <w:kern w:val="0"/>
          <w:szCs w:val="21"/>
        </w:rPr>
        <w:t>.</w:t>
      </w:r>
      <w:r w:rsidRPr="00C13F4F">
        <w:rPr>
          <w:rFonts w:ascii="Arial" w:eastAsia="宋体" w:hAnsi="Arial" w:cs="Arial"/>
          <w:color w:val="666666"/>
          <w:kern w:val="0"/>
          <w:szCs w:val="21"/>
        </w:rPr>
        <w:t>做到这三点</w:t>
      </w:r>
      <w:r w:rsidRPr="00C13F4F">
        <w:rPr>
          <w:rFonts w:ascii="Arial" w:eastAsia="宋体" w:hAnsi="Arial" w:cs="Arial"/>
          <w:color w:val="666666"/>
          <w:kern w:val="0"/>
          <w:szCs w:val="21"/>
        </w:rPr>
        <w:t>,</w:t>
      </w:r>
      <w:r w:rsidRPr="00C13F4F">
        <w:rPr>
          <w:rFonts w:ascii="Arial" w:eastAsia="宋体" w:hAnsi="Arial" w:cs="Arial"/>
          <w:color w:val="666666"/>
          <w:kern w:val="0"/>
          <w:szCs w:val="21"/>
        </w:rPr>
        <w:t>你的选择困难症就有救了</w:t>
      </w:r>
      <w:r w:rsidRPr="00C13F4F">
        <w:rPr>
          <w:rFonts w:ascii="Arial" w:eastAsia="宋体" w:hAnsi="Arial" w:cs="Arial"/>
          <w:color w:val="666666"/>
          <w:kern w:val="0"/>
          <w:szCs w:val="21"/>
        </w:rPr>
        <w:t>.[J].</w:t>
      </w:r>
      <w:r w:rsidRPr="00C13F4F">
        <w:rPr>
          <w:rFonts w:ascii="Arial" w:eastAsia="宋体" w:hAnsi="Arial" w:cs="Arial"/>
          <w:color w:val="666666"/>
          <w:kern w:val="0"/>
          <w:szCs w:val="21"/>
        </w:rPr>
        <w:t>科技日报</w:t>
      </w:r>
      <w:r w:rsidRPr="00C13F4F">
        <w:rPr>
          <w:rFonts w:ascii="Arial" w:eastAsia="宋体" w:hAnsi="Arial" w:cs="Arial"/>
          <w:color w:val="666666"/>
          <w:kern w:val="0"/>
          <w:szCs w:val="21"/>
        </w:rPr>
        <w:t>,2020,1,8,008,1-2</w:t>
      </w:r>
    </w:p>
    <w:p w:rsidR="00C13F4F" w:rsidRPr="00C13F4F" w:rsidRDefault="00C13F4F" w:rsidP="00C13F4F">
      <w:pPr>
        <w:widowControl/>
        <w:shd w:val="clear" w:color="auto" w:fill="FFFFFF"/>
        <w:wordWrap w:val="0"/>
        <w:jc w:val="left"/>
        <w:rPr>
          <w:rFonts w:ascii="Arial" w:eastAsia="宋体" w:hAnsi="Arial" w:cs="Arial"/>
          <w:color w:val="666666"/>
          <w:kern w:val="0"/>
          <w:szCs w:val="21"/>
        </w:rPr>
      </w:pPr>
      <w:r w:rsidRPr="00C13F4F">
        <w:rPr>
          <w:rFonts w:ascii="Arial" w:eastAsia="宋体" w:hAnsi="Arial" w:cs="Arial"/>
          <w:color w:val="666666"/>
          <w:kern w:val="0"/>
          <w:szCs w:val="21"/>
        </w:rPr>
        <w:t>[2]</w:t>
      </w:r>
      <w:r w:rsidRPr="00C13F4F">
        <w:rPr>
          <w:rFonts w:ascii="Arial" w:eastAsia="宋体" w:hAnsi="Arial" w:cs="Arial"/>
          <w:color w:val="666666"/>
          <w:kern w:val="0"/>
          <w:szCs w:val="21"/>
        </w:rPr>
        <w:t>《北京晨报》编辑部</w:t>
      </w:r>
      <w:r w:rsidRPr="00C13F4F">
        <w:rPr>
          <w:rFonts w:ascii="Arial" w:eastAsia="宋体" w:hAnsi="Arial" w:cs="Arial"/>
          <w:color w:val="666666"/>
          <w:kern w:val="0"/>
          <w:szCs w:val="21"/>
        </w:rPr>
        <w:t>.</w:t>
      </w:r>
      <w:r w:rsidRPr="00C13F4F">
        <w:rPr>
          <w:rFonts w:ascii="Arial" w:eastAsia="宋体" w:hAnsi="Arial" w:cs="Arial"/>
          <w:color w:val="666666"/>
          <w:kern w:val="0"/>
          <w:szCs w:val="21"/>
        </w:rPr>
        <w:t>选择困难症</w:t>
      </w:r>
      <w:r w:rsidRPr="00C13F4F">
        <w:rPr>
          <w:rFonts w:ascii="Arial" w:eastAsia="宋体" w:hAnsi="Arial" w:cs="Arial"/>
          <w:color w:val="666666"/>
          <w:kern w:val="0"/>
          <w:szCs w:val="21"/>
        </w:rPr>
        <w:t>[J].</w:t>
      </w:r>
      <w:r w:rsidRPr="00C13F4F">
        <w:rPr>
          <w:rFonts w:ascii="Arial" w:eastAsia="宋体" w:hAnsi="Arial" w:cs="Arial"/>
          <w:color w:val="666666"/>
          <w:kern w:val="0"/>
          <w:szCs w:val="21"/>
        </w:rPr>
        <w:t>心血管病防治知识</w:t>
      </w:r>
      <w:r w:rsidRPr="00C13F4F">
        <w:rPr>
          <w:rFonts w:ascii="Arial" w:eastAsia="宋体" w:hAnsi="Arial" w:cs="Arial"/>
          <w:color w:val="666666"/>
          <w:kern w:val="0"/>
          <w:szCs w:val="21"/>
        </w:rPr>
        <w:t>,2017,000(007):41.</w:t>
      </w:r>
    </w:p>
    <w:p w:rsidR="00173A66" w:rsidRPr="00C13F4F" w:rsidRDefault="00173A66"/>
    <w:sectPr w:rsidR="00173A66" w:rsidRPr="00C13F4F" w:rsidSect="00173A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F2B" w:rsidRDefault="00633F2B" w:rsidP="00975640">
      <w:r>
        <w:separator/>
      </w:r>
    </w:p>
  </w:endnote>
  <w:endnote w:type="continuationSeparator" w:id="1">
    <w:p w:rsidR="00633F2B" w:rsidRDefault="00633F2B" w:rsidP="00975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SC-Medium">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F2B" w:rsidRDefault="00633F2B" w:rsidP="00975640">
      <w:r>
        <w:separator/>
      </w:r>
    </w:p>
  </w:footnote>
  <w:footnote w:type="continuationSeparator" w:id="1">
    <w:p w:rsidR="00633F2B" w:rsidRDefault="00633F2B" w:rsidP="009756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8AD"/>
    <w:multiLevelType w:val="multilevel"/>
    <w:tmpl w:val="C76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46167D"/>
    <w:multiLevelType w:val="multilevel"/>
    <w:tmpl w:val="4B2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B4C5D"/>
    <w:multiLevelType w:val="multilevel"/>
    <w:tmpl w:val="A97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E4586F"/>
    <w:multiLevelType w:val="multilevel"/>
    <w:tmpl w:val="D89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412F44"/>
    <w:multiLevelType w:val="multilevel"/>
    <w:tmpl w:val="10F8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8B0333"/>
    <w:multiLevelType w:val="multilevel"/>
    <w:tmpl w:val="CBF8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443484"/>
    <w:multiLevelType w:val="multilevel"/>
    <w:tmpl w:val="E9E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F4F"/>
    <w:rsid w:val="0001334E"/>
    <w:rsid w:val="00020F1F"/>
    <w:rsid w:val="0003183B"/>
    <w:rsid w:val="00031847"/>
    <w:rsid w:val="00031D1C"/>
    <w:rsid w:val="00044C58"/>
    <w:rsid w:val="00081D88"/>
    <w:rsid w:val="00092E21"/>
    <w:rsid w:val="00096C9D"/>
    <w:rsid w:val="001010F3"/>
    <w:rsid w:val="0013737F"/>
    <w:rsid w:val="0014480D"/>
    <w:rsid w:val="00146FDA"/>
    <w:rsid w:val="001472DB"/>
    <w:rsid w:val="001530FD"/>
    <w:rsid w:val="00160074"/>
    <w:rsid w:val="00164C5A"/>
    <w:rsid w:val="0017056A"/>
    <w:rsid w:val="00173A66"/>
    <w:rsid w:val="00177825"/>
    <w:rsid w:val="0018635F"/>
    <w:rsid w:val="00187655"/>
    <w:rsid w:val="001A51F6"/>
    <w:rsid w:val="001C3E99"/>
    <w:rsid w:val="001C6968"/>
    <w:rsid w:val="001D564A"/>
    <w:rsid w:val="00203E4D"/>
    <w:rsid w:val="00223856"/>
    <w:rsid w:val="00225195"/>
    <w:rsid w:val="0025040B"/>
    <w:rsid w:val="002664F8"/>
    <w:rsid w:val="00267F26"/>
    <w:rsid w:val="00273FE7"/>
    <w:rsid w:val="002921BB"/>
    <w:rsid w:val="0029527E"/>
    <w:rsid w:val="002B5D88"/>
    <w:rsid w:val="002C3F20"/>
    <w:rsid w:val="002D07E2"/>
    <w:rsid w:val="002F4DEE"/>
    <w:rsid w:val="002F79DD"/>
    <w:rsid w:val="00333D56"/>
    <w:rsid w:val="00363CB9"/>
    <w:rsid w:val="00374965"/>
    <w:rsid w:val="003A311A"/>
    <w:rsid w:val="003B39F3"/>
    <w:rsid w:val="003C7195"/>
    <w:rsid w:val="003D05FA"/>
    <w:rsid w:val="003E34D1"/>
    <w:rsid w:val="003E5FEA"/>
    <w:rsid w:val="00405731"/>
    <w:rsid w:val="004348DE"/>
    <w:rsid w:val="00445574"/>
    <w:rsid w:val="00455D1F"/>
    <w:rsid w:val="00464C02"/>
    <w:rsid w:val="00481C7E"/>
    <w:rsid w:val="00482E03"/>
    <w:rsid w:val="004B5913"/>
    <w:rsid w:val="004C61B4"/>
    <w:rsid w:val="004F0D31"/>
    <w:rsid w:val="0054419D"/>
    <w:rsid w:val="00551C2B"/>
    <w:rsid w:val="005628E2"/>
    <w:rsid w:val="00580637"/>
    <w:rsid w:val="00595E57"/>
    <w:rsid w:val="005A18CE"/>
    <w:rsid w:val="005D639A"/>
    <w:rsid w:val="005F1C5C"/>
    <w:rsid w:val="005F4547"/>
    <w:rsid w:val="005F5281"/>
    <w:rsid w:val="00633F2B"/>
    <w:rsid w:val="00641052"/>
    <w:rsid w:val="00653ED2"/>
    <w:rsid w:val="00660C56"/>
    <w:rsid w:val="006943F6"/>
    <w:rsid w:val="006C3F33"/>
    <w:rsid w:val="006C541C"/>
    <w:rsid w:val="006D6FC5"/>
    <w:rsid w:val="006E2F62"/>
    <w:rsid w:val="006F05A1"/>
    <w:rsid w:val="006F7E82"/>
    <w:rsid w:val="00713E16"/>
    <w:rsid w:val="00730B64"/>
    <w:rsid w:val="00736084"/>
    <w:rsid w:val="00762EA8"/>
    <w:rsid w:val="0076741C"/>
    <w:rsid w:val="007752D2"/>
    <w:rsid w:val="00777DB8"/>
    <w:rsid w:val="0078024B"/>
    <w:rsid w:val="00780A8B"/>
    <w:rsid w:val="007C1E08"/>
    <w:rsid w:val="007D00AF"/>
    <w:rsid w:val="007E20CC"/>
    <w:rsid w:val="007F2B04"/>
    <w:rsid w:val="007F3B30"/>
    <w:rsid w:val="007F7FA1"/>
    <w:rsid w:val="00804149"/>
    <w:rsid w:val="00811657"/>
    <w:rsid w:val="00814500"/>
    <w:rsid w:val="00815E07"/>
    <w:rsid w:val="00817031"/>
    <w:rsid w:val="00837FD8"/>
    <w:rsid w:val="0085484A"/>
    <w:rsid w:val="00877A74"/>
    <w:rsid w:val="008A53B8"/>
    <w:rsid w:val="008B6EC9"/>
    <w:rsid w:val="008C0D56"/>
    <w:rsid w:val="008C635B"/>
    <w:rsid w:val="00910013"/>
    <w:rsid w:val="0091277F"/>
    <w:rsid w:val="0092429C"/>
    <w:rsid w:val="0094026D"/>
    <w:rsid w:val="00946BCB"/>
    <w:rsid w:val="0095400F"/>
    <w:rsid w:val="00961400"/>
    <w:rsid w:val="00970255"/>
    <w:rsid w:val="009720AC"/>
    <w:rsid w:val="00974AA9"/>
    <w:rsid w:val="00975640"/>
    <w:rsid w:val="009B2584"/>
    <w:rsid w:val="00A11592"/>
    <w:rsid w:val="00A23FBE"/>
    <w:rsid w:val="00A372F0"/>
    <w:rsid w:val="00A54200"/>
    <w:rsid w:val="00A835C3"/>
    <w:rsid w:val="00A87C65"/>
    <w:rsid w:val="00A87E75"/>
    <w:rsid w:val="00AA0D83"/>
    <w:rsid w:val="00AA3A6F"/>
    <w:rsid w:val="00AB3967"/>
    <w:rsid w:val="00AC1053"/>
    <w:rsid w:val="00AC2B33"/>
    <w:rsid w:val="00AC6304"/>
    <w:rsid w:val="00AD1460"/>
    <w:rsid w:val="00AD2DCA"/>
    <w:rsid w:val="00AE48CA"/>
    <w:rsid w:val="00B0071C"/>
    <w:rsid w:val="00B20CCC"/>
    <w:rsid w:val="00B46A40"/>
    <w:rsid w:val="00B72D88"/>
    <w:rsid w:val="00B825AA"/>
    <w:rsid w:val="00B906BB"/>
    <w:rsid w:val="00B977A5"/>
    <w:rsid w:val="00BA4B43"/>
    <w:rsid w:val="00BB3525"/>
    <w:rsid w:val="00BB3671"/>
    <w:rsid w:val="00BD7131"/>
    <w:rsid w:val="00BE0548"/>
    <w:rsid w:val="00BE0956"/>
    <w:rsid w:val="00BE58D4"/>
    <w:rsid w:val="00C06FBE"/>
    <w:rsid w:val="00C13F4F"/>
    <w:rsid w:val="00C31EAF"/>
    <w:rsid w:val="00C321F0"/>
    <w:rsid w:val="00C40D9A"/>
    <w:rsid w:val="00C41CC3"/>
    <w:rsid w:val="00C71434"/>
    <w:rsid w:val="00CA2EDD"/>
    <w:rsid w:val="00CB454F"/>
    <w:rsid w:val="00CD07DB"/>
    <w:rsid w:val="00CE4EA6"/>
    <w:rsid w:val="00CF1064"/>
    <w:rsid w:val="00CF5BB7"/>
    <w:rsid w:val="00D034D1"/>
    <w:rsid w:val="00D13A33"/>
    <w:rsid w:val="00D32855"/>
    <w:rsid w:val="00D35FEA"/>
    <w:rsid w:val="00D4528F"/>
    <w:rsid w:val="00D61D86"/>
    <w:rsid w:val="00D737C4"/>
    <w:rsid w:val="00D96B12"/>
    <w:rsid w:val="00DA157D"/>
    <w:rsid w:val="00DA282A"/>
    <w:rsid w:val="00DA6D00"/>
    <w:rsid w:val="00DE1629"/>
    <w:rsid w:val="00DE6B59"/>
    <w:rsid w:val="00DF1195"/>
    <w:rsid w:val="00DF29C2"/>
    <w:rsid w:val="00E13EB9"/>
    <w:rsid w:val="00E60602"/>
    <w:rsid w:val="00E85C84"/>
    <w:rsid w:val="00E8713A"/>
    <w:rsid w:val="00EA08DE"/>
    <w:rsid w:val="00EE4406"/>
    <w:rsid w:val="00F00122"/>
    <w:rsid w:val="00F0258D"/>
    <w:rsid w:val="00F13E98"/>
    <w:rsid w:val="00F23EA7"/>
    <w:rsid w:val="00F27BC6"/>
    <w:rsid w:val="00F330BA"/>
    <w:rsid w:val="00F63C97"/>
    <w:rsid w:val="00F65170"/>
    <w:rsid w:val="00F6660A"/>
    <w:rsid w:val="00F71E1B"/>
    <w:rsid w:val="00FA04C1"/>
    <w:rsid w:val="00FA645C"/>
    <w:rsid w:val="00FB09A6"/>
    <w:rsid w:val="00FB13C4"/>
    <w:rsid w:val="00FB2EFE"/>
    <w:rsid w:val="00FC1C89"/>
    <w:rsid w:val="00FD6F94"/>
    <w:rsid w:val="00FE5A07"/>
    <w:rsid w:val="00FE5A4B"/>
    <w:rsid w:val="00FF2D79"/>
    <w:rsid w:val="00FF7C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A66"/>
    <w:pPr>
      <w:widowControl w:val="0"/>
      <w:jc w:val="both"/>
    </w:pPr>
  </w:style>
  <w:style w:type="paragraph" w:styleId="2">
    <w:name w:val="heading 2"/>
    <w:basedOn w:val="a"/>
    <w:link w:val="2Char"/>
    <w:uiPriority w:val="9"/>
    <w:qFormat/>
    <w:rsid w:val="00C13F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13F4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13F4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3F4F"/>
    <w:rPr>
      <w:rFonts w:ascii="宋体" w:eastAsia="宋体" w:hAnsi="宋体" w:cs="宋体"/>
      <w:b/>
      <w:bCs/>
      <w:kern w:val="0"/>
      <w:sz w:val="36"/>
      <w:szCs w:val="36"/>
    </w:rPr>
  </w:style>
  <w:style w:type="character" w:customStyle="1" w:styleId="3Char">
    <w:name w:val="标题 3 Char"/>
    <w:basedOn w:val="a0"/>
    <w:link w:val="3"/>
    <w:uiPriority w:val="9"/>
    <w:rsid w:val="00C13F4F"/>
    <w:rPr>
      <w:rFonts w:ascii="宋体" w:eastAsia="宋体" w:hAnsi="宋体" w:cs="宋体"/>
      <w:b/>
      <w:bCs/>
      <w:kern w:val="0"/>
      <w:sz w:val="27"/>
      <w:szCs w:val="27"/>
    </w:rPr>
  </w:style>
  <w:style w:type="character" w:customStyle="1" w:styleId="5Char">
    <w:name w:val="标题 5 Char"/>
    <w:basedOn w:val="a0"/>
    <w:link w:val="5"/>
    <w:uiPriority w:val="9"/>
    <w:rsid w:val="00C13F4F"/>
    <w:rPr>
      <w:rFonts w:ascii="宋体" w:eastAsia="宋体" w:hAnsi="宋体" w:cs="宋体"/>
      <w:b/>
      <w:bCs/>
      <w:kern w:val="0"/>
      <w:sz w:val="20"/>
      <w:szCs w:val="20"/>
    </w:rPr>
  </w:style>
  <w:style w:type="paragraph" w:styleId="a3">
    <w:name w:val="Normal (Web)"/>
    <w:basedOn w:val="a"/>
    <w:uiPriority w:val="99"/>
    <w:semiHidden/>
    <w:unhideWhenUsed/>
    <w:rsid w:val="00C13F4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13F4F"/>
    <w:rPr>
      <w:sz w:val="18"/>
      <w:szCs w:val="18"/>
    </w:rPr>
  </w:style>
  <w:style w:type="character" w:customStyle="1" w:styleId="Char">
    <w:name w:val="批注框文本 Char"/>
    <w:basedOn w:val="a0"/>
    <w:link w:val="a4"/>
    <w:uiPriority w:val="99"/>
    <w:semiHidden/>
    <w:rsid w:val="00C13F4F"/>
    <w:rPr>
      <w:sz w:val="18"/>
      <w:szCs w:val="18"/>
    </w:rPr>
  </w:style>
  <w:style w:type="paragraph" w:styleId="a5">
    <w:name w:val="header"/>
    <w:basedOn w:val="a"/>
    <w:link w:val="Char0"/>
    <w:uiPriority w:val="99"/>
    <w:semiHidden/>
    <w:unhideWhenUsed/>
    <w:rsid w:val="009756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75640"/>
    <w:rPr>
      <w:sz w:val="18"/>
      <w:szCs w:val="18"/>
    </w:rPr>
  </w:style>
  <w:style w:type="paragraph" w:styleId="a6">
    <w:name w:val="footer"/>
    <w:basedOn w:val="a"/>
    <w:link w:val="Char1"/>
    <w:uiPriority w:val="99"/>
    <w:semiHidden/>
    <w:unhideWhenUsed/>
    <w:rsid w:val="0097564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75640"/>
    <w:rPr>
      <w:sz w:val="18"/>
      <w:szCs w:val="18"/>
    </w:rPr>
  </w:style>
</w:styles>
</file>

<file path=word/webSettings.xml><?xml version="1.0" encoding="utf-8"?>
<w:webSettings xmlns:r="http://schemas.openxmlformats.org/officeDocument/2006/relationships" xmlns:w="http://schemas.openxmlformats.org/wordprocessingml/2006/main">
  <w:divs>
    <w:div w:id="706294025">
      <w:bodyDiv w:val="1"/>
      <w:marLeft w:val="0"/>
      <w:marRight w:val="0"/>
      <w:marTop w:val="0"/>
      <w:marBottom w:val="0"/>
      <w:divBdr>
        <w:top w:val="none" w:sz="0" w:space="0" w:color="auto"/>
        <w:left w:val="none" w:sz="0" w:space="0" w:color="auto"/>
        <w:bottom w:val="none" w:sz="0" w:space="0" w:color="auto"/>
        <w:right w:val="none" w:sz="0" w:space="0" w:color="auto"/>
      </w:divBdr>
      <w:divsChild>
        <w:div w:id="1698039012">
          <w:marLeft w:val="0"/>
          <w:marRight w:val="0"/>
          <w:marTop w:val="0"/>
          <w:marBottom w:val="0"/>
          <w:divBdr>
            <w:top w:val="none" w:sz="0" w:space="0" w:color="auto"/>
            <w:left w:val="none" w:sz="0" w:space="0" w:color="auto"/>
            <w:bottom w:val="none" w:sz="0" w:space="0" w:color="auto"/>
            <w:right w:val="none" w:sz="0" w:space="0" w:color="auto"/>
          </w:divBdr>
          <w:divsChild>
            <w:div w:id="1591500302">
              <w:marLeft w:val="0"/>
              <w:marRight w:val="0"/>
              <w:marTop w:val="0"/>
              <w:marBottom w:val="0"/>
              <w:divBdr>
                <w:top w:val="none" w:sz="0" w:space="0" w:color="auto"/>
                <w:left w:val="none" w:sz="0" w:space="0" w:color="auto"/>
                <w:bottom w:val="none" w:sz="0" w:space="0" w:color="auto"/>
                <w:right w:val="none" w:sz="0" w:space="0" w:color="auto"/>
              </w:divBdr>
              <w:divsChild>
                <w:div w:id="5539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547">
          <w:marLeft w:val="0"/>
          <w:marRight w:val="0"/>
          <w:marTop w:val="0"/>
          <w:marBottom w:val="0"/>
          <w:divBdr>
            <w:top w:val="none" w:sz="0" w:space="0" w:color="auto"/>
            <w:left w:val="none" w:sz="0" w:space="0" w:color="auto"/>
            <w:bottom w:val="none" w:sz="0" w:space="0" w:color="auto"/>
            <w:right w:val="none" w:sz="0" w:space="0" w:color="auto"/>
          </w:divBdr>
          <w:divsChild>
            <w:div w:id="823281376">
              <w:marLeft w:val="0"/>
              <w:marRight w:val="0"/>
              <w:marTop w:val="0"/>
              <w:marBottom w:val="0"/>
              <w:divBdr>
                <w:top w:val="none" w:sz="0" w:space="0" w:color="auto"/>
                <w:left w:val="none" w:sz="0" w:space="0" w:color="auto"/>
                <w:bottom w:val="none" w:sz="0" w:space="0" w:color="auto"/>
                <w:right w:val="none" w:sz="0" w:space="0" w:color="auto"/>
              </w:divBdr>
            </w:div>
            <w:div w:id="1884707623">
              <w:marLeft w:val="0"/>
              <w:marRight w:val="0"/>
              <w:marTop w:val="0"/>
              <w:marBottom w:val="0"/>
              <w:divBdr>
                <w:top w:val="none" w:sz="0" w:space="0" w:color="auto"/>
                <w:left w:val="none" w:sz="0" w:space="0" w:color="auto"/>
                <w:bottom w:val="none" w:sz="0" w:space="0" w:color="auto"/>
                <w:right w:val="none" w:sz="0" w:space="0" w:color="auto"/>
              </w:divBdr>
              <w:divsChild>
                <w:div w:id="1525365608">
                  <w:marLeft w:val="0"/>
                  <w:marRight w:val="0"/>
                  <w:marTop w:val="0"/>
                  <w:marBottom w:val="0"/>
                  <w:divBdr>
                    <w:top w:val="none" w:sz="0" w:space="0" w:color="auto"/>
                    <w:left w:val="none" w:sz="0" w:space="0" w:color="auto"/>
                    <w:bottom w:val="single" w:sz="6" w:space="0" w:color="EEEEEE"/>
                    <w:right w:val="none" w:sz="0" w:space="0" w:color="auto"/>
                  </w:divBdr>
                  <w:divsChild>
                    <w:div w:id="268974499">
                      <w:marLeft w:val="0"/>
                      <w:marRight w:val="0"/>
                      <w:marTop w:val="450"/>
                      <w:marBottom w:val="150"/>
                      <w:divBdr>
                        <w:top w:val="none" w:sz="0" w:space="0" w:color="auto"/>
                        <w:left w:val="none" w:sz="0" w:space="0" w:color="auto"/>
                        <w:bottom w:val="none" w:sz="0" w:space="0" w:color="auto"/>
                        <w:right w:val="none" w:sz="0" w:space="0" w:color="auto"/>
                      </w:divBdr>
                    </w:div>
                    <w:div w:id="1102531396">
                      <w:marLeft w:val="0"/>
                      <w:marRight w:val="0"/>
                      <w:marTop w:val="0"/>
                      <w:marBottom w:val="300"/>
                      <w:divBdr>
                        <w:top w:val="none" w:sz="0" w:space="0" w:color="auto"/>
                        <w:left w:val="none" w:sz="0" w:space="0" w:color="auto"/>
                        <w:bottom w:val="none" w:sz="0" w:space="0" w:color="auto"/>
                        <w:right w:val="none" w:sz="0" w:space="0" w:color="auto"/>
                      </w:divBdr>
                    </w:div>
                    <w:div w:id="557858284">
                      <w:marLeft w:val="0"/>
                      <w:marRight w:val="0"/>
                      <w:marTop w:val="0"/>
                      <w:marBottom w:val="300"/>
                      <w:divBdr>
                        <w:top w:val="none" w:sz="0" w:space="0" w:color="auto"/>
                        <w:left w:val="none" w:sz="0" w:space="0" w:color="auto"/>
                        <w:bottom w:val="none" w:sz="0" w:space="0" w:color="auto"/>
                        <w:right w:val="none" w:sz="0" w:space="0" w:color="auto"/>
                      </w:divBdr>
                    </w:div>
                    <w:div w:id="1563296977">
                      <w:marLeft w:val="0"/>
                      <w:marRight w:val="0"/>
                      <w:marTop w:val="0"/>
                      <w:marBottom w:val="0"/>
                      <w:divBdr>
                        <w:top w:val="none" w:sz="0" w:space="0" w:color="auto"/>
                        <w:left w:val="none" w:sz="0" w:space="0" w:color="auto"/>
                        <w:bottom w:val="none" w:sz="0" w:space="0" w:color="auto"/>
                        <w:right w:val="none" w:sz="0" w:space="0" w:color="auto"/>
                      </w:divBdr>
                      <w:divsChild>
                        <w:div w:id="7746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837">
                  <w:marLeft w:val="0"/>
                  <w:marRight w:val="0"/>
                  <w:marTop w:val="0"/>
                  <w:marBottom w:val="0"/>
                  <w:divBdr>
                    <w:top w:val="none" w:sz="0" w:space="0" w:color="auto"/>
                    <w:left w:val="none" w:sz="0" w:space="0" w:color="auto"/>
                    <w:bottom w:val="single" w:sz="6" w:space="0" w:color="EEEEEE"/>
                    <w:right w:val="none" w:sz="0" w:space="0" w:color="auto"/>
                  </w:divBdr>
                  <w:divsChild>
                    <w:div w:id="394280096">
                      <w:marLeft w:val="0"/>
                      <w:marRight w:val="0"/>
                      <w:marTop w:val="450"/>
                      <w:marBottom w:val="150"/>
                      <w:divBdr>
                        <w:top w:val="none" w:sz="0" w:space="0" w:color="auto"/>
                        <w:left w:val="none" w:sz="0" w:space="0" w:color="auto"/>
                        <w:bottom w:val="none" w:sz="0" w:space="0" w:color="auto"/>
                        <w:right w:val="none" w:sz="0" w:space="0" w:color="auto"/>
                      </w:divBdr>
                    </w:div>
                    <w:div w:id="1921669736">
                      <w:marLeft w:val="0"/>
                      <w:marRight w:val="0"/>
                      <w:marTop w:val="0"/>
                      <w:marBottom w:val="300"/>
                      <w:divBdr>
                        <w:top w:val="none" w:sz="0" w:space="0" w:color="auto"/>
                        <w:left w:val="none" w:sz="0" w:space="0" w:color="auto"/>
                        <w:bottom w:val="none" w:sz="0" w:space="0" w:color="auto"/>
                        <w:right w:val="none" w:sz="0" w:space="0" w:color="auto"/>
                      </w:divBdr>
                    </w:div>
                    <w:div w:id="1609195515">
                      <w:marLeft w:val="0"/>
                      <w:marRight w:val="0"/>
                      <w:marTop w:val="450"/>
                      <w:marBottom w:val="0"/>
                      <w:divBdr>
                        <w:top w:val="single" w:sz="6" w:space="23" w:color="EEEEEE"/>
                        <w:left w:val="none" w:sz="0" w:space="0" w:color="auto"/>
                        <w:bottom w:val="none" w:sz="0" w:space="0" w:color="auto"/>
                        <w:right w:val="none" w:sz="0" w:space="0" w:color="auto"/>
                      </w:divBdr>
                    </w:div>
                    <w:div w:id="1302880135">
                      <w:marLeft w:val="0"/>
                      <w:marRight w:val="0"/>
                      <w:marTop w:val="0"/>
                      <w:marBottom w:val="300"/>
                      <w:divBdr>
                        <w:top w:val="none" w:sz="0" w:space="0" w:color="auto"/>
                        <w:left w:val="none" w:sz="0" w:space="0" w:color="auto"/>
                        <w:bottom w:val="none" w:sz="0" w:space="0" w:color="auto"/>
                        <w:right w:val="none" w:sz="0" w:space="0" w:color="auto"/>
                      </w:divBdr>
                    </w:div>
                    <w:div w:id="1461997959">
                      <w:marLeft w:val="0"/>
                      <w:marRight w:val="0"/>
                      <w:marTop w:val="450"/>
                      <w:marBottom w:val="0"/>
                      <w:divBdr>
                        <w:top w:val="single" w:sz="6" w:space="23" w:color="EEEEEE"/>
                        <w:left w:val="none" w:sz="0" w:space="0" w:color="auto"/>
                        <w:bottom w:val="none" w:sz="0" w:space="0" w:color="auto"/>
                        <w:right w:val="none" w:sz="0" w:space="0" w:color="auto"/>
                      </w:divBdr>
                    </w:div>
                    <w:div w:id="1391423970">
                      <w:marLeft w:val="0"/>
                      <w:marRight w:val="0"/>
                      <w:marTop w:val="0"/>
                      <w:marBottom w:val="300"/>
                      <w:divBdr>
                        <w:top w:val="none" w:sz="0" w:space="0" w:color="auto"/>
                        <w:left w:val="none" w:sz="0" w:space="0" w:color="auto"/>
                        <w:bottom w:val="none" w:sz="0" w:space="0" w:color="auto"/>
                        <w:right w:val="none" w:sz="0" w:space="0" w:color="auto"/>
                      </w:divBdr>
                    </w:div>
                    <w:div w:id="104543090">
                      <w:marLeft w:val="0"/>
                      <w:marRight w:val="0"/>
                      <w:marTop w:val="450"/>
                      <w:marBottom w:val="0"/>
                      <w:divBdr>
                        <w:top w:val="single" w:sz="6" w:space="23" w:color="EEEEEE"/>
                        <w:left w:val="none" w:sz="0" w:space="0" w:color="auto"/>
                        <w:bottom w:val="none" w:sz="0" w:space="0" w:color="auto"/>
                        <w:right w:val="none" w:sz="0" w:space="0" w:color="auto"/>
                      </w:divBdr>
                    </w:div>
                    <w:div w:id="924189828">
                      <w:marLeft w:val="0"/>
                      <w:marRight w:val="0"/>
                      <w:marTop w:val="0"/>
                      <w:marBottom w:val="300"/>
                      <w:divBdr>
                        <w:top w:val="none" w:sz="0" w:space="0" w:color="auto"/>
                        <w:left w:val="none" w:sz="0" w:space="0" w:color="auto"/>
                        <w:bottom w:val="none" w:sz="0" w:space="0" w:color="auto"/>
                        <w:right w:val="none" w:sz="0" w:space="0" w:color="auto"/>
                      </w:divBdr>
                    </w:div>
                  </w:divsChild>
                </w:div>
                <w:div w:id="1137920092">
                  <w:marLeft w:val="0"/>
                  <w:marRight w:val="0"/>
                  <w:marTop w:val="0"/>
                  <w:marBottom w:val="0"/>
                  <w:divBdr>
                    <w:top w:val="none" w:sz="0" w:space="0" w:color="auto"/>
                    <w:left w:val="none" w:sz="0" w:space="0" w:color="auto"/>
                    <w:bottom w:val="single" w:sz="6" w:space="0" w:color="EEEEEE"/>
                    <w:right w:val="none" w:sz="0" w:space="0" w:color="auto"/>
                  </w:divBdr>
                  <w:divsChild>
                    <w:div w:id="1789469350">
                      <w:marLeft w:val="0"/>
                      <w:marRight w:val="0"/>
                      <w:marTop w:val="450"/>
                      <w:marBottom w:val="150"/>
                      <w:divBdr>
                        <w:top w:val="none" w:sz="0" w:space="0" w:color="auto"/>
                        <w:left w:val="none" w:sz="0" w:space="0" w:color="auto"/>
                        <w:bottom w:val="none" w:sz="0" w:space="0" w:color="auto"/>
                        <w:right w:val="none" w:sz="0" w:space="0" w:color="auto"/>
                      </w:divBdr>
                    </w:div>
                    <w:div w:id="1310476173">
                      <w:marLeft w:val="0"/>
                      <w:marRight w:val="0"/>
                      <w:marTop w:val="0"/>
                      <w:marBottom w:val="300"/>
                      <w:divBdr>
                        <w:top w:val="none" w:sz="0" w:space="0" w:color="auto"/>
                        <w:left w:val="none" w:sz="0" w:space="0" w:color="auto"/>
                        <w:bottom w:val="none" w:sz="0" w:space="0" w:color="auto"/>
                        <w:right w:val="none" w:sz="0" w:space="0" w:color="auto"/>
                      </w:divBdr>
                    </w:div>
                    <w:div w:id="9260021">
                      <w:marLeft w:val="0"/>
                      <w:marRight w:val="0"/>
                      <w:marTop w:val="450"/>
                      <w:marBottom w:val="0"/>
                      <w:divBdr>
                        <w:top w:val="single" w:sz="6" w:space="23" w:color="EEEEEE"/>
                        <w:left w:val="none" w:sz="0" w:space="0" w:color="auto"/>
                        <w:bottom w:val="none" w:sz="0" w:space="0" w:color="auto"/>
                        <w:right w:val="none" w:sz="0" w:space="0" w:color="auto"/>
                      </w:divBdr>
                    </w:div>
                    <w:div w:id="427846765">
                      <w:marLeft w:val="0"/>
                      <w:marRight w:val="0"/>
                      <w:marTop w:val="0"/>
                      <w:marBottom w:val="300"/>
                      <w:divBdr>
                        <w:top w:val="none" w:sz="0" w:space="0" w:color="auto"/>
                        <w:left w:val="none" w:sz="0" w:space="0" w:color="auto"/>
                        <w:bottom w:val="none" w:sz="0" w:space="0" w:color="auto"/>
                        <w:right w:val="none" w:sz="0" w:space="0" w:color="auto"/>
                      </w:divBdr>
                    </w:div>
                    <w:div w:id="785461891">
                      <w:marLeft w:val="0"/>
                      <w:marRight w:val="0"/>
                      <w:marTop w:val="450"/>
                      <w:marBottom w:val="0"/>
                      <w:divBdr>
                        <w:top w:val="single" w:sz="6" w:space="23" w:color="EEEEEE"/>
                        <w:left w:val="none" w:sz="0" w:space="0" w:color="auto"/>
                        <w:bottom w:val="none" w:sz="0" w:space="0" w:color="auto"/>
                        <w:right w:val="none" w:sz="0" w:space="0" w:color="auto"/>
                      </w:divBdr>
                    </w:div>
                    <w:div w:id="788089416">
                      <w:marLeft w:val="0"/>
                      <w:marRight w:val="0"/>
                      <w:marTop w:val="0"/>
                      <w:marBottom w:val="300"/>
                      <w:divBdr>
                        <w:top w:val="none" w:sz="0" w:space="0" w:color="auto"/>
                        <w:left w:val="none" w:sz="0" w:space="0" w:color="auto"/>
                        <w:bottom w:val="none" w:sz="0" w:space="0" w:color="auto"/>
                        <w:right w:val="none" w:sz="0" w:space="0" w:color="auto"/>
                      </w:divBdr>
                    </w:div>
                  </w:divsChild>
                </w:div>
                <w:div w:id="584151973">
                  <w:marLeft w:val="0"/>
                  <w:marRight w:val="0"/>
                  <w:marTop w:val="0"/>
                  <w:marBottom w:val="0"/>
                  <w:divBdr>
                    <w:top w:val="none" w:sz="0" w:space="0" w:color="auto"/>
                    <w:left w:val="none" w:sz="0" w:space="0" w:color="auto"/>
                    <w:bottom w:val="single" w:sz="6" w:space="0" w:color="EEEEEE"/>
                    <w:right w:val="none" w:sz="0" w:space="0" w:color="auto"/>
                  </w:divBdr>
                  <w:divsChild>
                    <w:div w:id="2080444530">
                      <w:marLeft w:val="0"/>
                      <w:marRight w:val="0"/>
                      <w:marTop w:val="450"/>
                      <w:marBottom w:val="150"/>
                      <w:divBdr>
                        <w:top w:val="none" w:sz="0" w:space="0" w:color="auto"/>
                        <w:left w:val="none" w:sz="0" w:space="0" w:color="auto"/>
                        <w:bottom w:val="none" w:sz="0" w:space="0" w:color="auto"/>
                        <w:right w:val="none" w:sz="0" w:space="0" w:color="auto"/>
                      </w:divBdr>
                    </w:div>
                    <w:div w:id="2086536166">
                      <w:marLeft w:val="0"/>
                      <w:marRight w:val="0"/>
                      <w:marTop w:val="0"/>
                      <w:marBottom w:val="300"/>
                      <w:divBdr>
                        <w:top w:val="none" w:sz="0" w:space="0" w:color="auto"/>
                        <w:left w:val="none" w:sz="0" w:space="0" w:color="auto"/>
                        <w:bottom w:val="none" w:sz="0" w:space="0" w:color="auto"/>
                        <w:right w:val="none" w:sz="0" w:space="0" w:color="auto"/>
                      </w:divBdr>
                    </w:div>
                    <w:div w:id="698773891">
                      <w:marLeft w:val="0"/>
                      <w:marRight w:val="0"/>
                      <w:marTop w:val="450"/>
                      <w:marBottom w:val="0"/>
                      <w:divBdr>
                        <w:top w:val="single" w:sz="6" w:space="23" w:color="EEEEEE"/>
                        <w:left w:val="none" w:sz="0" w:space="0" w:color="auto"/>
                        <w:bottom w:val="none" w:sz="0" w:space="0" w:color="auto"/>
                        <w:right w:val="none" w:sz="0" w:space="0" w:color="auto"/>
                      </w:divBdr>
                    </w:div>
                    <w:div w:id="1214927877">
                      <w:marLeft w:val="0"/>
                      <w:marRight w:val="0"/>
                      <w:marTop w:val="0"/>
                      <w:marBottom w:val="300"/>
                      <w:divBdr>
                        <w:top w:val="none" w:sz="0" w:space="0" w:color="auto"/>
                        <w:left w:val="none" w:sz="0" w:space="0" w:color="auto"/>
                        <w:bottom w:val="none" w:sz="0" w:space="0" w:color="auto"/>
                        <w:right w:val="none" w:sz="0" w:space="0" w:color="auto"/>
                      </w:divBdr>
                    </w:div>
                    <w:div w:id="1455174894">
                      <w:marLeft w:val="0"/>
                      <w:marRight w:val="0"/>
                      <w:marTop w:val="450"/>
                      <w:marBottom w:val="0"/>
                      <w:divBdr>
                        <w:top w:val="single" w:sz="6" w:space="23" w:color="EEEEEE"/>
                        <w:left w:val="none" w:sz="0" w:space="0" w:color="auto"/>
                        <w:bottom w:val="none" w:sz="0" w:space="0" w:color="auto"/>
                        <w:right w:val="none" w:sz="0" w:space="0" w:color="auto"/>
                      </w:divBdr>
                    </w:div>
                    <w:div w:id="612397138">
                      <w:marLeft w:val="0"/>
                      <w:marRight w:val="0"/>
                      <w:marTop w:val="0"/>
                      <w:marBottom w:val="300"/>
                      <w:divBdr>
                        <w:top w:val="none" w:sz="0" w:space="0" w:color="auto"/>
                        <w:left w:val="none" w:sz="0" w:space="0" w:color="auto"/>
                        <w:bottom w:val="none" w:sz="0" w:space="0" w:color="auto"/>
                        <w:right w:val="none" w:sz="0" w:space="0" w:color="auto"/>
                      </w:divBdr>
                    </w:div>
                    <w:div w:id="893657037">
                      <w:marLeft w:val="0"/>
                      <w:marRight w:val="0"/>
                      <w:marTop w:val="450"/>
                      <w:marBottom w:val="0"/>
                      <w:divBdr>
                        <w:top w:val="single" w:sz="6" w:space="23" w:color="EEEEEE"/>
                        <w:left w:val="none" w:sz="0" w:space="0" w:color="auto"/>
                        <w:bottom w:val="none" w:sz="0" w:space="0" w:color="auto"/>
                        <w:right w:val="none" w:sz="0" w:space="0" w:color="auto"/>
                      </w:divBdr>
                    </w:div>
                    <w:div w:id="860240934">
                      <w:marLeft w:val="0"/>
                      <w:marRight w:val="0"/>
                      <w:marTop w:val="0"/>
                      <w:marBottom w:val="300"/>
                      <w:divBdr>
                        <w:top w:val="none" w:sz="0" w:space="0" w:color="auto"/>
                        <w:left w:val="none" w:sz="0" w:space="0" w:color="auto"/>
                        <w:bottom w:val="none" w:sz="0" w:space="0" w:color="auto"/>
                        <w:right w:val="none" w:sz="0" w:space="0" w:color="auto"/>
                      </w:divBdr>
                    </w:div>
                    <w:div w:id="383600036">
                      <w:marLeft w:val="0"/>
                      <w:marRight w:val="0"/>
                      <w:marTop w:val="450"/>
                      <w:marBottom w:val="0"/>
                      <w:divBdr>
                        <w:top w:val="single" w:sz="6" w:space="23" w:color="EEEEEE"/>
                        <w:left w:val="none" w:sz="0" w:space="0" w:color="auto"/>
                        <w:bottom w:val="none" w:sz="0" w:space="0" w:color="auto"/>
                        <w:right w:val="none" w:sz="0" w:space="0" w:color="auto"/>
                      </w:divBdr>
                    </w:div>
                    <w:div w:id="811293782">
                      <w:marLeft w:val="0"/>
                      <w:marRight w:val="0"/>
                      <w:marTop w:val="0"/>
                      <w:marBottom w:val="300"/>
                      <w:divBdr>
                        <w:top w:val="none" w:sz="0" w:space="0" w:color="auto"/>
                        <w:left w:val="none" w:sz="0" w:space="0" w:color="auto"/>
                        <w:bottom w:val="none" w:sz="0" w:space="0" w:color="auto"/>
                        <w:right w:val="none" w:sz="0" w:space="0" w:color="auto"/>
                      </w:divBdr>
                    </w:div>
                    <w:div w:id="1976108189">
                      <w:marLeft w:val="0"/>
                      <w:marRight w:val="0"/>
                      <w:marTop w:val="450"/>
                      <w:marBottom w:val="0"/>
                      <w:divBdr>
                        <w:top w:val="single" w:sz="6" w:space="23" w:color="EEEEEE"/>
                        <w:left w:val="none" w:sz="0" w:space="0" w:color="auto"/>
                        <w:bottom w:val="none" w:sz="0" w:space="0" w:color="auto"/>
                        <w:right w:val="none" w:sz="0" w:space="0" w:color="auto"/>
                      </w:divBdr>
                    </w:div>
                    <w:div w:id="893396339">
                      <w:marLeft w:val="0"/>
                      <w:marRight w:val="0"/>
                      <w:marTop w:val="0"/>
                      <w:marBottom w:val="300"/>
                      <w:divBdr>
                        <w:top w:val="none" w:sz="0" w:space="0" w:color="auto"/>
                        <w:left w:val="none" w:sz="0" w:space="0" w:color="auto"/>
                        <w:bottom w:val="none" w:sz="0" w:space="0" w:color="auto"/>
                        <w:right w:val="none" w:sz="0" w:space="0" w:color="auto"/>
                      </w:divBdr>
                    </w:div>
                    <w:div w:id="855080067">
                      <w:marLeft w:val="0"/>
                      <w:marRight w:val="0"/>
                      <w:marTop w:val="450"/>
                      <w:marBottom w:val="0"/>
                      <w:divBdr>
                        <w:top w:val="single" w:sz="6" w:space="23" w:color="EEEEEE"/>
                        <w:left w:val="none" w:sz="0" w:space="0" w:color="auto"/>
                        <w:bottom w:val="none" w:sz="0" w:space="0" w:color="auto"/>
                        <w:right w:val="none" w:sz="0" w:space="0" w:color="auto"/>
                      </w:divBdr>
                    </w:div>
                    <w:div w:id="1267884403">
                      <w:marLeft w:val="0"/>
                      <w:marRight w:val="0"/>
                      <w:marTop w:val="0"/>
                      <w:marBottom w:val="300"/>
                      <w:divBdr>
                        <w:top w:val="none" w:sz="0" w:space="0" w:color="auto"/>
                        <w:left w:val="none" w:sz="0" w:space="0" w:color="auto"/>
                        <w:bottom w:val="none" w:sz="0" w:space="0" w:color="auto"/>
                        <w:right w:val="none" w:sz="0" w:space="0" w:color="auto"/>
                      </w:divBdr>
                    </w:div>
                  </w:divsChild>
                </w:div>
                <w:div w:id="1070273549">
                  <w:marLeft w:val="0"/>
                  <w:marRight w:val="0"/>
                  <w:marTop w:val="0"/>
                  <w:marBottom w:val="0"/>
                  <w:divBdr>
                    <w:top w:val="none" w:sz="0" w:space="0" w:color="auto"/>
                    <w:left w:val="none" w:sz="0" w:space="0" w:color="auto"/>
                    <w:bottom w:val="single" w:sz="6" w:space="0" w:color="EEEEEE"/>
                    <w:right w:val="none" w:sz="0" w:space="0" w:color="auto"/>
                  </w:divBdr>
                  <w:divsChild>
                    <w:div w:id="523790148">
                      <w:marLeft w:val="0"/>
                      <w:marRight w:val="0"/>
                      <w:marTop w:val="450"/>
                      <w:marBottom w:val="150"/>
                      <w:divBdr>
                        <w:top w:val="none" w:sz="0" w:space="0" w:color="auto"/>
                        <w:left w:val="none" w:sz="0" w:space="0" w:color="auto"/>
                        <w:bottom w:val="none" w:sz="0" w:space="0" w:color="auto"/>
                        <w:right w:val="none" w:sz="0" w:space="0" w:color="auto"/>
                      </w:divBdr>
                    </w:div>
                    <w:div w:id="1019545193">
                      <w:marLeft w:val="0"/>
                      <w:marRight w:val="0"/>
                      <w:marTop w:val="0"/>
                      <w:marBottom w:val="300"/>
                      <w:divBdr>
                        <w:top w:val="none" w:sz="0" w:space="0" w:color="auto"/>
                        <w:left w:val="none" w:sz="0" w:space="0" w:color="auto"/>
                        <w:bottom w:val="none" w:sz="0" w:space="0" w:color="auto"/>
                        <w:right w:val="none" w:sz="0" w:space="0" w:color="auto"/>
                      </w:divBdr>
                    </w:div>
                    <w:div w:id="115876352">
                      <w:marLeft w:val="0"/>
                      <w:marRight w:val="0"/>
                      <w:marTop w:val="450"/>
                      <w:marBottom w:val="0"/>
                      <w:divBdr>
                        <w:top w:val="single" w:sz="6" w:space="23" w:color="EEEEEE"/>
                        <w:left w:val="none" w:sz="0" w:space="0" w:color="auto"/>
                        <w:bottom w:val="none" w:sz="0" w:space="0" w:color="auto"/>
                        <w:right w:val="none" w:sz="0" w:space="0" w:color="auto"/>
                      </w:divBdr>
                    </w:div>
                    <w:div w:id="2010062408">
                      <w:marLeft w:val="0"/>
                      <w:marRight w:val="0"/>
                      <w:marTop w:val="0"/>
                      <w:marBottom w:val="300"/>
                      <w:divBdr>
                        <w:top w:val="none" w:sz="0" w:space="0" w:color="auto"/>
                        <w:left w:val="none" w:sz="0" w:space="0" w:color="auto"/>
                        <w:bottom w:val="none" w:sz="0" w:space="0" w:color="auto"/>
                        <w:right w:val="none" w:sz="0" w:space="0" w:color="auto"/>
                      </w:divBdr>
                    </w:div>
                    <w:div w:id="1370690634">
                      <w:marLeft w:val="0"/>
                      <w:marRight w:val="0"/>
                      <w:marTop w:val="450"/>
                      <w:marBottom w:val="0"/>
                      <w:divBdr>
                        <w:top w:val="single" w:sz="6" w:space="23" w:color="EEEEEE"/>
                        <w:left w:val="none" w:sz="0" w:space="0" w:color="auto"/>
                        <w:bottom w:val="none" w:sz="0" w:space="0" w:color="auto"/>
                        <w:right w:val="none" w:sz="0" w:space="0" w:color="auto"/>
                      </w:divBdr>
                    </w:div>
                    <w:div w:id="1453866593">
                      <w:marLeft w:val="0"/>
                      <w:marRight w:val="0"/>
                      <w:marTop w:val="0"/>
                      <w:marBottom w:val="300"/>
                      <w:divBdr>
                        <w:top w:val="none" w:sz="0" w:space="0" w:color="auto"/>
                        <w:left w:val="none" w:sz="0" w:space="0" w:color="auto"/>
                        <w:bottom w:val="none" w:sz="0" w:space="0" w:color="auto"/>
                        <w:right w:val="none" w:sz="0" w:space="0" w:color="auto"/>
                      </w:divBdr>
                    </w:div>
                    <w:div w:id="467893148">
                      <w:marLeft w:val="0"/>
                      <w:marRight w:val="0"/>
                      <w:marTop w:val="450"/>
                      <w:marBottom w:val="0"/>
                      <w:divBdr>
                        <w:top w:val="single" w:sz="6" w:space="23" w:color="EEEEEE"/>
                        <w:left w:val="none" w:sz="0" w:space="0" w:color="auto"/>
                        <w:bottom w:val="none" w:sz="0" w:space="0" w:color="auto"/>
                        <w:right w:val="none" w:sz="0" w:space="0" w:color="auto"/>
                      </w:divBdr>
                    </w:div>
                    <w:div w:id="728652106">
                      <w:marLeft w:val="0"/>
                      <w:marRight w:val="0"/>
                      <w:marTop w:val="0"/>
                      <w:marBottom w:val="300"/>
                      <w:divBdr>
                        <w:top w:val="none" w:sz="0" w:space="0" w:color="auto"/>
                        <w:left w:val="none" w:sz="0" w:space="0" w:color="auto"/>
                        <w:bottom w:val="none" w:sz="0" w:space="0" w:color="auto"/>
                        <w:right w:val="none" w:sz="0" w:space="0" w:color="auto"/>
                      </w:divBdr>
                    </w:div>
                    <w:div w:id="515847834">
                      <w:marLeft w:val="0"/>
                      <w:marRight w:val="0"/>
                      <w:marTop w:val="450"/>
                      <w:marBottom w:val="0"/>
                      <w:divBdr>
                        <w:top w:val="single" w:sz="6" w:space="23" w:color="EEEEEE"/>
                        <w:left w:val="none" w:sz="0" w:space="0" w:color="auto"/>
                        <w:bottom w:val="none" w:sz="0" w:space="0" w:color="auto"/>
                        <w:right w:val="none" w:sz="0" w:space="0" w:color="auto"/>
                      </w:divBdr>
                    </w:div>
                    <w:div w:id="1338850747">
                      <w:marLeft w:val="0"/>
                      <w:marRight w:val="0"/>
                      <w:marTop w:val="0"/>
                      <w:marBottom w:val="300"/>
                      <w:divBdr>
                        <w:top w:val="none" w:sz="0" w:space="0" w:color="auto"/>
                        <w:left w:val="none" w:sz="0" w:space="0" w:color="auto"/>
                        <w:bottom w:val="none" w:sz="0" w:space="0" w:color="auto"/>
                        <w:right w:val="none" w:sz="0" w:space="0" w:color="auto"/>
                      </w:divBdr>
                    </w:div>
                    <w:div w:id="1073577435">
                      <w:marLeft w:val="0"/>
                      <w:marRight w:val="0"/>
                      <w:marTop w:val="450"/>
                      <w:marBottom w:val="0"/>
                      <w:divBdr>
                        <w:top w:val="single" w:sz="6" w:space="23" w:color="EEEEEE"/>
                        <w:left w:val="none" w:sz="0" w:space="0" w:color="auto"/>
                        <w:bottom w:val="none" w:sz="0" w:space="0" w:color="auto"/>
                        <w:right w:val="none" w:sz="0" w:space="0" w:color="auto"/>
                      </w:divBdr>
                    </w:div>
                    <w:div w:id="1484391139">
                      <w:marLeft w:val="0"/>
                      <w:marRight w:val="0"/>
                      <w:marTop w:val="0"/>
                      <w:marBottom w:val="300"/>
                      <w:divBdr>
                        <w:top w:val="none" w:sz="0" w:space="0" w:color="auto"/>
                        <w:left w:val="none" w:sz="0" w:space="0" w:color="auto"/>
                        <w:bottom w:val="none" w:sz="0" w:space="0" w:color="auto"/>
                        <w:right w:val="none" w:sz="0" w:space="0" w:color="auto"/>
                      </w:divBdr>
                    </w:div>
                  </w:divsChild>
                </w:div>
                <w:div w:id="1008678290">
                  <w:marLeft w:val="0"/>
                  <w:marRight w:val="0"/>
                  <w:marTop w:val="0"/>
                  <w:marBottom w:val="0"/>
                  <w:divBdr>
                    <w:top w:val="none" w:sz="0" w:space="0" w:color="auto"/>
                    <w:left w:val="none" w:sz="0" w:space="0" w:color="auto"/>
                    <w:bottom w:val="single" w:sz="6" w:space="0" w:color="EEEEEE"/>
                    <w:right w:val="none" w:sz="0" w:space="0" w:color="auto"/>
                  </w:divBdr>
                  <w:divsChild>
                    <w:div w:id="1060440584">
                      <w:marLeft w:val="0"/>
                      <w:marRight w:val="0"/>
                      <w:marTop w:val="450"/>
                      <w:marBottom w:val="150"/>
                      <w:divBdr>
                        <w:top w:val="none" w:sz="0" w:space="0" w:color="auto"/>
                        <w:left w:val="none" w:sz="0" w:space="0" w:color="auto"/>
                        <w:bottom w:val="none" w:sz="0" w:space="0" w:color="auto"/>
                        <w:right w:val="none" w:sz="0" w:space="0" w:color="auto"/>
                      </w:divBdr>
                    </w:div>
                    <w:div w:id="1599097387">
                      <w:marLeft w:val="0"/>
                      <w:marRight w:val="0"/>
                      <w:marTop w:val="0"/>
                      <w:marBottom w:val="300"/>
                      <w:divBdr>
                        <w:top w:val="none" w:sz="0" w:space="0" w:color="auto"/>
                        <w:left w:val="none" w:sz="0" w:space="0" w:color="auto"/>
                        <w:bottom w:val="none" w:sz="0" w:space="0" w:color="auto"/>
                        <w:right w:val="none" w:sz="0" w:space="0" w:color="auto"/>
                      </w:divBdr>
                    </w:div>
                    <w:div w:id="1993025839">
                      <w:marLeft w:val="0"/>
                      <w:marRight w:val="0"/>
                      <w:marTop w:val="450"/>
                      <w:marBottom w:val="0"/>
                      <w:divBdr>
                        <w:top w:val="single" w:sz="6" w:space="23" w:color="EEEEEE"/>
                        <w:left w:val="none" w:sz="0" w:space="0" w:color="auto"/>
                        <w:bottom w:val="none" w:sz="0" w:space="0" w:color="auto"/>
                        <w:right w:val="none" w:sz="0" w:space="0" w:color="auto"/>
                      </w:divBdr>
                    </w:div>
                    <w:div w:id="310064780">
                      <w:marLeft w:val="0"/>
                      <w:marRight w:val="0"/>
                      <w:marTop w:val="0"/>
                      <w:marBottom w:val="300"/>
                      <w:divBdr>
                        <w:top w:val="none" w:sz="0" w:space="0" w:color="auto"/>
                        <w:left w:val="none" w:sz="0" w:space="0" w:color="auto"/>
                        <w:bottom w:val="none" w:sz="0" w:space="0" w:color="auto"/>
                        <w:right w:val="none" w:sz="0" w:space="0" w:color="auto"/>
                      </w:divBdr>
                    </w:div>
                    <w:div w:id="547493484">
                      <w:marLeft w:val="0"/>
                      <w:marRight w:val="0"/>
                      <w:marTop w:val="450"/>
                      <w:marBottom w:val="0"/>
                      <w:divBdr>
                        <w:top w:val="single" w:sz="6" w:space="23" w:color="EEEEEE"/>
                        <w:left w:val="none" w:sz="0" w:space="0" w:color="auto"/>
                        <w:bottom w:val="none" w:sz="0" w:space="0" w:color="auto"/>
                        <w:right w:val="none" w:sz="0" w:space="0" w:color="auto"/>
                      </w:divBdr>
                    </w:div>
                    <w:div w:id="1036739049">
                      <w:marLeft w:val="0"/>
                      <w:marRight w:val="0"/>
                      <w:marTop w:val="0"/>
                      <w:marBottom w:val="300"/>
                      <w:divBdr>
                        <w:top w:val="none" w:sz="0" w:space="0" w:color="auto"/>
                        <w:left w:val="none" w:sz="0" w:space="0" w:color="auto"/>
                        <w:bottom w:val="none" w:sz="0" w:space="0" w:color="auto"/>
                        <w:right w:val="none" w:sz="0" w:space="0" w:color="auto"/>
                      </w:divBdr>
                    </w:div>
                    <w:div w:id="1364550414">
                      <w:marLeft w:val="0"/>
                      <w:marRight w:val="0"/>
                      <w:marTop w:val="450"/>
                      <w:marBottom w:val="0"/>
                      <w:divBdr>
                        <w:top w:val="single" w:sz="6" w:space="23" w:color="EEEEEE"/>
                        <w:left w:val="none" w:sz="0" w:space="0" w:color="auto"/>
                        <w:bottom w:val="none" w:sz="0" w:space="0" w:color="auto"/>
                        <w:right w:val="none" w:sz="0" w:space="0" w:color="auto"/>
                      </w:divBdr>
                    </w:div>
                    <w:div w:id="1176113401">
                      <w:marLeft w:val="0"/>
                      <w:marRight w:val="0"/>
                      <w:marTop w:val="0"/>
                      <w:marBottom w:val="300"/>
                      <w:divBdr>
                        <w:top w:val="none" w:sz="0" w:space="0" w:color="auto"/>
                        <w:left w:val="none" w:sz="0" w:space="0" w:color="auto"/>
                        <w:bottom w:val="none" w:sz="0" w:space="0" w:color="auto"/>
                        <w:right w:val="none" w:sz="0" w:space="0" w:color="auto"/>
                      </w:divBdr>
                    </w:div>
                  </w:divsChild>
                </w:div>
                <w:div w:id="1230388005">
                  <w:marLeft w:val="0"/>
                  <w:marRight w:val="0"/>
                  <w:marTop w:val="0"/>
                  <w:marBottom w:val="0"/>
                  <w:divBdr>
                    <w:top w:val="none" w:sz="0" w:space="0" w:color="auto"/>
                    <w:left w:val="none" w:sz="0" w:space="0" w:color="auto"/>
                    <w:bottom w:val="single" w:sz="6" w:space="0" w:color="EEEEEE"/>
                    <w:right w:val="none" w:sz="0" w:space="0" w:color="auto"/>
                  </w:divBdr>
                  <w:divsChild>
                    <w:div w:id="1041176918">
                      <w:marLeft w:val="0"/>
                      <w:marRight w:val="0"/>
                      <w:marTop w:val="450"/>
                      <w:marBottom w:val="150"/>
                      <w:divBdr>
                        <w:top w:val="none" w:sz="0" w:space="0" w:color="auto"/>
                        <w:left w:val="none" w:sz="0" w:space="0" w:color="auto"/>
                        <w:bottom w:val="none" w:sz="0" w:space="0" w:color="auto"/>
                        <w:right w:val="none" w:sz="0" w:space="0" w:color="auto"/>
                      </w:divBdr>
                    </w:div>
                    <w:div w:id="329412327">
                      <w:marLeft w:val="0"/>
                      <w:marRight w:val="0"/>
                      <w:marTop w:val="450"/>
                      <w:marBottom w:val="0"/>
                      <w:divBdr>
                        <w:top w:val="single" w:sz="6" w:space="23" w:color="EEEEEE"/>
                        <w:left w:val="none" w:sz="0" w:space="0" w:color="auto"/>
                        <w:bottom w:val="none" w:sz="0" w:space="0" w:color="auto"/>
                        <w:right w:val="none" w:sz="0" w:space="0" w:color="auto"/>
                      </w:divBdr>
                    </w:div>
                    <w:div w:id="1104375784">
                      <w:marLeft w:val="0"/>
                      <w:marRight w:val="0"/>
                      <w:marTop w:val="0"/>
                      <w:marBottom w:val="300"/>
                      <w:divBdr>
                        <w:top w:val="none" w:sz="0" w:space="0" w:color="auto"/>
                        <w:left w:val="none" w:sz="0" w:space="0" w:color="auto"/>
                        <w:bottom w:val="none" w:sz="0" w:space="0" w:color="auto"/>
                        <w:right w:val="none" w:sz="0" w:space="0" w:color="auto"/>
                      </w:divBdr>
                    </w:div>
                  </w:divsChild>
                </w:div>
                <w:div w:id="2095467987">
                  <w:marLeft w:val="0"/>
                  <w:marRight w:val="0"/>
                  <w:marTop w:val="0"/>
                  <w:marBottom w:val="0"/>
                  <w:divBdr>
                    <w:top w:val="none" w:sz="0" w:space="0" w:color="auto"/>
                    <w:left w:val="none" w:sz="0" w:space="0" w:color="auto"/>
                    <w:bottom w:val="single" w:sz="6" w:space="0" w:color="EEEEEE"/>
                    <w:right w:val="none" w:sz="0" w:space="0" w:color="auto"/>
                  </w:divBdr>
                  <w:divsChild>
                    <w:div w:id="578835294">
                      <w:marLeft w:val="0"/>
                      <w:marRight w:val="0"/>
                      <w:marTop w:val="450"/>
                      <w:marBottom w:val="150"/>
                      <w:divBdr>
                        <w:top w:val="none" w:sz="0" w:space="0" w:color="auto"/>
                        <w:left w:val="none" w:sz="0" w:space="0" w:color="auto"/>
                        <w:bottom w:val="none" w:sz="0" w:space="0" w:color="auto"/>
                        <w:right w:val="none" w:sz="0" w:space="0" w:color="auto"/>
                      </w:divBdr>
                    </w:div>
                    <w:div w:id="1493983116">
                      <w:marLeft w:val="0"/>
                      <w:marRight w:val="0"/>
                      <w:marTop w:val="0"/>
                      <w:marBottom w:val="300"/>
                      <w:divBdr>
                        <w:top w:val="none" w:sz="0" w:space="0" w:color="auto"/>
                        <w:left w:val="none" w:sz="0" w:space="0" w:color="auto"/>
                        <w:bottom w:val="none" w:sz="0" w:space="0" w:color="auto"/>
                        <w:right w:val="none" w:sz="0" w:space="0" w:color="auto"/>
                      </w:divBdr>
                    </w:div>
                    <w:div w:id="653487204">
                      <w:marLeft w:val="0"/>
                      <w:marRight w:val="0"/>
                      <w:marTop w:val="450"/>
                      <w:marBottom w:val="0"/>
                      <w:divBdr>
                        <w:top w:val="single" w:sz="6" w:space="23" w:color="EEEEEE"/>
                        <w:left w:val="none" w:sz="0" w:space="0" w:color="auto"/>
                        <w:bottom w:val="none" w:sz="0" w:space="0" w:color="auto"/>
                        <w:right w:val="none" w:sz="0" w:space="0" w:color="auto"/>
                      </w:divBdr>
                    </w:div>
                    <w:div w:id="1142842277">
                      <w:marLeft w:val="0"/>
                      <w:marRight w:val="0"/>
                      <w:marTop w:val="0"/>
                      <w:marBottom w:val="300"/>
                      <w:divBdr>
                        <w:top w:val="none" w:sz="0" w:space="0" w:color="auto"/>
                        <w:left w:val="none" w:sz="0" w:space="0" w:color="auto"/>
                        <w:bottom w:val="none" w:sz="0" w:space="0" w:color="auto"/>
                        <w:right w:val="none" w:sz="0" w:space="0" w:color="auto"/>
                      </w:divBdr>
                    </w:div>
                    <w:div w:id="1513256992">
                      <w:marLeft w:val="0"/>
                      <w:marRight w:val="0"/>
                      <w:marTop w:val="450"/>
                      <w:marBottom w:val="0"/>
                      <w:divBdr>
                        <w:top w:val="single" w:sz="6" w:space="23" w:color="EEEEEE"/>
                        <w:left w:val="none" w:sz="0" w:space="0" w:color="auto"/>
                        <w:bottom w:val="none" w:sz="0" w:space="0" w:color="auto"/>
                        <w:right w:val="none" w:sz="0" w:space="0" w:color="auto"/>
                      </w:divBdr>
                    </w:div>
                    <w:div w:id="218053164">
                      <w:marLeft w:val="0"/>
                      <w:marRight w:val="0"/>
                      <w:marTop w:val="0"/>
                      <w:marBottom w:val="300"/>
                      <w:divBdr>
                        <w:top w:val="none" w:sz="0" w:space="0" w:color="auto"/>
                        <w:left w:val="none" w:sz="0" w:space="0" w:color="auto"/>
                        <w:bottom w:val="none" w:sz="0" w:space="0" w:color="auto"/>
                        <w:right w:val="none" w:sz="0" w:space="0" w:color="auto"/>
                      </w:divBdr>
                    </w:div>
                    <w:div w:id="1031154044">
                      <w:marLeft w:val="0"/>
                      <w:marRight w:val="0"/>
                      <w:marTop w:val="450"/>
                      <w:marBottom w:val="0"/>
                      <w:divBdr>
                        <w:top w:val="single" w:sz="6" w:space="23" w:color="EEEEEE"/>
                        <w:left w:val="none" w:sz="0" w:space="0" w:color="auto"/>
                        <w:bottom w:val="none" w:sz="0" w:space="0" w:color="auto"/>
                        <w:right w:val="none" w:sz="0" w:space="0" w:color="auto"/>
                      </w:divBdr>
                    </w:div>
                    <w:div w:id="507015143">
                      <w:marLeft w:val="0"/>
                      <w:marRight w:val="0"/>
                      <w:marTop w:val="0"/>
                      <w:marBottom w:val="300"/>
                      <w:divBdr>
                        <w:top w:val="none" w:sz="0" w:space="0" w:color="auto"/>
                        <w:left w:val="none" w:sz="0" w:space="0" w:color="auto"/>
                        <w:bottom w:val="none" w:sz="0" w:space="0" w:color="auto"/>
                        <w:right w:val="none" w:sz="0" w:space="0" w:color="auto"/>
                      </w:divBdr>
                    </w:div>
                    <w:div w:id="243302160">
                      <w:marLeft w:val="0"/>
                      <w:marRight w:val="0"/>
                      <w:marTop w:val="450"/>
                      <w:marBottom w:val="0"/>
                      <w:divBdr>
                        <w:top w:val="single" w:sz="6" w:space="23" w:color="EEEEEE"/>
                        <w:left w:val="none" w:sz="0" w:space="0" w:color="auto"/>
                        <w:bottom w:val="none" w:sz="0" w:space="0" w:color="auto"/>
                        <w:right w:val="none" w:sz="0" w:space="0" w:color="auto"/>
                      </w:divBdr>
                    </w:div>
                    <w:div w:id="1003972051">
                      <w:marLeft w:val="0"/>
                      <w:marRight w:val="0"/>
                      <w:marTop w:val="0"/>
                      <w:marBottom w:val="300"/>
                      <w:divBdr>
                        <w:top w:val="none" w:sz="0" w:space="0" w:color="auto"/>
                        <w:left w:val="none" w:sz="0" w:space="0" w:color="auto"/>
                        <w:bottom w:val="none" w:sz="0" w:space="0" w:color="auto"/>
                        <w:right w:val="none" w:sz="0" w:space="0" w:color="auto"/>
                      </w:divBdr>
                    </w:div>
                  </w:divsChild>
                </w:div>
                <w:div w:id="1016540816">
                  <w:marLeft w:val="0"/>
                  <w:marRight w:val="0"/>
                  <w:marTop w:val="0"/>
                  <w:marBottom w:val="0"/>
                  <w:divBdr>
                    <w:top w:val="none" w:sz="0" w:space="0" w:color="auto"/>
                    <w:left w:val="none" w:sz="0" w:space="0" w:color="auto"/>
                    <w:bottom w:val="none" w:sz="0" w:space="0" w:color="auto"/>
                    <w:right w:val="none" w:sz="0" w:space="0" w:color="auto"/>
                  </w:divBdr>
                  <w:divsChild>
                    <w:div w:id="803816727">
                      <w:marLeft w:val="0"/>
                      <w:marRight w:val="0"/>
                      <w:marTop w:val="450"/>
                      <w:marBottom w:val="150"/>
                      <w:divBdr>
                        <w:top w:val="none" w:sz="0" w:space="0" w:color="auto"/>
                        <w:left w:val="none" w:sz="0" w:space="0" w:color="auto"/>
                        <w:bottom w:val="none" w:sz="0" w:space="0" w:color="auto"/>
                        <w:right w:val="none" w:sz="0" w:space="0" w:color="auto"/>
                      </w:divBdr>
                    </w:div>
                    <w:div w:id="801078832">
                      <w:marLeft w:val="0"/>
                      <w:marRight w:val="0"/>
                      <w:marTop w:val="0"/>
                      <w:marBottom w:val="300"/>
                      <w:divBdr>
                        <w:top w:val="none" w:sz="0" w:space="0" w:color="auto"/>
                        <w:left w:val="none" w:sz="0" w:space="0" w:color="auto"/>
                        <w:bottom w:val="none" w:sz="0" w:space="0" w:color="auto"/>
                        <w:right w:val="none" w:sz="0" w:space="0" w:color="auto"/>
                      </w:divBdr>
                    </w:div>
                    <w:div w:id="455835439">
                      <w:marLeft w:val="0"/>
                      <w:marRight w:val="0"/>
                      <w:marTop w:val="450"/>
                      <w:marBottom w:val="0"/>
                      <w:divBdr>
                        <w:top w:val="single" w:sz="6" w:space="23" w:color="EEEEEE"/>
                        <w:left w:val="none" w:sz="0" w:space="0" w:color="auto"/>
                        <w:bottom w:val="none" w:sz="0" w:space="0" w:color="auto"/>
                        <w:right w:val="none" w:sz="0" w:space="0" w:color="auto"/>
                      </w:divBdr>
                    </w:div>
                    <w:div w:id="11975061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5341320">
              <w:marLeft w:val="0"/>
              <w:marRight w:val="0"/>
              <w:marTop w:val="0"/>
              <w:marBottom w:val="0"/>
              <w:divBdr>
                <w:top w:val="none" w:sz="0" w:space="0" w:color="auto"/>
                <w:left w:val="none" w:sz="0" w:space="0" w:color="auto"/>
                <w:bottom w:val="none" w:sz="0" w:space="0" w:color="auto"/>
                <w:right w:val="none" w:sz="0" w:space="0" w:color="auto"/>
              </w:divBdr>
              <w:divsChild>
                <w:div w:id="293800461">
                  <w:marLeft w:val="0"/>
                  <w:marRight w:val="0"/>
                  <w:marTop w:val="0"/>
                  <w:marBottom w:val="0"/>
                  <w:divBdr>
                    <w:top w:val="none" w:sz="0" w:space="0" w:color="auto"/>
                    <w:left w:val="none" w:sz="0" w:space="0" w:color="auto"/>
                    <w:bottom w:val="none" w:sz="0" w:space="0" w:color="auto"/>
                    <w:right w:val="none" w:sz="0" w:space="0" w:color="auto"/>
                  </w:divBdr>
                </w:div>
              </w:divsChild>
            </w:div>
            <w:div w:id="1886797498">
              <w:marLeft w:val="0"/>
              <w:marRight w:val="0"/>
              <w:marTop w:val="0"/>
              <w:marBottom w:val="0"/>
              <w:divBdr>
                <w:top w:val="none" w:sz="0" w:space="0" w:color="auto"/>
                <w:left w:val="none" w:sz="0" w:space="0" w:color="auto"/>
                <w:bottom w:val="none" w:sz="0" w:space="0" w:color="auto"/>
                <w:right w:val="none" w:sz="0" w:space="0" w:color="auto"/>
              </w:divBdr>
              <w:divsChild>
                <w:div w:id="1467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2021-02-09T22:54:00Z</dcterms:created>
  <dcterms:modified xsi:type="dcterms:W3CDTF">2021-02-09T23:33:00Z</dcterms:modified>
</cp:coreProperties>
</file>