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*Esses campos são de preenchimento obrigatório.</w:t>
      </w:r>
    </w:p>
    <w:p w:rsidR="00000000" w:rsidDel="00000000" w:rsidP="00000000" w:rsidRDefault="00000000" w:rsidRPr="00000000" w14:paraId="00000002">
      <w:pPr>
        <w:spacing w:before="120" w:line="240" w:lineRule="auto"/>
        <w:rPr>
          <w:i w:val="1"/>
        </w:rPr>
      </w:pPr>
      <w:r w:rsidDel="00000000" w:rsidR="00000000" w:rsidRPr="00000000">
        <w:rPr>
          <w:i w:val="1"/>
          <w:vertAlign w:val="superscript"/>
          <w:rtl w:val="0"/>
        </w:rPr>
        <w:t xml:space="preserve">Cn </w:t>
      </w:r>
      <w:r w:rsidDel="00000000" w:rsidR="00000000" w:rsidRPr="00000000">
        <w:rPr>
          <w:i w:val="1"/>
          <w:rtl w:val="0"/>
        </w:rPr>
        <w:t xml:space="preserve">esses campos só serão obrigatórios mediante uma condição específica.</w:t>
      </w:r>
    </w:p>
    <w:p w:rsidR="00000000" w:rsidDel="00000000" w:rsidP="00000000" w:rsidRDefault="00000000" w:rsidRPr="00000000" w14:paraId="00000003">
      <w:pPr>
        <w:spacing w:before="12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pBdr>
          <w:top w:color="000000" w:space="1" w:sz="4" w:val="single"/>
          <w:bottom w:color="000000" w:space="1" w:sz="4" w:val="single"/>
        </w:pBdr>
        <w:spacing w:after="120" w:before="240" w:line="240" w:lineRule="auto"/>
        <w:ind w:left="624" w:firstLine="0"/>
        <w:jc w:val="center"/>
        <w:rPr/>
      </w:pPr>
      <w:bookmarkStart w:colFirst="0" w:colLast="0" w:name="_bvmte6nwfl39" w:id="0"/>
      <w:bookmarkEnd w:id="0"/>
      <w:r w:rsidDel="00000000" w:rsidR="00000000" w:rsidRPr="00000000">
        <w:rPr>
          <w:b w:val="1"/>
          <w:rtl w:val="0"/>
        </w:rPr>
        <w:t xml:space="preserve">[RFS01] Inserir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Atores: </w:t>
      </w:r>
      <w:r w:rsidDel="00000000" w:rsidR="00000000" w:rsidRPr="00000000">
        <w:rPr>
          <w:rtl w:val="0"/>
        </w:rPr>
        <w:t xml:space="preserve">Cliente, administrador</w:t>
      </w:r>
    </w:p>
    <w:p w:rsidR="00000000" w:rsidDel="00000000" w:rsidP="00000000" w:rsidRDefault="00000000" w:rsidRPr="00000000" w14:paraId="00000006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Este requisito permite a criação de uma conta no aplicativo da Loja. Para que a criação seja concluída e efetivada, é necessário preencher as informações presentes na tabela 01 - Campo do Usuário, abaixo.</w:t>
      </w:r>
    </w:p>
    <w:p w:rsidR="00000000" w:rsidDel="00000000" w:rsidP="00000000" w:rsidRDefault="00000000" w:rsidRPr="00000000" w14:paraId="00000007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Tabela 01</w:t>
      </w:r>
      <w:r w:rsidDel="00000000" w:rsidR="00000000" w:rsidRPr="00000000">
        <w:rPr>
          <w:rtl w:val="0"/>
        </w:rPr>
        <w:t xml:space="preserve"> – Campo do Usuário</w:t>
      </w:r>
    </w:p>
    <w:tbl>
      <w:tblPr>
        <w:tblStyle w:val="Table1"/>
        <w:tblW w:w="9210.0" w:type="dxa"/>
        <w:jc w:val="left"/>
        <w:tblInd w:w="-108.0" w:type="dxa"/>
        <w:tblLayout w:type="fixed"/>
        <w:tblLook w:val="0000"/>
      </w:tblPr>
      <w:tblGrid>
        <w:gridCol w:w="4605"/>
        <w:gridCol w:w="4605"/>
        <w:tblGridChange w:id="0">
          <w:tblGrid>
            <w:gridCol w:w="4605"/>
            <w:gridCol w:w="4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000080" w:val="clear"/>
            <w:vAlign w:val="top"/>
          </w:tcPr>
          <w:p w:rsidR="00000000" w:rsidDel="00000000" w:rsidP="00000000" w:rsidRDefault="00000000" w:rsidRPr="00000000" w14:paraId="00000008">
            <w:pPr>
              <w:spacing w:before="120" w:line="240" w:lineRule="auto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000080" w:val="clear"/>
            <w:vAlign w:val="top"/>
          </w:tcPr>
          <w:p w:rsidR="00000000" w:rsidDel="00000000" w:rsidP="00000000" w:rsidRDefault="00000000" w:rsidRPr="00000000" w14:paraId="00000009">
            <w:pPr>
              <w:spacing w:before="120" w:line="240" w:lineRule="auto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Descrição do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*Nome 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alfabético de até 40 caracteres.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*Sobrenome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alfabético de até 40 caracteres.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*Telefone ou E-mail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alfanumérico de até 40 caracteres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*Gênero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1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de seleção fechado, com as opções: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after="0" w:afterAutospacing="0" w:before="12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Feminino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Masculino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Outro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*Data de nascimento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numérico no formato DD/MM/AAA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*Senha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alfanumérico de até 40 caracteres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Cidade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alfabético de até 30 caracteres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B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Bairro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alfanumérico de até 30 caracteres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País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de seleção fechado com as opções disponibilizadas pelo GADM (Global Administrative Areas)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de seleção fechado, com as opções dos estados de acordo com o país selecionado e Banco de Dados do GADM. Exemplo: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afterAutospacing="0" w:before="12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Minas Gerais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Espírito Santo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&lt;&lt;outros&gt;&gt;</w:t>
              <w:tab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4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Rua/Avenida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5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alfanumérico de até 50 caracteres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7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numérico para inserir o número da casa</w:t>
            </w:r>
          </w:p>
        </w:tc>
      </w:tr>
    </w:tbl>
    <w:p w:rsidR="00000000" w:rsidDel="00000000" w:rsidP="00000000" w:rsidRDefault="00000000" w:rsidRPr="00000000" w14:paraId="00000028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O aplicativo envia um código de confirmação para o e-mail ou para o número cadastrado via SMS/Whatsapp para a validação da conta, em que logo após a inserção das informações irá aparecer uma tela para inserir o código de 6 números. Telefone ou E-mail repetido não serão aceitos, gerando um aviso de “Telefone/E-mail já existente, insira um válido”.</w:t>
      </w:r>
    </w:p>
    <w:p w:rsidR="00000000" w:rsidDel="00000000" w:rsidP="00000000" w:rsidRDefault="00000000" w:rsidRPr="00000000" w14:paraId="00000029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A senha precisa ter pelo menos 8 caracteres, incluindo número, letra maiúscula e minúscula e no mínimo um caractere especial.</w:t>
      </w:r>
    </w:p>
    <w:p w:rsidR="00000000" w:rsidDel="00000000" w:rsidP="00000000" w:rsidRDefault="00000000" w:rsidRPr="00000000" w14:paraId="0000002A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[ X ] Essencial               [  ] Importante              [  ] Desejável</w:t>
      </w:r>
    </w:p>
    <w:p w:rsidR="00000000" w:rsidDel="00000000" w:rsidP="00000000" w:rsidRDefault="00000000" w:rsidRPr="00000000" w14:paraId="0000002C">
      <w:pPr>
        <w:spacing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pBdr>
          <w:top w:color="000000" w:space="1" w:sz="4" w:val="single"/>
          <w:bottom w:color="000000" w:space="1" w:sz="4" w:val="single"/>
        </w:pBdr>
        <w:spacing w:after="120" w:before="240" w:line="240" w:lineRule="auto"/>
        <w:ind w:left="624" w:firstLine="0"/>
        <w:jc w:val="center"/>
        <w:rPr/>
      </w:pPr>
      <w:bookmarkStart w:colFirst="0" w:colLast="0" w:name="_bvmte6nwfl39" w:id="0"/>
      <w:bookmarkEnd w:id="0"/>
      <w:r w:rsidDel="00000000" w:rsidR="00000000" w:rsidRPr="00000000">
        <w:rPr>
          <w:b w:val="1"/>
          <w:rtl w:val="0"/>
        </w:rPr>
        <w:t xml:space="preserve">[RFS02] Consultar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Atores: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2F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Este requisito permite a consulta de usuários cadastrados no aplicativo. Para isto, é necessário selecionar ao menos um dos campos presentes da Tabela 02 - Consultar Cliente.</w:t>
      </w:r>
    </w:p>
    <w:p w:rsidR="00000000" w:rsidDel="00000000" w:rsidP="00000000" w:rsidRDefault="00000000" w:rsidRPr="00000000" w14:paraId="00000030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Tabela 02 </w:t>
      </w:r>
      <w:r w:rsidDel="00000000" w:rsidR="00000000" w:rsidRPr="00000000">
        <w:rPr>
          <w:rtl w:val="0"/>
        </w:rPr>
        <w:t xml:space="preserve">- Consultar Cliente</w:t>
      </w:r>
    </w:p>
    <w:tbl>
      <w:tblPr>
        <w:tblStyle w:val="Table2"/>
        <w:tblW w:w="9210.0" w:type="dxa"/>
        <w:jc w:val="left"/>
        <w:tblInd w:w="-108.0" w:type="dxa"/>
        <w:tblLayout w:type="fixed"/>
        <w:tblLook w:val="0000"/>
      </w:tblPr>
      <w:tblGrid>
        <w:gridCol w:w="4605"/>
        <w:gridCol w:w="4605"/>
        <w:tblGridChange w:id="0">
          <w:tblGrid>
            <w:gridCol w:w="4605"/>
            <w:gridCol w:w="4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000080" w:val="clear"/>
            <w:vAlign w:val="top"/>
          </w:tcPr>
          <w:p w:rsidR="00000000" w:rsidDel="00000000" w:rsidP="00000000" w:rsidRDefault="00000000" w:rsidRPr="00000000" w14:paraId="00000031">
            <w:pPr>
              <w:spacing w:before="120" w:line="240" w:lineRule="auto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000080" w:val="clear"/>
            <w:vAlign w:val="top"/>
          </w:tcPr>
          <w:p w:rsidR="00000000" w:rsidDel="00000000" w:rsidP="00000000" w:rsidRDefault="00000000" w:rsidRPr="00000000" w14:paraId="00000032">
            <w:pPr>
              <w:spacing w:before="120" w:line="240" w:lineRule="auto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Descrição do Filtro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3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4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alfabético de até 80 caracteres.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5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6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alfanumérico de até 40 caracteres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7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nascimento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8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numérico que permite a seleção de uma ou mais sessões de DD/MM/AAAA.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9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Gênero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A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de seleção fechado, com as opções: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0" w:afterAutospacing="0" w:before="12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Feminino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Masculino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Outro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E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Cidade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F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de escolha fechado com as opções cadastradas no sistema.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0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Bairro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1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de escolha fechado com as opções cadastradas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2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País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3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de escolha fechado com as opções cadastradas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4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5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de escolha fechado com as opções cadastradas no sistema.</w:t>
            </w:r>
          </w:p>
        </w:tc>
      </w:tr>
    </w:tbl>
    <w:p w:rsidR="00000000" w:rsidDel="00000000" w:rsidP="00000000" w:rsidRDefault="00000000" w:rsidRPr="00000000" w14:paraId="00000046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O campo “Nome” na consulta inclui os campos “Nome” e “Sobrenome” do cadastro.</w:t>
      </w:r>
    </w:p>
    <w:p w:rsidR="00000000" w:rsidDel="00000000" w:rsidP="00000000" w:rsidRDefault="00000000" w:rsidRPr="00000000" w14:paraId="00000047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Por padrão, a consulta irá ordenar os resultados de maneira alfabética, de acordo com o nome do usuário, mas é possível a reordenação de acordo com a idade, tanto decrescente quanto crescente e também por gênero (será possível escolher a ordenação do gênero) e endereço por ordem alfabética.</w:t>
      </w:r>
    </w:p>
    <w:p w:rsidR="00000000" w:rsidDel="00000000" w:rsidP="00000000" w:rsidRDefault="00000000" w:rsidRPr="00000000" w14:paraId="00000048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[ X ] Essencial               [  ] Importante              [  ] Desejável      </w:t>
      </w:r>
    </w:p>
    <w:p w:rsidR="00000000" w:rsidDel="00000000" w:rsidP="00000000" w:rsidRDefault="00000000" w:rsidRPr="00000000" w14:paraId="0000004A">
      <w:pPr>
        <w:spacing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pBdr>
          <w:top w:color="000000" w:space="1" w:sz="4" w:val="single"/>
          <w:bottom w:color="000000" w:space="1" w:sz="4" w:val="single"/>
        </w:pBdr>
        <w:spacing w:after="120" w:before="240" w:line="240" w:lineRule="auto"/>
        <w:ind w:left="624" w:firstLine="0"/>
        <w:jc w:val="center"/>
        <w:rPr/>
      </w:pPr>
      <w:bookmarkStart w:colFirst="0" w:colLast="0" w:name="_bvmte6nwfl39" w:id="0"/>
      <w:bookmarkEnd w:id="0"/>
      <w:r w:rsidDel="00000000" w:rsidR="00000000" w:rsidRPr="00000000">
        <w:rPr>
          <w:b w:val="1"/>
          <w:rtl w:val="0"/>
        </w:rPr>
        <w:t xml:space="preserve">[RFS03] Editar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Atores: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4D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Este requisito permite a edição de usuários cadastrados no aplicativo. Todos os campos são alteráveis. Toda alteração deverá ser registrada no histórico de mudanças e todas as alterações deverão ser confirmadas através da inserção da senha mais recente. As mudanças são notificadas via o contato (Telefone ou E-mail) inserido pelo usuário.</w:t>
      </w:r>
    </w:p>
    <w:p w:rsidR="00000000" w:rsidDel="00000000" w:rsidP="00000000" w:rsidRDefault="00000000" w:rsidRPr="00000000" w14:paraId="0000004E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[ X ] Essencial               [  ] Importante              [  ] Desejável      </w:t>
      </w:r>
    </w:p>
    <w:p w:rsidR="00000000" w:rsidDel="00000000" w:rsidP="00000000" w:rsidRDefault="00000000" w:rsidRPr="00000000" w14:paraId="00000050">
      <w:pPr>
        <w:spacing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pBdr>
          <w:top w:color="000000" w:space="1" w:sz="4" w:val="single"/>
          <w:bottom w:color="000000" w:space="1" w:sz="4" w:val="single"/>
        </w:pBdr>
        <w:spacing w:after="120" w:before="240" w:line="240" w:lineRule="auto"/>
        <w:ind w:left="624" w:firstLine="0"/>
        <w:jc w:val="center"/>
        <w:rPr/>
      </w:pPr>
      <w:bookmarkStart w:colFirst="0" w:colLast="0" w:name="_bvmte6nwfl39" w:id="0"/>
      <w:bookmarkEnd w:id="0"/>
      <w:r w:rsidDel="00000000" w:rsidR="00000000" w:rsidRPr="00000000">
        <w:rPr>
          <w:b w:val="1"/>
          <w:rtl w:val="0"/>
        </w:rPr>
        <w:t xml:space="preserve">[RFS04] Excluir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Atores: </w:t>
      </w:r>
      <w:r w:rsidDel="00000000" w:rsidR="00000000" w:rsidRPr="00000000">
        <w:rPr>
          <w:rtl w:val="0"/>
        </w:rPr>
        <w:t xml:space="preserve">Cliente, administrador</w:t>
      </w:r>
    </w:p>
    <w:p w:rsidR="00000000" w:rsidDel="00000000" w:rsidP="00000000" w:rsidRDefault="00000000" w:rsidRPr="00000000" w14:paraId="00000053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Este requisito permite a exclusão do perfil do usuário. Caso a exclusão esteja sendo realizada pelo usuário e haja algum processo não finalizado, como a devolução pendente de alguma peça, o cliente será alertado. É opcional adicionar um motivo para a exclusão da conta e obrigatório a inserção da senha para validar a exclusão. Por 30 dias, a conta permanece desativada e após este período de tempo a exclusão é oficializada. Caso o usuário queira recuperar a conta, será informado do período de 30 dias e o login desfaz o processo, causando a reativação da conta e o cancelamento da exclusão.</w:t>
      </w:r>
    </w:p>
    <w:p w:rsidR="00000000" w:rsidDel="00000000" w:rsidP="00000000" w:rsidRDefault="00000000" w:rsidRPr="00000000" w14:paraId="00000054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O administrador só poderá excluir contas caso haja violação de regras por parte do usuário.</w:t>
      </w:r>
    </w:p>
    <w:p w:rsidR="00000000" w:rsidDel="00000000" w:rsidP="00000000" w:rsidRDefault="00000000" w:rsidRPr="00000000" w14:paraId="00000055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As informações geradas durante o uso do aplicativo permanecerão no banco de dados do aplicativo apesar da exclusão da conta, para fins de histórico, auditoria ou obrigações legais.</w:t>
      </w:r>
    </w:p>
    <w:p w:rsidR="00000000" w:rsidDel="00000000" w:rsidP="00000000" w:rsidRDefault="00000000" w:rsidRPr="00000000" w14:paraId="00000056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[ X ] Essencial               [  ] Importante              [  ] Desejável      </w:t>
      </w:r>
    </w:p>
    <w:p w:rsidR="00000000" w:rsidDel="00000000" w:rsidP="00000000" w:rsidRDefault="00000000" w:rsidRPr="00000000" w14:paraId="00000058">
      <w:pPr>
        <w:spacing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pBdr>
          <w:top w:color="000000" w:space="1" w:sz="4" w:val="single"/>
          <w:bottom w:color="000000" w:space="1" w:sz="4" w:val="single"/>
        </w:pBdr>
        <w:spacing w:after="120" w:before="240" w:line="240" w:lineRule="auto"/>
        <w:ind w:left="624" w:firstLine="0"/>
        <w:jc w:val="center"/>
        <w:rPr/>
      </w:pPr>
      <w:bookmarkStart w:colFirst="0" w:colLast="0" w:name="_bvmte6nwfl39" w:id="0"/>
      <w:bookmarkEnd w:id="0"/>
      <w:r w:rsidDel="00000000" w:rsidR="00000000" w:rsidRPr="00000000">
        <w:rPr>
          <w:b w:val="1"/>
          <w:rtl w:val="0"/>
        </w:rPr>
        <w:t xml:space="preserve">[RFS05] Inserir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Atores: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5B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Este requisito permite a inserção de produtos no Site do aplicativo. Para isto, é necessário informar os campos da Tabela 03 - Campo do Produto.</w:t>
      </w:r>
    </w:p>
    <w:p w:rsidR="00000000" w:rsidDel="00000000" w:rsidP="00000000" w:rsidRDefault="00000000" w:rsidRPr="00000000" w14:paraId="0000005C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Tabela 03</w:t>
      </w:r>
      <w:r w:rsidDel="00000000" w:rsidR="00000000" w:rsidRPr="00000000">
        <w:rPr>
          <w:rtl w:val="0"/>
        </w:rPr>
        <w:t xml:space="preserve"> – Campo do Produto</w:t>
      </w:r>
    </w:p>
    <w:tbl>
      <w:tblPr>
        <w:tblStyle w:val="Table3"/>
        <w:tblW w:w="9210.0" w:type="dxa"/>
        <w:jc w:val="left"/>
        <w:tblInd w:w="-108.0" w:type="dxa"/>
        <w:tblLayout w:type="fixed"/>
        <w:tblLook w:val="0000"/>
      </w:tblPr>
      <w:tblGrid>
        <w:gridCol w:w="4605"/>
        <w:gridCol w:w="4605"/>
        <w:tblGridChange w:id="0">
          <w:tblGrid>
            <w:gridCol w:w="4605"/>
            <w:gridCol w:w="4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000080" w:val="clear"/>
            <w:vAlign w:val="top"/>
          </w:tcPr>
          <w:p w:rsidR="00000000" w:rsidDel="00000000" w:rsidP="00000000" w:rsidRDefault="00000000" w:rsidRPr="00000000" w14:paraId="0000005D">
            <w:pPr>
              <w:spacing w:before="120" w:line="240" w:lineRule="auto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000080" w:val="clear"/>
            <w:vAlign w:val="top"/>
          </w:tcPr>
          <w:p w:rsidR="00000000" w:rsidDel="00000000" w:rsidP="00000000" w:rsidRDefault="00000000" w:rsidRPr="00000000" w14:paraId="0000005E">
            <w:pPr>
              <w:spacing w:before="120" w:line="240" w:lineRule="auto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Descrição do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F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*Nome do Produto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0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alfanumérico com o nome do produto. Ex: “Vestido Primaveril Prada”.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1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*Tipo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2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alfabético de até 40 caracteres descrevendo o tipo do produto de maneira breve. Ex: canga, vestido.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3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*Características do produto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4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alfanumérico de até 150 caracteres descrevendo características ou peculiaridades do produto. Cada característica deve ser registrada como uma tag separada, permitindo que o sistema realize filtros ou buscas por cada tag individualmente. Ex: “Vestido longo”, “Primaveril”, “Floral”.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5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*Marca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6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de escolha fechado de acordo com as marcas provenientes do Requisito RFSXX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7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*Tamanho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8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alfanumérico aberto. Insira tamanhos no modelo: G, GG, M ou 35, 40, 25.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9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*Cor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A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de escolha fechado, permitindo selecionar uma ou mais cores para o produto. Ex: Vermelho, Azul, Preto, Branco, Verde, Amarelo, Rosa, Laranja, Roxo, Marrom, Cinza.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B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*Preço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C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numérico de até 7 caracteres, com precisão até 2 casas decimais. Qualquer preço inserido será colocado após “R$”.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D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*Quantidade em estoque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E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numérico informando a quantidade disponível de determinado produto em estoque.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F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*Imagem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0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Arquivo com pelo menos uma foto do produto.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1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*Tecido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2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aberto de até 40 caracteres</w:t>
            </w:r>
          </w:p>
        </w:tc>
      </w:tr>
    </w:tbl>
    <w:p w:rsidR="00000000" w:rsidDel="00000000" w:rsidP="00000000" w:rsidRDefault="00000000" w:rsidRPr="00000000" w14:paraId="00000073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Caso o produto esteja com o estoque zerado irá aparecer uma mensagem abaixo da imagem do produto de “Estoque vazio” ao abrir o produto, e caso esteja com menos de 30 peças, irá aparecer um aviso de “Estoque quase vazio”.</w:t>
      </w:r>
    </w:p>
    <w:p w:rsidR="00000000" w:rsidDel="00000000" w:rsidP="00000000" w:rsidRDefault="00000000" w:rsidRPr="00000000" w14:paraId="00000074">
      <w:pPr>
        <w:spacing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[ X ] Essencial               [  ] Importante              [  ] Desejável</w:t>
      </w:r>
    </w:p>
    <w:p w:rsidR="00000000" w:rsidDel="00000000" w:rsidP="00000000" w:rsidRDefault="00000000" w:rsidRPr="00000000" w14:paraId="00000077">
      <w:pPr>
        <w:spacing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pBdr>
          <w:top w:color="000000" w:space="1" w:sz="4" w:val="single"/>
          <w:bottom w:color="000000" w:space="1" w:sz="4" w:val="single"/>
        </w:pBdr>
        <w:spacing w:after="120" w:before="240" w:line="240" w:lineRule="auto"/>
        <w:ind w:left="624" w:firstLine="0"/>
        <w:jc w:val="center"/>
        <w:rPr>
          <w:b w:val="1"/>
        </w:rPr>
      </w:pPr>
      <w:bookmarkStart w:colFirst="0" w:colLast="0" w:name="_bvmte6nwfl39" w:id="0"/>
      <w:bookmarkEnd w:id="0"/>
      <w:r w:rsidDel="00000000" w:rsidR="00000000" w:rsidRPr="00000000">
        <w:rPr>
          <w:b w:val="1"/>
          <w:rtl w:val="0"/>
        </w:rPr>
        <w:t xml:space="preserve">[RFS06] Consultar Produto</w:t>
      </w:r>
    </w:p>
    <w:p w:rsidR="00000000" w:rsidDel="00000000" w:rsidP="00000000" w:rsidRDefault="00000000" w:rsidRPr="00000000" w14:paraId="00000079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Atores: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7A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Este requisito permite a consulta de produtos cadastrados no aplicativo. Para realizar a consulta, é necessário informar ao menos 1 dos campos presentes na Tabela 04 - Consultar Produto.</w:t>
      </w:r>
    </w:p>
    <w:p w:rsidR="00000000" w:rsidDel="00000000" w:rsidP="00000000" w:rsidRDefault="00000000" w:rsidRPr="00000000" w14:paraId="0000007B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Tabela 02 </w:t>
      </w:r>
      <w:r w:rsidDel="00000000" w:rsidR="00000000" w:rsidRPr="00000000">
        <w:rPr>
          <w:rtl w:val="0"/>
        </w:rPr>
        <w:t xml:space="preserve">- Consultar Produto</w:t>
      </w:r>
    </w:p>
    <w:tbl>
      <w:tblPr>
        <w:tblStyle w:val="Table4"/>
        <w:tblW w:w="9210.0" w:type="dxa"/>
        <w:jc w:val="left"/>
        <w:tblInd w:w="-108.0" w:type="dxa"/>
        <w:tblLayout w:type="fixed"/>
        <w:tblLook w:val="0000"/>
      </w:tblPr>
      <w:tblGrid>
        <w:gridCol w:w="4605"/>
        <w:gridCol w:w="4605"/>
        <w:tblGridChange w:id="0">
          <w:tblGrid>
            <w:gridCol w:w="4605"/>
            <w:gridCol w:w="4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000080" w:val="clear"/>
            <w:vAlign w:val="top"/>
          </w:tcPr>
          <w:p w:rsidR="00000000" w:rsidDel="00000000" w:rsidP="00000000" w:rsidRDefault="00000000" w:rsidRPr="00000000" w14:paraId="0000007C">
            <w:pPr>
              <w:spacing w:before="120" w:line="240" w:lineRule="auto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000080" w:val="clear"/>
            <w:vAlign w:val="top"/>
          </w:tcPr>
          <w:p w:rsidR="00000000" w:rsidDel="00000000" w:rsidP="00000000" w:rsidRDefault="00000000" w:rsidRPr="00000000" w14:paraId="0000007D">
            <w:pPr>
              <w:spacing w:before="120" w:line="240" w:lineRule="auto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Descrição do Filtro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E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do Produto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F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alfanumérico com o nome do produto. Ex: “Vestido Primaveril Prada”.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0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1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fechado com as opções cadastradas pelo RFS05 - Cadastrar Produto.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2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 do produto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3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fechado com as tags cadastradas pelo RFS05 - Cadastrar Produto.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4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Marca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5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fechado com as opções cadastradas pelo RFS05 - Cadastrar Produto.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6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Tamanho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7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fechado com as opções cadastradas pelo RFS05 - Cadastrar Produto.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8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9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de escolha fechado, permitindo selecionar uma ou mais cores para o produto. Ex: Vermelho, Azul, Preto, Branco, Verde, Amarelo, Rosa, Laranja, Roxo, Marrom, Cinza.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A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Preço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B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numérico de até 7 caracteres, com precisão até 2 casas decimais. Qualquer preço inserido será colocado após “R$”.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C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Tecido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D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fechado com as opções cadastradas pelo RFS05 - Cadastrar Produto.</w:t>
            </w:r>
          </w:p>
        </w:tc>
      </w:tr>
    </w:tbl>
    <w:p w:rsidR="00000000" w:rsidDel="00000000" w:rsidP="00000000" w:rsidRDefault="00000000" w:rsidRPr="00000000" w14:paraId="0000008E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Por padrão, os resultados da consulta serão exibidos por relevância do produto, mas é possível ordenar de acordo com o preço (do maior pro menor e vice-versa, e com parâmetro de limite - de R$20,00 até R$120,00) ou alfabeticamente pelo nome do produto.</w:t>
      </w:r>
    </w:p>
    <w:p w:rsidR="00000000" w:rsidDel="00000000" w:rsidP="00000000" w:rsidRDefault="00000000" w:rsidRPr="00000000" w14:paraId="0000008F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[ X ] Essencial               [  ] Importante              [  ] Desejável</w:t>
      </w:r>
    </w:p>
    <w:p w:rsidR="00000000" w:rsidDel="00000000" w:rsidP="00000000" w:rsidRDefault="00000000" w:rsidRPr="00000000" w14:paraId="00000091">
      <w:pPr>
        <w:spacing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pBdr>
          <w:top w:color="000000" w:space="1" w:sz="4" w:val="single"/>
          <w:bottom w:color="000000" w:space="1" w:sz="4" w:val="single"/>
        </w:pBdr>
        <w:spacing w:after="120" w:before="240" w:line="240" w:lineRule="auto"/>
        <w:ind w:left="624" w:firstLine="0"/>
        <w:jc w:val="center"/>
        <w:rPr>
          <w:b w:val="1"/>
        </w:rPr>
      </w:pPr>
      <w:bookmarkStart w:colFirst="0" w:colLast="0" w:name="_bvmte6nwfl39" w:id="0"/>
      <w:bookmarkEnd w:id="0"/>
      <w:r w:rsidDel="00000000" w:rsidR="00000000" w:rsidRPr="00000000">
        <w:rPr>
          <w:b w:val="1"/>
          <w:rtl w:val="0"/>
        </w:rPr>
        <w:t xml:space="preserve">[RFS07] Editar Produto</w:t>
      </w:r>
    </w:p>
    <w:p w:rsidR="00000000" w:rsidDel="00000000" w:rsidP="00000000" w:rsidRDefault="00000000" w:rsidRPr="00000000" w14:paraId="00000093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Atores: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94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Este requisito permite a edição de produtos cadastrados no aplicativo. Todos os campos são alteráveis. Toda alteração deverá ser registrada no histórico de mudanças. Caso o produto tenha uma baixa no preço, todos os usuários que tenham ele nos favoritos deverão ser notificados, caso tenham a opção de notificar ativada.</w:t>
      </w:r>
    </w:p>
    <w:p w:rsidR="00000000" w:rsidDel="00000000" w:rsidP="00000000" w:rsidRDefault="00000000" w:rsidRPr="00000000" w14:paraId="00000095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[ X ] Essencial               [  ] Importante              [  ] Desejável      </w:t>
      </w:r>
    </w:p>
    <w:p w:rsidR="00000000" w:rsidDel="00000000" w:rsidP="00000000" w:rsidRDefault="00000000" w:rsidRPr="00000000" w14:paraId="00000097">
      <w:pPr>
        <w:spacing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pBdr>
          <w:top w:color="000000" w:space="1" w:sz="4" w:val="single"/>
          <w:bottom w:color="000000" w:space="1" w:sz="4" w:val="single"/>
        </w:pBdr>
        <w:spacing w:after="120" w:before="240" w:line="240" w:lineRule="auto"/>
        <w:ind w:left="624" w:firstLine="0"/>
        <w:jc w:val="center"/>
        <w:rPr>
          <w:b w:val="1"/>
        </w:rPr>
      </w:pPr>
      <w:bookmarkStart w:colFirst="0" w:colLast="0" w:name="_bvmte6nwfl39" w:id="0"/>
      <w:bookmarkEnd w:id="0"/>
      <w:r w:rsidDel="00000000" w:rsidR="00000000" w:rsidRPr="00000000">
        <w:rPr>
          <w:b w:val="1"/>
          <w:rtl w:val="0"/>
        </w:rPr>
        <w:t xml:space="preserve">[RFS08] Excluir Produto</w:t>
      </w:r>
    </w:p>
    <w:p w:rsidR="00000000" w:rsidDel="00000000" w:rsidP="00000000" w:rsidRDefault="00000000" w:rsidRPr="00000000" w14:paraId="00000099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Atores: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9A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Este requisito permite a exclusão de qualquer produto do aplicativo. Caso o produto esteja na lista de favoritos de algum usuário, ele continuará visível na lista como “Produto Indisponível”, sem possibilidade de abrir detalhes ou efetuar compra. As informações geradas a partir do produto (como histórico de vendas, avaliações ou relatórios) não serão descartadas, permanecendo no banco de dados para fins de histórico, auditoria ou análise. A exclusão será registrada no histórico do administrador responsável.</w:t>
      </w:r>
    </w:p>
    <w:p w:rsidR="00000000" w:rsidDel="00000000" w:rsidP="00000000" w:rsidRDefault="00000000" w:rsidRPr="00000000" w14:paraId="0000009B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[ X ] Essencial               [  ] Importante              [  ] Desejável    </w:t>
      </w:r>
    </w:p>
    <w:p w:rsidR="00000000" w:rsidDel="00000000" w:rsidP="00000000" w:rsidRDefault="00000000" w:rsidRPr="00000000" w14:paraId="0000009D">
      <w:pPr>
        <w:spacing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pBdr>
          <w:top w:color="000000" w:space="1" w:sz="4" w:val="single"/>
          <w:bottom w:color="000000" w:space="1" w:sz="4" w:val="single"/>
        </w:pBdr>
        <w:spacing w:after="120" w:before="240" w:line="240" w:lineRule="auto"/>
        <w:ind w:left="624" w:firstLine="0"/>
        <w:jc w:val="center"/>
        <w:rPr>
          <w:b w:val="1"/>
        </w:rPr>
      </w:pPr>
      <w:bookmarkStart w:colFirst="0" w:colLast="0" w:name="_bvmte6nwfl39" w:id="0"/>
      <w:bookmarkEnd w:id="0"/>
      <w:r w:rsidDel="00000000" w:rsidR="00000000" w:rsidRPr="00000000">
        <w:rPr>
          <w:b w:val="1"/>
          <w:rtl w:val="0"/>
        </w:rPr>
        <w:t xml:space="preserve">[RFS09] Inserir Fornecedor</w:t>
      </w:r>
    </w:p>
    <w:p w:rsidR="00000000" w:rsidDel="00000000" w:rsidP="00000000" w:rsidRDefault="00000000" w:rsidRPr="00000000" w14:paraId="0000009F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Atores: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A0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Este requisito permite a inserção de fornecedor no sistema do aplicativo. Para que a inserção seja efetivada, é necessário informar os campos da Tabela 05 - Campo do Fornecedor.</w:t>
      </w:r>
    </w:p>
    <w:p w:rsidR="00000000" w:rsidDel="00000000" w:rsidP="00000000" w:rsidRDefault="00000000" w:rsidRPr="00000000" w14:paraId="000000A1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Tabela 05</w:t>
      </w:r>
      <w:r w:rsidDel="00000000" w:rsidR="00000000" w:rsidRPr="00000000">
        <w:rPr>
          <w:rtl w:val="0"/>
        </w:rPr>
        <w:t xml:space="preserve"> – Campo do Fornecedor</w:t>
      </w:r>
    </w:p>
    <w:tbl>
      <w:tblPr>
        <w:tblStyle w:val="Table5"/>
        <w:tblW w:w="9210.0" w:type="dxa"/>
        <w:jc w:val="left"/>
        <w:tblInd w:w="-108.0" w:type="dxa"/>
        <w:tblLayout w:type="fixed"/>
        <w:tblLook w:val="0000"/>
      </w:tblPr>
      <w:tblGrid>
        <w:gridCol w:w="4605"/>
        <w:gridCol w:w="4605"/>
        <w:tblGridChange w:id="0">
          <w:tblGrid>
            <w:gridCol w:w="4605"/>
            <w:gridCol w:w="4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000080" w:val="clear"/>
            <w:vAlign w:val="top"/>
          </w:tcPr>
          <w:p w:rsidR="00000000" w:rsidDel="00000000" w:rsidP="00000000" w:rsidRDefault="00000000" w:rsidRPr="00000000" w14:paraId="000000A2">
            <w:pPr>
              <w:spacing w:before="120" w:line="240" w:lineRule="auto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000080" w:val="clear"/>
            <w:vAlign w:val="top"/>
          </w:tcPr>
          <w:p w:rsidR="00000000" w:rsidDel="00000000" w:rsidP="00000000" w:rsidRDefault="00000000" w:rsidRPr="00000000" w14:paraId="000000A3">
            <w:pPr>
              <w:spacing w:before="120" w:line="240" w:lineRule="auto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Descrição do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4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*Nome do Fornecedor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5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aberto alfanumérico de até 100 caracteres.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6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*CPF/CNPJ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7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aberto numérico no formato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XXX.XXX.XXX</w:t>
              </w:r>
            </w:hyperlink>
            <w:r w:rsidDel="00000000" w:rsidR="00000000" w:rsidRPr="00000000">
              <w:rPr>
                <w:rtl w:val="0"/>
              </w:rPr>
              <w:t xml:space="preserve">-XX para CPF e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XX.XXX.XXX/XXXX-XX</w:t>
              </w:r>
            </w:hyperlink>
            <w:r w:rsidDel="00000000" w:rsidR="00000000" w:rsidRPr="00000000">
              <w:rPr>
                <w:rtl w:val="0"/>
              </w:rPr>
              <w:t xml:space="preserve"> para CNPJ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8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*País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9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de seleção fechado com as opções disponibilizadas pelo GADM (Global Administrative Areas)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A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*Estado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B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de seleção fechado, com as opções dos estados de acordo com o país selecionado e Banco de Dados do GADM. Exemplo: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spacing w:after="0" w:afterAutospacing="0" w:before="12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Minas Gerais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Espírito Santo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spacing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&lt;&lt;outros&gt;&gt;</w:t>
              <w:tab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F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*Cidade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0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aberto alfabético de até 30 caracteres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1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*Bairro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2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aberto alfanumérico de até 30 caracteres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3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*Rua/Avenida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4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aberto alfanumérico de até 50 caracteres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5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*Número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6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aberto numérico para inserir o número do local.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7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*Telefone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8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aberto numérico de até 20 caracteres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9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*E-mail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A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aberto alfanumérico de até 50 caracteres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B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*Produtos Fornecidos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C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aberto alfanumérico de até 70 caracteres por produto inserido.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D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*Status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E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de escolha fechado, que indica se o fornecedor está ativo ou inativo.</w:t>
            </w:r>
          </w:p>
        </w:tc>
      </w:tr>
    </w:tbl>
    <w:p w:rsidR="00000000" w:rsidDel="00000000" w:rsidP="00000000" w:rsidRDefault="00000000" w:rsidRPr="00000000" w14:paraId="000000BF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Será possível adicionar mais um telefone e e-mail ao fornecedor, e não serão aceitos telefones e emails previamente utilizados.</w:t>
      </w:r>
    </w:p>
    <w:p w:rsidR="00000000" w:rsidDel="00000000" w:rsidP="00000000" w:rsidRDefault="00000000" w:rsidRPr="00000000" w14:paraId="000000C0">
      <w:pPr>
        <w:spacing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[  ] Essencial               [ X ] Importante              [  ] Desejável</w:t>
      </w:r>
    </w:p>
    <w:p w:rsidR="00000000" w:rsidDel="00000000" w:rsidP="00000000" w:rsidRDefault="00000000" w:rsidRPr="00000000" w14:paraId="000000C3">
      <w:pPr>
        <w:spacing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pBdr>
          <w:top w:color="000000" w:space="1" w:sz="4" w:val="single"/>
          <w:bottom w:color="000000" w:space="1" w:sz="4" w:val="single"/>
        </w:pBdr>
        <w:spacing w:after="120" w:before="240" w:line="240" w:lineRule="auto"/>
        <w:ind w:left="624" w:firstLine="0"/>
        <w:jc w:val="center"/>
        <w:rPr>
          <w:b w:val="1"/>
        </w:rPr>
      </w:pPr>
      <w:bookmarkStart w:colFirst="0" w:colLast="0" w:name="_bvmte6nwfl39" w:id="0"/>
      <w:bookmarkEnd w:id="0"/>
      <w:r w:rsidDel="00000000" w:rsidR="00000000" w:rsidRPr="00000000">
        <w:rPr>
          <w:b w:val="1"/>
          <w:rtl w:val="0"/>
        </w:rPr>
        <w:t xml:space="preserve">[RFS10] Consultar Fornecedor</w:t>
      </w:r>
    </w:p>
    <w:p w:rsidR="00000000" w:rsidDel="00000000" w:rsidP="00000000" w:rsidRDefault="00000000" w:rsidRPr="00000000" w14:paraId="000000C5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Atores: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C6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Este requisito permite a consulta de fornecedores cadastrados no sistema. Para tal, é necessário informar ao menos um dos filtros da tabela 06 - Consultar Fornecedor.</w:t>
      </w:r>
    </w:p>
    <w:p w:rsidR="00000000" w:rsidDel="00000000" w:rsidP="00000000" w:rsidRDefault="00000000" w:rsidRPr="00000000" w14:paraId="000000C7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Tabela 06 </w:t>
      </w:r>
      <w:r w:rsidDel="00000000" w:rsidR="00000000" w:rsidRPr="00000000">
        <w:rPr>
          <w:rtl w:val="0"/>
        </w:rPr>
        <w:t xml:space="preserve">- Consultar Fornecedor</w:t>
      </w:r>
    </w:p>
    <w:tbl>
      <w:tblPr>
        <w:tblStyle w:val="Table6"/>
        <w:tblW w:w="9210.0" w:type="dxa"/>
        <w:jc w:val="left"/>
        <w:tblInd w:w="-108.0" w:type="dxa"/>
        <w:tblLayout w:type="fixed"/>
        <w:tblLook w:val="0000"/>
      </w:tblPr>
      <w:tblGrid>
        <w:gridCol w:w="4605"/>
        <w:gridCol w:w="4605"/>
        <w:tblGridChange w:id="0">
          <w:tblGrid>
            <w:gridCol w:w="4605"/>
            <w:gridCol w:w="4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000080" w:val="clear"/>
            <w:vAlign w:val="top"/>
          </w:tcPr>
          <w:p w:rsidR="00000000" w:rsidDel="00000000" w:rsidP="00000000" w:rsidRDefault="00000000" w:rsidRPr="00000000" w14:paraId="000000C8">
            <w:pPr>
              <w:spacing w:before="120" w:line="240" w:lineRule="auto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000080" w:val="clear"/>
            <w:vAlign w:val="top"/>
          </w:tcPr>
          <w:p w:rsidR="00000000" w:rsidDel="00000000" w:rsidP="00000000" w:rsidRDefault="00000000" w:rsidRPr="00000000" w14:paraId="000000C9">
            <w:pPr>
              <w:spacing w:before="120" w:line="240" w:lineRule="auto"/>
              <w:rPr/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Descrição do Filtro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A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do Fornecedor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B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aberto alfanumérico de até 100 caracteres.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C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CPF/CNPJ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D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aberto numérico no formato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XXX.XXX.XXX</w:t>
              </w:r>
            </w:hyperlink>
            <w:r w:rsidDel="00000000" w:rsidR="00000000" w:rsidRPr="00000000">
              <w:rPr>
                <w:rtl w:val="0"/>
              </w:rPr>
              <w:t xml:space="preserve">-XX para CPF e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XX.XXX.XXX/XXXX-XX</w:t>
              </w:r>
            </w:hyperlink>
            <w:r w:rsidDel="00000000" w:rsidR="00000000" w:rsidRPr="00000000">
              <w:rPr>
                <w:rtl w:val="0"/>
              </w:rPr>
              <w:t xml:space="preserve"> para CNPJ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E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País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F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de seleção fechado com as opções disponibilizadas pelo GADM (Global Administrative Areas)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0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1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de seleção fechado, com as opções dos estados de acordo com o país selecionado e Banco de Dados do GADM. Exemplo: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after="0" w:afterAutospacing="0" w:before="12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Minas Gerais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Espírito Santo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"/>
              </w:numPr>
              <w:spacing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&lt;&lt;outros&gt;&gt;</w:t>
              <w:tab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5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Cidade</w:t>
            </w:r>
          </w:p>
        </w:tc>
        <w:tc>
          <w:tcPr>
            <w:tcBorders>
              <w:top w:color="000080" w:space="0" w:sz="6" w:val="single"/>
              <w:left w:color="000080" w:space="0" w:sz="6" w:val="single"/>
              <w:bottom w:color="000080" w:space="0" w:sz="6" w:val="single"/>
              <w:right w:color="00008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D6">
            <w:pPr>
              <w:spacing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aberto alfabético de até 30 caracteres</w:t>
            </w:r>
          </w:p>
        </w:tc>
      </w:tr>
    </w:tbl>
    <w:p w:rsidR="00000000" w:rsidDel="00000000" w:rsidP="00000000" w:rsidRDefault="00000000" w:rsidRPr="00000000" w14:paraId="000000D7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Nos campos de pesquisa aberto, serão sugeridos opções que tenham os caracteres idênticos durante a pesquisa (Ex: Mar sugere todos os nomes começados com Mar). Os resultados serão exibidos, por padrão, alfabeticamente pelo nome do Fornecedor. Será possível reordenar alfabeticamente de acordo com o estado.</w:t>
      </w:r>
    </w:p>
    <w:p w:rsidR="00000000" w:rsidDel="00000000" w:rsidP="00000000" w:rsidRDefault="00000000" w:rsidRPr="00000000" w14:paraId="000000D8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[ X ] Essencial               [  ] Importante              [  ] Desejável</w:t>
      </w:r>
    </w:p>
    <w:p w:rsidR="00000000" w:rsidDel="00000000" w:rsidP="00000000" w:rsidRDefault="00000000" w:rsidRPr="00000000" w14:paraId="000000DA">
      <w:pPr>
        <w:spacing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pBdr>
          <w:top w:color="000000" w:space="1" w:sz="4" w:val="single"/>
          <w:bottom w:color="000000" w:space="1" w:sz="4" w:val="single"/>
        </w:pBdr>
        <w:spacing w:after="120" w:before="240" w:line="240" w:lineRule="auto"/>
        <w:ind w:left="624" w:firstLine="0"/>
        <w:jc w:val="center"/>
        <w:rPr>
          <w:b w:val="1"/>
        </w:rPr>
      </w:pPr>
      <w:bookmarkStart w:colFirst="0" w:colLast="0" w:name="_bvmte6nwfl39" w:id="0"/>
      <w:bookmarkEnd w:id="0"/>
      <w:r w:rsidDel="00000000" w:rsidR="00000000" w:rsidRPr="00000000">
        <w:rPr>
          <w:b w:val="1"/>
          <w:rtl w:val="0"/>
        </w:rPr>
        <w:t xml:space="preserve">[RFS11] Editar Fornecedor</w:t>
      </w:r>
    </w:p>
    <w:p w:rsidR="00000000" w:rsidDel="00000000" w:rsidP="00000000" w:rsidRDefault="00000000" w:rsidRPr="00000000" w14:paraId="000000DC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Atores: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DD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Este requisito permite a edição das informações referentes aos fornecedores previamente cadastrados. Todos os campos poderão ser alterados, exceto o CPF/CNPJ, que permanecem fixos após o cadastro.</w:t>
      </w:r>
    </w:p>
    <w:p w:rsidR="00000000" w:rsidDel="00000000" w:rsidP="00000000" w:rsidRDefault="00000000" w:rsidRPr="00000000" w14:paraId="000000DE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Toda modificação realizada deve ser registrada no histórico de alterações do sistema e comunicada automaticamente ao fornecedor por meio de e-mail informativo, descrevendo as mudanças efetuadas. </w:t>
      </w:r>
    </w:p>
    <w:p w:rsidR="00000000" w:rsidDel="00000000" w:rsidP="00000000" w:rsidRDefault="00000000" w:rsidRPr="00000000" w14:paraId="000000DF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[  ] Essencial               [ X ] Importante              [  ] Desejável      </w:t>
      </w:r>
    </w:p>
    <w:p w:rsidR="00000000" w:rsidDel="00000000" w:rsidP="00000000" w:rsidRDefault="00000000" w:rsidRPr="00000000" w14:paraId="000000E1">
      <w:pPr>
        <w:spacing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pBdr>
          <w:top w:color="000000" w:space="1" w:sz="4" w:val="single"/>
          <w:bottom w:color="000000" w:space="1" w:sz="4" w:val="single"/>
        </w:pBdr>
        <w:spacing w:after="120" w:before="240" w:line="240" w:lineRule="auto"/>
        <w:ind w:left="624" w:firstLine="0"/>
        <w:jc w:val="center"/>
        <w:rPr>
          <w:b w:val="1"/>
        </w:rPr>
      </w:pPr>
      <w:bookmarkStart w:colFirst="0" w:colLast="0" w:name="_bvmte6nwfl39" w:id="0"/>
      <w:bookmarkEnd w:id="0"/>
      <w:r w:rsidDel="00000000" w:rsidR="00000000" w:rsidRPr="00000000">
        <w:rPr>
          <w:b w:val="1"/>
          <w:rtl w:val="0"/>
        </w:rPr>
        <w:t xml:space="preserve">[RFS12] Excluir Fornecedor</w:t>
      </w:r>
    </w:p>
    <w:p w:rsidR="00000000" w:rsidDel="00000000" w:rsidP="00000000" w:rsidRDefault="00000000" w:rsidRPr="00000000" w14:paraId="000000E3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Atores: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E4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Este requisito permite a exclusão de um fornecedor previamente cadastrado no sistema.</w:t>
      </w:r>
    </w:p>
    <w:p w:rsidR="00000000" w:rsidDel="00000000" w:rsidP="00000000" w:rsidRDefault="00000000" w:rsidRPr="00000000" w14:paraId="000000E5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Ao realizar a exclusão, um aviso será enviado automaticamente ao fornecedor por SMS/WhatsApp e e-mail, informando sobre a remoção de seu registro.</w:t>
      </w:r>
    </w:p>
    <w:p w:rsidR="00000000" w:rsidDel="00000000" w:rsidP="00000000" w:rsidRDefault="00000000" w:rsidRPr="00000000" w14:paraId="000000E6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As informações associadas ao fornecedor poderão ser mantidas no banco de dados para fins de histórico, auditoria ou obrigações legais.</w:t>
      </w:r>
    </w:p>
    <w:p w:rsidR="00000000" w:rsidDel="00000000" w:rsidP="00000000" w:rsidRDefault="00000000" w:rsidRPr="00000000" w14:paraId="000000E7">
      <w:pPr>
        <w:spacing w:before="120" w:line="240" w:lineRule="auto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[  ] Essencial               [  ] Importante              [ X ] Desejável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xx.xxx.xxx/XXXX-XX" TargetMode="External"/><Relationship Id="rId5" Type="http://schemas.openxmlformats.org/officeDocument/2006/relationships/styles" Target="styles.xml"/><Relationship Id="rId6" Type="http://schemas.openxmlformats.org/officeDocument/2006/relationships/hyperlink" Target="http://xxx.xxx.xxx" TargetMode="External"/><Relationship Id="rId7" Type="http://schemas.openxmlformats.org/officeDocument/2006/relationships/hyperlink" Target="http://xx.xxx.xxx/XXXX-XX" TargetMode="External"/><Relationship Id="rId8" Type="http://schemas.openxmlformats.org/officeDocument/2006/relationships/hyperlink" Target="http://xxx.xxx.xx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