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FCD0" w14:textId="77777777" w:rsidR="004516F7" w:rsidRDefault="0081678C">
      <w:pPr>
        <w:pStyle w:val="1"/>
        <w:widowControl/>
        <w:spacing w:before="288" w:beforeAutospacing="0" w:after="144" w:afterAutospacing="0"/>
        <w:rPr>
          <w:rFonts w:cs="宋体" w:hint="default"/>
          <w:color w:val="404040"/>
          <w:sz w:val="33"/>
          <w:szCs w:val="33"/>
          <w:shd w:val="clear" w:color="auto" w:fill="FFFFFF"/>
        </w:rPr>
      </w:pPr>
      <w:proofErr w:type="gramStart"/>
      <w:r>
        <w:rPr>
          <w:rFonts w:cs="宋体"/>
          <w:color w:val="404040"/>
          <w:sz w:val="33"/>
          <w:szCs w:val="33"/>
          <w:shd w:val="clear" w:color="auto" w:fill="FFFFFF"/>
        </w:rPr>
        <w:t>计导课程</w:t>
      </w:r>
      <w:proofErr w:type="gramEnd"/>
      <w:r>
        <w:rPr>
          <w:rFonts w:cs="宋体"/>
          <w:color w:val="404040"/>
          <w:sz w:val="33"/>
          <w:szCs w:val="33"/>
          <w:shd w:val="clear" w:color="auto" w:fill="FFFFFF"/>
        </w:rPr>
        <w:t>关于</w:t>
      </w:r>
      <w:r w:rsidR="00184750">
        <w:rPr>
          <w:rFonts w:ascii="Georgia" w:eastAsia="Georgia" w:hAnsi="Georgia" w:cs="Georgia" w:hint="default"/>
          <w:color w:val="404040"/>
          <w:sz w:val="33"/>
          <w:szCs w:val="33"/>
          <w:shd w:val="clear" w:color="auto" w:fill="FFFFFF"/>
        </w:rPr>
        <w:t>C</w:t>
      </w:r>
      <w:r>
        <w:rPr>
          <w:rFonts w:cs="宋体"/>
          <w:color w:val="404040"/>
          <w:sz w:val="33"/>
          <w:szCs w:val="33"/>
          <w:shd w:val="clear" w:color="auto" w:fill="FFFFFF"/>
        </w:rPr>
        <w:t>代码风格建议</w:t>
      </w:r>
    </w:p>
    <w:p w14:paraId="5C991B1C" w14:textId="5F6C6EC8" w:rsidR="006635C1" w:rsidRPr="004516F7" w:rsidRDefault="004516F7" w:rsidP="004516F7">
      <w:pPr>
        <w:pStyle w:val="a3"/>
        <w:widowControl/>
        <w:spacing w:before="288" w:beforeAutospacing="0" w:after="144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4516F7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版本</w:t>
      </w: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：2020年春季</w:t>
      </w:r>
      <w:r w:rsidR="00610DAE">
        <w:fldChar w:fldCharType="begin"/>
      </w:r>
      <w:r w:rsidR="00610DAE">
        <w:instrText xml:space="preserve"> HYPERLINK "https://cs50.readthedocs.io/style/c/" \l "style-guide-for-c" \o "Permalink to this headline" </w:instrText>
      </w:r>
      <w:r w:rsidR="00610DAE">
        <w:fldChar w:fldCharType="separate"/>
      </w:r>
      <w:r w:rsidR="00610DAE">
        <w:fldChar w:fldCharType="end"/>
      </w:r>
    </w:p>
    <w:p w14:paraId="1F820114" w14:textId="7E7E278B" w:rsidR="0081678C" w:rsidRPr="000B3F71" w:rsidRDefault="0081678C">
      <w:pPr>
        <w:pStyle w:val="a3"/>
        <w:widowControl/>
        <w:spacing w:before="288" w:beforeAutospacing="0" w:after="144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bookmarkStart w:id="0" w:name="OLE_LINK6"/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虽然没有统一标准，但是学习编程者必须养成良好的代码风格。</w:t>
      </w:r>
      <w:proofErr w:type="gramStart"/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计导课程组在此</w:t>
      </w:r>
      <w:proofErr w:type="gramEnd"/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对所有学生提交的C程序代码</w:t>
      </w:r>
      <w:proofErr w:type="gramStart"/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作出</w:t>
      </w:r>
      <w:proofErr w:type="gramEnd"/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简要的风格建议与约束。</w:t>
      </w:r>
    </w:p>
    <w:bookmarkEnd w:id="0"/>
    <w:p w14:paraId="76D861DB" w14:textId="3771DDA3" w:rsidR="000721B9" w:rsidRDefault="000721B9" w:rsidP="000721B9">
      <w:pPr>
        <w:pStyle w:val="2"/>
        <w:widowControl/>
        <w:spacing w:beforeAutospacing="0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命名</w:t>
      </w:r>
      <w:r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Identifier</w:t>
      </w:r>
      <w:hyperlink r:id="rId6" w:anchor="variables" w:tooltip="Permalink to this headline" w:history="1"/>
    </w:p>
    <w:p w14:paraId="123D3C97" w14:textId="78E9A26C" w:rsidR="000B3F71" w:rsidRPr="000B3F71" w:rsidRDefault="000721B9" w:rsidP="00532EC0">
      <w:pPr>
        <w:pStyle w:val="a3"/>
        <w:widowControl/>
        <w:numPr>
          <w:ilvl w:val="0"/>
          <w:numId w:val="9"/>
        </w:numPr>
        <w:spacing w:before="288" w:beforeAutospacing="0" w:after="144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变量和函数命名应遵守普遍接受的命名惯例</w:t>
      </w:r>
      <w:r w:rsidR="000B3F71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，你可以自行选择一种惯例。但不管选择哪种，需要你在代码中贯彻始终</w:t>
      </w: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。</w:t>
      </w:r>
    </w:p>
    <w:p w14:paraId="3CC74A02" w14:textId="104816F0" w:rsidR="009340DF" w:rsidRPr="000B3F71" w:rsidRDefault="000B3F71" w:rsidP="000721B9">
      <w:pPr>
        <w:pStyle w:val="a3"/>
        <w:widowControl/>
        <w:spacing w:before="288" w:beforeAutospacing="0" w:after="144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如果你不知道命名惯例，下面介绍一种驼峰命名。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命名</w:t>
      </w:r>
      <w:r w:rsidR="000721B9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应该包括一个或多个单词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(允许缩写</w:t>
      </w:r>
      <w:r w:rsidR="009340DF"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)</w:t>
      </w:r>
      <w:r w:rsidR="000721B9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，每个单词的首字母大写，但是名称的第一个字母小写，例如：c</w:t>
      </w:r>
      <w:r w:rsidR="000721B9"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ount</w:t>
      </w:r>
      <w:r w:rsidR="000721B9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，</w:t>
      </w:r>
      <w:proofErr w:type="spellStart"/>
      <w:r w:rsidR="000721B9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tax</w:t>
      </w:r>
      <w:r w:rsidR="000721B9"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Rate</w:t>
      </w:r>
      <w:proofErr w:type="spellEnd"/>
      <w:r w:rsidR="000721B9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。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上述规则唯一例外的就是常量，常量的名称应该包含一个或多个大写的单词，中间用下划线符号隔开，例如</w:t>
      </w:r>
      <w:r w:rsidR="009340DF"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SIZE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或M</w:t>
      </w:r>
      <w:r w:rsidR="009340DF"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AX_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FLOOR。</w:t>
      </w:r>
    </w:p>
    <w:p w14:paraId="28B57D0F" w14:textId="5B068653" w:rsidR="000721B9" w:rsidRDefault="000721B9" w:rsidP="000721B9">
      <w:pPr>
        <w:pStyle w:val="2"/>
        <w:widowControl/>
        <w:spacing w:beforeAutospacing="0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变量</w:t>
      </w:r>
      <w:r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Variables</w:t>
      </w:r>
      <w:hyperlink r:id="rId7" w:anchor="variables" w:tooltip="Permalink to this headline" w:history="1"/>
    </w:p>
    <w:p w14:paraId="3DC4C7AE" w14:textId="0BB81643" w:rsidR="004516F7" w:rsidRDefault="004516F7" w:rsidP="00532EC0">
      <w:pPr>
        <w:pStyle w:val="a3"/>
        <w:widowControl/>
        <w:numPr>
          <w:ilvl w:val="0"/>
          <w:numId w:val="7"/>
        </w:numPr>
        <w:spacing w:beforeAutospacing="0" w:afterAutospacing="0" w:line="288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全局变量（函数外部的变量）理应避免使用，它会破坏函数的独立性，增加调试难度。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计导课程组在此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做限定：所有作业，除非老师特殊声明，否则禁止使用全局变量。</w:t>
      </w:r>
    </w:p>
    <w:p w14:paraId="4C68AD96" w14:textId="77777777" w:rsidR="00FB6976" w:rsidRPr="004516F7" w:rsidRDefault="00FB6976" w:rsidP="00FB6976">
      <w:pPr>
        <w:pStyle w:val="a3"/>
        <w:widowControl/>
        <w:numPr>
          <w:ilvl w:val="0"/>
          <w:numId w:val="7"/>
        </w:numPr>
        <w:spacing w:beforeAutospacing="0" w:afterAutospacing="0" w:line="288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 w:rsidRPr="004516F7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按照</w:t>
      </w:r>
      <w:r w:rsidRPr="004516F7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fldChar w:fldCharType="begin"/>
      </w:r>
      <w:r w:rsidRPr="004516F7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instrText xml:space="preserve"> HYPERLINK "http://en.wikipedia.org/wiki/C99" </w:instrText>
      </w:r>
      <w:r w:rsidRPr="004516F7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fldChar w:fldCharType="separate"/>
      </w:r>
      <w:r w:rsidRPr="004516F7">
        <w:rPr>
          <w:rStyle w:val="a4"/>
          <w:rFonts w:ascii="Arial" w:eastAsia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C99</w:t>
      </w:r>
      <w:r w:rsidRPr="004516F7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fldChar w:fldCharType="end"/>
      </w:r>
      <w:r w:rsidRPr="004516F7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标准，函数内部的变量不需要集中在函数头部集中声明，可以在实际需要的地方声明。</w:t>
      </w:r>
    </w:p>
    <w:p w14:paraId="13C6C75B" w14:textId="77777777" w:rsidR="00532EC0" w:rsidRPr="00532EC0" w:rsidRDefault="00532EC0" w:rsidP="00532EC0">
      <w:pPr>
        <w:pStyle w:val="a3"/>
        <w:widowControl/>
        <w:numPr>
          <w:ilvl w:val="0"/>
          <w:numId w:val="7"/>
        </w:numPr>
        <w:spacing w:beforeAutospacing="0" w:afterAutospacing="0" w:line="288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任何时候当你需要临时的循环</w:t>
      </w:r>
      <w:r w:rsidR="009340DF"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变量</w:t>
      </w: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，使用</w:t>
      </w:r>
      <w:proofErr w:type="spellStart"/>
      <w:r w:rsidR="000721B9" w:rsidRPr="000B3F71">
        <w:rPr>
          <w:rFonts w:ascii="Consolas" w:eastAsia="Consolas" w:hAnsi="Consolas" w:cs="Consolas"/>
          <w:color w:val="E74C3C"/>
          <w:sz w:val="21"/>
          <w:szCs w:val="21"/>
          <w:shd w:val="clear" w:color="auto" w:fill="FFFFFF"/>
        </w:rPr>
        <w:t>i</w:t>
      </w:r>
      <w:proofErr w:type="spellEnd"/>
      <w:r w:rsidR="000721B9" w:rsidRPr="000B3F71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>, </w:t>
      </w: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然后</w:t>
      </w:r>
      <w:r w:rsidR="000721B9" w:rsidRPr="000B3F71">
        <w:rPr>
          <w:rFonts w:ascii="Consolas" w:eastAsia="Consolas" w:hAnsi="Consolas" w:cs="Consolas"/>
          <w:color w:val="E74C3C"/>
          <w:sz w:val="21"/>
          <w:szCs w:val="21"/>
          <w:shd w:val="clear" w:color="auto" w:fill="FFFFFF"/>
        </w:rPr>
        <w:t>j</w:t>
      </w:r>
      <w:r w:rsidR="000721B9" w:rsidRPr="000B3F71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 xml:space="preserve">, </w:t>
      </w: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最后</w:t>
      </w:r>
      <w:r w:rsidR="000721B9" w:rsidRPr="000B3F71">
        <w:rPr>
          <w:rFonts w:ascii="Consolas" w:eastAsia="Consolas" w:hAnsi="Consolas" w:cs="Consolas"/>
          <w:color w:val="E74C3C"/>
          <w:sz w:val="21"/>
          <w:szCs w:val="21"/>
          <w:shd w:val="clear" w:color="auto" w:fill="FFFFFF"/>
        </w:rPr>
        <w:t>k</w:t>
      </w:r>
      <w:r w:rsidRPr="00532EC0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，除非你需要更清楚的命名来解释算法思路。如果你需要超过3个的循环变量，那么你需要重新审视你的算法设计了。</w:t>
      </w:r>
    </w:p>
    <w:p w14:paraId="41837F62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for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</w:t>
      </w:r>
      <w:r w:rsidRPr="00532EC0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spellStart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i</w:t>
      </w:r>
      <w:proofErr w:type="spellEnd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532EC0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; </w:t>
      </w:r>
      <w:proofErr w:type="spellStart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i</w:t>
      </w:r>
      <w:proofErr w:type="spellEnd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&lt;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LIMIT; </w:t>
      </w:r>
      <w:proofErr w:type="spellStart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i</w:t>
      </w:r>
      <w:proofErr w:type="spellEnd"/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+</w:t>
      </w:r>
      <w:proofErr w:type="gramStart"/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+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){</w:t>
      </w:r>
      <w:proofErr w:type="gramEnd"/>
    </w:p>
    <w:p w14:paraId="6CBAB0F0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r w:rsidRPr="00532EC0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for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</w:t>
      </w:r>
      <w:r w:rsidRPr="00532EC0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j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532EC0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; j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&lt;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LIMIT; </w:t>
      </w:r>
      <w:proofErr w:type="spellStart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j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++</w:t>
      </w:r>
      <w:proofErr w:type="spellEnd"/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p w14:paraId="5122CBF7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{</w:t>
      </w:r>
    </w:p>
    <w:p w14:paraId="3EF7A869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    </w:t>
      </w:r>
      <w:r w:rsidRPr="00532EC0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for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</w:t>
      </w:r>
      <w:r w:rsidRPr="00532EC0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k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532EC0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; k 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&lt;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LIMIT; k</w:t>
      </w:r>
      <w:r w:rsidRPr="00532EC0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++</w:t>
      </w: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p w14:paraId="3E048A47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    {</w:t>
      </w:r>
    </w:p>
    <w:p w14:paraId="4F39A03B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        </w:t>
      </w:r>
      <w:r w:rsidRPr="00532EC0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// Do something</w:t>
      </w:r>
    </w:p>
    <w:p w14:paraId="70C4DA7C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    }</w:t>
      </w:r>
    </w:p>
    <w:p w14:paraId="4AFECC32" w14:textId="77777777" w:rsidR="00532EC0" w:rsidRPr="00532EC0" w:rsidRDefault="00532EC0" w:rsidP="00532EC0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532EC0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}}</w:t>
      </w:r>
    </w:p>
    <w:p w14:paraId="23087B62" w14:textId="77777777" w:rsidR="000B3F71" w:rsidRPr="000B3F71" w:rsidRDefault="000B3F71" w:rsidP="00532EC0">
      <w:pPr>
        <w:pStyle w:val="a3"/>
        <w:widowControl/>
        <w:numPr>
          <w:ilvl w:val="0"/>
          <w:numId w:val="7"/>
        </w:numPr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同类型的多个变量声明，放在一起进行声明。例：</w:t>
      </w:r>
    </w:p>
    <w:p w14:paraId="753B0376" w14:textId="77777777" w:rsidR="000721B9" w:rsidRPr="000B3F71" w:rsidRDefault="000721B9" w:rsidP="000721B9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0B3F71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quarters, dimes, nickels, pennies;</w:t>
      </w:r>
    </w:p>
    <w:p w14:paraId="7400B9EE" w14:textId="4237430E" w:rsidR="000721B9" w:rsidRPr="000B3F71" w:rsidRDefault="000B3F71" w:rsidP="00532EC0">
      <w:pPr>
        <w:pStyle w:val="a3"/>
        <w:widowControl/>
        <w:numPr>
          <w:ilvl w:val="0"/>
          <w:numId w:val="8"/>
        </w:numPr>
        <w:spacing w:beforeAutospacing="0" w:afterAutospacing="0" w:line="288" w:lineRule="atLeast"/>
        <w:rPr>
          <w:sz w:val="21"/>
          <w:szCs w:val="21"/>
        </w:rPr>
      </w:pP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同时声明的多个变量，不要一部分初始化，其它不作初始化。反例：</w:t>
      </w:r>
    </w:p>
    <w:p w14:paraId="5AE9C73C" w14:textId="77777777" w:rsidR="000721B9" w:rsidRPr="000B3F71" w:rsidRDefault="000721B9" w:rsidP="000721B9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0B3F71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quarters, dimes </w:t>
      </w:r>
      <w:r w:rsidRPr="000B3F71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0B3F71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, nickels </w:t>
      </w:r>
      <w:r w:rsidRPr="000B3F71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gramStart"/>
      <w:r w:rsidRPr="000B3F71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,</w:t>
      </w:r>
      <w:proofErr w:type="gramEnd"/>
      <w:r w:rsidRPr="000B3F71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pennies;</w:t>
      </w:r>
    </w:p>
    <w:p w14:paraId="25C3B2DE" w14:textId="42A1788D" w:rsidR="000721B9" w:rsidRPr="000B3F71" w:rsidRDefault="000B3F71" w:rsidP="00532EC0">
      <w:pPr>
        <w:pStyle w:val="a3"/>
        <w:widowControl/>
        <w:numPr>
          <w:ilvl w:val="0"/>
          <w:numId w:val="8"/>
        </w:numPr>
        <w:spacing w:beforeAutospacing="0" w:afterAutospacing="0" w:line="288" w:lineRule="atLeast"/>
        <w:rPr>
          <w:rFonts w:ascii="Consolas" w:eastAsia="Consolas" w:hAnsi="Consolas" w:cs="Consolas"/>
          <w:sz w:val="21"/>
          <w:szCs w:val="21"/>
        </w:rPr>
      </w:pP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指针类型的变量，最好和非指针类型的变量分开声明。例：</w:t>
      </w:r>
      <w:r w:rsidR="000721B9" w:rsidRPr="000B3F71">
        <w:rPr>
          <w:rFonts w:ascii="Consolas" w:eastAsia="Consolas" w:hAnsi="Consolas" w:cs="Consolas"/>
          <w:color w:val="902000"/>
          <w:sz w:val="21"/>
          <w:szCs w:val="21"/>
          <w:shd w:val="clear" w:color="auto" w:fill="EEFFCC"/>
        </w:rPr>
        <w:t>int</w:t>
      </w:r>
      <w:r w:rsidR="000721B9" w:rsidRPr="000B3F71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</w:t>
      </w:r>
      <w:r w:rsidR="000721B9" w:rsidRPr="000B3F71">
        <w:rPr>
          <w:rFonts w:ascii="Consolas" w:eastAsia="Consolas" w:hAnsi="Consolas" w:cs="Consolas"/>
          <w:color w:val="666666"/>
          <w:sz w:val="21"/>
          <w:szCs w:val="21"/>
          <w:shd w:val="clear" w:color="auto" w:fill="EEFFCC"/>
        </w:rPr>
        <w:t>*</w:t>
      </w:r>
      <w:proofErr w:type="spellStart"/>
      <w:proofErr w:type="gramStart"/>
      <w:r w:rsidR="000721B9" w:rsidRPr="000B3F71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p;</w:t>
      </w:r>
      <w:r w:rsidR="000721B9" w:rsidRPr="000B3F71">
        <w:rPr>
          <w:rFonts w:ascii="Consolas" w:eastAsia="Consolas" w:hAnsi="Consolas" w:cs="Consolas"/>
          <w:color w:val="902000"/>
          <w:sz w:val="21"/>
          <w:szCs w:val="21"/>
          <w:shd w:val="clear" w:color="auto" w:fill="EEFFCC"/>
        </w:rPr>
        <w:t>int</w:t>
      </w:r>
      <w:proofErr w:type="spellEnd"/>
      <w:proofErr w:type="gramEnd"/>
      <w:r w:rsidR="000721B9" w:rsidRPr="000B3F71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n;</w:t>
      </w:r>
    </w:p>
    <w:p w14:paraId="3EFB5C66" w14:textId="479A9EC0" w:rsidR="000721B9" w:rsidRPr="000B3F71" w:rsidRDefault="000B3F71" w:rsidP="000B3F71">
      <w:pPr>
        <w:pStyle w:val="a3"/>
        <w:widowControl/>
        <w:spacing w:beforeAutospacing="0" w:afterAutospacing="0" w:line="288" w:lineRule="atLeast"/>
        <w:rPr>
          <w:rFonts w:ascii="Consolas" w:eastAsia="Consolas" w:hAnsi="Consolas" w:cs="Consolas"/>
          <w:sz w:val="21"/>
          <w:szCs w:val="21"/>
        </w:rPr>
      </w:pPr>
      <w:r w:rsidRPr="000B3F71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ab/>
      </w:r>
      <w:r w:rsidRPr="000B3F71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反例</w:t>
      </w:r>
      <w:r w:rsidR="000721B9" w:rsidRPr="000B3F71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>:</w:t>
      </w:r>
      <w:r w:rsidR="000721B9" w:rsidRPr="000B3F71">
        <w:rPr>
          <w:rFonts w:ascii="Consolas" w:eastAsia="Consolas" w:hAnsi="Consolas" w:cs="Consolas"/>
          <w:color w:val="902000"/>
          <w:sz w:val="21"/>
          <w:szCs w:val="21"/>
          <w:shd w:val="clear" w:color="auto" w:fill="EEFFCC"/>
        </w:rPr>
        <w:t>int</w:t>
      </w:r>
      <w:r w:rsidR="000721B9" w:rsidRPr="000B3F71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</w:t>
      </w:r>
      <w:r w:rsidR="000721B9" w:rsidRPr="000B3F71">
        <w:rPr>
          <w:rFonts w:ascii="Consolas" w:eastAsia="Consolas" w:hAnsi="Consolas" w:cs="Consolas"/>
          <w:color w:val="666666"/>
          <w:sz w:val="21"/>
          <w:szCs w:val="21"/>
          <w:shd w:val="clear" w:color="auto" w:fill="EEFFCC"/>
        </w:rPr>
        <w:t>*</w:t>
      </w:r>
      <w:r w:rsidR="000721B9" w:rsidRPr="000B3F71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p, n;</w:t>
      </w:r>
    </w:p>
    <w:p w14:paraId="6AECEB0E" w14:textId="6F313243" w:rsidR="0081678C" w:rsidRDefault="0081678C" w:rsidP="00144C62">
      <w:pPr>
        <w:pStyle w:val="2"/>
        <w:widowControl/>
        <w:spacing w:beforeAutospacing="0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缩进</w:t>
      </w:r>
      <w:r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Indentation</w:t>
      </w:r>
      <w:hyperlink r:id="rId8" w:anchor="indentation" w:tooltip="Permalink to this headline" w:history="1"/>
    </w:p>
    <w:p w14:paraId="25D787F9" w14:textId="6A6BD868" w:rsidR="00144C62" w:rsidRDefault="00144C62" w:rsidP="00532EC0">
      <w:pPr>
        <w:pStyle w:val="a3"/>
        <w:widowControl/>
        <w:numPr>
          <w:ilvl w:val="0"/>
          <w:numId w:val="8"/>
        </w:numPr>
        <w:spacing w:beforeAutospacing="0" w:afterAutospacing="0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lastRenderedPageBreak/>
        <w:t>将代码缩进到四个空格之后，可以清晰地表达内层代码块。通常在集成开发环境中，都支持你用Tab按键达到缩进四个空格的效果，并不费事。</w:t>
      </w:r>
    </w:p>
    <w:p w14:paraId="4659FC9A" w14:textId="7082E3F9" w:rsidR="00FB6976" w:rsidRDefault="00FB6976" w:rsidP="00532EC0">
      <w:pPr>
        <w:pStyle w:val="a3"/>
        <w:widowControl/>
        <w:numPr>
          <w:ilvl w:val="0"/>
          <w:numId w:val="8"/>
        </w:numPr>
        <w:spacing w:beforeAutospacing="0" w:afterAutospacing="0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函数内部的代码块，要比函数名语句缩进四个空格。</w:t>
      </w:r>
    </w:p>
    <w:p w14:paraId="20E4F3AE" w14:textId="77777777" w:rsidR="00FB6976" w:rsidRPr="00D7341F" w:rsidRDefault="00FB6976" w:rsidP="00FB6976">
      <w:pPr>
        <w:pStyle w:val="a3"/>
        <w:widowControl/>
        <w:spacing w:beforeAutospacing="0" w:afterAutospacing="0"/>
        <w:ind w:left="420"/>
        <w:rPr>
          <w:sz w:val="21"/>
          <w:szCs w:val="21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代码缩进示例</w:t>
      </w:r>
      <w:r w:rsidRPr="00D7341F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>:</w:t>
      </w:r>
    </w:p>
    <w:p w14:paraId="0B46E226" w14:textId="395E8B92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int </w:t>
      </w:r>
      <w:proofErr w:type="gramStart"/>
      <w:r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main(</w:t>
      </w:r>
      <w:proofErr w:type="gramEnd"/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argc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, </w:t>
      </w: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char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*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argv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[]</w:t>
      </w:r>
      <w:r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p w14:paraId="46F68F2E" w14:textId="7B1D299E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{</w:t>
      </w:r>
    </w:p>
    <w:p w14:paraId="0A650F57" w14:textId="6870B5AD" w:rsidR="00FB6976" w:rsidRPr="00D7341F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bookmarkStart w:id="1" w:name="OLE_LINK20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for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</w:t>
      </w: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j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, n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=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strlen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argv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[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i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]); j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&lt;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n;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j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++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bookmarkEnd w:id="1"/>
    <w:p w14:paraId="620A27C3" w14:textId="77777777" w:rsidR="00FB6976" w:rsidRPr="00D7341F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{</w:t>
      </w:r>
    </w:p>
    <w:p w14:paraId="3AA455A8" w14:textId="77777777" w:rsidR="00FB6976" w:rsidRPr="00D7341F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    </w:t>
      </w:r>
      <w:proofErr w:type="spellStart"/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"%c</w:t>
      </w:r>
      <w:r w:rsidRPr="00D7341F">
        <w:rPr>
          <w:rFonts w:ascii="Consolas" w:eastAsia="Consolas" w:hAnsi="Consolas" w:cs="Consolas" w:hint="default"/>
          <w:b/>
          <w:color w:val="4070A0"/>
          <w:sz w:val="21"/>
          <w:szCs w:val="21"/>
          <w:shd w:val="clear" w:color="auto" w:fill="EEFFCC"/>
        </w:rPr>
        <w:t>\n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,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argv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[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i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][j]);</w:t>
      </w:r>
    </w:p>
    <w:p w14:paraId="4D76E47F" w14:textId="77777777" w:rsidR="00FB6976" w:rsidRPr="00D7341F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}</w:t>
      </w:r>
    </w:p>
    <w:p w14:paraId="6528CD80" w14:textId="77777777" w:rsidR="00FB6976" w:rsidRPr="00D7341F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b/>
          <w:color w:val="4070A0"/>
          <w:sz w:val="21"/>
          <w:szCs w:val="21"/>
          <w:shd w:val="clear" w:color="auto" w:fill="EEFFCC"/>
        </w:rPr>
        <w:t>\n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);</w:t>
      </w:r>
    </w:p>
    <w:p w14:paraId="6960A0E2" w14:textId="77777777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bookmarkStart w:id="2" w:name="OLE_LINK17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bookmarkEnd w:id="2"/>
    <w:p w14:paraId="113E25CD" w14:textId="5144765F" w:rsidR="00FB6976" w:rsidRPr="00D7341F" w:rsidRDefault="00FB6976" w:rsidP="00532EC0">
      <w:pPr>
        <w:pStyle w:val="a3"/>
        <w:widowControl/>
        <w:numPr>
          <w:ilvl w:val="0"/>
          <w:numId w:val="8"/>
        </w:numPr>
        <w:spacing w:beforeAutospacing="0" w:afterAutospacing="0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循环结构的内部代码</w:t>
      </w:r>
      <w:proofErr w:type="gramStart"/>
      <w:r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块</w:t>
      </w:r>
      <w:r w:rsidRPr="00532EC0">
        <w:rPr>
          <w:rFonts w:ascii="宋体" w:eastAsia="宋体" w:hAnsi="宋体" w:cs="宋体" w:hint="eastAsia"/>
          <w:sz w:val="21"/>
          <w:szCs w:val="21"/>
        </w:rPr>
        <w:t>需要</w:t>
      </w:r>
      <w:proofErr w:type="gramEnd"/>
      <w:r w:rsidRPr="00532EC0">
        <w:rPr>
          <w:rFonts w:ascii="宋体" w:eastAsia="宋体" w:hAnsi="宋体" w:cs="宋体" w:hint="eastAsia"/>
          <w:sz w:val="21"/>
          <w:szCs w:val="21"/>
        </w:rPr>
        <w:t>缩进四个空格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7CE24778" w14:textId="77777777" w:rsidR="00FB6976" w:rsidRP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while (condition</w:t>
      </w:r>
      <w:proofErr w:type="gramStart"/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){</w:t>
      </w:r>
      <w:proofErr w:type="gramEnd"/>
    </w:p>
    <w:p w14:paraId="11B1ACF1" w14:textId="77777777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// Do something</w:t>
      </w:r>
    </w:p>
    <w:p w14:paraId="71C10A59" w14:textId="4CFFD050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}</w:t>
      </w:r>
    </w:p>
    <w:p w14:paraId="0D054786" w14:textId="77777777" w:rsidR="00FB6976" w:rsidRP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proofErr w:type="gramStart"/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do{</w:t>
      </w:r>
      <w:proofErr w:type="gramEnd"/>
    </w:p>
    <w:p w14:paraId="089E23E3" w14:textId="77777777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// Do something</w:t>
      </w:r>
    </w:p>
    <w:p w14:paraId="0CE76C99" w14:textId="6DA25B86" w:rsidR="00FB6976" w:rsidRDefault="00FB6976" w:rsidP="00FB6976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proofErr w:type="gramStart"/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}while</w:t>
      </w:r>
      <w:proofErr w:type="gramEnd"/>
      <w:r w:rsidRPr="00FB6976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(condition);</w:t>
      </w:r>
    </w:p>
    <w:p w14:paraId="197D4A44" w14:textId="6BC58BCD" w:rsidR="00532EC0" w:rsidRPr="00532EC0" w:rsidRDefault="00532EC0" w:rsidP="00532EC0">
      <w:pPr>
        <w:pStyle w:val="HTML"/>
        <w:widowControl/>
        <w:numPr>
          <w:ilvl w:val="0"/>
          <w:numId w:val="6"/>
        </w:numPr>
        <w:rPr>
          <w:rFonts w:cs="宋体" w:hint="default"/>
          <w:sz w:val="21"/>
          <w:szCs w:val="21"/>
        </w:rPr>
      </w:pPr>
      <w:r w:rsidRPr="00532EC0">
        <w:rPr>
          <w:rFonts w:cs="宋体"/>
          <w:sz w:val="21"/>
          <w:szCs w:val="21"/>
        </w:rPr>
        <w:t>switch的每个case分支都</w:t>
      </w:r>
      <w:bookmarkStart w:id="3" w:name="OLE_LINK15"/>
      <w:bookmarkStart w:id="4" w:name="OLE_LINK16"/>
      <w:r w:rsidRPr="00532EC0">
        <w:rPr>
          <w:rFonts w:cs="宋体"/>
          <w:sz w:val="21"/>
          <w:szCs w:val="21"/>
        </w:rPr>
        <w:t>需要缩进四个空格，</w:t>
      </w:r>
      <w:bookmarkEnd w:id="3"/>
      <w:bookmarkEnd w:id="4"/>
      <w:r w:rsidRPr="00532EC0">
        <w:rPr>
          <w:rFonts w:cs="宋体"/>
          <w:sz w:val="21"/>
          <w:szCs w:val="21"/>
        </w:rPr>
        <w:t>分支内的语句块要继续向内缩进。必须包含</w:t>
      </w:r>
      <w:r w:rsidRPr="00532EC0">
        <w:rPr>
          <w:rFonts w:ascii="Consolas" w:eastAsia="Consolas" w:hAnsi="Consolas" w:cs="Consolas"/>
          <w:sz w:val="21"/>
          <w:szCs w:val="21"/>
        </w:rPr>
        <w:t>default</w:t>
      </w:r>
      <w:r w:rsidRPr="00532EC0">
        <w:rPr>
          <w:rFonts w:cs="宋体"/>
          <w:sz w:val="21"/>
          <w:szCs w:val="21"/>
        </w:rPr>
        <w:t>分支的处理。</w:t>
      </w:r>
    </w:p>
    <w:p w14:paraId="660E3164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cs="宋体"/>
          <w:sz w:val="21"/>
          <w:szCs w:val="21"/>
        </w:rPr>
        <w:t>使用</w:t>
      </w:r>
      <w:r w:rsidRPr="00D7341F">
        <w:rPr>
          <w:rFonts w:ascii="Consolas" w:eastAsia="Consolas" w:hAnsi="Consolas" w:cs="Consolas"/>
          <w:sz w:val="21"/>
          <w:szCs w:val="21"/>
        </w:rPr>
        <w:t xml:space="preserve">switch </w:t>
      </w:r>
      <w:r w:rsidRPr="00D7341F">
        <w:rPr>
          <w:rFonts w:cs="宋体"/>
          <w:sz w:val="21"/>
          <w:szCs w:val="21"/>
        </w:rPr>
        <w:t>语句的代码风格应该如下例所示</w:t>
      </w:r>
      <w:r w:rsidRPr="00D7341F">
        <w:rPr>
          <w:rFonts w:ascii="Consolas" w:eastAsia="Consolas" w:hAnsi="Consolas" w:cs="Consolas"/>
          <w:sz w:val="21"/>
          <w:szCs w:val="21"/>
        </w:rPr>
        <w:t>:</w:t>
      </w:r>
    </w:p>
    <w:p w14:paraId="4989AFAE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switch (n</w:t>
      </w:r>
      <w:proofErr w:type="gramStart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){</w:t>
      </w:r>
      <w:proofErr w:type="gramEnd"/>
    </w:p>
    <w:p w14:paraId="422584B2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case -1:</w:t>
      </w:r>
    </w:p>
    <w:p w14:paraId="34607C61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</w:t>
      </w:r>
      <w:proofErr w:type="spellStart"/>
      <w:proofErr w:type="gramStart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"n is -1\n");</w:t>
      </w:r>
    </w:p>
    <w:p w14:paraId="7490554D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break;</w:t>
      </w:r>
    </w:p>
    <w:p w14:paraId="6025506D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</w:p>
    <w:p w14:paraId="128B3D57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case 1:</w:t>
      </w:r>
    </w:p>
    <w:p w14:paraId="02BD00FC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</w:t>
      </w:r>
      <w:proofErr w:type="spellStart"/>
      <w:proofErr w:type="gramStart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"n is 1\n");</w:t>
      </w:r>
    </w:p>
    <w:p w14:paraId="27DB76E0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break;</w:t>
      </w:r>
    </w:p>
    <w:p w14:paraId="296C331D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</w:p>
    <w:p w14:paraId="36F1B1CF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default:</w:t>
      </w:r>
    </w:p>
    <w:p w14:paraId="713F169B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</w:t>
      </w:r>
      <w:proofErr w:type="spellStart"/>
      <w:proofErr w:type="gramStart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"n is neither -1 nor 1\n");</w:t>
      </w:r>
    </w:p>
    <w:p w14:paraId="1C53324B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       break;</w:t>
      </w:r>
    </w:p>
    <w:p w14:paraId="3EBD35FF" w14:textId="77777777" w:rsidR="00D7341F" w:rsidRPr="00D7341F" w:rsidRDefault="00D7341F" w:rsidP="00D7341F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}</w:t>
      </w:r>
    </w:p>
    <w:p w14:paraId="178B28FE" w14:textId="4B07E2A9" w:rsidR="00532EC0" w:rsidRPr="00532EC0" w:rsidRDefault="00D7341F" w:rsidP="00532EC0">
      <w:pPr>
        <w:pStyle w:val="HTML"/>
        <w:widowControl/>
        <w:numPr>
          <w:ilvl w:val="0"/>
          <w:numId w:val="6"/>
        </w:numPr>
        <w:spacing w:line="288" w:lineRule="atLeast"/>
        <w:rPr>
          <w:rFonts w:cs="宋体" w:hint="default"/>
          <w:color w:val="404040"/>
          <w:sz w:val="21"/>
          <w:szCs w:val="21"/>
          <w:shd w:val="clear" w:color="auto" w:fill="FFFFFF"/>
        </w:rPr>
      </w:pPr>
      <w:r w:rsidRPr="00532EC0">
        <w:rPr>
          <w:rFonts w:cs="宋体"/>
          <w:color w:val="404040"/>
          <w:sz w:val="21"/>
          <w:szCs w:val="21"/>
          <w:shd w:val="clear" w:color="auto" w:fill="FFFFFF"/>
        </w:rPr>
        <w:t>条件语句的每个分支内层代码一定要缩进四个空格。</w:t>
      </w:r>
      <w:r w:rsidR="00532EC0" w:rsidRPr="00532EC0">
        <w:rPr>
          <w:rFonts w:cs="宋体"/>
          <w:color w:val="404040"/>
          <w:sz w:val="21"/>
          <w:szCs w:val="21"/>
          <w:shd w:val="clear" w:color="auto" w:fill="FFFFFF"/>
        </w:rPr>
        <w:t>条件语句的每个分支都</w:t>
      </w:r>
      <w:r w:rsidR="00FB6976">
        <w:rPr>
          <w:rFonts w:cs="宋体"/>
          <w:color w:val="404040"/>
          <w:sz w:val="21"/>
          <w:szCs w:val="21"/>
          <w:shd w:val="clear" w:color="auto" w:fill="FFFFFF"/>
        </w:rPr>
        <w:t>建议</w:t>
      </w:r>
      <w:r w:rsidR="00532EC0" w:rsidRPr="00532EC0">
        <w:rPr>
          <w:rFonts w:cs="宋体"/>
          <w:color w:val="404040"/>
          <w:sz w:val="21"/>
          <w:szCs w:val="21"/>
          <w:shd w:val="clear" w:color="auto" w:fill="FFFFFF"/>
        </w:rPr>
        <w:t>用大括号</w:t>
      </w:r>
      <w:proofErr w:type="gramStart"/>
      <w:r w:rsidR="00532EC0" w:rsidRPr="00532EC0">
        <w:rPr>
          <w:rFonts w:cs="宋体"/>
          <w:color w:val="404040"/>
          <w:sz w:val="21"/>
          <w:szCs w:val="21"/>
          <w:shd w:val="clear" w:color="auto" w:fill="FFFFFF"/>
        </w:rPr>
        <w:t>括</w:t>
      </w:r>
      <w:proofErr w:type="gramEnd"/>
      <w:r w:rsidR="00532EC0" w:rsidRPr="00532EC0">
        <w:rPr>
          <w:rFonts w:cs="宋体"/>
          <w:color w:val="404040"/>
          <w:sz w:val="21"/>
          <w:szCs w:val="21"/>
          <w:shd w:val="clear" w:color="auto" w:fill="FFFFFF"/>
        </w:rPr>
        <w:t>起来，即使只有一条语句。</w:t>
      </w:r>
    </w:p>
    <w:p w14:paraId="51061673" w14:textId="77777777" w:rsidR="00D7341F" w:rsidRPr="00D7341F" w:rsidRDefault="00D7341F" w:rsidP="00D7341F">
      <w:pPr>
        <w:pStyle w:val="a3"/>
        <w:widowControl/>
        <w:spacing w:beforeAutospacing="0" w:afterAutospacing="0" w:line="288" w:lineRule="atLeast"/>
        <w:rPr>
          <w:sz w:val="21"/>
          <w:szCs w:val="21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条件语句的具体风格示例如下</w:t>
      </w:r>
      <w:r w:rsidRPr="00D7341F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>:</w:t>
      </w:r>
    </w:p>
    <w:p w14:paraId="0658934D" w14:textId="77777777" w:rsidR="00532EC0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if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(x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&gt;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p w14:paraId="731E3B98" w14:textId="70BFBA3C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{</w:t>
      </w:r>
    </w:p>
    <w:p w14:paraId="69E11B25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proofErr w:type="spellStart"/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"x is positive</w:t>
      </w:r>
      <w:r w:rsidRPr="00D7341F">
        <w:rPr>
          <w:rFonts w:ascii="Consolas" w:eastAsia="Consolas" w:hAnsi="Consolas" w:cs="Consolas" w:hint="default"/>
          <w:b/>
          <w:color w:val="4070A0"/>
          <w:sz w:val="21"/>
          <w:szCs w:val="21"/>
          <w:shd w:val="clear" w:color="auto" w:fill="EEFFCC"/>
        </w:rPr>
        <w:t>\n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);</w:t>
      </w:r>
    </w:p>
    <w:p w14:paraId="7BDB4E0D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274E5358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else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if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(x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&lt;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208050"/>
          <w:sz w:val="21"/>
          <w:szCs w:val="21"/>
          <w:shd w:val="clear" w:color="auto" w:fill="EEFFCC"/>
        </w:rPr>
        <w:t>0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</w:t>
      </w:r>
    </w:p>
    <w:p w14:paraId="02E00BF2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{</w:t>
      </w:r>
    </w:p>
    <w:p w14:paraId="6837067F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lastRenderedPageBreak/>
        <w:t xml:space="preserve">    </w:t>
      </w:r>
      <w:proofErr w:type="spellStart"/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"x is negative</w:t>
      </w:r>
      <w:r w:rsidRPr="00D7341F">
        <w:rPr>
          <w:rFonts w:ascii="Consolas" w:eastAsia="Consolas" w:hAnsi="Consolas" w:cs="Consolas" w:hint="default"/>
          <w:b/>
          <w:color w:val="4070A0"/>
          <w:sz w:val="21"/>
          <w:szCs w:val="21"/>
          <w:shd w:val="clear" w:color="auto" w:fill="EEFFCC"/>
        </w:rPr>
        <w:t>\n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);</w:t>
      </w:r>
    </w:p>
    <w:p w14:paraId="22013033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22A2DAE3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</w:pPr>
      <w:r w:rsidRPr="00D7341F">
        <w:rPr>
          <w:rFonts w:asciiTheme="minorEastAsia" w:eastAsiaTheme="minorEastAsia" w:hAnsiTheme="minorEastAsia" w:cs="Consolas"/>
          <w:b/>
          <w:color w:val="007020"/>
          <w:sz w:val="21"/>
          <w:szCs w:val="21"/>
          <w:shd w:val="clear" w:color="auto" w:fill="EEFFCC"/>
        </w:rPr>
        <w:t>e</w:t>
      </w: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 xml:space="preserve">lse </w:t>
      </w:r>
    </w:p>
    <w:p w14:paraId="5CB3FF72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{</w:t>
      </w:r>
    </w:p>
    <w:p w14:paraId="005B8F1C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proofErr w:type="spellStart"/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printf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"x is zero</w:t>
      </w:r>
      <w:r w:rsidRPr="00D7341F">
        <w:rPr>
          <w:rFonts w:ascii="Consolas" w:eastAsia="Consolas" w:hAnsi="Consolas" w:cs="Consolas" w:hint="default"/>
          <w:b/>
          <w:color w:val="4070A0"/>
          <w:sz w:val="21"/>
          <w:szCs w:val="21"/>
          <w:shd w:val="clear" w:color="auto" w:fill="EEFFCC"/>
        </w:rPr>
        <w:t>\n</w:t>
      </w:r>
      <w:r w:rsidRPr="00D7341F">
        <w:rPr>
          <w:rFonts w:ascii="Consolas" w:eastAsia="Consolas" w:hAnsi="Consolas" w:cs="Consolas" w:hint="default"/>
          <w:color w:val="4070A0"/>
          <w:sz w:val="21"/>
          <w:szCs w:val="21"/>
          <w:shd w:val="clear" w:color="auto" w:fill="EEFFCC"/>
        </w:rPr>
        <w:t>"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);</w:t>
      </w:r>
    </w:p>
    <w:p w14:paraId="538DDEB7" w14:textId="77777777" w:rsidR="00D7341F" w:rsidRPr="00D7341F" w:rsidRDefault="00D7341F" w:rsidP="00D7341F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5BA29D55" w14:textId="77777777" w:rsidR="00D7341F" w:rsidRPr="00FB6976" w:rsidRDefault="00D7341F" w:rsidP="00D7341F">
      <w:pPr>
        <w:pStyle w:val="HTML"/>
        <w:widowControl/>
        <w:rPr>
          <w:rFonts w:ascii="Consolas" w:eastAsia="Consolas" w:hAnsi="Consolas" w:cs="Consolas" w:hint="default"/>
          <w:sz w:val="21"/>
          <w:szCs w:val="21"/>
        </w:rPr>
      </w:pPr>
    </w:p>
    <w:p w14:paraId="334B15AD" w14:textId="046A4604" w:rsidR="00144C62" w:rsidRDefault="00144C62" w:rsidP="00144C62">
      <w:pPr>
        <w:pStyle w:val="2"/>
        <w:widowControl/>
        <w:spacing w:before="578" w:beforeAutospacing="0" w:after="144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注释</w:t>
      </w:r>
      <w:r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Comments</w:t>
      </w:r>
      <w:hyperlink r:id="rId9" w:anchor="comments" w:tooltip="Permalink to this headline" w:history="1"/>
    </w:p>
    <w:p w14:paraId="57ADD4C4" w14:textId="77777777" w:rsidR="007E04EA" w:rsidRPr="00D7341F" w:rsidRDefault="00144C62" w:rsidP="007E04EA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自然语言写成的注释可以让代码更易读懂，再高明的程序员也需要写注释。注释太少是个坏习惯，正如注释太多是件坏事。</w:t>
      </w:r>
    </w:p>
    <w:p w14:paraId="232FC38C" w14:textId="77C02E2F" w:rsidR="007E04EA" w:rsidRPr="00D7341F" w:rsidRDefault="007E04EA" w:rsidP="00184750">
      <w:pPr>
        <w:pStyle w:val="HTML"/>
        <w:widowControl/>
        <w:numPr>
          <w:ilvl w:val="0"/>
          <w:numId w:val="6"/>
        </w:numPr>
        <w:spacing w:line="17" w:lineRule="atLeast"/>
        <w:rPr>
          <w:rFonts w:cs="宋体" w:hint="default"/>
          <w:color w:val="404040"/>
          <w:sz w:val="21"/>
          <w:szCs w:val="21"/>
          <w:shd w:val="clear" w:color="auto" w:fill="FFFFFF"/>
        </w:rPr>
      </w:pPr>
      <w:r w:rsidRPr="00D7341F">
        <w:rPr>
          <w:rFonts w:cs="宋体"/>
          <w:color w:val="404040"/>
          <w:sz w:val="21"/>
          <w:szCs w:val="21"/>
          <w:shd w:val="clear" w:color="auto" w:fill="FFFFFF"/>
        </w:rPr>
        <w:t>C代码的文件头部，应该有文字注释简要说明你的程序完成了什么，可以加上你的姓名，编写日期等。</w:t>
      </w:r>
    </w:p>
    <w:p w14:paraId="3368B38B" w14:textId="2C984B07" w:rsidR="007E04EA" w:rsidRPr="00D7341F" w:rsidRDefault="007E04EA" w:rsidP="007E04EA">
      <w:pPr>
        <w:pStyle w:val="HTML"/>
        <w:widowControl/>
        <w:spacing w:line="17" w:lineRule="atLeast"/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/</w:t>
      </w:r>
      <w:r w:rsidRPr="00D7341F">
        <w:rPr>
          <w:rFonts w:asciiTheme="minorEastAsia" w:eastAsiaTheme="minorEastAsia" w:hAnsiTheme="minorEastAsia" w:cs="Consolas"/>
          <w:i/>
          <w:color w:val="408090"/>
          <w:sz w:val="21"/>
          <w:szCs w:val="21"/>
          <w:shd w:val="clear" w:color="auto" w:fill="EEFFCC"/>
        </w:rPr>
        <w:t>*</w:t>
      </w: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 xml:space="preserve"> Says hello to the world</w:t>
      </w:r>
    </w:p>
    <w:p w14:paraId="3541759F" w14:textId="77777777" w:rsidR="007E04EA" w:rsidRPr="00D7341F" w:rsidRDefault="007E04EA" w:rsidP="007E04EA">
      <w:pPr>
        <w:pStyle w:val="HTML"/>
        <w:widowControl/>
        <w:spacing w:line="17" w:lineRule="atLeast"/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</w:pPr>
      <w:r w:rsidRPr="00D7341F">
        <w:rPr>
          <w:rFonts w:asciiTheme="minorEastAsia" w:eastAsiaTheme="minorEastAsia" w:hAnsiTheme="minorEastAsia" w:cs="Consolas"/>
          <w:i/>
          <w:color w:val="408090"/>
          <w:sz w:val="21"/>
          <w:szCs w:val="21"/>
          <w:shd w:val="clear" w:color="auto" w:fill="EEFFCC"/>
        </w:rPr>
        <w:t>@author:</w:t>
      </w:r>
      <w:r w:rsidRPr="00D7341F">
        <w:rPr>
          <w:rFonts w:asciiTheme="minorEastAsia" w:eastAsiaTheme="minorEastAsia" w:hAnsiTheme="minorEastAsia" w:cs="Consolas" w:hint="default"/>
          <w:i/>
          <w:color w:val="40809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John Harvard</w:t>
      </w:r>
    </w:p>
    <w:p w14:paraId="53AD0FB8" w14:textId="77777777" w:rsidR="007E04EA" w:rsidRPr="00D7341F" w:rsidRDefault="007E04EA" w:rsidP="007E04EA">
      <w:pPr>
        <w:pStyle w:val="HTML"/>
        <w:widowControl/>
        <w:spacing w:line="17" w:lineRule="atLeast"/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@date: 1 January 2018</w:t>
      </w:r>
    </w:p>
    <w:p w14:paraId="2F5B5128" w14:textId="586ED080" w:rsidR="007E04EA" w:rsidRPr="00D7341F" w:rsidRDefault="004E4A94" w:rsidP="007E04EA">
      <w:pPr>
        <w:pStyle w:val="HTML"/>
        <w:widowControl/>
        <w:spacing w:line="17" w:lineRule="atLeast"/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 xml:space="preserve">@input: </w:t>
      </w:r>
      <w:r w:rsidR="007E04EA"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Problem Set 1</w:t>
      </w:r>
    </w:p>
    <w:p w14:paraId="1ED7B217" w14:textId="1AA300AA" w:rsidR="007E04EA" w:rsidRPr="00D7341F" w:rsidRDefault="007E04EA" w:rsidP="007E04EA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Theme="minorEastAsia" w:eastAsiaTheme="minorEastAsia" w:hAnsiTheme="minorEastAsia" w:cs="Consolas"/>
          <w:i/>
          <w:color w:val="408090"/>
          <w:sz w:val="21"/>
          <w:szCs w:val="21"/>
          <w:shd w:val="clear" w:color="auto" w:fill="EEFFCC"/>
        </w:rPr>
        <w:t>*/</w:t>
      </w:r>
    </w:p>
    <w:p w14:paraId="7717BE96" w14:textId="75BCD94D" w:rsidR="007E04EA" w:rsidRPr="00D7341F" w:rsidRDefault="00144C62" w:rsidP="00184750">
      <w:pPr>
        <w:pStyle w:val="a3"/>
        <w:widowControl/>
        <w:numPr>
          <w:ilvl w:val="0"/>
          <w:numId w:val="6"/>
        </w:numPr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每一个</w:t>
      </w:r>
      <w:r w:rsidR="00184750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逻辑独立的</w:t>
      </w: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代码块</w:t>
      </w:r>
      <w:r w:rsidR="00184750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都应该</w:t>
      </w:r>
      <w:r w:rsidR="007E04EA"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写点注释，说明这块代码干了什么？我为什么用这种方式实现它？</w:t>
      </w:r>
      <w:r w:rsidR="00184750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关键算法部分，或者特别处理部分，一定要加注释。</w:t>
      </w:r>
    </w:p>
    <w:p w14:paraId="06BA96DC" w14:textId="3F040D25" w:rsidR="007E04EA" w:rsidRPr="00D7341F" w:rsidRDefault="007E04EA" w:rsidP="00184750">
      <w:pPr>
        <w:pStyle w:val="a3"/>
        <w:widowControl/>
        <w:numPr>
          <w:ilvl w:val="0"/>
          <w:numId w:val="6"/>
        </w:numPr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建议将注释单独一行，并放在所解释的代码块上方。</w:t>
      </w:r>
    </w:p>
    <w:p w14:paraId="27699D2A" w14:textId="77777777" w:rsidR="004E4A94" w:rsidRPr="00D7341F" w:rsidRDefault="00144C62" w:rsidP="004E4A94">
      <w:pPr>
        <w:pStyle w:val="HTML"/>
        <w:widowControl/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i/>
          <w:color w:val="408090"/>
          <w:sz w:val="21"/>
          <w:szCs w:val="21"/>
          <w:shd w:val="clear" w:color="auto" w:fill="EEFFCC"/>
        </w:rPr>
        <w:t>// Returns the square of n</w:t>
      </w:r>
    </w:p>
    <w:p w14:paraId="622E2D55" w14:textId="77777777" w:rsidR="00D7341F" w:rsidRDefault="00144C62" w:rsidP="004E4A94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gramStart"/>
      <w:r w:rsidRPr="00D7341F">
        <w:rPr>
          <w:rFonts w:ascii="Consolas" w:eastAsia="Consolas" w:hAnsi="Consolas" w:cs="Consolas" w:hint="default"/>
          <w:color w:val="06287E"/>
          <w:sz w:val="21"/>
          <w:szCs w:val="21"/>
          <w:shd w:val="clear" w:color="auto" w:fill="EEFFCC"/>
        </w:rPr>
        <w:t>square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n)</w:t>
      </w:r>
    </w:p>
    <w:p w14:paraId="56C4F2DB" w14:textId="7B36036C" w:rsidR="00144C62" w:rsidRPr="00D7341F" w:rsidRDefault="00144C62" w:rsidP="004E4A94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{</w:t>
      </w:r>
    </w:p>
    <w:p w14:paraId="0595F971" w14:textId="77777777" w:rsidR="00D7341F" w:rsidRDefault="00144C62" w:rsidP="004E4A94">
      <w:pPr>
        <w:pStyle w:val="HTML"/>
        <w:widowControl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</w:t>
      </w:r>
      <w:r w:rsidRPr="00D7341F">
        <w:rPr>
          <w:rFonts w:ascii="Consolas" w:eastAsia="Consolas" w:hAnsi="Consolas" w:cs="Consolas" w:hint="default"/>
          <w:b/>
          <w:color w:val="007020"/>
          <w:sz w:val="21"/>
          <w:szCs w:val="21"/>
          <w:shd w:val="clear" w:color="auto" w:fill="EEFFCC"/>
        </w:rPr>
        <w:t>return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n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*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n;</w:t>
      </w:r>
    </w:p>
    <w:p w14:paraId="5CA592A0" w14:textId="208E13B0" w:rsidR="00144C62" w:rsidRPr="00D7341F" w:rsidRDefault="00144C62" w:rsidP="004E4A94">
      <w:pPr>
        <w:pStyle w:val="HTML"/>
        <w:widowControl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194A3FC0" w14:textId="1965382F" w:rsidR="004E4A94" w:rsidRDefault="004E4A94" w:rsidP="004E4A94">
      <w:pPr>
        <w:pStyle w:val="2"/>
        <w:widowControl/>
        <w:spacing w:before="578" w:beforeAutospacing="0" w:after="144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函数</w:t>
      </w:r>
      <w:r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Functions</w:t>
      </w:r>
      <w:hyperlink r:id="rId10" w:anchor="functions" w:tooltip="Permalink to this headline" w:history="1"/>
    </w:p>
    <w:p w14:paraId="150F6D69" w14:textId="76311414" w:rsidR="00D47715" w:rsidRPr="00D7341F" w:rsidRDefault="00D47715" w:rsidP="004E4A94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一个函数的代码不可超长，建议代码行数</w:t>
      </w:r>
      <w:r w:rsidR="00610DAE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限制</w:t>
      </w: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在50行</w:t>
      </w:r>
      <w:r w:rsidR="00610DAE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之内</w:t>
      </w: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。</w:t>
      </w:r>
    </w:p>
    <w:p w14:paraId="78C11BFC" w14:textId="2261FCA8" w:rsidR="00D47715" w:rsidRPr="00D7341F" w:rsidRDefault="00D47715" w:rsidP="004E4A94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bookmarkStart w:id="5" w:name="_GoBack"/>
      <w:bookmarkEnd w:id="5"/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函数的形参和返回</w:t>
      </w:r>
      <w:proofErr w:type="gramStart"/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值必须</w:t>
      </w:r>
      <w:proofErr w:type="gramEnd"/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明确，如果没有形参或返回值，也应在对应位置写上</w:t>
      </w:r>
      <w:r w:rsidRPr="00D7341F"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  <w:t>void</w:t>
      </w: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。</w:t>
      </w:r>
    </w:p>
    <w:p w14:paraId="24267EF1" w14:textId="56E6F007" w:rsidR="00D47715" w:rsidRPr="00D7341F" w:rsidRDefault="00D47715" w:rsidP="004E4A94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函数原型必须在代码文件的头部进行声明。自定义的函数完整代码都放在主函数之后。</w:t>
      </w:r>
    </w:p>
    <w:p w14:paraId="166F7DD0" w14:textId="77777777" w:rsidR="00D47715" w:rsidRPr="00D7341F" w:rsidRDefault="00D47715" w:rsidP="004E4A94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下面以主函数为例，说明所有函数都应有的代码风格。</w:t>
      </w:r>
    </w:p>
    <w:p w14:paraId="507C6CA2" w14:textId="2A764631" w:rsidR="004E4A94" w:rsidRPr="00D7341F" w:rsidRDefault="004E4A94" w:rsidP="004E4A94">
      <w:pPr>
        <w:pStyle w:val="a3"/>
        <w:widowControl/>
        <w:spacing w:beforeAutospacing="0" w:afterAutospacing="0" w:line="288" w:lineRule="atLeast"/>
        <w:rPr>
          <w:sz w:val="21"/>
          <w:szCs w:val="21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按照</w:t>
      </w:r>
      <w:r w:rsidRPr="00D7341F">
        <w:rPr>
          <w:rFonts w:ascii="Arial" w:eastAsia="Arial" w:hAnsi="Arial" w:cs="Arial"/>
          <w:color w:val="9B59B6"/>
          <w:sz w:val="21"/>
          <w:szCs w:val="21"/>
          <w:shd w:val="clear" w:color="auto" w:fill="FFFFFF"/>
        </w:rPr>
        <w:fldChar w:fldCharType="begin"/>
      </w:r>
      <w:r w:rsidRPr="00D7341F">
        <w:rPr>
          <w:rFonts w:ascii="Arial" w:eastAsia="Arial" w:hAnsi="Arial" w:cs="Arial"/>
          <w:color w:val="9B59B6"/>
          <w:sz w:val="21"/>
          <w:szCs w:val="21"/>
          <w:shd w:val="clear" w:color="auto" w:fill="FFFFFF"/>
        </w:rPr>
        <w:instrText xml:space="preserve"> HYPERLINK "http://en.wikipedia.org/wiki/C99" </w:instrText>
      </w:r>
      <w:r w:rsidRPr="00D7341F">
        <w:rPr>
          <w:rFonts w:ascii="Arial" w:eastAsia="Arial" w:hAnsi="Arial" w:cs="Arial"/>
          <w:color w:val="9B59B6"/>
          <w:sz w:val="21"/>
          <w:szCs w:val="21"/>
          <w:shd w:val="clear" w:color="auto" w:fill="FFFFFF"/>
        </w:rPr>
        <w:fldChar w:fldCharType="separate"/>
      </w:r>
      <w:r w:rsidRPr="00D7341F">
        <w:rPr>
          <w:rStyle w:val="a4"/>
          <w:rFonts w:ascii="Arial" w:eastAsia="Arial" w:hAnsi="Arial" w:cs="Arial"/>
          <w:color w:val="9B59B6"/>
          <w:sz w:val="21"/>
          <w:szCs w:val="21"/>
          <w:u w:val="none"/>
          <w:shd w:val="clear" w:color="auto" w:fill="FFFFFF"/>
        </w:rPr>
        <w:t>C99</w:t>
      </w:r>
      <w:r w:rsidRPr="00D7341F">
        <w:rPr>
          <w:rFonts w:ascii="Arial" w:eastAsia="Arial" w:hAnsi="Arial" w:cs="Arial"/>
          <w:color w:val="9B59B6"/>
          <w:sz w:val="21"/>
          <w:szCs w:val="21"/>
          <w:shd w:val="clear" w:color="auto" w:fill="FFFFFF"/>
        </w:rPr>
        <w:fldChar w:fldCharType="end"/>
      </w:r>
      <w:r w:rsidRPr="00D7341F">
        <w:rPr>
          <w:rFonts w:ascii="宋体" w:eastAsia="宋体" w:hAnsi="宋体" w:cs="宋体" w:hint="eastAsia"/>
          <w:color w:val="9B59B6"/>
          <w:sz w:val="21"/>
          <w:szCs w:val="21"/>
          <w:shd w:val="clear" w:color="auto" w:fill="FFFFFF"/>
        </w:rPr>
        <w:t>标准</w:t>
      </w:r>
      <w:r w:rsidRPr="00D7341F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 xml:space="preserve">, </w:t>
      </w: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主函数应该声明如下：</w:t>
      </w:r>
    </w:p>
    <w:p w14:paraId="5060726B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06287E"/>
          <w:sz w:val="21"/>
          <w:szCs w:val="21"/>
          <w:shd w:val="clear" w:color="auto" w:fill="EEFFCC"/>
        </w:rPr>
        <w:t>main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void</w:t>
      </w:r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){</w:t>
      </w:r>
      <w:proofErr w:type="gramEnd"/>
    </w:p>
    <w:p w14:paraId="1F125E78" w14:textId="7A0C66D0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5C76C6B9" w14:textId="77777777" w:rsidR="004E4A94" w:rsidRPr="00D7341F" w:rsidRDefault="004E4A94" w:rsidP="004E4A94">
      <w:pPr>
        <w:pStyle w:val="HTML"/>
        <w:widowControl/>
        <w:spacing w:line="17" w:lineRule="atLeast"/>
        <w:rPr>
          <w:rFonts w:cs="宋体" w:hint="default"/>
          <w:color w:val="902000"/>
          <w:sz w:val="21"/>
          <w:szCs w:val="21"/>
          <w:shd w:val="clear" w:color="auto" w:fill="EEFFCC"/>
        </w:rPr>
      </w:pPr>
      <w:r w:rsidRPr="00D7341F">
        <w:rPr>
          <w:rFonts w:cs="宋体"/>
          <w:color w:val="902000"/>
          <w:sz w:val="21"/>
          <w:szCs w:val="21"/>
          <w:shd w:val="clear" w:color="auto" w:fill="EEFFCC"/>
        </w:rPr>
        <w:t>或者</w:t>
      </w:r>
    </w:p>
    <w:p w14:paraId="67B44AB3" w14:textId="4904E94B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gramStart"/>
      <w:r w:rsidRPr="00D7341F">
        <w:rPr>
          <w:rFonts w:ascii="Consolas" w:eastAsia="Consolas" w:hAnsi="Consolas" w:cs="Consolas" w:hint="default"/>
          <w:color w:val="06287E"/>
          <w:sz w:val="21"/>
          <w:szCs w:val="21"/>
          <w:shd w:val="clear" w:color="auto" w:fill="EEFFCC"/>
        </w:rPr>
        <w:t>main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bookmarkStart w:id="6" w:name="OLE_LINK18"/>
      <w:bookmarkStart w:id="7" w:name="OLE_LINK19"/>
      <w:proofErr w:type="gramEnd"/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argc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, </w:t>
      </w: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char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r w:rsidRPr="00D7341F">
        <w:rPr>
          <w:rFonts w:ascii="Consolas" w:eastAsia="Consolas" w:hAnsi="Consolas" w:cs="Consolas" w:hint="default"/>
          <w:color w:val="666666"/>
          <w:sz w:val="21"/>
          <w:szCs w:val="21"/>
          <w:shd w:val="clear" w:color="auto" w:fill="EEFFCC"/>
        </w:rPr>
        <w:t>*</w:t>
      </w:r>
      <w:proofErr w:type="spell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argv</w:t>
      </w:r>
      <w:proofErr w:type="spell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[]</w:t>
      </w:r>
      <w:bookmarkEnd w:id="6"/>
      <w:bookmarkEnd w:id="7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){</w:t>
      </w:r>
    </w:p>
    <w:p w14:paraId="0AA2990F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   }</w:t>
      </w:r>
    </w:p>
    <w:p w14:paraId="56B8AE1F" w14:textId="49ADA6C4" w:rsidR="004E4A94" w:rsidRPr="00D7341F" w:rsidRDefault="004E4A94" w:rsidP="004E4A94">
      <w:pPr>
        <w:pStyle w:val="a3"/>
        <w:widowControl/>
        <w:spacing w:beforeAutospacing="0" w:afterAutospacing="0" w:line="288" w:lineRule="atLeast"/>
        <w:rPr>
          <w:sz w:val="21"/>
          <w:szCs w:val="21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但是不应该</w:t>
      </w:r>
      <w:proofErr w:type="gramStart"/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像以下</w:t>
      </w:r>
      <w:proofErr w:type="gramEnd"/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方式声明</w:t>
      </w:r>
      <w:r w:rsidRPr="00D7341F">
        <w:rPr>
          <w:rFonts w:ascii="Consolas" w:eastAsia="Consolas" w:hAnsi="Consolas" w:cs="Consolas"/>
          <w:color w:val="E74C3C"/>
          <w:sz w:val="21"/>
          <w:szCs w:val="21"/>
          <w:shd w:val="clear" w:color="auto" w:fill="FFFFFF"/>
        </w:rPr>
        <w:t>main</w:t>
      </w:r>
      <w:r w:rsidRPr="00D7341F">
        <w:rPr>
          <w:rFonts w:ascii="Arial" w:eastAsia="Arial" w:hAnsi="Arial" w:cs="Arial"/>
          <w:color w:val="404040"/>
          <w:sz w:val="21"/>
          <w:szCs w:val="21"/>
          <w:shd w:val="clear" w:color="auto" w:fill="FFFFFF"/>
        </w:rPr>
        <w:t>:</w:t>
      </w:r>
    </w:p>
    <w:p w14:paraId="05FCCBE2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 w:hint="default"/>
          <w:color w:val="902000"/>
          <w:sz w:val="21"/>
          <w:szCs w:val="21"/>
          <w:shd w:val="clear" w:color="auto" w:fill="EEFFCC"/>
        </w:rPr>
        <w:t>int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 xml:space="preserve"> </w:t>
      </w:r>
      <w:proofErr w:type="gramStart"/>
      <w:r w:rsidRPr="00D7341F">
        <w:rPr>
          <w:rFonts w:ascii="Consolas" w:eastAsia="Consolas" w:hAnsi="Consolas" w:cs="Consolas" w:hint="default"/>
          <w:color w:val="06287E"/>
          <w:sz w:val="21"/>
          <w:szCs w:val="21"/>
          <w:shd w:val="clear" w:color="auto" w:fill="EEFFCC"/>
        </w:rPr>
        <w:t>main</w:t>
      </w: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){</w:t>
      </w:r>
    </w:p>
    <w:p w14:paraId="4E2650CD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lastRenderedPageBreak/>
        <w:t>}</w:t>
      </w:r>
    </w:p>
    <w:p w14:paraId="6D29131D" w14:textId="77777777" w:rsidR="004E4A94" w:rsidRPr="00D7341F" w:rsidRDefault="004E4A94" w:rsidP="004E4A94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或者</w:t>
      </w:r>
    </w:p>
    <w:p w14:paraId="48A652C0" w14:textId="572CCFB4" w:rsidR="004E4A94" w:rsidRPr="00D7341F" w:rsidRDefault="004E4A94" w:rsidP="004E4A94">
      <w:pPr>
        <w:pStyle w:val="a3"/>
        <w:widowControl/>
        <w:spacing w:beforeAutospacing="0" w:afterAutospacing="0" w:line="288" w:lineRule="atLeast"/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</w:pPr>
      <w:r w:rsidRPr="00D7341F">
        <w:rPr>
          <w:rFonts w:ascii="Consolas" w:eastAsia="Consolas" w:hAnsi="Consolas" w:cs="Consolas"/>
          <w:color w:val="902000"/>
          <w:sz w:val="21"/>
          <w:szCs w:val="21"/>
          <w:shd w:val="clear" w:color="auto" w:fill="EEFFCC"/>
        </w:rPr>
        <w:t>void</w:t>
      </w: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 xml:space="preserve"> </w:t>
      </w:r>
      <w:proofErr w:type="gramStart"/>
      <w:r w:rsidRPr="00D7341F">
        <w:rPr>
          <w:rFonts w:ascii="Consolas" w:eastAsia="Consolas" w:hAnsi="Consolas" w:cs="Consolas"/>
          <w:color w:val="06287E"/>
          <w:sz w:val="21"/>
          <w:szCs w:val="21"/>
          <w:shd w:val="clear" w:color="auto" w:fill="EEFFCC"/>
        </w:rPr>
        <w:t>main</w:t>
      </w:r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(</w:t>
      </w:r>
      <w:proofErr w:type="gramEnd"/>
      <w:r w:rsidRPr="00D7341F">
        <w:rPr>
          <w:rFonts w:ascii="Consolas" w:eastAsia="Consolas" w:hAnsi="Consolas" w:cs="Consolas"/>
          <w:color w:val="404040"/>
          <w:sz w:val="21"/>
          <w:szCs w:val="21"/>
          <w:shd w:val="clear" w:color="auto" w:fill="EEFFCC"/>
        </w:rPr>
        <w:t>){</w:t>
      </w:r>
    </w:p>
    <w:p w14:paraId="2FC15F1A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286A29A2" w14:textId="5C5461AD" w:rsidR="004E4A94" w:rsidRPr="00D7341F" w:rsidRDefault="004E4A94" w:rsidP="004E4A94">
      <w:pPr>
        <w:pStyle w:val="a3"/>
        <w:widowControl/>
        <w:spacing w:beforeAutospacing="0" w:afterAutospacing="0" w:line="288" w:lineRule="atLeast"/>
        <w:rPr>
          <w:sz w:val="21"/>
          <w:szCs w:val="21"/>
        </w:rPr>
      </w:pPr>
      <w:r w:rsidRPr="00D7341F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或者</w:t>
      </w:r>
    </w:p>
    <w:p w14:paraId="0BCC06BE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</w:pPr>
      <w:proofErr w:type="gramStart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main(</w:t>
      </w:r>
      <w:proofErr w:type="gramEnd"/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){</w:t>
      </w:r>
    </w:p>
    <w:p w14:paraId="2D2B672A" w14:textId="77777777" w:rsidR="004E4A94" w:rsidRPr="00D7341F" w:rsidRDefault="004E4A94" w:rsidP="004E4A94">
      <w:pPr>
        <w:pStyle w:val="HTML"/>
        <w:widowControl/>
        <w:spacing w:line="17" w:lineRule="atLeast"/>
        <w:rPr>
          <w:rFonts w:ascii="Consolas" w:eastAsia="Consolas" w:hAnsi="Consolas" w:cs="Consolas" w:hint="default"/>
          <w:sz w:val="21"/>
          <w:szCs w:val="21"/>
        </w:rPr>
      </w:pPr>
      <w:r w:rsidRPr="00D7341F">
        <w:rPr>
          <w:rFonts w:ascii="Consolas" w:eastAsia="Consolas" w:hAnsi="Consolas" w:cs="Consolas" w:hint="default"/>
          <w:color w:val="404040"/>
          <w:sz w:val="21"/>
          <w:szCs w:val="21"/>
          <w:shd w:val="clear" w:color="auto" w:fill="EEFFCC"/>
        </w:rPr>
        <w:t>}</w:t>
      </w:r>
    </w:p>
    <w:p w14:paraId="1F967AAC" w14:textId="77777777" w:rsidR="0081678C" w:rsidRPr="00D7341F" w:rsidRDefault="0081678C" w:rsidP="004E4A94">
      <w:pPr>
        <w:pStyle w:val="a3"/>
        <w:widowControl/>
        <w:spacing w:beforeAutospacing="0" w:afterAutospacing="0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</w:p>
    <w:p w14:paraId="5E4DA42B" w14:textId="06D482A0" w:rsidR="006635C1" w:rsidRDefault="004516F7" w:rsidP="00D47715">
      <w:pPr>
        <w:pStyle w:val="2"/>
        <w:widowControl/>
        <w:spacing w:beforeAutospacing="0" w:afterAutospacing="0"/>
        <w:rPr>
          <w:rFonts w:ascii="Georgia" w:eastAsia="Georgia" w:hAnsi="Georgia" w:cs="Georgia" w:hint="default"/>
          <w:sz w:val="28"/>
          <w:szCs w:val="28"/>
        </w:rPr>
      </w:pPr>
      <w:r>
        <w:rPr>
          <w:rFonts w:cs="宋体"/>
          <w:color w:val="404040"/>
          <w:sz w:val="28"/>
          <w:szCs w:val="28"/>
          <w:shd w:val="clear" w:color="auto" w:fill="FFFFFF"/>
        </w:rPr>
        <w:t>代码每行长度</w:t>
      </w:r>
      <w:r w:rsidR="00184750">
        <w:rPr>
          <w:rFonts w:ascii="Georgia" w:eastAsia="Georgia" w:hAnsi="Georgia" w:cs="Georgia" w:hint="default"/>
          <w:color w:val="404040"/>
          <w:sz w:val="28"/>
          <w:szCs w:val="28"/>
          <w:shd w:val="clear" w:color="auto" w:fill="FFFFFF"/>
        </w:rPr>
        <w:t>Line Length</w:t>
      </w:r>
      <w:hyperlink r:id="rId11" w:anchor="line-length" w:tooltip="Permalink to this headline" w:history="1"/>
    </w:p>
    <w:p w14:paraId="4EAB37FF" w14:textId="016AA5E5" w:rsidR="00C53DE9" w:rsidRDefault="004516F7" w:rsidP="00D47715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  <w:r w:rsidRPr="00381285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依从历史</w:t>
      </w:r>
      <w:r w:rsidR="00381285" w:rsidRPr="00381285">
        <w:rPr>
          <w:rFonts w:ascii="宋体" w:eastAsia="宋体" w:hAnsi="宋体" w:cs="宋体" w:hint="eastAsia"/>
          <w:color w:val="404040"/>
          <w:sz w:val="21"/>
          <w:szCs w:val="21"/>
          <w:shd w:val="clear" w:color="auto" w:fill="FFFFFF"/>
        </w:rPr>
        <w:t>惯例，C代码一行的长度应该限定在80个字符内。如果你写出了一行需要100个字符的代码，读起来就需要滚屏，所以最好修改你的变量命名或算法设计。</w:t>
      </w:r>
    </w:p>
    <w:p w14:paraId="736AED6C" w14:textId="77777777" w:rsidR="00184750" w:rsidRDefault="00184750" w:rsidP="00D47715">
      <w:pPr>
        <w:pStyle w:val="a3"/>
        <w:widowControl/>
        <w:spacing w:beforeAutospacing="0" w:afterAutospacing="0" w:line="288" w:lineRule="atLeast"/>
        <w:rPr>
          <w:rFonts w:ascii="宋体" w:eastAsia="宋体" w:hAnsi="宋体" w:cs="宋体"/>
          <w:color w:val="404040"/>
          <w:sz w:val="21"/>
          <w:szCs w:val="21"/>
          <w:shd w:val="clear" w:color="auto" w:fill="FFFFFF"/>
        </w:rPr>
      </w:pPr>
    </w:p>
    <w:sectPr w:rsidR="0018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5EE98F"/>
    <w:multiLevelType w:val="multilevel"/>
    <w:tmpl w:val="C55EE9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A80E102"/>
    <w:multiLevelType w:val="multilevel"/>
    <w:tmpl w:val="EA80E1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70061FE"/>
    <w:multiLevelType w:val="multilevel"/>
    <w:tmpl w:val="F70061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F7541170"/>
    <w:multiLevelType w:val="multilevel"/>
    <w:tmpl w:val="F75411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0D651DBC"/>
    <w:multiLevelType w:val="hybridMultilevel"/>
    <w:tmpl w:val="BA969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E0FB"/>
    <w:multiLevelType w:val="multilevel"/>
    <w:tmpl w:val="5324E0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58D8218C"/>
    <w:multiLevelType w:val="hybridMultilevel"/>
    <w:tmpl w:val="2CA4F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AC568C"/>
    <w:multiLevelType w:val="hybridMultilevel"/>
    <w:tmpl w:val="21ECD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951376"/>
    <w:multiLevelType w:val="hybridMultilevel"/>
    <w:tmpl w:val="D1D0B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C32C53"/>
    <w:rsid w:val="000721B9"/>
    <w:rsid w:val="000B3F71"/>
    <w:rsid w:val="00144C62"/>
    <w:rsid w:val="00184750"/>
    <w:rsid w:val="002A36C4"/>
    <w:rsid w:val="00381285"/>
    <w:rsid w:val="004516F7"/>
    <w:rsid w:val="004E4A94"/>
    <w:rsid w:val="00532EC0"/>
    <w:rsid w:val="00610DAE"/>
    <w:rsid w:val="006635C1"/>
    <w:rsid w:val="007E04EA"/>
    <w:rsid w:val="0081678C"/>
    <w:rsid w:val="009340DF"/>
    <w:rsid w:val="00C53DE9"/>
    <w:rsid w:val="00D47715"/>
    <w:rsid w:val="00D7341F"/>
    <w:rsid w:val="00E0094C"/>
    <w:rsid w:val="00FB6976"/>
    <w:rsid w:val="39C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101F1"/>
  <w15:docId w15:val="{9A7FAC22-3797-430E-A2F5-A7DF4D52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HTML0">
    <w:name w:val="HTML 预设格式 字符"/>
    <w:basedOn w:val="a0"/>
    <w:link w:val="HTML"/>
    <w:rsid w:val="00532EC0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readthedocs.io/style/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s50.readthedocs.io/style/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50.readthedocs.io/style/c/" TargetMode="External"/><Relationship Id="rId11" Type="http://schemas.openxmlformats.org/officeDocument/2006/relationships/hyperlink" Target="https://cs50.readthedocs.io/style/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50.readthedocs.io/style/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50.readthedocs.io/style/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zhangyanmei</dc:creator>
  <cp:lastModifiedBy>zhang yanmei</cp:lastModifiedBy>
  <cp:revision>6</cp:revision>
  <dcterms:created xsi:type="dcterms:W3CDTF">2020-03-05T10:19:00Z</dcterms:created>
  <dcterms:modified xsi:type="dcterms:W3CDTF">2020-03-06T14:59:00Z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