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新建拓扑：</w:t>
      </w:r>
    </w:p>
    <w:p>
      <w:r>
        <w:drawing>
          <wp:inline distT="0" distB="0" distL="114300" distR="114300">
            <wp:extent cx="3865880" cy="1912620"/>
            <wp:effectExtent l="0" t="0" r="127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1. 完成R2的基础配置</w:t>
      </w:r>
    </w:p>
    <w:p>
      <w:r>
        <w:drawing>
          <wp:inline distT="0" distB="0" distL="114300" distR="114300">
            <wp:extent cx="3053080" cy="2502535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观察RA报文与无状态地址自动配置过程</w:t>
      </w:r>
    </w:p>
    <w:p>
      <w:pPr>
        <w:rPr>
          <w:rFonts w:hint="default"/>
          <w:sz w:val="20"/>
          <w:szCs w:val="24"/>
          <w:lang w:val="en-US" w:eastAsia="zh-CN"/>
        </w:rPr>
      </w:pPr>
      <w:r>
        <w:rPr>
          <w:rFonts w:hint="default"/>
          <w:sz w:val="20"/>
          <w:szCs w:val="24"/>
          <w:lang w:val="en-US" w:eastAsia="zh-CN"/>
        </w:rPr>
        <w:t>在 R2 的 GE0/0/0 接口上单机鼠标右键，点击“开始抓包”启动抓包程序Wireshark</w:t>
      </w:r>
    </w:p>
    <w:p>
      <w:r>
        <w:drawing>
          <wp:inline distT="0" distB="0" distL="114300" distR="114300">
            <wp:extent cx="3281045" cy="1843405"/>
            <wp:effectExtent l="0" t="0" r="508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51200" cy="1331595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04160"/>
            <wp:effectExtent l="0" t="0" r="63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此时 R1 已经通过无状态地址自动配置方式获得 IPv6 地址：</w:t>
      </w:r>
    </w:p>
    <w:p>
      <w:r>
        <w:drawing>
          <wp:inline distT="0" distB="0" distL="114300" distR="114300">
            <wp:extent cx="5273675" cy="1127760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观察DAD过程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R3 上配置静态 IPv6 地址：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07945" cy="2137410"/>
            <wp:effectExtent l="0" t="0" r="190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然后在 R2 上完成如下配置：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14700" cy="11804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98825" cy="1689735"/>
            <wp:effectExtent l="0" t="0" r="635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740660"/>
            <wp:effectExtent l="0" t="0" r="444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观察地址解析过程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893695"/>
            <wp:effectExtent l="0" t="0" r="762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865120"/>
            <wp:effectExtent l="0" t="0" r="698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522220"/>
            <wp:effectExtent l="0" t="0" r="63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195195"/>
            <wp:effectExtent l="0" t="0" r="63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捕获Ping报文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727960"/>
            <wp:effectExtent l="0" t="0" r="63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 捕获Tracert报文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605790"/>
            <wp:effectExtent l="0" t="0" r="571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81880" cy="127635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46400"/>
            <wp:effectExtent l="0" t="0" r="63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观察IPv6 PMTUD机制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713355"/>
            <wp:effectExtent l="0" t="0" r="825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390775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29075" cy="7143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576830"/>
            <wp:effectExtent l="0" t="0" r="825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259840"/>
            <wp:effectExtent l="0" t="0" r="381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16039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5270500" cy="852170"/>
            <wp:effectExtent l="0" t="0" r="635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19D40F"/>
    <w:multiLevelType w:val="singleLevel"/>
    <w:tmpl w:val="2F19D40F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ZlNjU2NWYxNDU1ZTZkNDYxYjIzYzI2N2RkYzY2MzIifQ=="/>
  </w:docVars>
  <w:rsids>
    <w:rsidRoot w:val="229B1498"/>
    <w:rsid w:val="07883F17"/>
    <w:rsid w:val="229B1498"/>
    <w:rsid w:val="54B335D8"/>
    <w:rsid w:val="68603093"/>
    <w:rsid w:val="6DA6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b/>
      <w:kern w:val="2"/>
      <w:sz w:val="24"/>
      <w:szCs w:val="36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138</Words>
  <Characters>185</Characters>
  <Lines>0</Lines>
  <Paragraphs>0</Paragraphs>
  <TotalTime>3</TotalTime>
  <ScaleCrop>false</ScaleCrop>
  <LinksUpToDate>false</LinksUpToDate>
  <CharactersWithSpaces>203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2023-05-15T13:23:00Z</dcterms:created>
  <dc:creator>lhfhl</dc:creator>
  <cp:lastModifiedBy>lhfhl</cp:lastModifiedBy>
  <dcterms:modified xsi:type="dcterms:W3CDTF">2023-05-16T11:59:32Z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9A58D28CC399472BBCFB01C85E0E7308_11</vt:lpwstr>
  </property>
</Properties>
</file>